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72F4" w14:textId="2E16582B" w:rsidR="00BF7E67" w:rsidRPr="00AB4BB2" w:rsidRDefault="00BF7E67" w:rsidP="00C47BB1">
      <w:pPr>
        <w:pStyle w:val="Heading2"/>
        <w:spacing w:before="0" w:line="240" w:lineRule="auto"/>
        <w:jc w:val="center"/>
        <w:rPr>
          <w:rFonts w:ascii="Times New Roman" w:eastAsia="Times New Roman" w:hAnsi="Times New Roman" w:cs="Times New Roman"/>
          <w:b/>
          <w:bCs/>
          <w:color w:val="000000" w:themeColor="text1"/>
          <w:sz w:val="28"/>
          <w:szCs w:val="28"/>
          <w:lang w:eastAsia="vi"/>
        </w:rPr>
      </w:pPr>
      <w:r w:rsidRPr="00AB4BB2">
        <w:rPr>
          <w:rFonts w:ascii="Times New Roman" w:eastAsia="Times New Roman" w:hAnsi="Times New Roman" w:cs="Times New Roman"/>
          <w:b/>
          <w:bCs/>
          <w:color w:val="000000" w:themeColor="text1"/>
          <w:sz w:val="28"/>
          <w:szCs w:val="28"/>
          <w:lang w:eastAsia="vi"/>
        </w:rPr>
        <w:t>BỘ GIÁO DỤC VÀ ĐÀO TẠO</w:t>
      </w:r>
    </w:p>
    <w:p w14:paraId="5F2CDC32" w14:textId="5A7358D9" w:rsidR="00BF7E67" w:rsidRPr="00AB4BB2" w:rsidRDefault="009F6949"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vi"/>
        </w:rPr>
      </w:pPr>
      <w:r w:rsidRPr="00AB4BB2">
        <w:rPr>
          <w:rFonts w:ascii="Times New Roman" w:eastAsia="Times New Roman" w:hAnsi="Times New Roman" w:cs="Times New Roman"/>
          <w:b/>
          <w:color w:val="000000" w:themeColor="text1"/>
          <w:sz w:val="28"/>
          <w:szCs w:val="28"/>
          <w:lang w:eastAsia="vi"/>
        </w:rPr>
        <w:t xml:space="preserve">TRƯỜNG </w:t>
      </w:r>
      <w:r w:rsidRPr="00AB4BB2">
        <w:rPr>
          <w:rFonts w:ascii="Times New Roman" w:eastAsia="Times New Roman" w:hAnsi="Times New Roman" w:cs="Times New Roman"/>
          <w:b/>
          <w:color w:val="000000" w:themeColor="text1"/>
          <w:sz w:val="28"/>
          <w:szCs w:val="28"/>
          <w:lang w:val="vi" w:eastAsia="vi"/>
        </w:rPr>
        <w:t>ĐẠI HỌC VINH</w:t>
      </w:r>
    </w:p>
    <w:p w14:paraId="655FC832" w14:textId="345000FE" w:rsidR="00013DBA" w:rsidRPr="00AB4BB2" w:rsidRDefault="00994400" w:rsidP="00C47BB1">
      <w:pPr>
        <w:spacing w:after="0" w:line="240" w:lineRule="auto"/>
        <w:rPr>
          <w:rFonts w:ascii="Times New Roman" w:eastAsia="Times New Roman" w:hAnsi="Times New Roman" w:cs="Times New Roman"/>
          <w:b/>
          <w:color w:val="000000" w:themeColor="text1"/>
          <w:sz w:val="26"/>
          <w:szCs w:val="26"/>
          <w:lang w:val="vi" w:eastAsia="vi"/>
        </w:rPr>
      </w:pPr>
      <w:r w:rsidRPr="00AB4BB2">
        <w:rPr>
          <w:rFonts w:ascii="Times New Roman" w:hAnsi="Times New Roman" w:cs="Times New Roman"/>
          <w:noProof/>
          <w:color w:val="000000" w:themeColor="text1"/>
          <w:sz w:val="26"/>
          <w:szCs w:val="26"/>
        </w:rPr>
        <mc:AlternateContent>
          <mc:Choice Requires="wps">
            <w:drawing>
              <wp:anchor distT="0" distB="0" distL="114300" distR="114300" simplePos="0" relativeHeight="251658240" behindDoc="0" locked="0" layoutInCell="1" allowOverlap="1" wp14:anchorId="4BF569BE" wp14:editId="59232504">
                <wp:simplePos x="0" y="0"/>
                <wp:positionH relativeFrom="column">
                  <wp:posOffset>3602990</wp:posOffset>
                </wp:positionH>
                <wp:positionV relativeFrom="paragraph">
                  <wp:posOffset>13335</wp:posOffset>
                </wp:positionV>
                <wp:extent cx="1871980" cy="13970"/>
                <wp:effectExtent l="0" t="0" r="1397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1980" cy="1397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961A69"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7pt,1.05pt" to="431.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" strokecolor="#4472c4">
                <v:stroke joinstyle="miter"/>
                <o:lock v:ext="edit" shapetype="f"/>
              </v:line>
            </w:pict>
          </mc:Fallback>
        </mc:AlternateContent>
      </w:r>
    </w:p>
    <w:p w14:paraId="26900E77"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 w:eastAsia="vi"/>
        </w:rPr>
      </w:pPr>
    </w:p>
    <w:p w14:paraId="20597AE8" w14:textId="7E19A86E" w:rsidR="00013DBA" w:rsidRPr="00AB4BB2" w:rsidRDefault="005C0CCF"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 w:eastAsia="vi"/>
        </w:rPr>
      </w:pPr>
      <w:r w:rsidRPr="00AB4BB2">
        <w:rPr>
          <w:rFonts w:ascii="Times New Roman" w:hAnsi="Times New Roman" w:cs="Times New Roman"/>
          <w:noProof/>
          <w:color w:val="000000" w:themeColor="text1"/>
          <w:sz w:val="26"/>
          <w:szCs w:val="26"/>
        </w:rPr>
        <w:drawing>
          <wp:inline distT="0" distB="0" distL="0" distR="0" wp14:anchorId="395F79AD" wp14:editId="033D42F0">
            <wp:extent cx="1162050" cy="1162050"/>
            <wp:effectExtent l="0" t="0" r="0" b="0"/>
            <wp:docPr id="2" name="Picture 2"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Vinh - VINH U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23CCD479"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 w:eastAsia="vi"/>
        </w:rPr>
      </w:pPr>
    </w:p>
    <w:p w14:paraId="03FFF6A9"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 w:eastAsia="vi"/>
        </w:rPr>
      </w:pPr>
    </w:p>
    <w:p w14:paraId="0DA65690"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44"/>
          <w:szCs w:val="44"/>
          <w:lang w:val="vi" w:eastAsia="vi"/>
        </w:rPr>
      </w:pPr>
      <w:r w:rsidRPr="00AB4BB2">
        <w:rPr>
          <w:rFonts w:ascii="Times New Roman" w:eastAsia="Times New Roman" w:hAnsi="Times New Roman" w:cs="Times New Roman"/>
          <w:b/>
          <w:color w:val="000000" w:themeColor="text1"/>
          <w:sz w:val="44"/>
          <w:szCs w:val="44"/>
          <w:lang w:val="vi" w:eastAsia="vi"/>
        </w:rPr>
        <w:t>DANH MỤC MINH CHỨNG</w:t>
      </w:r>
    </w:p>
    <w:p w14:paraId="429C5667" w14:textId="77777777" w:rsidR="00F9349E"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44"/>
          <w:szCs w:val="44"/>
          <w:lang w:val="vi" w:eastAsia="vi"/>
        </w:rPr>
      </w:pPr>
      <w:r w:rsidRPr="00AB4BB2">
        <w:rPr>
          <w:rFonts w:ascii="Times New Roman" w:eastAsia="Times New Roman" w:hAnsi="Times New Roman" w:cs="Times New Roman"/>
          <w:b/>
          <w:color w:val="000000" w:themeColor="text1"/>
          <w:sz w:val="44"/>
          <w:szCs w:val="44"/>
          <w:lang w:val="vi" w:eastAsia="vi"/>
        </w:rPr>
        <w:t xml:space="preserve">BÁO CÁO TỰ ĐÁNH GIÁ </w:t>
      </w:r>
    </w:p>
    <w:p w14:paraId="41538963" w14:textId="738D7BAB"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32"/>
          <w:szCs w:val="32"/>
          <w:lang w:val="vi" w:eastAsia="vi"/>
        </w:rPr>
      </w:pPr>
      <w:r w:rsidRPr="00AB4BB2">
        <w:rPr>
          <w:rFonts w:ascii="Times New Roman" w:eastAsia="Times New Roman" w:hAnsi="Times New Roman" w:cs="Times New Roman"/>
          <w:b/>
          <w:color w:val="000000" w:themeColor="text1"/>
          <w:sz w:val="32"/>
          <w:szCs w:val="32"/>
          <w:lang w:val="vi" w:eastAsia="vi"/>
        </w:rPr>
        <w:t>CHƯƠNG TRÌNH ĐÀO TẠO</w:t>
      </w:r>
      <w:r w:rsidR="00F9349E" w:rsidRPr="00AB4BB2">
        <w:rPr>
          <w:rFonts w:ascii="Times New Roman" w:eastAsia="Times New Roman" w:hAnsi="Times New Roman" w:cs="Times New Roman"/>
          <w:b/>
          <w:color w:val="000000" w:themeColor="text1"/>
          <w:sz w:val="32"/>
          <w:szCs w:val="32"/>
          <w:lang w:val="vi" w:eastAsia="vi"/>
        </w:rPr>
        <w:t xml:space="preserve"> TRÌNH ĐỘ ĐẠI HỌC</w:t>
      </w:r>
    </w:p>
    <w:p w14:paraId="3CCA61D9" w14:textId="6A20462E"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32"/>
          <w:szCs w:val="32"/>
          <w:lang w:val="vi" w:eastAsia="vi"/>
        </w:rPr>
      </w:pPr>
      <w:r w:rsidRPr="00AB4BB2">
        <w:rPr>
          <w:rFonts w:ascii="Times New Roman" w:eastAsia="Times New Roman" w:hAnsi="Times New Roman" w:cs="Times New Roman"/>
          <w:b/>
          <w:color w:val="000000" w:themeColor="text1"/>
          <w:sz w:val="32"/>
          <w:szCs w:val="32"/>
          <w:lang w:val="vi" w:eastAsia="vi"/>
        </w:rPr>
        <w:t xml:space="preserve">NGÀNH </w:t>
      </w:r>
      <w:r w:rsidR="00DE6D70" w:rsidRPr="00AB4BB2">
        <w:rPr>
          <w:rFonts w:ascii="Times New Roman" w:eastAsia="Times New Roman" w:hAnsi="Times New Roman" w:cs="Times New Roman"/>
          <w:b/>
          <w:color w:val="000000" w:themeColor="text1"/>
          <w:sz w:val="32"/>
          <w:szCs w:val="32"/>
          <w:lang w:val="vi" w:eastAsia="vi"/>
        </w:rPr>
        <w:t>CÔNG NGHỆ KỸ THUẬT Ô TÔ</w:t>
      </w:r>
    </w:p>
    <w:p w14:paraId="23025BAF" w14:textId="734C136C" w:rsidR="00F909BA" w:rsidRPr="00AB4BB2" w:rsidRDefault="00950F5E"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32"/>
          <w:szCs w:val="32"/>
          <w:lang w:val="vi" w:eastAsia="vi"/>
        </w:rPr>
      </w:pPr>
      <w:r w:rsidRPr="00AB4BB2">
        <w:rPr>
          <w:rFonts w:ascii="Times New Roman" w:eastAsia="Times New Roman" w:hAnsi="Times New Roman" w:cs="Times New Roman"/>
          <w:b/>
          <w:color w:val="000000" w:themeColor="text1"/>
          <w:sz w:val="32"/>
          <w:szCs w:val="32"/>
          <w:lang w:val="vi" w:eastAsia="vi"/>
        </w:rPr>
        <w:t>GIAI ĐOẠN 201</w:t>
      </w:r>
      <w:r w:rsidR="00DE6D70" w:rsidRPr="00AB4BB2">
        <w:rPr>
          <w:rFonts w:ascii="Times New Roman" w:eastAsia="Times New Roman" w:hAnsi="Times New Roman" w:cs="Times New Roman"/>
          <w:b/>
          <w:color w:val="000000" w:themeColor="text1"/>
          <w:sz w:val="32"/>
          <w:szCs w:val="32"/>
          <w:lang w:val="vi" w:eastAsia="vi"/>
        </w:rPr>
        <w:t>9</w:t>
      </w:r>
      <w:r w:rsidR="00F909BA" w:rsidRPr="00AB4BB2">
        <w:rPr>
          <w:rFonts w:ascii="Times New Roman" w:eastAsia="Times New Roman" w:hAnsi="Times New Roman" w:cs="Times New Roman"/>
          <w:b/>
          <w:color w:val="000000" w:themeColor="text1"/>
          <w:sz w:val="32"/>
          <w:szCs w:val="32"/>
          <w:lang w:val="vi" w:eastAsia="vi"/>
        </w:rPr>
        <w:t>-202</w:t>
      </w:r>
      <w:r w:rsidR="00DE6D70" w:rsidRPr="00AB4BB2">
        <w:rPr>
          <w:rFonts w:ascii="Times New Roman" w:eastAsia="Times New Roman" w:hAnsi="Times New Roman" w:cs="Times New Roman"/>
          <w:b/>
          <w:color w:val="000000" w:themeColor="text1"/>
          <w:sz w:val="32"/>
          <w:szCs w:val="32"/>
          <w:lang w:val="vi" w:eastAsia="vi"/>
        </w:rPr>
        <w:t>4</w:t>
      </w:r>
    </w:p>
    <w:p w14:paraId="50078983" w14:textId="164DF1AB" w:rsidR="00F909BA" w:rsidRPr="00AB4BB2" w:rsidRDefault="00F909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val="vi" w:eastAsia="vi"/>
        </w:rPr>
      </w:pPr>
    </w:p>
    <w:p w14:paraId="3B18953A"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val="vi-VN" w:eastAsia="vi"/>
        </w:rPr>
      </w:pPr>
    </w:p>
    <w:p w14:paraId="3921B247"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VN" w:eastAsia="vi"/>
        </w:rPr>
      </w:pPr>
    </w:p>
    <w:p w14:paraId="5CC13052" w14:textId="0767A2B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VN" w:eastAsia="vi"/>
        </w:rPr>
      </w:pPr>
    </w:p>
    <w:p w14:paraId="2DD9FAA2" w14:textId="6C9CB7E8" w:rsidR="00D419E3" w:rsidRPr="00AB4BB2" w:rsidRDefault="00D419E3"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VN" w:eastAsia="vi"/>
        </w:rPr>
      </w:pPr>
    </w:p>
    <w:p w14:paraId="53483FA2" w14:textId="2CB4A59E" w:rsidR="00F9349E" w:rsidRPr="00AB4BB2" w:rsidRDefault="00F9349E"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VN" w:eastAsia="vi"/>
        </w:rPr>
      </w:pPr>
    </w:p>
    <w:p w14:paraId="29426F8C" w14:textId="77777777" w:rsidR="00F9349E" w:rsidRPr="00AB4BB2" w:rsidRDefault="00F9349E"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VN" w:eastAsia="vi"/>
        </w:rPr>
      </w:pPr>
    </w:p>
    <w:p w14:paraId="7A67B485"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VN" w:eastAsia="vi"/>
        </w:rPr>
      </w:pPr>
    </w:p>
    <w:p w14:paraId="071C4EB5" w14:textId="0D965678" w:rsidR="00013DBA" w:rsidRPr="00AB4BB2" w:rsidRDefault="00013DBA" w:rsidP="00C47BB1">
      <w:pPr>
        <w:widowControl w:val="0"/>
        <w:autoSpaceDE w:val="0"/>
        <w:autoSpaceDN w:val="0"/>
        <w:spacing w:after="0" w:line="240" w:lineRule="auto"/>
        <w:rPr>
          <w:rFonts w:ascii="Times New Roman" w:eastAsia="Times New Roman" w:hAnsi="Times New Roman" w:cs="Times New Roman"/>
          <w:b/>
          <w:color w:val="000000" w:themeColor="text1"/>
          <w:sz w:val="26"/>
          <w:szCs w:val="26"/>
          <w:lang w:val="vi-VN" w:eastAsia="vi"/>
        </w:rPr>
      </w:pPr>
    </w:p>
    <w:p w14:paraId="43187159" w14:textId="136F7744" w:rsidR="00D419E3" w:rsidRPr="00AB4BB2" w:rsidRDefault="00F31C67" w:rsidP="00C47BB1">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val="vi-VN" w:eastAsia="vi"/>
        </w:rPr>
      </w:pPr>
      <w:r w:rsidRPr="00AB4BB2">
        <w:rPr>
          <w:rFonts w:ascii="Times New Roman" w:eastAsia="Times New Roman" w:hAnsi="Times New Roman" w:cs="Times New Roman"/>
          <w:b/>
          <w:color w:val="000000" w:themeColor="text1"/>
          <w:sz w:val="28"/>
          <w:szCs w:val="28"/>
          <w:lang w:val="vi-VN" w:eastAsia="vi"/>
        </w:rPr>
        <w:t>Nghệ An</w:t>
      </w:r>
      <w:r w:rsidR="00013DBA" w:rsidRPr="00AB4BB2">
        <w:rPr>
          <w:rFonts w:ascii="Times New Roman" w:eastAsia="Times New Roman" w:hAnsi="Times New Roman" w:cs="Times New Roman"/>
          <w:b/>
          <w:color w:val="000000" w:themeColor="text1"/>
          <w:sz w:val="28"/>
          <w:szCs w:val="28"/>
          <w:lang w:val="vi-VN" w:eastAsia="vi"/>
        </w:rPr>
        <w:t>,</w:t>
      </w:r>
      <w:r w:rsidR="00013DBA" w:rsidRPr="00AB4BB2">
        <w:rPr>
          <w:rFonts w:ascii="Times New Roman" w:eastAsia="Times New Roman" w:hAnsi="Times New Roman" w:cs="Times New Roman"/>
          <w:b/>
          <w:color w:val="000000" w:themeColor="text1"/>
          <w:sz w:val="28"/>
          <w:szCs w:val="28"/>
          <w:lang w:val="vi" w:eastAsia="vi"/>
        </w:rPr>
        <w:t xml:space="preserve"> tháng </w:t>
      </w:r>
      <w:r w:rsidR="00F9349E" w:rsidRPr="00AB4BB2">
        <w:rPr>
          <w:rFonts w:ascii="Times New Roman" w:eastAsia="Times New Roman" w:hAnsi="Times New Roman" w:cs="Times New Roman"/>
          <w:b/>
          <w:color w:val="000000" w:themeColor="text1"/>
          <w:sz w:val="28"/>
          <w:szCs w:val="28"/>
          <w:lang w:eastAsia="vi"/>
        </w:rPr>
        <w:t>8</w:t>
      </w:r>
      <w:r w:rsidR="00013DBA" w:rsidRPr="00AB4BB2">
        <w:rPr>
          <w:rFonts w:ascii="Times New Roman" w:eastAsia="Times New Roman" w:hAnsi="Times New Roman" w:cs="Times New Roman"/>
          <w:b/>
          <w:color w:val="000000" w:themeColor="text1"/>
          <w:sz w:val="28"/>
          <w:szCs w:val="28"/>
          <w:lang w:val="vi" w:eastAsia="vi"/>
        </w:rPr>
        <w:t xml:space="preserve"> năm </w:t>
      </w:r>
      <w:r w:rsidR="00013DBA" w:rsidRPr="00AB4BB2">
        <w:rPr>
          <w:rFonts w:ascii="Times New Roman" w:eastAsia="Times New Roman" w:hAnsi="Times New Roman" w:cs="Times New Roman"/>
          <w:b/>
          <w:color w:val="000000" w:themeColor="text1"/>
          <w:sz w:val="28"/>
          <w:szCs w:val="28"/>
          <w:lang w:val="vi-VN" w:eastAsia="vi"/>
        </w:rPr>
        <w:t>202</w:t>
      </w:r>
      <w:bookmarkStart w:id="0" w:name="_Hlk38979499"/>
      <w:r w:rsidR="00DE6D70" w:rsidRPr="00AB4BB2">
        <w:rPr>
          <w:rFonts w:ascii="Times New Roman" w:eastAsia="Times New Roman" w:hAnsi="Times New Roman" w:cs="Times New Roman"/>
          <w:b/>
          <w:color w:val="000000" w:themeColor="text1"/>
          <w:sz w:val="28"/>
          <w:szCs w:val="28"/>
          <w:lang w:val="vi-VN" w:eastAsia="vi"/>
        </w:rPr>
        <w:t>4</w:t>
      </w:r>
      <w:r w:rsidR="00D419E3" w:rsidRPr="00AB4BB2">
        <w:rPr>
          <w:rFonts w:ascii="Times New Roman" w:eastAsia="Times New Roman" w:hAnsi="Times New Roman" w:cs="Times New Roman"/>
          <w:color w:val="000000" w:themeColor="text1"/>
          <w:sz w:val="28"/>
          <w:szCs w:val="28"/>
          <w:lang w:val="vi-VN" w:eastAsia="vi"/>
        </w:rPr>
        <w:br w:type="page"/>
      </w:r>
    </w:p>
    <w:p w14:paraId="610AEE58" w14:textId="369667CA"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val="vi-VN" w:eastAsia="vi"/>
        </w:rPr>
      </w:pPr>
      <w:r w:rsidRPr="00AB4BB2">
        <w:rPr>
          <w:rFonts w:ascii="Times New Roman" w:eastAsia="Times New Roman" w:hAnsi="Times New Roman" w:cs="Times New Roman"/>
          <w:color w:val="000000" w:themeColor="text1"/>
          <w:sz w:val="28"/>
          <w:szCs w:val="28"/>
          <w:lang w:val="vi-VN" w:eastAsia="vi"/>
        </w:rPr>
        <w:lastRenderedPageBreak/>
        <w:t>BỘ GIÁO DỤC VÀ ĐÀO TẠO</w:t>
      </w:r>
    </w:p>
    <w:p w14:paraId="7B669C21" w14:textId="1CFEC304" w:rsidR="00013DBA" w:rsidRPr="00AB4BB2" w:rsidRDefault="009F6949"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vi"/>
        </w:rPr>
      </w:pPr>
      <w:r w:rsidRPr="00AB4BB2">
        <w:rPr>
          <w:rFonts w:ascii="Times New Roman" w:eastAsia="Times New Roman" w:hAnsi="Times New Roman" w:cs="Times New Roman"/>
          <w:b/>
          <w:color w:val="000000" w:themeColor="text1"/>
          <w:sz w:val="26"/>
          <w:szCs w:val="26"/>
          <w:lang w:eastAsia="vi"/>
        </w:rPr>
        <w:t xml:space="preserve">TRƯỜNG </w:t>
      </w:r>
      <w:r w:rsidRPr="00AB4BB2">
        <w:rPr>
          <w:rFonts w:ascii="Times New Roman" w:eastAsia="Times New Roman" w:hAnsi="Times New Roman" w:cs="Times New Roman"/>
          <w:b/>
          <w:color w:val="000000" w:themeColor="text1"/>
          <w:sz w:val="26"/>
          <w:szCs w:val="26"/>
          <w:lang w:val="vi" w:eastAsia="vi"/>
        </w:rPr>
        <w:t>ĐẠI HỌC VINH</w:t>
      </w:r>
    </w:p>
    <w:bookmarkEnd w:id="0"/>
    <w:p w14:paraId="2A8088FD" w14:textId="62795493" w:rsidR="00013DBA" w:rsidRPr="00AB4BB2" w:rsidRDefault="00994400"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 w:eastAsia="vi"/>
        </w:rPr>
      </w:pPr>
      <w:r w:rsidRPr="00AB4BB2">
        <w:rPr>
          <w:rFonts w:ascii="Times New Roman" w:hAnsi="Times New Roman" w:cs="Times New Roman"/>
          <w:noProof/>
          <w:color w:val="000000" w:themeColor="text1"/>
          <w:sz w:val="26"/>
          <w:szCs w:val="26"/>
        </w:rPr>
        <mc:AlternateContent>
          <mc:Choice Requires="wps">
            <w:drawing>
              <wp:anchor distT="0" distB="0" distL="114300" distR="114300" simplePos="0" relativeHeight="251658241" behindDoc="0" locked="0" layoutInCell="1" allowOverlap="1" wp14:anchorId="5407179D" wp14:editId="1A26EDB1">
                <wp:simplePos x="0" y="0"/>
                <wp:positionH relativeFrom="column">
                  <wp:posOffset>3596005</wp:posOffset>
                </wp:positionH>
                <wp:positionV relativeFrom="paragraph">
                  <wp:posOffset>38100</wp:posOffset>
                </wp:positionV>
                <wp:extent cx="1922145" cy="5080"/>
                <wp:effectExtent l="0" t="0" r="190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2145" cy="508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93451"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5pt,3pt" to="43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" strokecolor="#4472c4">
                <v:stroke joinstyle="miter"/>
                <o:lock v:ext="edit" shapetype="f"/>
              </v:line>
            </w:pict>
          </mc:Fallback>
        </mc:AlternateContent>
      </w:r>
    </w:p>
    <w:p w14:paraId="20141413"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 w:eastAsia="vi"/>
        </w:rPr>
      </w:pPr>
    </w:p>
    <w:p w14:paraId="35CD1647" w14:textId="724A27CA" w:rsidR="00013DBA" w:rsidRPr="00AB4BB2" w:rsidRDefault="005C0CCF"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 w:eastAsia="vi"/>
        </w:rPr>
      </w:pPr>
      <w:r w:rsidRPr="00AB4BB2">
        <w:rPr>
          <w:rFonts w:ascii="Times New Roman" w:hAnsi="Times New Roman" w:cs="Times New Roman"/>
          <w:noProof/>
          <w:color w:val="000000" w:themeColor="text1"/>
          <w:sz w:val="26"/>
          <w:szCs w:val="26"/>
        </w:rPr>
        <w:drawing>
          <wp:inline distT="0" distB="0" distL="0" distR="0" wp14:anchorId="21E557F0" wp14:editId="36A3CDCA">
            <wp:extent cx="1162050" cy="1162050"/>
            <wp:effectExtent l="0" t="0" r="0" b="0"/>
            <wp:docPr id="3" name="Picture 3"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ường Đại Học Vinh - VINH U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17DC6DD9"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 w:eastAsia="vi"/>
        </w:rPr>
      </w:pPr>
    </w:p>
    <w:p w14:paraId="7E6EDF51"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 w:eastAsia="vi"/>
        </w:rPr>
      </w:pPr>
    </w:p>
    <w:p w14:paraId="7E7A1D2F"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44"/>
          <w:szCs w:val="44"/>
          <w:lang w:val="vi" w:eastAsia="vi"/>
        </w:rPr>
      </w:pPr>
      <w:r w:rsidRPr="00AB4BB2">
        <w:rPr>
          <w:rFonts w:ascii="Times New Roman" w:eastAsia="Times New Roman" w:hAnsi="Times New Roman" w:cs="Times New Roman"/>
          <w:b/>
          <w:color w:val="000000" w:themeColor="text1"/>
          <w:sz w:val="44"/>
          <w:szCs w:val="44"/>
          <w:lang w:val="vi" w:eastAsia="vi"/>
        </w:rPr>
        <w:t>DANH MỤC MINH CHỨNG</w:t>
      </w:r>
    </w:p>
    <w:p w14:paraId="28690B25" w14:textId="77777777" w:rsidR="00AD030F"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44"/>
          <w:szCs w:val="44"/>
          <w:lang w:val="vi" w:eastAsia="vi"/>
        </w:rPr>
      </w:pPr>
      <w:r w:rsidRPr="00AB4BB2">
        <w:rPr>
          <w:rFonts w:ascii="Times New Roman" w:eastAsia="Times New Roman" w:hAnsi="Times New Roman" w:cs="Times New Roman"/>
          <w:b/>
          <w:color w:val="000000" w:themeColor="text1"/>
          <w:sz w:val="44"/>
          <w:szCs w:val="44"/>
          <w:lang w:val="vi" w:eastAsia="vi"/>
        </w:rPr>
        <w:t xml:space="preserve">BÁO CÁO TỰ ĐÁNH GIÁ </w:t>
      </w:r>
    </w:p>
    <w:p w14:paraId="2DBE9088" w14:textId="5D4E385F"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32"/>
          <w:szCs w:val="32"/>
          <w:lang w:val="vi" w:eastAsia="vi"/>
        </w:rPr>
      </w:pPr>
      <w:r w:rsidRPr="00AB4BB2">
        <w:rPr>
          <w:rFonts w:ascii="Times New Roman" w:eastAsia="Times New Roman" w:hAnsi="Times New Roman" w:cs="Times New Roman"/>
          <w:b/>
          <w:color w:val="000000" w:themeColor="text1"/>
          <w:sz w:val="32"/>
          <w:szCs w:val="32"/>
          <w:lang w:val="vi" w:eastAsia="vi"/>
        </w:rPr>
        <w:t>CHƯƠNG TRÌNH ĐÀO TẠO</w:t>
      </w:r>
      <w:r w:rsidR="00AD030F" w:rsidRPr="00AB4BB2">
        <w:rPr>
          <w:rFonts w:ascii="Times New Roman" w:eastAsia="Times New Roman" w:hAnsi="Times New Roman" w:cs="Times New Roman"/>
          <w:b/>
          <w:color w:val="000000" w:themeColor="text1"/>
          <w:sz w:val="32"/>
          <w:szCs w:val="32"/>
          <w:lang w:val="vi" w:eastAsia="vi"/>
        </w:rPr>
        <w:t xml:space="preserve"> TRÌNH ĐỘ ĐẠI HỌC</w:t>
      </w:r>
    </w:p>
    <w:p w14:paraId="02BB8003" w14:textId="5EC0CE22"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32"/>
          <w:szCs w:val="32"/>
          <w:lang w:val="vi" w:eastAsia="vi"/>
        </w:rPr>
      </w:pPr>
      <w:r w:rsidRPr="00AB4BB2">
        <w:rPr>
          <w:rFonts w:ascii="Times New Roman" w:eastAsia="Times New Roman" w:hAnsi="Times New Roman" w:cs="Times New Roman"/>
          <w:b/>
          <w:color w:val="000000" w:themeColor="text1"/>
          <w:sz w:val="32"/>
          <w:szCs w:val="32"/>
          <w:lang w:val="vi" w:eastAsia="vi"/>
        </w:rPr>
        <w:t xml:space="preserve">NGÀNH </w:t>
      </w:r>
      <w:r w:rsidR="00DE6D70" w:rsidRPr="00AB4BB2">
        <w:rPr>
          <w:rFonts w:ascii="Times New Roman" w:eastAsia="Times New Roman" w:hAnsi="Times New Roman" w:cs="Times New Roman"/>
          <w:b/>
          <w:color w:val="000000" w:themeColor="text1"/>
          <w:sz w:val="32"/>
          <w:szCs w:val="32"/>
          <w:lang w:val="vi" w:eastAsia="vi"/>
        </w:rPr>
        <w:t>CÔNG NGHỆ KỸ THUẬT Ô TÔ</w:t>
      </w:r>
    </w:p>
    <w:p w14:paraId="17B7E480" w14:textId="77777777" w:rsidR="00AD030F" w:rsidRPr="00AB4BB2" w:rsidRDefault="00AD030F" w:rsidP="00AD030F">
      <w:pPr>
        <w:widowControl w:val="0"/>
        <w:autoSpaceDE w:val="0"/>
        <w:autoSpaceDN w:val="0"/>
        <w:spacing w:after="0" w:line="240" w:lineRule="auto"/>
        <w:jc w:val="center"/>
        <w:rPr>
          <w:rFonts w:ascii="Times New Roman" w:eastAsia="Times New Roman" w:hAnsi="Times New Roman" w:cs="Times New Roman"/>
          <w:b/>
          <w:color w:val="000000" w:themeColor="text1"/>
          <w:sz w:val="32"/>
          <w:szCs w:val="32"/>
          <w:lang w:val="vi" w:eastAsia="vi"/>
        </w:rPr>
      </w:pPr>
      <w:r w:rsidRPr="00AB4BB2">
        <w:rPr>
          <w:rFonts w:ascii="Times New Roman" w:eastAsia="Times New Roman" w:hAnsi="Times New Roman" w:cs="Times New Roman"/>
          <w:b/>
          <w:color w:val="000000" w:themeColor="text1"/>
          <w:sz w:val="32"/>
          <w:szCs w:val="32"/>
          <w:lang w:val="vi" w:eastAsia="vi"/>
        </w:rPr>
        <w:t>GIAI ĐOẠN 2019-2024</w:t>
      </w:r>
    </w:p>
    <w:p w14:paraId="04C5CC15" w14:textId="77777777" w:rsidR="00AD030F" w:rsidRPr="00AB4BB2" w:rsidRDefault="00AD030F" w:rsidP="00AD030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val="vi" w:eastAsia="vi"/>
        </w:rPr>
      </w:pPr>
    </w:p>
    <w:p w14:paraId="53E58F74" w14:textId="77777777" w:rsidR="00CA2E54" w:rsidRPr="00AB4BB2" w:rsidRDefault="00CA2E54"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 w:eastAsia="vi"/>
        </w:rPr>
      </w:pPr>
    </w:p>
    <w:p w14:paraId="72A158BD"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VN" w:eastAsia="vi"/>
        </w:rPr>
      </w:pPr>
    </w:p>
    <w:p w14:paraId="610B9D27"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VN" w:eastAsia="vi"/>
        </w:rPr>
      </w:pPr>
    </w:p>
    <w:p w14:paraId="1598CAAB" w14:textId="0900DEFB"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VN" w:eastAsia="vi"/>
        </w:rPr>
      </w:pPr>
    </w:p>
    <w:p w14:paraId="0176E821" w14:textId="77777777" w:rsidR="003A1186" w:rsidRPr="00AB4BB2" w:rsidRDefault="003A1186"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VN" w:eastAsia="vi"/>
        </w:rPr>
      </w:pPr>
    </w:p>
    <w:p w14:paraId="21A3D25F" w14:textId="77777777" w:rsidR="00013DBA" w:rsidRPr="00AB4BB2" w:rsidRDefault="00013DBA"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val="vi" w:eastAsia="vi"/>
        </w:rPr>
      </w:pPr>
    </w:p>
    <w:p w14:paraId="24CA4E98" w14:textId="2A798DCD" w:rsidR="00013DBA" w:rsidRPr="00AB4BB2" w:rsidRDefault="00013DBA" w:rsidP="00C47BB1">
      <w:pPr>
        <w:widowControl w:val="0"/>
        <w:autoSpaceDE w:val="0"/>
        <w:autoSpaceDN w:val="0"/>
        <w:spacing w:after="0" w:line="240" w:lineRule="auto"/>
        <w:rPr>
          <w:rFonts w:ascii="Times New Roman" w:eastAsia="Times New Roman" w:hAnsi="Times New Roman" w:cs="Times New Roman"/>
          <w:b/>
          <w:color w:val="000000" w:themeColor="text1"/>
          <w:sz w:val="26"/>
          <w:szCs w:val="26"/>
          <w:lang w:val="vi" w:eastAsia="vi"/>
        </w:rPr>
      </w:pPr>
    </w:p>
    <w:p w14:paraId="4A1E6EA3" w14:textId="77777777" w:rsidR="00DA09FD" w:rsidRPr="00AB4BB2" w:rsidRDefault="00DA09FD" w:rsidP="00C47BB1">
      <w:pPr>
        <w:widowControl w:val="0"/>
        <w:autoSpaceDE w:val="0"/>
        <w:autoSpaceDN w:val="0"/>
        <w:spacing w:after="0" w:line="240" w:lineRule="auto"/>
        <w:rPr>
          <w:rFonts w:ascii="Times New Roman" w:eastAsia="Times New Roman" w:hAnsi="Times New Roman" w:cs="Times New Roman"/>
          <w:b/>
          <w:color w:val="000000" w:themeColor="text1"/>
          <w:sz w:val="26"/>
          <w:szCs w:val="26"/>
          <w:lang w:val="vi-VN" w:eastAsia="vi"/>
        </w:rPr>
      </w:pPr>
    </w:p>
    <w:p w14:paraId="4CC4CFF7" w14:textId="415A5FB0" w:rsidR="004712C2" w:rsidRPr="00AB4BB2" w:rsidRDefault="00F31C67" w:rsidP="00C47BB1">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val="vi-VN" w:eastAsia="vi"/>
        </w:rPr>
        <w:sectPr w:rsidR="004712C2" w:rsidRPr="00AB4BB2" w:rsidSect="00D419E3">
          <w:headerReference w:type="default" r:id="rId12"/>
          <w:footerReference w:type="default" r:id="rId13"/>
          <w:pgSz w:w="16838" w:h="11906" w:orient="landscape" w:code="9"/>
          <w:pgMar w:top="1134" w:right="1134" w:bottom="1134" w:left="1418" w:header="720" w:footer="720" w:gutter="0"/>
          <w:pgBorders w:display="firstPage">
            <w:top w:val="twistedLines1" w:sz="16" w:space="1" w:color="auto"/>
            <w:left w:val="twistedLines1" w:sz="16" w:space="4" w:color="auto"/>
            <w:bottom w:val="twistedLines1" w:sz="16" w:space="1" w:color="auto"/>
            <w:right w:val="twistedLines1" w:sz="16" w:space="4" w:color="auto"/>
          </w:pgBorders>
          <w:cols w:space="720"/>
          <w:docGrid w:linePitch="360"/>
        </w:sectPr>
      </w:pPr>
      <w:r w:rsidRPr="00AB4BB2">
        <w:rPr>
          <w:rFonts w:ascii="Times New Roman" w:eastAsia="Times New Roman" w:hAnsi="Times New Roman" w:cs="Times New Roman"/>
          <w:b/>
          <w:color w:val="000000" w:themeColor="text1"/>
          <w:sz w:val="28"/>
          <w:szCs w:val="28"/>
          <w:lang w:val="vi-VN" w:eastAsia="vi"/>
        </w:rPr>
        <w:t>Nghệ An</w:t>
      </w:r>
      <w:r w:rsidR="00013DBA" w:rsidRPr="00AB4BB2">
        <w:rPr>
          <w:rFonts w:ascii="Times New Roman" w:eastAsia="Times New Roman" w:hAnsi="Times New Roman" w:cs="Times New Roman"/>
          <w:b/>
          <w:color w:val="000000" w:themeColor="text1"/>
          <w:sz w:val="28"/>
          <w:szCs w:val="28"/>
          <w:lang w:val="vi-VN" w:eastAsia="vi"/>
        </w:rPr>
        <w:t>,</w:t>
      </w:r>
      <w:r w:rsidR="00013DBA" w:rsidRPr="00AB4BB2">
        <w:rPr>
          <w:rFonts w:ascii="Times New Roman" w:eastAsia="Times New Roman" w:hAnsi="Times New Roman" w:cs="Times New Roman"/>
          <w:b/>
          <w:color w:val="000000" w:themeColor="text1"/>
          <w:sz w:val="28"/>
          <w:szCs w:val="28"/>
          <w:lang w:val="vi" w:eastAsia="vi"/>
        </w:rPr>
        <w:t xml:space="preserve"> tháng </w:t>
      </w:r>
      <w:r w:rsidR="00AD030F" w:rsidRPr="00AB4BB2">
        <w:rPr>
          <w:rFonts w:ascii="Times New Roman" w:eastAsia="Times New Roman" w:hAnsi="Times New Roman" w:cs="Times New Roman"/>
          <w:b/>
          <w:color w:val="000000" w:themeColor="text1"/>
          <w:sz w:val="28"/>
          <w:szCs w:val="28"/>
          <w:lang w:eastAsia="vi"/>
        </w:rPr>
        <w:t>8</w:t>
      </w:r>
      <w:r w:rsidR="00DA09FD" w:rsidRPr="00AB4BB2">
        <w:rPr>
          <w:rFonts w:ascii="Times New Roman" w:eastAsia="Times New Roman" w:hAnsi="Times New Roman" w:cs="Times New Roman"/>
          <w:b/>
          <w:color w:val="000000" w:themeColor="text1"/>
          <w:sz w:val="28"/>
          <w:szCs w:val="28"/>
          <w:lang w:val="vi-VN" w:eastAsia="vi"/>
        </w:rPr>
        <w:t xml:space="preserve"> </w:t>
      </w:r>
      <w:r w:rsidR="00013DBA" w:rsidRPr="00AB4BB2">
        <w:rPr>
          <w:rFonts w:ascii="Times New Roman" w:eastAsia="Times New Roman" w:hAnsi="Times New Roman" w:cs="Times New Roman"/>
          <w:b/>
          <w:color w:val="000000" w:themeColor="text1"/>
          <w:sz w:val="28"/>
          <w:szCs w:val="28"/>
          <w:lang w:val="vi" w:eastAsia="vi"/>
        </w:rPr>
        <w:t xml:space="preserve">năm </w:t>
      </w:r>
      <w:r w:rsidR="00013DBA" w:rsidRPr="00AB4BB2">
        <w:rPr>
          <w:rFonts w:ascii="Times New Roman" w:eastAsia="Times New Roman" w:hAnsi="Times New Roman" w:cs="Times New Roman"/>
          <w:b/>
          <w:color w:val="000000" w:themeColor="text1"/>
          <w:sz w:val="28"/>
          <w:szCs w:val="28"/>
          <w:lang w:val="vi-VN" w:eastAsia="vi"/>
        </w:rPr>
        <w:t>20</w:t>
      </w:r>
      <w:r w:rsidR="00DE6D70" w:rsidRPr="00AB4BB2">
        <w:rPr>
          <w:rFonts w:ascii="Times New Roman" w:eastAsia="Times New Roman" w:hAnsi="Times New Roman" w:cs="Times New Roman"/>
          <w:b/>
          <w:color w:val="000000" w:themeColor="text1"/>
          <w:sz w:val="28"/>
          <w:szCs w:val="28"/>
          <w:lang w:val="vi-VN" w:eastAsia="vi"/>
        </w:rPr>
        <w:t>24</w:t>
      </w:r>
    </w:p>
    <w:p w14:paraId="42A95939" w14:textId="77777777" w:rsidR="00015E38" w:rsidRPr="00AB4BB2" w:rsidRDefault="00015E38" w:rsidP="00C47BB1">
      <w:pPr>
        <w:widowControl w:val="0"/>
        <w:autoSpaceDE w:val="0"/>
        <w:autoSpaceDN w:val="0"/>
        <w:spacing w:after="0" w:line="240" w:lineRule="auto"/>
        <w:rPr>
          <w:rFonts w:ascii="Times New Roman" w:eastAsia="Times New Roman" w:hAnsi="Times New Roman" w:cs="Times New Roman"/>
          <w:color w:val="000000" w:themeColor="text1"/>
          <w:sz w:val="26"/>
          <w:szCs w:val="26"/>
          <w:lang w:val="vi-VN" w:eastAsia="vi"/>
        </w:rPr>
      </w:pPr>
    </w:p>
    <w:p w14:paraId="742E5B0E" w14:textId="77777777" w:rsidR="00963F00" w:rsidRPr="00AB4BB2" w:rsidRDefault="003A1186" w:rsidP="00C47BB1">
      <w:pPr>
        <w:spacing w:after="0" w:line="240" w:lineRule="auto"/>
        <w:jc w:val="center"/>
        <w:rPr>
          <w:rFonts w:ascii="Times New Roman" w:hAnsi="Times New Roman" w:cs="Times New Roman"/>
          <w:b/>
          <w:bCs/>
          <w:color w:val="000000" w:themeColor="text1"/>
          <w:sz w:val="28"/>
          <w:szCs w:val="28"/>
          <w:lang w:val="vi-VN"/>
        </w:rPr>
      </w:pPr>
      <w:r w:rsidRPr="00AB4BB2">
        <w:rPr>
          <w:rFonts w:ascii="Times New Roman" w:hAnsi="Times New Roman" w:cs="Times New Roman"/>
          <w:b/>
          <w:bCs/>
          <w:color w:val="000000" w:themeColor="text1"/>
          <w:sz w:val="28"/>
          <w:szCs w:val="28"/>
          <w:lang w:val="vi-VN"/>
        </w:rPr>
        <w:t>DANH MỤC MINH CHỨNG BÁO CÁO TỰ ĐÁNH G</w:t>
      </w:r>
      <w:r w:rsidR="003B2911" w:rsidRPr="00AB4BB2">
        <w:rPr>
          <w:rFonts w:ascii="Times New Roman" w:hAnsi="Times New Roman" w:cs="Times New Roman"/>
          <w:b/>
          <w:bCs/>
          <w:color w:val="000000" w:themeColor="text1"/>
          <w:sz w:val="28"/>
          <w:szCs w:val="28"/>
          <w:lang w:val="vi-VN"/>
        </w:rPr>
        <w:t xml:space="preserve"> </w:t>
      </w:r>
      <w:r w:rsidRPr="00AB4BB2">
        <w:rPr>
          <w:rFonts w:ascii="Times New Roman" w:hAnsi="Times New Roman" w:cs="Times New Roman"/>
          <w:b/>
          <w:bCs/>
          <w:color w:val="000000" w:themeColor="text1"/>
          <w:sz w:val="28"/>
          <w:szCs w:val="28"/>
          <w:lang w:val="vi-VN"/>
        </w:rPr>
        <w:t xml:space="preserve">IÁ CHƯƠNG TRÌNH ĐÀO TẠO </w:t>
      </w:r>
    </w:p>
    <w:p w14:paraId="30DF8C19" w14:textId="4AE2A705" w:rsidR="00AA03D9" w:rsidRPr="00AB4BB2" w:rsidRDefault="003A1186" w:rsidP="00C47BB1">
      <w:pPr>
        <w:spacing w:after="0" w:line="240" w:lineRule="auto"/>
        <w:jc w:val="center"/>
        <w:rPr>
          <w:rFonts w:ascii="Times New Roman" w:hAnsi="Times New Roman" w:cs="Times New Roman"/>
          <w:b/>
          <w:bCs/>
          <w:color w:val="000000" w:themeColor="text1"/>
          <w:sz w:val="28"/>
          <w:szCs w:val="28"/>
          <w:lang w:val="vi-VN"/>
        </w:rPr>
      </w:pPr>
      <w:r w:rsidRPr="00AB4BB2">
        <w:rPr>
          <w:rFonts w:ascii="Times New Roman" w:hAnsi="Times New Roman" w:cs="Times New Roman"/>
          <w:b/>
          <w:bCs/>
          <w:color w:val="000000" w:themeColor="text1"/>
          <w:sz w:val="28"/>
          <w:szCs w:val="28"/>
          <w:lang w:val="vi-VN"/>
        </w:rPr>
        <w:t xml:space="preserve">NGÀNH </w:t>
      </w:r>
      <w:r w:rsidR="00963F00" w:rsidRPr="00AB4BB2">
        <w:rPr>
          <w:rFonts w:ascii="Times New Roman" w:eastAsia="Times New Roman" w:hAnsi="Times New Roman" w:cs="Times New Roman"/>
          <w:b/>
          <w:color w:val="000000" w:themeColor="text1"/>
          <w:sz w:val="32"/>
          <w:szCs w:val="32"/>
          <w:lang w:val="vi" w:eastAsia="vi"/>
        </w:rPr>
        <w:t>CÔNG NGHỆ KỸ THUẬT Ô TÔ</w:t>
      </w:r>
    </w:p>
    <w:p w14:paraId="1305E8FF" w14:textId="77777777" w:rsidR="001C7102" w:rsidRDefault="001C7102" w:rsidP="00C47BB1">
      <w:pPr>
        <w:spacing w:after="0" w:line="240" w:lineRule="auto"/>
        <w:jc w:val="center"/>
        <w:rPr>
          <w:rFonts w:ascii="Times New Roman" w:eastAsia="Times New Roman" w:hAnsi="Times New Roman" w:cs="Times New Roman"/>
          <w:b/>
          <w:bCs/>
          <w:color w:val="000000" w:themeColor="text1"/>
          <w:sz w:val="26"/>
          <w:szCs w:val="26"/>
        </w:rPr>
      </w:pPr>
    </w:p>
    <w:p w14:paraId="6E9C1B30" w14:textId="77777777" w:rsidR="001C7102" w:rsidRDefault="001C7102" w:rsidP="00C47BB1">
      <w:pPr>
        <w:spacing w:after="0" w:line="240" w:lineRule="auto"/>
        <w:jc w:val="center"/>
        <w:rPr>
          <w:rFonts w:ascii="Times New Roman" w:eastAsia="Times New Roman" w:hAnsi="Times New Roman" w:cs="Times New Roman"/>
          <w:b/>
          <w:bCs/>
          <w:color w:val="000000" w:themeColor="text1"/>
          <w:sz w:val="26"/>
          <w:szCs w:val="26"/>
        </w:rPr>
      </w:pPr>
    </w:p>
    <w:p w14:paraId="6A11B77F" w14:textId="64C82E10" w:rsidR="003F3EDD" w:rsidRPr="001C7102" w:rsidRDefault="00CA6673" w:rsidP="001C7102">
      <w:pPr>
        <w:spacing w:before="60" w:after="0" w:line="288" w:lineRule="auto"/>
        <w:jc w:val="center"/>
        <w:rPr>
          <w:rFonts w:ascii="Times New Roman" w:hAnsi="Times New Roman" w:cs="Times New Roman"/>
          <w:b/>
          <w:bCs/>
          <w:color w:val="000000" w:themeColor="text1"/>
          <w:sz w:val="26"/>
          <w:szCs w:val="26"/>
          <w:lang w:val="vi-VN"/>
        </w:rPr>
      </w:pPr>
      <w:r w:rsidRPr="001C7102">
        <w:rPr>
          <w:rFonts w:ascii="Times New Roman" w:eastAsia="Times New Roman" w:hAnsi="Times New Roman" w:cs="Times New Roman"/>
          <w:b/>
          <w:bCs/>
          <w:color w:val="000000" w:themeColor="text1"/>
          <w:sz w:val="26"/>
          <w:szCs w:val="26"/>
          <w:lang w:val="vi-VN"/>
        </w:rPr>
        <w:t>TIÊU CHUẨN 1. MỤC TIÊU VÀ CHUẨN ĐẦU RA CỦA CHƯƠNG TRÌNH ĐÀO TẠO</w:t>
      </w:r>
    </w:p>
    <w:tbl>
      <w:tblPr>
        <w:tblW w:w="14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7671"/>
        <w:gridCol w:w="3330"/>
        <w:gridCol w:w="1440"/>
        <w:gridCol w:w="720"/>
      </w:tblGrid>
      <w:tr w:rsidR="00D45702" w:rsidRPr="001C7102" w14:paraId="4B9F24A3" w14:textId="77777777" w:rsidTr="00C16AFA">
        <w:trPr>
          <w:trHeight w:val="329"/>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87822" w14:textId="77777777" w:rsidR="003F3EDD" w:rsidRPr="001C7102" w:rsidRDefault="003F3EDD"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Mã minh chứng</w:t>
            </w:r>
          </w:p>
        </w:tc>
        <w:tc>
          <w:tcPr>
            <w:tcW w:w="7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57BCD" w14:textId="77777777" w:rsidR="003F3EDD" w:rsidRPr="001C7102" w:rsidRDefault="003F3EDD"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Tên minh chứng</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B644F" w14:textId="0AB1F5AB" w:rsidR="003F3EDD" w:rsidRPr="001C7102" w:rsidRDefault="003F3EDD"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Số, ngày/tháng</w:t>
            </w:r>
            <w:r w:rsidR="00FB1FFD" w:rsidRPr="001C7102">
              <w:rPr>
                <w:rFonts w:ascii="Times New Roman" w:eastAsia="Times New Roman" w:hAnsi="Times New Roman" w:cs="Times New Roman"/>
                <w:b/>
                <w:bCs/>
                <w:color w:val="000000" w:themeColor="text1"/>
                <w:sz w:val="26"/>
                <w:szCs w:val="26"/>
              </w:rPr>
              <w:t xml:space="preserve"> ban hành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3CF7E" w14:textId="77777777" w:rsidR="003F3EDD" w:rsidRPr="001C7102" w:rsidRDefault="003F3EDD"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Nơi ban hành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BCF5E" w14:textId="77777777" w:rsidR="003F3EDD" w:rsidRPr="001C7102" w:rsidRDefault="003F3EDD"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Ghi chú</w:t>
            </w:r>
          </w:p>
        </w:tc>
      </w:tr>
      <w:tr w:rsidR="00D45702" w:rsidRPr="001C7102" w14:paraId="720CC1F1" w14:textId="77777777" w:rsidTr="00CA6673">
        <w:trPr>
          <w:trHeight w:val="339"/>
        </w:trPr>
        <w:tc>
          <w:tcPr>
            <w:tcW w:w="14803" w:type="dxa"/>
            <w:gridSpan w:val="5"/>
            <w:shd w:val="clear" w:color="auto" w:fill="auto"/>
            <w:vAlign w:val="center"/>
            <w:hideMark/>
          </w:tcPr>
          <w:p w14:paraId="6CB07C26" w14:textId="77777777" w:rsidR="007C13EE" w:rsidRPr="001C7102" w:rsidRDefault="007C13EE" w:rsidP="001C7102">
            <w:pPr>
              <w:spacing w:before="60" w:after="0" w:line="288" w:lineRule="auto"/>
              <w:jc w:val="both"/>
              <w:rPr>
                <w:rFonts w:ascii="Times New Roman" w:eastAsia="Times New Roman" w:hAnsi="Times New Roman" w:cs="Times New Roman"/>
                <w:b/>
                <w:bCs/>
                <w:i/>
                <w:iCs/>
                <w:color w:val="000000" w:themeColor="text1"/>
                <w:sz w:val="26"/>
                <w:szCs w:val="26"/>
              </w:rPr>
            </w:pPr>
          </w:p>
          <w:p w14:paraId="59E04CD2" w14:textId="77777777" w:rsidR="003F3EDD" w:rsidRPr="001C7102" w:rsidRDefault="003F3EDD" w:rsidP="001C7102">
            <w:pPr>
              <w:spacing w:before="60" w:after="0" w:line="288" w:lineRule="auto"/>
              <w:jc w:val="both"/>
              <w:rPr>
                <w:rFonts w:ascii="Times New Roman" w:eastAsia="Times New Roman" w:hAnsi="Times New Roman" w:cs="Times New Roman"/>
                <w:b/>
                <w:bCs/>
                <w:i/>
                <w:iCs/>
                <w:color w:val="000000" w:themeColor="text1"/>
                <w:sz w:val="26"/>
                <w:szCs w:val="26"/>
              </w:rPr>
            </w:pPr>
            <w:r w:rsidRPr="001C7102">
              <w:rPr>
                <w:rFonts w:ascii="Times New Roman" w:eastAsia="Times New Roman" w:hAnsi="Times New Roman" w:cs="Times New Roman"/>
                <w:b/>
                <w:bCs/>
                <w:i/>
                <w:iCs/>
                <w:color w:val="000000" w:themeColor="text1"/>
                <w:sz w:val="26"/>
                <w:szCs w:val="26"/>
              </w:rPr>
              <w:t>Tiêu chí 1.1. Mục tiêu của CTĐT được xác định rõ ràng, phù hợp với sứ mạng và tầm nhìn của cơ sở giáo dục đại học, phù hợp với mục tiêu giáo dục đại học quy định tại Luật giáo dục đại học</w:t>
            </w:r>
          </w:p>
          <w:p w14:paraId="2E619E90" w14:textId="4997A6A1" w:rsidR="007C13EE" w:rsidRPr="001C7102" w:rsidRDefault="007C13EE" w:rsidP="001C7102">
            <w:pPr>
              <w:spacing w:before="60" w:after="0" w:line="288" w:lineRule="auto"/>
              <w:jc w:val="both"/>
              <w:rPr>
                <w:rFonts w:ascii="Times New Roman" w:eastAsia="Times New Roman" w:hAnsi="Times New Roman" w:cs="Times New Roman"/>
                <w:b/>
                <w:bCs/>
                <w:i/>
                <w:iCs/>
                <w:color w:val="000000" w:themeColor="text1"/>
                <w:sz w:val="26"/>
                <w:szCs w:val="26"/>
              </w:rPr>
            </w:pPr>
          </w:p>
        </w:tc>
      </w:tr>
      <w:tr w:rsidR="00D45702" w:rsidRPr="001C7102" w14:paraId="3CF13218" w14:textId="77777777" w:rsidTr="00C16AFA">
        <w:trPr>
          <w:trHeight w:val="659"/>
        </w:trPr>
        <w:tc>
          <w:tcPr>
            <w:tcW w:w="1642" w:type="dxa"/>
            <w:vMerge w:val="restart"/>
            <w:shd w:val="clear" w:color="auto" w:fill="auto"/>
            <w:vAlign w:val="center"/>
          </w:tcPr>
          <w:p w14:paraId="6E792D43" w14:textId="77777777" w:rsidR="003F3EDD" w:rsidRPr="001C7102" w:rsidRDefault="003F3EDD"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H1.01.01.01</w:t>
            </w:r>
          </w:p>
        </w:tc>
        <w:tc>
          <w:tcPr>
            <w:tcW w:w="7671" w:type="dxa"/>
            <w:shd w:val="clear" w:color="auto" w:fill="auto"/>
            <w:vAlign w:val="center"/>
          </w:tcPr>
          <w:p w14:paraId="39CA6724"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1.Khung trình độ quốc gia Việt Nam</w:t>
            </w:r>
          </w:p>
        </w:tc>
        <w:tc>
          <w:tcPr>
            <w:tcW w:w="3330" w:type="dxa"/>
            <w:shd w:val="clear" w:color="auto" w:fill="auto"/>
            <w:vAlign w:val="center"/>
          </w:tcPr>
          <w:p w14:paraId="24E3970A" w14:textId="77777777" w:rsidR="003F3EDD" w:rsidRPr="001C7102" w:rsidRDefault="003F3EDD"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QĐ 1982/QĐ-TTg ngày 18/10/2016</w:t>
            </w:r>
          </w:p>
        </w:tc>
        <w:tc>
          <w:tcPr>
            <w:tcW w:w="1440" w:type="dxa"/>
            <w:shd w:val="clear" w:color="auto" w:fill="auto"/>
            <w:vAlign w:val="center"/>
          </w:tcPr>
          <w:p w14:paraId="4A260EA2" w14:textId="28ADCE9F"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Bộ</w:t>
            </w:r>
            <w:r w:rsidR="00272D3D" w:rsidRPr="001C7102">
              <w:rPr>
                <w:rFonts w:ascii="Times New Roman" w:hAnsi="Times New Roman" w:cs="Times New Roman"/>
                <w:color w:val="000000" w:themeColor="text1"/>
                <w:sz w:val="26"/>
                <w:szCs w:val="26"/>
              </w:rPr>
              <w:t xml:space="preserve"> GD&amp;</w:t>
            </w:r>
            <w:r w:rsidRPr="001C7102">
              <w:rPr>
                <w:rFonts w:ascii="Times New Roman" w:hAnsi="Times New Roman" w:cs="Times New Roman"/>
                <w:color w:val="000000" w:themeColor="text1"/>
                <w:sz w:val="26"/>
                <w:szCs w:val="26"/>
              </w:rPr>
              <w:t>ĐT</w:t>
            </w:r>
          </w:p>
        </w:tc>
        <w:tc>
          <w:tcPr>
            <w:tcW w:w="720" w:type="dxa"/>
            <w:shd w:val="clear" w:color="auto" w:fill="auto"/>
            <w:vAlign w:val="center"/>
          </w:tcPr>
          <w:p w14:paraId="310C38F1"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22278C9F" w14:textId="77777777" w:rsidTr="00C16AFA">
        <w:trPr>
          <w:trHeight w:val="659"/>
        </w:trPr>
        <w:tc>
          <w:tcPr>
            <w:tcW w:w="1642" w:type="dxa"/>
            <w:vMerge/>
            <w:shd w:val="clear" w:color="auto" w:fill="auto"/>
            <w:vAlign w:val="center"/>
          </w:tcPr>
          <w:p w14:paraId="0C1B9392" w14:textId="77777777" w:rsidR="003F3EDD" w:rsidRPr="001C7102" w:rsidRDefault="003F3EDD"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18F8FB25"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 Luật Giáo dục</w:t>
            </w:r>
          </w:p>
        </w:tc>
        <w:tc>
          <w:tcPr>
            <w:tcW w:w="3330" w:type="dxa"/>
            <w:shd w:val="clear" w:color="auto" w:fill="auto"/>
            <w:vAlign w:val="center"/>
          </w:tcPr>
          <w:p w14:paraId="22C76946" w14:textId="77777777" w:rsidR="003F3EDD" w:rsidRPr="001C7102" w:rsidRDefault="003F3EDD"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Luật số 43/2019/QH14 của Quốc hội: Luật Giáo dục</w:t>
            </w:r>
          </w:p>
        </w:tc>
        <w:tc>
          <w:tcPr>
            <w:tcW w:w="1440" w:type="dxa"/>
            <w:shd w:val="clear" w:color="auto" w:fill="auto"/>
            <w:vAlign w:val="center"/>
          </w:tcPr>
          <w:p w14:paraId="571E6A0F" w14:textId="17CCB493"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Bộ GD</w:t>
            </w:r>
            <w:r w:rsidR="00272D3D" w:rsidRPr="001C7102">
              <w:rPr>
                <w:rFonts w:ascii="Times New Roman" w:hAnsi="Times New Roman" w:cs="Times New Roman"/>
                <w:color w:val="000000" w:themeColor="text1"/>
                <w:sz w:val="26"/>
                <w:szCs w:val="26"/>
              </w:rPr>
              <w:t>&amp;</w:t>
            </w:r>
            <w:r w:rsidRPr="001C7102">
              <w:rPr>
                <w:rFonts w:ascii="Times New Roman" w:hAnsi="Times New Roman" w:cs="Times New Roman"/>
                <w:color w:val="000000" w:themeColor="text1"/>
                <w:sz w:val="26"/>
                <w:szCs w:val="26"/>
              </w:rPr>
              <w:t xml:space="preserve"> ĐT</w:t>
            </w:r>
          </w:p>
        </w:tc>
        <w:tc>
          <w:tcPr>
            <w:tcW w:w="720" w:type="dxa"/>
            <w:shd w:val="clear" w:color="auto" w:fill="auto"/>
            <w:vAlign w:val="center"/>
          </w:tcPr>
          <w:p w14:paraId="44D7B42A"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5FE002F2" w14:textId="77777777" w:rsidTr="00C16AFA">
        <w:trPr>
          <w:trHeight w:val="659"/>
        </w:trPr>
        <w:tc>
          <w:tcPr>
            <w:tcW w:w="1642" w:type="dxa"/>
            <w:vMerge/>
            <w:shd w:val="clear" w:color="auto" w:fill="auto"/>
            <w:vAlign w:val="center"/>
          </w:tcPr>
          <w:p w14:paraId="624A6FAC" w14:textId="77777777" w:rsidR="003F3EDD" w:rsidRPr="001C7102" w:rsidRDefault="003F3EDD"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663F46FB" w14:textId="2C737FC7" w:rsidR="003F3EDD" w:rsidRPr="001C7102" w:rsidRDefault="00CC7ABB"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3.1. </w:t>
            </w:r>
            <w:r w:rsidR="005916D3" w:rsidRPr="001C7102">
              <w:rPr>
                <w:rFonts w:ascii="Times New Roman" w:eastAsia="Times New Roman" w:hAnsi="Times New Roman" w:cs="Times New Roman"/>
                <w:color w:val="000000" w:themeColor="text1"/>
                <w:sz w:val="26"/>
                <w:szCs w:val="26"/>
              </w:rPr>
              <w:t>S</w:t>
            </w:r>
            <w:r w:rsidR="003F3EDD" w:rsidRPr="001C7102">
              <w:rPr>
                <w:rFonts w:ascii="Times New Roman" w:eastAsia="Times New Roman" w:hAnsi="Times New Roman" w:cs="Times New Roman"/>
                <w:color w:val="000000" w:themeColor="text1"/>
                <w:sz w:val="26"/>
                <w:szCs w:val="26"/>
              </w:rPr>
              <w:t>ứ mạng và tầm nhìn Đại học Vinh</w:t>
            </w:r>
            <w:r w:rsidRPr="001C7102">
              <w:rPr>
                <w:rFonts w:ascii="Times New Roman" w:eastAsia="Times New Roman" w:hAnsi="Times New Roman" w:cs="Times New Roman"/>
                <w:color w:val="000000" w:themeColor="text1"/>
                <w:sz w:val="26"/>
                <w:szCs w:val="26"/>
              </w:rPr>
              <w:t>_202</w:t>
            </w:r>
            <w:r w:rsidR="005916D3" w:rsidRPr="001C7102">
              <w:rPr>
                <w:rFonts w:ascii="Times New Roman" w:eastAsia="Times New Roman" w:hAnsi="Times New Roman" w:cs="Times New Roman"/>
                <w:color w:val="000000" w:themeColor="text1"/>
                <w:sz w:val="26"/>
                <w:szCs w:val="26"/>
              </w:rPr>
              <w:t>2</w:t>
            </w:r>
            <w:r w:rsidRPr="001C7102">
              <w:rPr>
                <w:rFonts w:ascii="Times New Roman" w:eastAsia="Times New Roman" w:hAnsi="Times New Roman" w:cs="Times New Roman"/>
                <w:color w:val="000000" w:themeColor="text1"/>
                <w:sz w:val="26"/>
                <w:szCs w:val="26"/>
              </w:rPr>
              <w:t>.</w:t>
            </w:r>
          </w:p>
          <w:p w14:paraId="5CAB175D" w14:textId="3184D2A4" w:rsidR="00CC7ABB" w:rsidRPr="001C7102" w:rsidRDefault="00CC7ABB"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3.2. Sứ mạng tầm nhìn ban hành 2019</w:t>
            </w:r>
          </w:p>
        </w:tc>
        <w:tc>
          <w:tcPr>
            <w:tcW w:w="3330" w:type="dxa"/>
            <w:shd w:val="clear" w:color="auto" w:fill="auto"/>
            <w:vAlign w:val="center"/>
          </w:tcPr>
          <w:p w14:paraId="2AAC2A9F" w14:textId="0FF638D9" w:rsidR="001F4A1D" w:rsidRPr="001C7102" w:rsidRDefault="006B1897"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NQ11,</w:t>
            </w:r>
            <w:r w:rsidR="00CC7ABB" w:rsidRPr="001C7102">
              <w:rPr>
                <w:rFonts w:ascii="Times New Roman" w:eastAsia="Times New Roman" w:hAnsi="Times New Roman" w:cs="Times New Roman"/>
                <w:color w:val="000000" w:themeColor="text1"/>
                <w:sz w:val="26"/>
                <w:szCs w:val="26"/>
              </w:rPr>
              <w:t xml:space="preserve"> Ngày </w:t>
            </w:r>
            <w:r w:rsidRPr="001C7102">
              <w:rPr>
                <w:rFonts w:ascii="Times New Roman" w:eastAsia="Times New Roman" w:hAnsi="Times New Roman" w:cs="Times New Roman"/>
                <w:color w:val="000000" w:themeColor="text1"/>
                <w:sz w:val="26"/>
                <w:szCs w:val="26"/>
              </w:rPr>
              <w:t>18/10/2022</w:t>
            </w:r>
          </w:p>
        </w:tc>
        <w:tc>
          <w:tcPr>
            <w:tcW w:w="1440" w:type="dxa"/>
            <w:shd w:val="clear" w:color="auto" w:fill="auto"/>
            <w:vAlign w:val="center"/>
          </w:tcPr>
          <w:p w14:paraId="29EBD574" w14:textId="4653CE52" w:rsidR="003F3EDD" w:rsidRPr="001C7102" w:rsidRDefault="00272D3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Trường ĐH</w:t>
            </w:r>
            <w:r w:rsidR="003F3EDD" w:rsidRPr="001C7102">
              <w:rPr>
                <w:rFonts w:ascii="Times New Roman" w:hAnsi="Times New Roman" w:cs="Times New Roman"/>
                <w:color w:val="000000" w:themeColor="text1"/>
                <w:sz w:val="26"/>
                <w:szCs w:val="26"/>
              </w:rPr>
              <w:t xml:space="preserve"> Vinh</w:t>
            </w:r>
          </w:p>
        </w:tc>
        <w:tc>
          <w:tcPr>
            <w:tcW w:w="720" w:type="dxa"/>
            <w:shd w:val="clear" w:color="auto" w:fill="auto"/>
            <w:vAlign w:val="center"/>
          </w:tcPr>
          <w:p w14:paraId="576885C0"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7C186BA" w14:textId="77777777" w:rsidTr="00C16AFA">
        <w:trPr>
          <w:trHeight w:val="659"/>
        </w:trPr>
        <w:tc>
          <w:tcPr>
            <w:tcW w:w="1642" w:type="dxa"/>
            <w:vMerge/>
            <w:shd w:val="clear" w:color="auto" w:fill="auto"/>
            <w:vAlign w:val="center"/>
          </w:tcPr>
          <w:p w14:paraId="2FDDE2D8" w14:textId="77777777" w:rsidR="003F3EDD" w:rsidRPr="001C7102" w:rsidRDefault="003F3EDD"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45DD7267" w14:textId="0BBE4A67" w:rsidR="00CC7ABB" w:rsidRPr="001C7102" w:rsidRDefault="00CC7ABB"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4.1. Quyết định ban hành kế hoạch chiến lược Đại học Vinh (2011-2020)</w:t>
            </w:r>
          </w:p>
          <w:p w14:paraId="6E5445A4" w14:textId="1702E92D"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4.</w:t>
            </w:r>
            <w:r w:rsidR="00CC7ABB" w:rsidRPr="001C7102">
              <w:rPr>
                <w:rFonts w:ascii="Times New Roman" w:eastAsia="Times New Roman" w:hAnsi="Times New Roman" w:cs="Times New Roman"/>
                <w:color w:val="000000" w:themeColor="text1"/>
                <w:sz w:val="26"/>
                <w:szCs w:val="26"/>
              </w:rPr>
              <w:t>2.</w:t>
            </w:r>
            <w:r w:rsidRPr="001C7102">
              <w:rPr>
                <w:rFonts w:ascii="Times New Roman" w:eastAsia="Times New Roman" w:hAnsi="Times New Roman" w:cs="Times New Roman"/>
                <w:color w:val="000000" w:themeColor="text1"/>
                <w:sz w:val="26"/>
                <w:szCs w:val="26"/>
              </w:rPr>
              <w:t xml:space="preserve"> Quyết định ban hành kế hoạch chiến lược Đại học Vinh</w:t>
            </w:r>
            <w:r w:rsidR="00CC7ABB" w:rsidRPr="001C7102">
              <w:rPr>
                <w:rFonts w:ascii="Times New Roman" w:eastAsia="Times New Roman" w:hAnsi="Times New Roman" w:cs="Times New Roman"/>
                <w:color w:val="000000" w:themeColor="text1"/>
                <w:sz w:val="26"/>
                <w:szCs w:val="26"/>
              </w:rPr>
              <w:t xml:space="preserve"> (2018-2030)</w:t>
            </w:r>
          </w:p>
        </w:tc>
        <w:tc>
          <w:tcPr>
            <w:tcW w:w="3330" w:type="dxa"/>
            <w:shd w:val="clear" w:color="auto" w:fill="auto"/>
            <w:vAlign w:val="center"/>
          </w:tcPr>
          <w:p w14:paraId="0A305161" w14:textId="0D9700C2" w:rsidR="00CC7ABB" w:rsidRPr="001C7102" w:rsidRDefault="00CC7ABB"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1828/QĐ – ĐHV ngày 7/1/2011 Kế hoạc phát triển trường ĐHV giai đoạn 2011-2020</w:t>
            </w:r>
          </w:p>
          <w:p w14:paraId="3200A83A" w14:textId="1E38F589" w:rsidR="003F3EDD" w:rsidRPr="001C7102" w:rsidRDefault="003F3EDD"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Số 1278/QĐ-ĐHV ngày 28/12/2018 Ban hành kế hoạch chiến lược trường Đại </w:t>
            </w:r>
            <w:r w:rsidRPr="001C7102">
              <w:rPr>
                <w:rFonts w:ascii="Times New Roman" w:eastAsia="Times New Roman" w:hAnsi="Times New Roman" w:cs="Times New Roman"/>
                <w:color w:val="000000" w:themeColor="text1"/>
                <w:sz w:val="26"/>
                <w:szCs w:val="26"/>
              </w:rPr>
              <w:lastRenderedPageBreak/>
              <w:t>học Vinh giai đoạn 2018-2025, tầm nhìn 2030</w:t>
            </w:r>
          </w:p>
        </w:tc>
        <w:tc>
          <w:tcPr>
            <w:tcW w:w="1440" w:type="dxa"/>
            <w:shd w:val="clear" w:color="auto" w:fill="auto"/>
            <w:vAlign w:val="center"/>
          </w:tcPr>
          <w:p w14:paraId="5E429874" w14:textId="18C70B60" w:rsidR="003F3EDD" w:rsidRPr="001C7102" w:rsidRDefault="00272D3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lastRenderedPageBreak/>
              <w:t>Trường ĐH Vinh</w:t>
            </w:r>
          </w:p>
        </w:tc>
        <w:tc>
          <w:tcPr>
            <w:tcW w:w="720" w:type="dxa"/>
            <w:shd w:val="clear" w:color="auto" w:fill="auto"/>
            <w:vAlign w:val="center"/>
          </w:tcPr>
          <w:p w14:paraId="3BDF7CBF"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36BC0DDF" w14:textId="77777777" w:rsidTr="00C16AFA">
        <w:trPr>
          <w:trHeight w:val="659"/>
        </w:trPr>
        <w:tc>
          <w:tcPr>
            <w:tcW w:w="1642" w:type="dxa"/>
            <w:vMerge/>
            <w:shd w:val="clear" w:color="auto" w:fill="auto"/>
            <w:vAlign w:val="center"/>
          </w:tcPr>
          <w:p w14:paraId="265A5128" w14:textId="77777777" w:rsidR="003F3EDD" w:rsidRPr="001C7102" w:rsidRDefault="003F3EDD"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71E83F39"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5. Kế hoạch chiến lược Viện Kỹ thuật và Công nghệ</w:t>
            </w:r>
          </w:p>
        </w:tc>
        <w:tc>
          <w:tcPr>
            <w:tcW w:w="3330" w:type="dxa"/>
            <w:shd w:val="clear" w:color="auto" w:fill="auto"/>
            <w:vAlign w:val="center"/>
          </w:tcPr>
          <w:p w14:paraId="75CE69C9" w14:textId="77777777" w:rsidR="003F3EDD" w:rsidRPr="001C7102" w:rsidRDefault="003F3EDD"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c>
          <w:tcPr>
            <w:tcW w:w="1440" w:type="dxa"/>
            <w:shd w:val="clear" w:color="auto" w:fill="auto"/>
            <w:vAlign w:val="center"/>
          </w:tcPr>
          <w:p w14:paraId="0ABD3C6F" w14:textId="179B3D4E"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Viện</w:t>
            </w:r>
            <w:r w:rsidR="00272D3D" w:rsidRPr="001C7102">
              <w:rPr>
                <w:rFonts w:ascii="Times New Roman" w:eastAsia="Times New Roman" w:hAnsi="Times New Roman" w:cs="Times New Roman"/>
                <w:color w:val="000000" w:themeColor="text1"/>
                <w:sz w:val="26"/>
                <w:szCs w:val="26"/>
              </w:rPr>
              <w:t xml:space="preserve"> KT&amp;CN</w:t>
            </w:r>
          </w:p>
        </w:tc>
        <w:tc>
          <w:tcPr>
            <w:tcW w:w="720" w:type="dxa"/>
            <w:shd w:val="clear" w:color="auto" w:fill="auto"/>
            <w:vAlign w:val="center"/>
          </w:tcPr>
          <w:p w14:paraId="18C41DE8"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64C61638" w14:textId="77777777" w:rsidTr="00C16AFA">
        <w:trPr>
          <w:trHeight w:val="659"/>
        </w:trPr>
        <w:tc>
          <w:tcPr>
            <w:tcW w:w="1642" w:type="dxa"/>
            <w:vMerge/>
            <w:shd w:val="clear" w:color="auto" w:fill="auto"/>
            <w:vAlign w:val="center"/>
            <w:hideMark/>
          </w:tcPr>
          <w:p w14:paraId="676CED84" w14:textId="77777777" w:rsidR="003F3EDD" w:rsidRPr="001C7102" w:rsidRDefault="003F3EDD"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vMerge w:val="restart"/>
            <w:shd w:val="clear" w:color="auto" w:fill="auto"/>
            <w:vAlign w:val="center"/>
            <w:hideMark/>
          </w:tcPr>
          <w:p w14:paraId="58E0C20F" w14:textId="7B77A9AD"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6. Quyết định ban hành CTĐT (qua các năm 2017 -2021)</w:t>
            </w:r>
            <w:r w:rsidR="00A33F1E" w:rsidRPr="001C7102">
              <w:rPr>
                <w:rFonts w:ascii="Times New Roman" w:eastAsia="Times New Roman" w:hAnsi="Times New Roman" w:cs="Times New Roman"/>
                <w:color w:val="000000" w:themeColor="text1"/>
                <w:sz w:val="26"/>
                <w:szCs w:val="26"/>
              </w:rPr>
              <w:t xml:space="preserve"> và Khung CTĐT K59-61, K62-64</w:t>
            </w:r>
            <w:r w:rsidR="00DD3544" w:rsidRPr="001C7102">
              <w:rPr>
                <w:rFonts w:ascii="Times New Roman" w:eastAsia="Times New Roman" w:hAnsi="Times New Roman" w:cs="Times New Roman"/>
                <w:color w:val="000000" w:themeColor="text1"/>
                <w:sz w:val="26"/>
                <w:szCs w:val="26"/>
              </w:rPr>
              <w:t xml:space="preserve"> ngành CNKT ô tô</w:t>
            </w:r>
          </w:p>
        </w:tc>
        <w:tc>
          <w:tcPr>
            <w:tcW w:w="3330" w:type="dxa"/>
            <w:shd w:val="clear" w:color="auto" w:fill="auto"/>
            <w:vAlign w:val="center"/>
            <w:hideMark/>
          </w:tcPr>
          <w:p w14:paraId="4181A2E0" w14:textId="77777777" w:rsidR="003F3EDD" w:rsidRPr="001C7102" w:rsidRDefault="003F3EDD"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747/QĐ -ĐHV ngày 27 /4/ 2017 về việc ban hành chương trình giáo dục Đại học chính quy tiếp cận CDIO theo hệ thống tín chỉ</w:t>
            </w:r>
          </w:p>
        </w:tc>
        <w:tc>
          <w:tcPr>
            <w:tcW w:w="1440" w:type="dxa"/>
            <w:vMerge w:val="restart"/>
            <w:shd w:val="clear" w:color="auto" w:fill="auto"/>
            <w:vAlign w:val="center"/>
            <w:hideMark/>
          </w:tcPr>
          <w:p w14:paraId="255234A8" w14:textId="2B9D150E" w:rsidR="003F3EDD" w:rsidRPr="001C7102" w:rsidRDefault="00272D3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Trường ĐH Vinh</w:t>
            </w:r>
          </w:p>
        </w:tc>
        <w:tc>
          <w:tcPr>
            <w:tcW w:w="720" w:type="dxa"/>
            <w:vMerge w:val="restart"/>
            <w:shd w:val="clear" w:color="auto" w:fill="auto"/>
            <w:vAlign w:val="center"/>
            <w:hideMark/>
          </w:tcPr>
          <w:p w14:paraId="5DBADD3B"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021B52B3" w14:textId="77777777" w:rsidTr="00C16AFA">
        <w:trPr>
          <w:trHeight w:val="659"/>
        </w:trPr>
        <w:tc>
          <w:tcPr>
            <w:tcW w:w="1642" w:type="dxa"/>
            <w:vMerge/>
            <w:shd w:val="clear" w:color="auto" w:fill="auto"/>
            <w:vAlign w:val="center"/>
          </w:tcPr>
          <w:p w14:paraId="1E4F50DE" w14:textId="77777777" w:rsidR="003F3EDD" w:rsidRPr="001C7102" w:rsidRDefault="003F3EDD"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vMerge/>
            <w:shd w:val="clear" w:color="auto" w:fill="auto"/>
            <w:vAlign w:val="center"/>
          </w:tcPr>
          <w:p w14:paraId="63DE050D"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p>
        </w:tc>
        <w:tc>
          <w:tcPr>
            <w:tcW w:w="3330" w:type="dxa"/>
            <w:shd w:val="clear" w:color="auto" w:fill="auto"/>
            <w:vAlign w:val="center"/>
          </w:tcPr>
          <w:p w14:paraId="5774AA99" w14:textId="77777777" w:rsidR="003F3EDD" w:rsidRPr="001C7102" w:rsidRDefault="003F3EDD"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2382/QĐ-ĐHV ngày 4/9/2019 về viec ban hành quy định về quy trình xây dựng phát triển chương trình đào tạo trình độ đại học hệ chính quy theo hệ thống tín chỉ</w:t>
            </w:r>
            <w:r w:rsidRPr="001C7102">
              <w:rPr>
                <w:rFonts w:ascii="Times New Roman" w:hAnsi="Times New Roman" w:cs="Times New Roman"/>
                <w:color w:val="000000" w:themeColor="text1"/>
                <w:sz w:val="26"/>
                <w:szCs w:val="26"/>
              </w:rPr>
              <w:t xml:space="preserve"> </w:t>
            </w:r>
          </w:p>
        </w:tc>
        <w:tc>
          <w:tcPr>
            <w:tcW w:w="1440" w:type="dxa"/>
            <w:vMerge/>
            <w:shd w:val="clear" w:color="auto" w:fill="auto"/>
            <w:vAlign w:val="center"/>
          </w:tcPr>
          <w:p w14:paraId="31C1987C"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p>
        </w:tc>
        <w:tc>
          <w:tcPr>
            <w:tcW w:w="720" w:type="dxa"/>
            <w:vMerge/>
            <w:shd w:val="clear" w:color="auto" w:fill="auto"/>
            <w:vAlign w:val="center"/>
          </w:tcPr>
          <w:p w14:paraId="6B038BE9"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8CEC2FA" w14:textId="77777777" w:rsidTr="00C16AFA">
        <w:trPr>
          <w:trHeight w:val="659"/>
        </w:trPr>
        <w:tc>
          <w:tcPr>
            <w:tcW w:w="1642" w:type="dxa"/>
            <w:vMerge/>
            <w:vAlign w:val="center"/>
            <w:hideMark/>
          </w:tcPr>
          <w:p w14:paraId="6D40439D" w14:textId="77777777" w:rsidR="003F3EDD" w:rsidRPr="001C7102" w:rsidRDefault="003F3EDD"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vMerge/>
            <w:vAlign w:val="center"/>
            <w:hideMark/>
          </w:tcPr>
          <w:p w14:paraId="556ECCC8"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p>
        </w:tc>
        <w:tc>
          <w:tcPr>
            <w:tcW w:w="3330" w:type="dxa"/>
            <w:shd w:val="clear" w:color="auto" w:fill="auto"/>
            <w:vAlign w:val="center"/>
            <w:hideMark/>
          </w:tcPr>
          <w:p w14:paraId="16B2F10C" w14:textId="77777777" w:rsidR="003F3EDD" w:rsidRPr="001C7102" w:rsidRDefault="003F3EDD"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2033/QĐ -ĐHV ngày    10/9/2021 về việc ban hành chương trình giáo dục Đại học chính quy theo hệ thống tín chỉ</w:t>
            </w:r>
          </w:p>
        </w:tc>
        <w:tc>
          <w:tcPr>
            <w:tcW w:w="1440" w:type="dxa"/>
            <w:vMerge/>
            <w:vAlign w:val="center"/>
            <w:hideMark/>
          </w:tcPr>
          <w:p w14:paraId="69D60B69"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p>
        </w:tc>
        <w:tc>
          <w:tcPr>
            <w:tcW w:w="720" w:type="dxa"/>
            <w:vMerge/>
            <w:vAlign w:val="center"/>
            <w:hideMark/>
          </w:tcPr>
          <w:p w14:paraId="5380A1DF" w14:textId="77777777" w:rsidR="003F3EDD" w:rsidRPr="001C7102" w:rsidRDefault="003F3EDD"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29FE58EE" w14:textId="77777777" w:rsidTr="00C16AFA">
        <w:trPr>
          <w:trHeight w:val="339"/>
        </w:trPr>
        <w:tc>
          <w:tcPr>
            <w:tcW w:w="1642" w:type="dxa"/>
            <w:vMerge w:val="restart"/>
            <w:shd w:val="clear" w:color="auto" w:fill="auto"/>
            <w:vAlign w:val="center"/>
            <w:hideMark/>
          </w:tcPr>
          <w:p w14:paraId="7F1AB7EC" w14:textId="77777777" w:rsidR="00020F67" w:rsidRPr="001C7102" w:rsidRDefault="00020F67"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H1.01.01.02</w:t>
            </w:r>
          </w:p>
        </w:tc>
        <w:tc>
          <w:tcPr>
            <w:tcW w:w="7671" w:type="dxa"/>
            <w:shd w:val="clear" w:color="auto" w:fill="auto"/>
            <w:vAlign w:val="center"/>
            <w:hideMark/>
          </w:tcPr>
          <w:p w14:paraId="3F0EE766" w14:textId="3162D077" w:rsidR="00020F67" w:rsidRPr="001C7102" w:rsidRDefault="00020F67"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1.Website công bố CTĐT</w:t>
            </w:r>
          </w:p>
        </w:tc>
        <w:tc>
          <w:tcPr>
            <w:tcW w:w="3330" w:type="dxa"/>
            <w:shd w:val="clear" w:color="auto" w:fill="auto"/>
            <w:vAlign w:val="center"/>
            <w:hideMark/>
          </w:tcPr>
          <w:p w14:paraId="39D007E6" w14:textId="77777777" w:rsidR="00020F67" w:rsidRPr="001C7102" w:rsidRDefault="00020F67"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http://vinhuni.edu.vn/</w:t>
            </w:r>
          </w:p>
        </w:tc>
        <w:tc>
          <w:tcPr>
            <w:tcW w:w="1440" w:type="dxa"/>
            <w:shd w:val="clear" w:color="auto" w:fill="auto"/>
            <w:vAlign w:val="center"/>
            <w:hideMark/>
          </w:tcPr>
          <w:p w14:paraId="7CCBE635" w14:textId="77862CBA" w:rsidR="00020F67" w:rsidRPr="001C7102" w:rsidRDefault="00272D3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Trường ĐH Vinh</w:t>
            </w:r>
          </w:p>
        </w:tc>
        <w:tc>
          <w:tcPr>
            <w:tcW w:w="720" w:type="dxa"/>
            <w:shd w:val="clear" w:color="auto" w:fill="auto"/>
            <w:vAlign w:val="center"/>
            <w:hideMark/>
          </w:tcPr>
          <w:p w14:paraId="354B6F6C" w14:textId="77777777" w:rsidR="00020F67" w:rsidRPr="001C7102" w:rsidRDefault="00020F67"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3FDF26C0" w14:textId="77777777" w:rsidTr="00C16AFA">
        <w:trPr>
          <w:trHeight w:val="339"/>
        </w:trPr>
        <w:tc>
          <w:tcPr>
            <w:tcW w:w="1642" w:type="dxa"/>
            <w:vMerge/>
            <w:shd w:val="clear" w:color="auto" w:fill="auto"/>
            <w:vAlign w:val="center"/>
          </w:tcPr>
          <w:p w14:paraId="25BF1A08" w14:textId="77777777" w:rsidR="00020F67" w:rsidRPr="001C7102" w:rsidRDefault="00020F67"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2F566C17" w14:textId="0944F7B5" w:rsidR="00020F67" w:rsidRPr="001C7102" w:rsidRDefault="00020F67"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2.Mục tiêu, khung năng lực, chuẩn đầu ra CTĐT đại học chính quy theo tiếp cận CDIO</w:t>
            </w:r>
          </w:p>
        </w:tc>
        <w:tc>
          <w:tcPr>
            <w:tcW w:w="3330" w:type="dxa"/>
            <w:shd w:val="clear" w:color="auto" w:fill="auto"/>
            <w:vAlign w:val="center"/>
          </w:tcPr>
          <w:p w14:paraId="217D7743" w14:textId="0CD0A3F6" w:rsidR="00020F67" w:rsidRPr="001C7102" w:rsidRDefault="00020F67"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 Năm </w:t>
            </w:r>
            <w:r w:rsidR="00915C21" w:rsidRPr="001C7102">
              <w:rPr>
                <w:rFonts w:ascii="Times New Roman" w:eastAsia="Times New Roman" w:hAnsi="Times New Roman" w:cs="Times New Roman"/>
                <w:color w:val="000000" w:themeColor="text1"/>
                <w:sz w:val="26"/>
                <w:szCs w:val="26"/>
              </w:rPr>
              <w:t xml:space="preserve">2019, </w:t>
            </w:r>
            <w:r w:rsidR="009A5A5A" w:rsidRPr="001C7102">
              <w:rPr>
                <w:rFonts w:ascii="Times New Roman" w:eastAsia="Times New Roman" w:hAnsi="Times New Roman" w:cs="Times New Roman"/>
                <w:color w:val="000000" w:themeColor="text1"/>
                <w:sz w:val="26"/>
                <w:szCs w:val="26"/>
              </w:rPr>
              <w:t>2021</w:t>
            </w:r>
          </w:p>
        </w:tc>
        <w:tc>
          <w:tcPr>
            <w:tcW w:w="1440" w:type="dxa"/>
            <w:shd w:val="clear" w:color="auto" w:fill="auto"/>
            <w:vAlign w:val="center"/>
          </w:tcPr>
          <w:p w14:paraId="65551510" w14:textId="5C6C67B3" w:rsidR="00020F67" w:rsidRPr="001C7102" w:rsidRDefault="00020F67"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BM</w:t>
            </w:r>
          </w:p>
        </w:tc>
        <w:tc>
          <w:tcPr>
            <w:tcW w:w="720" w:type="dxa"/>
            <w:shd w:val="clear" w:color="auto" w:fill="auto"/>
            <w:vAlign w:val="center"/>
          </w:tcPr>
          <w:p w14:paraId="0C15EAD8" w14:textId="77777777" w:rsidR="00020F67" w:rsidRPr="001C7102" w:rsidRDefault="00020F67"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4BBD27D4" w14:textId="77777777" w:rsidTr="00C16AFA">
        <w:trPr>
          <w:trHeight w:val="339"/>
        </w:trPr>
        <w:tc>
          <w:tcPr>
            <w:tcW w:w="1642" w:type="dxa"/>
            <w:vMerge w:val="restart"/>
            <w:shd w:val="clear" w:color="auto" w:fill="auto"/>
            <w:vAlign w:val="center"/>
          </w:tcPr>
          <w:p w14:paraId="7569B0ED" w14:textId="7FE4ECB1" w:rsidR="000F1911" w:rsidRPr="001C7102" w:rsidRDefault="000F191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lastRenderedPageBreak/>
              <w:t>H1.01.01.03</w:t>
            </w:r>
          </w:p>
        </w:tc>
        <w:tc>
          <w:tcPr>
            <w:tcW w:w="7671" w:type="dxa"/>
            <w:shd w:val="clear" w:color="auto" w:fill="auto"/>
            <w:vAlign w:val="center"/>
          </w:tcPr>
          <w:p w14:paraId="72B567C9" w14:textId="0C91AFB8"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Bản mô tả CTĐT K59-61</w:t>
            </w:r>
          </w:p>
        </w:tc>
        <w:tc>
          <w:tcPr>
            <w:tcW w:w="3330" w:type="dxa"/>
            <w:shd w:val="clear" w:color="auto" w:fill="auto"/>
            <w:vAlign w:val="center"/>
          </w:tcPr>
          <w:p w14:paraId="345B753E" w14:textId="39A7E917" w:rsidR="000F1911" w:rsidRPr="001C7102" w:rsidRDefault="000F191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Năm 201</w:t>
            </w:r>
            <w:r w:rsidR="001E1529" w:rsidRPr="001C7102">
              <w:rPr>
                <w:rFonts w:ascii="Times New Roman" w:eastAsia="Times New Roman" w:hAnsi="Times New Roman" w:cs="Times New Roman"/>
                <w:color w:val="000000" w:themeColor="text1"/>
                <w:sz w:val="26"/>
                <w:szCs w:val="26"/>
              </w:rPr>
              <w:t>9</w:t>
            </w:r>
          </w:p>
        </w:tc>
        <w:tc>
          <w:tcPr>
            <w:tcW w:w="1440" w:type="dxa"/>
            <w:shd w:val="clear" w:color="auto" w:fill="auto"/>
            <w:vAlign w:val="center"/>
          </w:tcPr>
          <w:p w14:paraId="33ADA2AB" w14:textId="709D44B1"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BM</w:t>
            </w:r>
          </w:p>
        </w:tc>
        <w:tc>
          <w:tcPr>
            <w:tcW w:w="720" w:type="dxa"/>
            <w:shd w:val="clear" w:color="auto" w:fill="auto"/>
            <w:vAlign w:val="center"/>
          </w:tcPr>
          <w:p w14:paraId="2746371D"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450AEB31" w14:textId="77777777" w:rsidTr="00C16AFA">
        <w:trPr>
          <w:trHeight w:val="339"/>
        </w:trPr>
        <w:tc>
          <w:tcPr>
            <w:tcW w:w="1642" w:type="dxa"/>
            <w:vMerge/>
            <w:shd w:val="clear" w:color="auto" w:fill="auto"/>
            <w:vAlign w:val="center"/>
          </w:tcPr>
          <w:p w14:paraId="32ADD71E" w14:textId="77777777" w:rsidR="000F1911" w:rsidRPr="001C7102" w:rsidRDefault="000F1911"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52227157" w14:textId="0F96DAD6"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Bản mô tả CTĐT K62-64</w:t>
            </w:r>
          </w:p>
        </w:tc>
        <w:tc>
          <w:tcPr>
            <w:tcW w:w="3330" w:type="dxa"/>
            <w:shd w:val="clear" w:color="auto" w:fill="auto"/>
            <w:vAlign w:val="center"/>
          </w:tcPr>
          <w:p w14:paraId="0E62EF79" w14:textId="2140B21E" w:rsidR="000F1911" w:rsidRPr="001C7102" w:rsidRDefault="000F191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Năm 202</w:t>
            </w:r>
            <w:r w:rsidR="00AA43D9" w:rsidRPr="001C7102">
              <w:rPr>
                <w:rFonts w:ascii="Times New Roman" w:eastAsia="Times New Roman" w:hAnsi="Times New Roman" w:cs="Times New Roman"/>
                <w:color w:val="000000" w:themeColor="text1"/>
                <w:sz w:val="26"/>
                <w:szCs w:val="26"/>
              </w:rPr>
              <w:t>1</w:t>
            </w:r>
          </w:p>
        </w:tc>
        <w:tc>
          <w:tcPr>
            <w:tcW w:w="1440" w:type="dxa"/>
            <w:shd w:val="clear" w:color="auto" w:fill="auto"/>
            <w:vAlign w:val="center"/>
          </w:tcPr>
          <w:p w14:paraId="0489B8C5" w14:textId="341E5338"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BM</w:t>
            </w:r>
          </w:p>
        </w:tc>
        <w:tc>
          <w:tcPr>
            <w:tcW w:w="720" w:type="dxa"/>
            <w:shd w:val="clear" w:color="auto" w:fill="auto"/>
            <w:vAlign w:val="center"/>
          </w:tcPr>
          <w:p w14:paraId="32821FCE"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6DF7668D" w14:textId="77777777" w:rsidTr="00C16AFA">
        <w:trPr>
          <w:trHeight w:val="339"/>
        </w:trPr>
        <w:tc>
          <w:tcPr>
            <w:tcW w:w="1642" w:type="dxa"/>
            <w:vMerge w:val="restart"/>
            <w:shd w:val="clear" w:color="auto" w:fill="auto"/>
            <w:vAlign w:val="center"/>
            <w:hideMark/>
          </w:tcPr>
          <w:p w14:paraId="576FC219" w14:textId="77777777" w:rsidR="000F1911" w:rsidRPr="001C7102" w:rsidRDefault="000F191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H1.01.01.04</w:t>
            </w:r>
          </w:p>
        </w:tc>
        <w:tc>
          <w:tcPr>
            <w:tcW w:w="7671" w:type="dxa"/>
            <w:shd w:val="clear" w:color="auto" w:fill="auto"/>
            <w:vAlign w:val="center"/>
            <w:hideMark/>
          </w:tcPr>
          <w:p w14:paraId="4DDD781D" w14:textId="7BDCA466"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1. Ma trận </w:t>
            </w:r>
            <w:r w:rsidR="001D7C66" w:rsidRPr="001C7102">
              <w:rPr>
                <w:rFonts w:ascii="Times New Roman" w:eastAsia="Times New Roman" w:hAnsi="Times New Roman" w:cs="Times New Roman"/>
                <w:color w:val="000000" w:themeColor="text1"/>
                <w:sz w:val="26"/>
                <w:szCs w:val="26"/>
              </w:rPr>
              <w:t>phân nhiệm chuẩn đầu ra</w:t>
            </w:r>
          </w:p>
        </w:tc>
        <w:tc>
          <w:tcPr>
            <w:tcW w:w="3330" w:type="dxa"/>
            <w:shd w:val="clear" w:color="auto" w:fill="auto"/>
            <w:vAlign w:val="center"/>
            <w:hideMark/>
          </w:tcPr>
          <w:p w14:paraId="4455C714" w14:textId="28CBDB6B" w:rsidR="000F1911" w:rsidRPr="001C7102" w:rsidRDefault="000F191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Năm 201</w:t>
            </w:r>
            <w:r w:rsidR="0038293E" w:rsidRPr="001C7102">
              <w:rPr>
                <w:rFonts w:ascii="Times New Roman" w:eastAsia="Times New Roman" w:hAnsi="Times New Roman" w:cs="Times New Roman"/>
                <w:color w:val="000000" w:themeColor="text1"/>
                <w:sz w:val="26"/>
                <w:szCs w:val="26"/>
              </w:rPr>
              <w:t>9</w:t>
            </w:r>
          </w:p>
        </w:tc>
        <w:tc>
          <w:tcPr>
            <w:tcW w:w="1440" w:type="dxa"/>
            <w:shd w:val="clear" w:color="auto" w:fill="auto"/>
            <w:vAlign w:val="center"/>
            <w:hideMark/>
          </w:tcPr>
          <w:p w14:paraId="29C31C3D" w14:textId="1C581AC7" w:rsidR="000F1911" w:rsidRPr="001C7102" w:rsidRDefault="004108A8"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BM</w:t>
            </w:r>
          </w:p>
        </w:tc>
        <w:tc>
          <w:tcPr>
            <w:tcW w:w="720" w:type="dxa"/>
            <w:shd w:val="clear" w:color="auto" w:fill="auto"/>
            <w:vAlign w:val="center"/>
            <w:hideMark/>
          </w:tcPr>
          <w:p w14:paraId="3D1F1F0F"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277F62D9" w14:textId="77777777" w:rsidTr="00C16AFA">
        <w:trPr>
          <w:trHeight w:val="339"/>
        </w:trPr>
        <w:tc>
          <w:tcPr>
            <w:tcW w:w="1642" w:type="dxa"/>
            <w:vMerge/>
            <w:shd w:val="clear" w:color="auto" w:fill="auto"/>
            <w:vAlign w:val="center"/>
          </w:tcPr>
          <w:p w14:paraId="472622D6" w14:textId="77777777" w:rsidR="000F1911" w:rsidRPr="001C7102" w:rsidRDefault="000F1911"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08F3A4B3" w14:textId="260E55A4" w:rsidR="000F1911" w:rsidRPr="001C7102" w:rsidRDefault="0038293E"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Ma trận phân nhiệm chuẩn đầu ra</w:t>
            </w:r>
          </w:p>
        </w:tc>
        <w:tc>
          <w:tcPr>
            <w:tcW w:w="3330" w:type="dxa"/>
            <w:shd w:val="clear" w:color="auto" w:fill="auto"/>
            <w:vAlign w:val="center"/>
          </w:tcPr>
          <w:p w14:paraId="0602188F" w14:textId="7027DF18" w:rsidR="000F1911" w:rsidRPr="001C7102" w:rsidRDefault="000F191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Năm 20</w:t>
            </w:r>
            <w:r w:rsidR="0038293E" w:rsidRPr="001C7102">
              <w:rPr>
                <w:rFonts w:ascii="Times New Roman" w:eastAsia="Times New Roman" w:hAnsi="Times New Roman" w:cs="Times New Roman"/>
                <w:color w:val="000000" w:themeColor="text1"/>
                <w:sz w:val="26"/>
                <w:szCs w:val="26"/>
              </w:rPr>
              <w:t>21</w:t>
            </w:r>
          </w:p>
        </w:tc>
        <w:tc>
          <w:tcPr>
            <w:tcW w:w="1440" w:type="dxa"/>
            <w:shd w:val="clear" w:color="auto" w:fill="auto"/>
            <w:vAlign w:val="center"/>
          </w:tcPr>
          <w:p w14:paraId="1974DBE6" w14:textId="001FDF8C" w:rsidR="000F1911" w:rsidRPr="001C7102" w:rsidRDefault="004108A8"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BM</w:t>
            </w:r>
          </w:p>
        </w:tc>
        <w:tc>
          <w:tcPr>
            <w:tcW w:w="720" w:type="dxa"/>
            <w:shd w:val="clear" w:color="auto" w:fill="auto"/>
            <w:vAlign w:val="center"/>
          </w:tcPr>
          <w:p w14:paraId="3324D801"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4B099296" w14:textId="77777777" w:rsidTr="00C16AFA">
        <w:trPr>
          <w:trHeight w:val="339"/>
        </w:trPr>
        <w:tc>
          <w:tcPr>
            <w:tcW w:w="1642" w:type="dxa"/>
            <w:vMerge/>
            <w:shd w:val="clear" w:color="auto" w:fill="auto"/>
            <w:vAlign w:val="center"/>
          </w:tcPr>
          <w:p w14:paraId="5CFFF96B" w14:textId="77777777" w:rsidR="000F1911" w:rsidRPr="001C7102" w:rsidRDefault="000F1911"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0879EAD5" w14:textId="58276BE1" w:rsidR="000F1911" w:rsidRPr="001C7102" w:rsidRDefault="0093178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Ma trận kỹ năng</w:t>
            </w:r>
          </w:p>
        </w:tc>
        <w:tc>
          <w:tcPr>
            <w:tcW w:w="3330" w:type="dxa"/>
            <w:shd w:val="clear" w:color="auto" w:fill="auto"/>
            <w:vAlign w:val="center"/>
          </w:tcPr>
          <w:p w14:paraId="483298FD" w14:textId="0A9F8E47" w:rsidR="000F1911" w:rsidRPr="001C7102" w:rsidRDefault="000F191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Năm 202</w:t>
            </w:r>
            <w:r w:rsidR="0093178D" w:rsidRPr="001C7102">
              <w:rPr>
                <w:rFonts w:ascii="Times New Roman" w:eastAsia="Times New Roman" w:hAnsi="Times New Roman" w:cs="Times New Roman"/>
                <w:color w:val="000000" w:themeColor="text1"/>
                <w:sz w:val="26"/>
                <w:szCs w:val="26"/>
              </w:rPr>
              <w:t>1</w:t>
            </w:r>
          </w:p>
        </w:tc>
        <w:tc>
          <w:tcPr>
            <w:tcW w:w="1440" w:type="dxa"/>
            <w:shd w:val="clear" w:color="auto" w:fill="auto"/>
            <w:vAlign w:val="center"/>
          </w:tcPr>
          <w:p w14:paraId="5823F0CF" w14:textId="772689AC" w:rsidR="000F1911" w:rsidRPr="001C7102" w:rsidRDefault="004108A8"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BM</w:t>
            </w:r>
          </w:p>
        </w:tc>
        <w:tc>
          <w:tcPr>
            <w:tcW w:w="720" w:type="dxa"/>
            <w:shd w:val="clear" w:color="auto" w:fill="auto"/>
            <w:vAlign w:val="center"/>
          </w:tcPr>
          <w:p w14:paraId="75DA194D"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62414C99" w14:textId="77777777" w:rsidTr="00C16AFA">
        <w:trPr>
          <w:trHeight w:val="339"/>
        </w:trPr>
        <w:tc>
          <w:tcPr>
            <w:tcW w:w="1642" w:type="dxa"/>
            <w:shd w:val="clear" w:color="auto" w:fill="auto"/>
            <w:vAlign w:val="center"/>
            <w:hideMark/>
          </w:tcPr>
          <w:p w14:paraId="494968D2" w14:textId="77777777" w:rsidR="000F1911" w:rsidRPr="001C7102" w:rsidRDefault="000F191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H1.01.01.05</w:t>
            </w:r>
          </w:p>
        </w:tc>
        <w:tc>
          <w:tcPr>
            <w:tcW w:w="7671" w:type="dxa"/>
            <w:shd w:val="clear" w:color="auto" w:fill="auto"/>
            <w:vAlign w:val="center"/>
            <w:hideMark/>
          </w:tcPr>
          <w:p w14:paraId="20472273" w14:textId="39C1A70E"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Quyết định ban hành kế hoạch chiến lược Viện</w:t>
            </w:r>
            <w:r w:rsidR="00B70AEE" w:rsidRPr="001C7102">
              <w:rPr>
                <w:rFonts w:ascii="Times New Roman" w:eastAsia="Times New Roman" w:hAnsi="Times New Roman" w:cs="Times New Roman"/>
                <w:color w:val="000000" w:themeColor="text1"/>
                <w:sz w:val="26"/>
                <w:szCs w:val="26"/>
              </w:rPr>
              <w:t xml:space="preserve"> 2020-2025, tầm nhìn 20</w:t>
            </w:r>
            <w:r w:rsidR="00173051" w:rsidRPr="001C7102">
              <w:rPr>
                <w:rFonts w:ascii="Times New Roman" w:eastAsia="Times New Roman" w:hAnsi="Times New Roman" w:cs="Times New Roman"/>
                <w:color w:val="000000" w:themeColor="text1"/>
                <w:sz w:val="26"/>
                <w:szCs w:val="26"/>
              </w:rPr>
              <w:t>30</w:t>
            </w:r>
          </w:p>
        </w:tc>
        <w:tc>
          <w:tcPr>
            <w:tcW w:w="3330" w:type="dxa"/>
            <w:shd w:val="clear" w:color="auto" w:fill="auto"/>
            <w:vAlign w:val="center"/>
            <w:hideMark/>
          </w:tcPr>
          <w:p w14:paraId="6401474E" w14:textId="7C43EED8" w:rsidR="000F1911" w:rsidRPr="001C7102" w:rsidRDefault="000F191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r w:rsidR="00173051" w:rsidRPr="001C7102">
              <w:rPr>
                <w:rFonts w:ascii="Times New Roman" w:eastAsia="Times New Roman" w:hAnsi="Times New Roman" w:cs="Times New Roman"/>
                <w:color w:val="000000" w:themeColor="text1"/>
                <w:sz w:val="26"/>
                <w:szCs w:val="26"/>
              </w:rPr>
              <w:t>Năm 2019</w:t>
            </w:r>
          </w:p>
        </w:tc>
        <w:tc>
          <w:tcPr>
            <w:tcW w:w="1440" w:type="dxa"/>
            <w:shd w:val="clear" w:color="auto" w:fill="auto"/>
            <w:vAlign w:val="center"/>
            <w:hideMark/>
          </w:tcPr>
          <w:p w14:paraId="201957A6" w14:textId="17A06995"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Viện KT&amp;CCN</w:t>
            </w:r>
          </w:p>
        </w:tc>
        <w:tc>
          <w:tcPr>
            <w:tcW w:w="720" w:type="dxa"/>
            <w:shd w:val="clear" w:color="auto" w:fill="auto"/>
            <w:vAlign w:val="center"/>
            <w:hideMark/>
          </w:tcPr>
          <w:p w14:paraId="07444CC1"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3175ED0E" w14:textId="77777777" w:rsidTr="00C16AFA">
        <w:trPr>
          <w:trHeight w:val="669"/>
        </w:trPr>
        <w:tc>
          <w:tcPr>
            <w:tcW w:w="1642" w:type="dxa"/>
            <w:shd w:val="clear" w:color="auto" w:fill="auto"/>
            <w:vAlign w:val="center"/>
            <w:hideMark/>
          </w:tcPr>
          <w:p w14:paraId="7E24642B" w14:textId="77777777" w:rsidR="000F1911" w:rsidRPr="001C7102" w:rsidRDefault="000F191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H1.01.01.06</w:t>
            </w:r>
          </w:p>
        </w:tc>
        <w:tc>
          <w:tcPr>
            <w:tcW w:w="7671" w:type="dxa"/>
            <w:shd w:val="clear" w:color="auto" w:fill="auto"/>
            <w:vAlign w:val="center"/>
            <w:hideMark/>
          </w:tcPr>
          <w:p w14:paraId="2458F916" w14:textId="515C88E2"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1.Sứ mạng tầm nhìn Trường Đại học Vinh</w:t>
            </w:r>
          </w:p>
          <w:p w14:paraId="5523B69D" w14:textId="1716F30F"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2.Quyết định ban hành kế hoạch chiến lược Đại học Vinh</w:t>
            </w:r>
          </w:p>
        </w:tc>
        <w:tc>
          <w:tcPr>
            <w:tcW w:w="3330" w:type="dxa"/>
            <w:shd w:val="clear" w:color="auto" w:fill="auto"/>
            <w:vAlign w:val="center"/>
            <w:hideMark/>
          </w:tcPr>
          <w:p w14:paraId="0788A42D" w14:textId="6B3973FB" w:rsidR="000F1911" w:rsidRPr="001C7102" w:rsidRDefault="000F191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11/NQ-HĐT ngày 18/10/2022</w:t>
            </w:r>
          </w:p>
          <w:p w14:paraId="56217B94" w14:textId="66773DBF" w:rsidR="000F1911" w:rsidRPr="001C7102" w:rsidRDefault="000F191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1278/QĐ-ĐHV ngày 28/12/2018 Ban hành kế hoạch chiến lược trường Đại học Vinh giai đoạn 2018-2025, tầm nhìn 2030</w:t>
            </w:r>
          </w:p>
        </w:tc>
        <w:tc>
          <w:tcPr>
            <w:tcW w:w="1440" w:type="dxa"/>
            <w:shd w:val="clear" w:color="auto" w:fill="auto"/>
            <w:vAlign w:val="center"/>
            <w:hideMark/>
          </w:tcPr>
          <w:p w14:paraId="5D8EAEBC" w14:textId="2134106E"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Trường ĐH Vinh</w:t>
            </w:r>
          </w:p>
        </w:tc>
        <w:tc>
          <w:tcPr>
            <w:tcW w:w="720" w:type="dxa"/>
            <w:shd w:val="clear" w:color="auto" w:fill="auto"/>
            <w:vAlign w:val="center"/>
            <w:hideMark/>
          </w:tcPr>
          <w:p w14:paraId="45D2578F"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71A72321" w14:textId="77777777" w:rsidTr="00C16AFA">
        <w:trPr>
          <w:trHeight w:val="669"/>
        </w:trPr>
        <w:tc>
          <w:tcPr>
            <w:tcW w:w="1642" w:type="dxa"/>
            <w:shd w:val="clear" w:color="auto" w:fill="auto"/>
            <w:vAlign w:val="center"/>
            <w:hideMark/>
          </w:tcPr>
          <w:p w14:paraId="1413FF57" w14:textId="77777777" w:rsidR="000F1911" w:rsidRPr="001C7102" w:rsidRDefault="000F191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H1.01.01.07</w:t>
            </w:r>
          </w:p>
        </w:tc>
        <w:tc>
          <w:tcPr>
            <w:tcW w:w="7671" w:type="dxa"/>
            <w:shd w:val="clear" w:color="auto" w:fill="auto"/>
            <w:vAlign w:val="center"/>
            <w:hideMark/>
          </w:tcPr>
          <w:p w14:paraId="1A789671" w14:textId="13CAE520"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1.Minh chứng số liệu nhu cầu nguồn nhân lực ngành </w:t>
            </w:r>
            <w:r w:rsidR="006D292B" w:rsidRPr="001C7102">
              <w:rPr>
                <w:rFonts w:ascii="Times New Roman" w:eastAsia="Times New Roman" w:hAnsi="Times New Roman" w:cs="Times New Roman"/>
                <w:color w:val="000000" w:themeColor="text1"/>
                <w:sz w:val="26"/>
                <w:szCs w:val="26"/>
              </w:rPr>
              <w:t>CNKT ô tô</w:t>
            </w:r>
            <w:r w:rsidRPr="001C7102">
              <w:rPr>
                <w:rFonts w:ascii="Times New Roman" w:eastAsia="Times New Roman" w:hAnsi="Times New Roman" w:cs="Times New Roman"/>
                <w:color w:val="000000" w:themeColor="text1"/>
                <w:sz w:val="26"/>
                <w:szCs w:val="26"/>
              </w:rPr>
              <w:t xml:space="preserve"> tại địa phương.</w:t>
            </w:r>
          </w:p>
          <w:p w14:paraId="5E376A7F" w14:textId="150252F3"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2.Luật giáo dục </w:t>
            </w:r>
            <w:r w:rsidR="00C361D6" w:rsidRPr="001C7102">
              <w:rPr>
                <w:rFonts w:ascii="Times New Roman" w:eastAsia="Times New Roman" w:hAnsi="Times New Roman" w:cs="Times New Roman"/>
                <w:color w:val="000000" w:themeColor="text1"/>
                <w:sz w:val="26"/>
                <w:szCs w:val="26"/>
              </w:rPr>
              <w:t>2019 (</w:t>
            </w:r>
            <w:r w:rsidR="00C361D6" w:rsidRPr="001C7102">
              <w:rPr>
                <w:rFonts w:ascii="Times New Roman" w:hAnsi="Times New Roman" w:cs="Times New Roman"/>
                <w:color w:val="000000" w:themeColor="text1"/>
                <w:sz w:val="26"/>
                <w:szCs w:val="26"/>
              </w:rPr>
              <w:t>43/2019/QH14)</w:t>
            </w:r>
          </w:p>
        </w:tc>
        <w:tc>
          <w:tcPr>
            <w:tcW w:w="3330" w:type="dxa"/>
            <w:shd w:val="clear" w:color="auto" w:fill="auto"/>
            <w:vAlign w:val="center"/>
            <w:hideMark/>
          </w:tcPr>
          <w:p w14:paraId="0EFD6554" w14:textId="2534B393" w:rsidR="000F1911" w:rsidRPr="001C7102" w:rsidRDefault="000F191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w:t>
            </w:r>
            <w:r w:rsidR="006D292B" w:rsidRPr="001C7102">
              <w:rPr>
                <w:rFonts w:ascii="Times New Roman" w:eastAsia="Times New Roman" w:hAnsi="Times New Roman" w:cs="Times New Roman"/>
                <w:color w:val="000000" w:themeColor="text1"/>
                <w:sz w:val="26"/>
                <w:szCs w:val="26"/>
              </w:rPr>
              <w:t>9</w:t>
            </w:r>
            <w:r w:rsidRPr="001C7102">
              <w:rPr>
                <w:rFonts w:ascii="Times New Roman" w:eastAsia="Times New Roman" w:hAnsi="Times New Roman" w:cs="Times New Roman"/>
                <w:color w:val="000000" w:themeColor="text1"/>
                <w:sz w:val="26"/>
                <w:szCs w:val="26"/>
              </w:rPr>
              <w:t>-202</w:t>
            </w:r>
            <w:r w:rsidR="006D292B" w:rsidRPr="001C7102">
              <w:rPr>
                <w:rFonts w:ascii="Times New Roman" w:eastAsia="Times New Roman" w:hAnsi="Times New Roman" w:cs="Times New Roman"/>
                <w:color w:val="000000" w:themeColor="text1"/>
                <w:sz w:val="26"/>
                <w:szCs w:val="26"/>
              </w:rPr>
              <w:t>4</w:t>
            </w:r>
          </w:p>
        </w:tc>
        <w:tc>
          <w:tcPr>
            <w:tcW w:w="1440" w:type="dxa"/>
            <w:shd w:val="clear" w:color="auto" w:fill="auto"/>
            <w:vAlign w:val="center"/>
            <w:hideMark/>
          </w:tcPr>
          <w:p w14:paraId="3A2EEF21"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Phòng ĐT, Phòng HTSV&amp;QHDN, </w:t>
            </w:r>
          </w:p>
          <w:p w14:paraId="2A24FD2A" w14:textId="7F51515E"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BGD&amp;ĐT</w:t>
            </w:r>
          </w:p>
        </w:tc>
        <w:tc>
          <w:tcPr>
            <w:tcW w:w="720" w:type="dxa"/>
            <w:shd w:val="clear" w:color="auto" w:fill="auto"/>
            <w:vAlign w:val="center"/>
            <w:hideMark/>
          </w:tcPr>
          <w:p w14:paraId="68111031"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7087CDAC" w14:textId="77777777" w:rsidTr="00C16AFA">
        <w:trPr>
          <w:trHeight w:val="669"/>
        </w:trPr>
        <w:tc>
          <w:tcPr>
            <w:tcW w:w="1642" w:type="dxa"/>
            <w:shd w:val="clear" w:color="auto" w:fill="auto"/>
            <w:vAlign w:val="center"/>
            <w:hideMark/>
          </w:tcPr>
          <w:p w14:paraId="33FBA871" w14:textId="77777777" w:rsidR="000F1911" w:rsidRPr="001C7102" w:rsidRDefault="000F191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lastRenderedPageBreak/>
              <w:t>H1.01.01.08</w:t>
            </w:r>
          </w:p>
        </w:tc>
        <w:tc>
          <w:tcPr>
            <w:tcW w:w="7671" w:type="dxa"/>
            <w:shd w:val="clear" w:color="auto" w:fill="auto"/>
            <w:vAlign w:val="center"/>
            <w:hideMark/>
          </w:tcPr>
          <w:p w14:paraId="5879CFD7"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Phiếu lấy ý kiến của các bên lên quan, cựu sinh viên về MT, CĐR</w:t>
            </w:r>
          </w:p>
        </w:tc>
        <w:tc>
          <w:tcPr>
            <w:tcW w:w="3330" w:type="dxa"/>
            <w:shd w:val="clear" w:color="auto" w:fill="auto"/>
            <w:vAlign w:val="center"/>
            <w:hideMark/>
          </w:tcPr>
          <w:p w14:paraId="54274E4F" w14:textId="0E9035D1" w:rsidR="000F1911" w:rsidRPr="001C7102" w:rsidRDefault="00D82484"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440" w:type="dxa"/>
            <w:shd w:val="clear" w:color="auto" w:fill="auto"/>
            <w:vAlign w:val="center"/>
            <w:hideMark/>
          </w:tcPr>
          <w:p w14:paraId="02F4196D"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Phòng HTSV&amp;QHDN</w:t>
            </w:r>
          </w:p>
        </w:tc>
        <w:tc>
          <w:tcPr>
            <w:tcW w:w="720" w:type="dxa"/>
            <w:shd w:val="clear" w:color="auto" w:fill="auto"/>
            <w:vAlign w:val="center"/>
            <w:hideMark/>
          </w:tcPr>
          <w:p w14:paraId="69800D36"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7FB699E9" w14:textId="77777777" w:rsidTr="00C16AFA">
        <w:trPr>
          <w:trHeight w:val="669"/>
        </w:trPr>
        <w:tc>
          <w:tcPr>
            <w:tcW w:w="1642" w:type="dxa"/>
            <w:shd w:val="clear" w:color="auto" w:fill="auto"/>
            <w:vAlign w:val="center"/>
            <w:hideMark/>
          </w:tcPr>
          <w:p w14:paraId="24EA3666" w14:textId="77777777" w:rsidR="000F1911" w:rsidRPr="001C7102" w:rsidRDefault="000F191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H1.01.01.09</w:t>
            </w:r>
          </w:p>
        </w:tc>
        <w:tc>
          <w:tcPr>
            <w:tcW w:w="7671" w:type="dxa"/>
            <w:shd w:val="clear" w:color="auto" w:fill="auto"/>
            <w:vAlign w:val="center"/>
            <w:hideMark/>
          </w:tcPr>
          <w:p w14:paraId="4835A4B8"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Báo cáo kết quả khảo sát ý kiến các bên liên quan về mục tiêu, CĐR</w:t>
            </w:r>
          </w:p>
        </w:tc>
        <w:tc>
          <w:tcPr>
            <w:tcW w:w="3330" w:type="dxa"/>
            <w:shd w:val="clear" w:color="auto" w:fill="auto"/>
            <w:vAlign w:val="center"/>
            <w:hideMark/>
          </w:tcPr>
          <w:p w14:paraId="4CFD137D" w14:textId="737AB75D" w:rsidR="000F1911" w:rsidRPr="001C7102" w:rsidRDefault="000F191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r w:rsidR="00D82484" w:rsidRPr="001C7102">
              <w:rPr>
                <w:rFonts w:ascii="Times New Roman" w:eastAsia="Times New Roman" w:hAnsi="Times New Roman" w:cs="Times New Roman"/>
                <w:color w:val="000000" w:themeColor="text1"/>
                <w:sz w:val="26"/>
                <w:szCs w:val="26"/>
              </w:rPr>
              <w:t>Giai đoạn 2019-2024</w:t>
            </w:r>
          </w:p>
        </w:tc>
        <w:tc>
          <w:tcPr>
            <w:tcW w:w="1440" w:type="dxa"/>
            <w:shd w:val="clear" w:color="auto" w:fill="auto"/>
            <w:vAlign w:val="center"/>
            <w:hideMark/>
          </w:tcPr>
          <w:p w14:paraId="23E18ACA"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Phòng HTSV&amp;QHDN</w:t>
            </w:r>
          </w:p>
        </w:tc>
        <w:tc>
          <w:tcPr>
            <w:tcW w:w="720" w:type="dxa"/>
            <w:shd w:val="clear" w:color="auto" w:fill="auto"/>
            <w:vAlign w:val="center"/>
            <w:hideMark/>
          </w:tcPr>
          <w:p w14:paraId="1E961BD6" w14:textId="77777777" w:rsidR="000F1911" w:rsidRPr="001C7102" w:rsidRDefault="000F191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5FD892ED" w14:textId="77777777" w:rsidTr="00C16AFA">
        <w:trPr>
          <w:trHeight w:val="669"/>
        </w:trPr>
        <w:tc>
          <w:tcPr>
            <w:tcW w:w="1642" w:type="dxa"/>
            <w:vMerge w:val="restart"/>
            <w:shd w:val="clear" w:color="auto" w:fill="auto"/>
            <w:vAlign w:val="center"/>
          </w:tcPr>
          <w:p w14:paraId="1F44C6F9" w14:textId="4264221F"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H1.01.01.10</w:t>
            </w:r>
          </w:p>
        </w:tc>
        <w:tc>
          <w:tcPr>
            <w:tcW w:w="7671" w:type="dxa"/>
            <w:shd w:val="clear" w:color="auto" w:fill="auto"/>
            <w:vAlign w:val="center"/>
          </w:tcPr>
          <w:p w14:paraId="27D1F142" w14:textId="0B684E2B"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Biên bản họp lấy ý kiến của các bên liên quan về CTĐT năm 2019</w:t>
            </w:r>
          </w:p>
          <w:p w14:paraId="3C2130F7" w14:textId="71F85480"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Văn bản hướng dẫn xây dựng CTĐT năm 2019</w:t>
            </w:r>
          </w:p>
          <w:p w14:paraId="2C91F202"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c>
          <w:tcPr>
            <w:tcW w:w="3330" w:type="dxa"/>
            <w:shd w:val="clear" w:color="auto" w:fill="auto"/>
            <w:vAlign w:val="center"/>
          </w:tcPr>
          <w:p w14:paraId="75FE0F5D" w14:textId="5731C1C4"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Năm 2019</w:t>
            </w:r>
          </w:p>
        </w:tc>
        <w:tc>
          <w:tcPr>
            <w:tcW w:w="1440" w:type="dxa"/>
            <w:shd w:val="clear" w:color="auto" w:fill="auto"/>
            <w:vAlign w:val="center"/>
          </w:tcPr>
          <w:p w14:paraId="2EA05E6B" w14:textId="68C607AC"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720" w:type="dxa"/>
            <w:shd w:val="clear" w:color="auto" w:fill="auto"/>
            <w:vAlign w:val="center"/>
          </w:tcPr>
          <w:p w14:paraId="5952FD9F"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4BA8B0D6" w14:textId="77777777" w:rsidTr="00C16AFA">
        <w:trPr>
          <w:trHeight w:val="669"/>
        </w:trPr>
        <w:tc>
          <w:tcPr>
            <w:tcW w:w="1642" w:type="dxa"/>
            <w:vMerge/>
            <w:shd w:val="clear" w:color="auto" w:fill="auto"/>
            <w:vAlign w:val="center"/>
          </w:tcPr>
          <w:p w14:paraId="56C66177"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134094B2" w14:textId="389C6CBB"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Biên bản họp lấy ý kiến của các bên liên quan về CTĐT năm 2021</w:t>
            </w:r>
          </w:p>
          <w:p w14:paraId="2F952ACF" w14:textId="0AA20403"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4. Văn bản hướng dẫn xây dựng CTĐT năm 2021</w:t>
            </w:r>
          </w:p>
          <w:p w14:paraId="1395E81A"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c>
          <w:tcPr>
            <w:tcW w:w="3330" w:type="dxa"/>
            <w:shd w:val="clear" w:color="auto" w:fill="auto"/>
            <w:vAlign w:val="center"/>
          </w:tcPr>
          <w:p w14:paraId="78F5E710" w14:textId="6FD5C53E"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Năm 2011</w:t>
            </w:r>
          </w:p>
        </w:tc>
        <w:tc>
          <w:tcPr>
            <w:tcW w:w="1440" w:type="dxa"/>
            <w:shd w:val="clear" w:color="auto" w:fill="auto"/>
            <w:vAlign w:val="center"/>
          </w:tcPr>
          <w:p w14:paraId="0CAE44CE" w14:textId="68CEE40A"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720" w:type="dxa"/>
            <w:shd w:val="clear" w:color="auto" w:fill="auto"/>
            <w:vAlign w:val="center"/>
          </w:tcPr>
          <w:p w14:paraId="14924D35"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59F6F152" w14:textId="77777777" w:rsidTr="00CA6673">
        <w:trPr>
          <w:trHeight w:val="339"/>
        </w:trPr>
        <w:tc>
          <w:tcPr>
            <w:tcW w:w="14803" w:type="dxa"/>
            <w:gridSpan w:val="5"/>
            <w:shd w:val="clear" w:color="auto" w:fill="auto"/>
            <w:vAlign w:val="center"/>
            <w:hideMark/>
          </w:tcPr>
          <w:p w14:paraId="69721E07" w14:textId="6821FB6E" w:rsidR="00A55A56" w:rsidRPr="001C7102" w:rsidRDefault="00A55A56" w:rsidP="001C7102">
            <w:pPr>
              <w:spacing w:before="60" w:after="0" w:line="288" w:lineRule="auto"/>
              <w:jc w:val="both"/>
              <w:rPr>
                <w:rFonts w:ascii="Times New Roman" w:eastAsia="Times New Roman" w:hAnsi="Times New Roman" w:cs="Times New Roman"/>
                <w:b/>
                <w:bCs/>
                <w:i/>
                <w:iCs/>
                <w:color w:val="000000" w:themeColor="text1"/>
                <w:sz w:val="26"/>
                <w:szCs w:val="26"/>
              </w:rPr>
            </w:pPr>
            <w:r w:rsidRPr="001C7102">
              <w:rPr>
                <w:rFonts w:ascii="Times New Roman" w:eastAsia="Times New Roman" w:hAnsi="Times New Roman" w:cs="Times New Roman"/>
                <w:b/>
                <w:bCs/>
                <w:i/>
                <w:iCs/>
                <w:color w:val="000000" w:themeColor="text1"/>
                <w:sz w:val="26"/>
                <w:szCs w:val="26"/>
              </w:rPr>
              <w:t>Tiêu chí 1.2. Chuẩn đầu ra của CTĐT được xác định rõ ràng, bao quát được cả các yêu cầu chung và yêu cầu chuyên biệt mà người học cần đạt được sau khi hoàn thành CTĐT</w:t>
            </w:r>
          </w:p>
        </w:tc>
      </w:tr>
      <w:tr w:rsidR="00D45702" w:rsidRPr="001C7102" w14:paraId="51F15ADE" w14:textId="77777777" w:rsidTr="00C16AFA">
        <w:trPr>
          <w:trHeight w:val="339"/>
        </w:trPr>
        <w:tc>
          <w:tcPr>
            <w:tcW w:w="1642" w:type="dxa"/>
            <w:shd w:val="clear" w:color="auto" w:fill="auto"/>
            <w:vAlign w:val="center"/>
            <w:hideMark/>
          </w:tcPr>
          <w:p w14:paraId="68D1D18E"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H1.01.02.01</w:t>
            </w:r>
          </w:p>
        </w:tc>
        <w:tc>
          <w:tcPr>
            <w:tcW w:w="7671" w:type="dxa"/>
            <w:shd w:val="clear" w:color="auto" w:fill="auto"/>
            <w:vAlign w:val="center"/>
            <w:hideMark/>
          </w:tcPr>
          <w:p w14:paraId="5461189D"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Bản in màn hình trang web công bố các phiên bản CĐR</w:t>
            </w:r>
          </w:p>
        </w:tc>
        <w:tc>
          <w:tcPr>
            <w:tcW w:w="3330" w:type="dxa"/>
            <w:shd w:val="clear" w:color="auto" w:fill="auto"/>
            <w:vAlign w:val="center"/>
            <w:hideMark/>
          </w:tcPr>
          <w:p w14:paraId="2BFA2BAF" w14:textId="1D9704B5"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w:t>
            </w:r>
            <w:r w:rsidR="002F75CE" w:rsidRPr="001C7102">
              <w:rPr>
                <w:rFonts w:ascii="Times New Roman" w:eastAsia="Times New Roman" w:hAnsi="Times New Roman" w:cs="Times New Roman"/>
                <w:color w:val="000000" w:themeColor="text1"/>
                <w:sz w:val="26"/>
                <w:szCs w:val="26"/>
              </w:rPr>
              <w:t>9</w:t>
            </w:r>
            <w:r w:rsidRPr="001C7102">
              <w:rPr>
                <w:rFonts w:ascii="Times New Roman" w:eastAsia="Times New Roman" w:hAnsi="Times New Roman" w:cs="Times New Roman"/>
                <w:color w:val="000000" w:themeColor="text1"/>
                <w:sz w:val="26"/>
                <w:szCs w:val="26"/>
              </w:rPr>
              <w:t>-202</w:t>
            </w:r>
            <w:r w:rsidR="002F75CE" w:rsidRPr="001C7102">
              <w:rPr>
                <w:rFonts w:ascii="Times New Roman" w:eastAsia="Times New Roman" w:hAnsi="Times New Roman" w:cs="Times New Roman"/>
                <w:color w:val="000000" w:themeColor="text1"/>
                <w:sz w:val="26"/>
                <w:szCs w:val="26"/>
              </w:rPr>
              <w:t>4</w:t>
            </w:r>
          </w:p>
        </w:tc>
        <w:tc>
          <w:tcPr>
            <w:tcW w:w="1440" w:type="dxa"/>
            <w:shd w:val="clear" w:color="auto" w:fill="auto"/>
            <w:vAlign w:val="center"/>
            <w:hideMark/>
          </w:tcPr>
          <w:p w14:paraId="376A9A96"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Website Đại học Vinh</w:t>
            </w:r>
          </w:p>
        </w:tc>
        <w:tc>
          <w:tcPr>
            <w:tcW w:w="720" w:type="dxa"/>
            <w:shd w:val="clear" w:color="auto" w:fill="auto"/>
            <w:vAlign w:val="center"/>
            <w:hideMark/>
          </w:tcPr>
          <w:p w14:paraId="0FB9474F"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235C7DEF" w14:textId="77777777" w:rsidTr="00C16AFA">
        <w:trPr>
          <w:trHeight w:val="669"/>
        </w:trPr>
        <w:tc>
          <w:tcPr>
            <w:tcW w:w="1642" w:type="dxa"/>
            <w:shd w:val="clear" w:color="auto" w:fill="auto"/>
            <w:vAlign w:val="center"/>
            <w:hideMark/>
          </w:tcPr>
          <w:p w14:paraId="3337E731"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H1.01.02.02</w:t>
            </w:r>
          </w:p>
        </w:tc>
        <w:tc>
          <w:tcPr>
            <w:tcW w:w="7671" w:type="dxa"/>
            <w:shd w:val="clear" w:color="auto" w:fill="auto"/>
            <w:vAlign w:val="center"/>
            <w:hideMark/>
          </w:tcPr>
          <w:p w14:paraId="02AD15E6"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Quyết định công bố CĐR các ngành đào tạo trình độ đại học hệ chính quy</w:t>
            </w:r>
          </w:p>
        </w:tc>
        <w:tc>
          <w:tcPr>
            <w:tcW w:w="3330" w:type="dxa"/>
            <w:shd w:val="clear" w:color="auto" w:fill="auto"/>
            <w:vAlign w:val="center"/>
            <w:hideMark/>
          </w:tcPr>
          <w:p w14:paraId="452DDCE4"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747/QĐ -ĐHV ngày 27/4/2017 về việc công bố chuẩn đầu ra các ngành đào tạo trình độ đại học hệ chính quy.</w:t>
            </w:r>
          </w:p>
          <w:p w14:paraId="0B7FE37C"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lastRenderedPageBreak/>
              <w:t>Số 2033/QĐ -ĐHV ngày    10/9/2021 về việc ban hành chương trình giáo dục Đại học chính quy theo hệ thống tín chỉ.</w:t>
            </w:r>
          </w:p>
          <w:p w14:paraId="4446CF8F"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Biên bản chuyển giao các sản phẩm đề tài CDIO 2021</w:t>
            </w:r>
          </w:p>
          <w:p w14:paraId="6B956DAC"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shd w:val="clear" w:color="auto" w:fill="auto"/>
            <w:vAlign w:val="center"/>
            <w:hideMark/>
          </w:tcPr>
          <w:p w14:paraId="5E9D5FAF"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lastRenderedPageBreak/>
              <w:t>Phòng ĐT</w:t>
            </w:r>
          </w:p>
        </w:tc>
        <w:tc>
          <w:tcPr>
            <w:tcW w:w="720" w:type="dxa"/>
            <w:shd w:val="clear" w:color="auto" w:fill="auto"/>
            <w:vAlign w:val="center"/>
            <w:hideMark/>
          </w:tcPr>
          <w:p w14:paraId="566CB4AF" w14:textId="1BE977B4"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4A0CC840" w14:textId="77777777" w:rsidTr="00C16AFA">
        <w:trPr>
          <w:trHeight w:val="669"/>
        </w:trPr>
        <w:tc>
          <w:tcPr>
            <w:tcW w:w="1642" w:type="dxa"/>
            <w:vMerge w:val="restart"/>
            <w:shd w:val="clear" w:color="auto" w:fill="auto"/>
            <w:vAlign w:val="center"/>
          </w:tcPr>
          <w:p w14:paraId="2E5803EE"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H1.01.02.03</w:t>
            </w:r>
          </w:p>
        </w:tc>
        <w:tc>
          <w:tcPr>
            <w:tcW w:w="7671" w:type="dxa"/>
            <w:shd w:val="clear" w:color="auto" w:fill="auto"/>
          </w:tcPr>
          <w:p w14:paraId="019B8D98" w14:textId="44D3519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1. </w:t>
            </w:r>
            <w:r w:rsidR="006C6057" w:rsidRPr="001C7102">
              <w:rPr>
                <w:rFonts w:ascii="Times New Roman" w:eastAsia="Times New Roman" w:hAnsi="Times New Roman" w:cs="Times New Roman"/>
                <w:color w:val="000000" w:themeColor="text1"/>
                <w:sz w:val="26"/>
                <w:szCs w:val="26"/>
              </w:rPr>
              <w:t>Kế hoạch và hướng dẫn rà soát, bổ sung, điều chỉnh chương trình đào tạo đại học hệ chính quy tiếp cận CDIO 201</w:t>
            </w:r>
            <w:r w:rsidR="00C47BB1" w:rsidRPr="001C7102">
              <w:rPr>
                <w:rFonts w:ascii="Times New Roman" w:eastAsia="Times New Roman" w:hAnsi="Times New Roman" w:cs="Times New Roman"/>
                <w:color w:val="000000" w:themeColor="text1"/>
                <w:sz w:val="26"/>
                <w:szCs w:val="26"/>
              </w:rPr>
              <w:t>9</w:t>
            </w:r>
          </w:p>
        </w:tc>
        <w:tc>
          <w:tcPr>
            <w:tcW w:w="3330" w:type="dxa"/>
            <w:shd w:val="clear" w:color="auto" w:fill="auto"/>
            <w:vAlign w:val="center"/>
          </w:tcPr>
          <w:p w14:paraId="18B7EB40" w14:textId="38C7135A" w:rsidR="00A55A56" w:rsidRPr="001C7102" w:rsidRDefault="006C6057"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Năm 201</w:t>
            </w:r>
            <w:r w:rsidR="00C47BB1" w:rsidRPr="001C7102">
              <w:rPr>
                <w:rFonts w:ascii="Times New Roman" w:eastAsia="Times New Roman" w:hAnsi="Times New Roman" w:cs="Times New Roman"/>
                <w:color w:val="000000" w:themeColor="text1"/>
                <w:sz w:val="26"/>
                <w:szCs w:val="26"/>
              </w:rPr>
              <w:t>9</w:t>
            </w:r>
          </w:p>
        </w:tc>
        <w:tc>
          <w:tcPr>
            <w:tcW w:w="1440" w:type="dxa"/>
            <w:shd w:val="clear" w:color="auto" w:fill="auto"/>
            <w:vAlign w:val="center"/>
          </w:tcPr>
          <w:p w14:paraId="62C8BCAE" w14:textId="159FF504"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720" w:type="dxa"/>
            <w:shd w:val="clear" w:color="auto" w:fill="auto"/>
            <w:vAlign w:val="center"/>
          </w:tcPr>
          <w:p w14:paraId="49FB5586"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B9AB189" w14:textId="77777777" w:rsidTr="00C16AFA">
        <w:trPr>
          <w:trHeight w:val="669"/>
        </w:trPr>
        <w:tc>
          <w:tcPr>
            <w:tcW w:w="1642" w:type="dxa"/>
            <w:vMerge/>
            <w:shd w:val="clear" w:color="auto" w:fill="auto"/>
            <w:vAlign w:val="center"/>
          </w:tcPr>
          <w:p w14:paraId="676B1F88"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tcPr>
          <w:p w14:paraId="13A58DE9" w14:textId="3EC724F8"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Kế hoạch</w:t>
            </w:r>
            <w:r w:rsidR="006C6057" w:rsidRPr="001C7102">
              <w:rPr>
                <w:rFonts w:ascii="Times New Roman" w:eastAsia="Times New Roman" w:hAnsi="Times New Roman" w:cs="Times New Roman"/>
                <w:color w:val="000000" w:themeColor="text1"/>
                <w:sz w:val="26"/>
                <w:szCs w:val="26"/>
              </w:rPr>
              <w:t xml:space="preserve"> và hướng dẫn</w:t>
            </w:r>
            <w:r w:rsidRPr="001C7102">
              <w:rPr>
                <w:rFonts w:ascii="Times New Roman" w:eastAsia="Times New Roman" w:hAnsi="Times New Roman" w:cs="Times New Roman"/>
                <w:color w:val="000000" w:themeColor="text1"/>
                <w:sz w:val="26"/>
                <w:szCs w:val="26"/>
              </w:rPr>
              <w:t xml:space="preserve"> rà soát, bổ sung, điều chỉnh chương trình đào tạo đại học hệ chính quy tiếp cận CDIO 2021</w:t>
            </w:r>
          </w:p>
        </w:tc>
        <w:tc>
          <w:tcPr>
            <w:tcW w:w="3330" w:type="dxa"/>
            <w:shd w:val="clear" w:color="auto" w:fill="auto"/>
            <w:vAlign w:val="center"/>
          </w:tcPr>
          <w:p w14:paraId="06C80674" w14:textId="2B5673DD" w:rsidR="00A55A56" w:rsidRPr="001C7102" w:rsidRDefault="006C6057"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Năm 2021</w:t>
            </w:r>
          </w:p>
        </w:tc>
        <w:tc>
          <w:tcPr>
            <w:tcW w:w="1440" w:type="dxa"/>
            <w:shd w:val="clear" w:color="auto" w:fill="auto"/>
            <w:vAlign w:val="center"/>
          </w:tcPr>
          <w:p w14:paraId="42AC378E" w14:textId="573044C9"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720" w:type="dxa"/>
            <w:shd w:val="clear" w:color="auto" w:fill="auto"/>
            <w:vAlign w:val="center"/>
          </w:tcPr>
          <w:p w14:paraId="63DC0AE4"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6F01558" w14:textId="77777777" w:rsidTr="00C16AFA">
        <w:trPr>
          <w:trHeight w:val="998"/>
        </w:trPr>
        <w:tc>
          <w:tcPr>
            <w:tcW w:w="1642" w:type="dxa"/>
            <w:shd w:val="clear" w:color="auto" w:fill="auto"/>
            <w:vAlign w:val="center"/>
            <w:hideMark/>
          </w:tcPr>
          <w:p w14:paraId="48998D0A"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H1.01.02.04</w:t>
            </w:r>
          </w:p>
        </w:tc>
        <w:tc>
          <w:tcPr>
            <w:tcW w:w="7671" w:type="dxa"/>
            <w:shd w:val="clear" w:color="auto" w:fill="auto"/>
            <w:vAlign w:val="center"/>
            <w:hideMark/>
          </w:tcPr>
          <w:p w14:paraId="45C4A248"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Quyết định về việc quy định CĐR trình độ ngoại ngữ cho sinh viên hệ chính quy đào tạo theo hệ thống tín chỉ tại Đại học Vinh</w:t>
            </w:r>
          </w:p>
        </w:tc>
        <w:tc>
          <w:tcPr>
            <w:tcW w:w="3330" w:type="dxa"/>
            <w:shd w:val="clear" w:color="auto" w:fill="auto"/>
            <w:vAlign w:val="center"/>
            <w:hideMark/>
          </w:tcPr>
          <w:p w14:paraId="23928258"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411/QĐ -ĐHV ngày 28/1/2015 về việc quy định chuẩn đầu ra trình độ ngoại ngữ cho sinh viên hệ chính quy đào tạo theo hệ thống tín chỉ tại trường Đại học Vinh</w:t>
            </w:r>
          </w:p>
        </w:tc>
        <w:tc>
          <w:tcPr>
            <w:tcW w:w="1440" w:type="dxa"/>
            <w:shd w:val="clear" w:color="auto" w:fill="auto"/>
            <w:vAlign w:val="center"/>
            <w:hideMark/>
          </w:tcPr>
          <w:p w14:paraId="469F29CF"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Phòng HTSV&amp;QHDN</w:t>
            </w:r>
          </w:p>
        </w:tc>
        <w:tc>
          <w:tcPr>
            <w:tcW w:w="720" w:type="dxa"/>
            <w:shd w:val="clear" w:color="auto" w:fill="auto"/>
            <w:vAlign w:val="center"/>
            <w:hideMark/>
          </w:tcPr>
          <w:p w14:paraId="6313BABF"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51E51453" w14:textId="77777777" w:rsidTr="00C16AFA">
        <w:trPr>
          <w:trHeight w:val="669"/>
        </w:trPr>
        <w:tc>
          <w:tcPr>
            <w:tcW w:w="1642" w:type="dxa"/>
            <w:shd w:val="clear" w:color="auto" w:fill="auto"/>
            <w:vAlign w:val="center"/>
            <w:hideMark/>
          </w:tcPr>
          <w:p w14:paraId="436F9049"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H1.01.02.05</w:t>
            </w:r>
          </w:p>
        </w:tc>
        <w:tc>
          <w:tcPr>
            <w:tcW w:w="7671" w:type="dxa"/>
            <w:shd w:val="clear" w:color="auto" w:fill="auto"/>
            <w:vAlign w:val="center"/>
            <w:hideMark/>
          </w:tcPr>
          <w:p w14:paraId="29FF06A7"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Hướng dẫn xây dựng chuẩn đầu ra trình độ đại học</w:t>
            </w:r>
          </w:p>
        </w:tc>
        <w:tc>
          <w:tcPr>
            <w:tcW w:w="3330" w:type="dxa"/>
            <w:shd w:val="clear" w:color="auto" w:fill="auto"/>
            <w:vAlign w:val="center"/>
            <w:hideMark/>
          </w:tcPr>
          <w:p w14:paraId="37AF0F1B"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10/HD -ĐHV ngày 8/3/2016 KH xây dựng CTĐT trình độ đại học tiếp cận CDIO </w:t>
            </w:r>
          </w:p>
          <w:p w14:paraId="51E361DD"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160/QĐ-ĐHV ngày 8/3/2016 Về việc thành lập ban xây dựng và phát triển CTĐT theo CDIO cấp khoa.</w:t>
            </w:r>
          </w:p>
          <w:p w14:paraId="1B2E3A12"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lastRenderedPageBreak/>
              <w:t>Số 296/QĐ-ĐHV ngày 28/3/2016 Về việc thành lập ban giám sát xây dựng và phát triển CTĐT theo CDIO.</w:t>
            </w:r>
          </w:p>
          <w:p w14:paraId="577695C3"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shd w:val="clear" w:color="auto" w:fill="auto"/>
            <w:vAlign w:val="center"/>
            <w:hideMark/>
          </w:tcPr>
          <w:p w14:paraId="7B5C2FC8"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lastRenderedPageBreak/>
              <w:t>Phòng ĐT</w:t>
            </w:r>
          </w:p>
        </w:tc>
        <w:tc>
          <w:tcPr>
            <w:tcW w:w="720" w:type="dxa"/>
            <w:shd w:val="clear" w:color="auto" w:fill="auto"/>
            <w:vAlign w:val="center"/>
            <w:hideMark/>
          </w:tcPr>
          <w:p w14:paraId="1AA1F29C"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5B6AE7AD" w14:textId="77777777" w:rsidTr="00C16AFA">
        <w:trPr>
          <w:trHeight w:val="339"/>
        </w:trPr>
        <w:tc>
          <w:tcPr>
            <w:tcW w:w="1642" w:type="dxa"/>
            <w:vMerge w:val="restart"/>
            <w:shd w:val="clear" w:color="auto" w:fill="auto"/>
            <w:vAlign w:val="center"/>
            <w:hideMark/>
          </w:tcPr>
          <w:p w14:paraId="5C49A332"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H1.01.02.06</w:t>
            </w:r>
          </w:p>
        </w:tc>
        <w:tc>
          <w:tcPr>
            <w:tcW w:w="7671" w:type="dxa"/>
            <w:shd w:val="clear" w:color="auto" w:fill="auto"/>
            <w:vAlign w:val="center"/>
            <w:hideMark/>
          </w:tcPr>
          <w:p w14:paraId="46760F11"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1.Khung trình độ năng lực quốc gia</w:t>
            </w:r>
          </w:p>
          <w:p w14:paraId="10069659" w14:textId="409975D1"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c>
          <w:tcPr>
            <w:tcW w:w="3330" w:type="dxa"/>
            <w:shd w:val="clear" w:color="auto" w:fill="auto"/>
            <w:vAlign w:val="center"/>
            <w:hideMark/>
          </w:tcPr>
          <w:p w14:paraId="67C29E5C"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1982/QĐ -TTg ngày 18/10/2016  Phê duyệt Khung trình độ quốc gia Việt Nam</w:t>
            </w:r>
          </w:p>
        </w:tc>
        <w:tc>
          <w:tcPr>
            <w:tcW w:w="1440" w:type="dxa"/>
            <w:shd w:val="clear" w:color="auto" w:fill="auto"/>
            <w:vAlign w:val="center"/>
            <w:hideMark/>
          </w:tcPr>
          <w:p w14:paraId="30421AF2"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720" w:type="dxa"/>
            <w:shd w:val="clear" w:color="auto" w:fill="auto"/>
            <w:vAlign w:val="center"/>
            <w:hideMark/>
          </w:tcPr>
          <w:p w14:paraId="7310827D"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016D9AA7" w14:textId="77777777" w:rsidTr="00C16AFA">
        <w:trPr>
          <w:trHeight w:val="339"/>
        </w:trPr>
        <w:tc>
          <w:tcPr>
            <w:tcW w:w="1642" w:type="dxa"/>
            <w:vMerge/>
            <w:shd w:val="clear" w:color="auto" w:fill="auto"/>
            <w:vAlign w:val="center"/>
          </w:tcPr>
          <w:p w14:paraId="1B9A0809"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65A06005" w14:textId="0E736F32"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Bản mô tả CTĐT (201</w:t>
            </w:r>
            <w:r w:rsidR="00A913EB" w:rsidRPr="001C7102">
              <w:rPr>
                <w:rFonts w:ascii="Times New Roman" w:eastAsia="Times New Roman" w:hAnsi="Times New Roman" w:cs="Times New Roman"/>
                <w:color w:val="000000" w:themeColor="text1"/>
                <w:sz w:val="26"/>
                <w:szCs w:val="26"/>
              </w:rPr>
              <w:t>9</w:t>
            </w:r>
            <w:r w:rsidRPr="001C7102">
              <w:rPr>
                <w:rFonts w:ascii="Times New Roman" w:eastAsia="Times New Roman" w:hAnsi="Times New Roman" w:cs="Times New Roman"/>
                <w:color w:val="000000" w:themeColor="text1"/>
                <w:sz w:val="26"/>
                <w:szCs w:val="26"/>
              </w:rPr>
              <w:t>)</w:t>
            </w:r>
          </w:p>
          <w:p w14:paraId="7F32FDE2"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c>
          <w:tcPr>
            <w:tcW w:w="3330" w:type="dxa"/>
            <w:shd w:val="clear" w:color="auto" w:fill="auto"/>
            <w:vAlign w:val="center"/>
          </w:tcPr>
          <w:p w14:paraId="6242C547" w14:textId="580F05FD" w:rsidR="00A55A56" w:rsidRPr="001C7102" w:rsidRDefault="00DB515A"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Năm 2019</w:t>
            </w:r>
          </w:p>
        </w:tc>
        <w:tc>
          <w:tcPr>
            <w:tcW w:w="1440" w:type="dxa"/>
            <w:shd w:val="clear" w:color="auto" w:fill="auto"/>
            <w:vAlign w:val="center"/>
          </w:tcPr>
          <w:p w14:paraId="36973080" w14:textId="284F8F7D"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720" w:type="dxa"/>
            <w:shd w:val="clear" w:color="auto" w:fill="auto"/>
            <w:vAlign w:val="center"/>
          </w:tcPr>
          <w:p w14:paraId="612C7411"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43DA3D41" w14:textId="77777777" w:rsidTr="00C16AFA">
        <w:trPr>
          <w:trHeight w:val="339"/>
        </w:trPr>
        <w:tc>
          <w:tcPr>
            <w:tcW w:w="1642" w:type="dxa"/>
            <w:vMerge/>
            <w:shd w:val="clear" w:color="auto" w:fill="auto"/>
            <w:vAlign w:val="center"/>
          </w:tcPr>
          <w:p w14:paraId="6BC9CC3E"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37AD648E" w14:textId="5361D8BB"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Bản mô tả CTĐT (202</w:t>
            </w:r>
            <w:r w:rsidR="00A913EB" w:rsidRPr="001C7102">
              <w:rPr>
                <w:rFonts w:ascii="Times New Roman" w:eastAsia="Times New Roman" w:hAnsi="Times New Roman" w:cs="Times New Roman"/>
                <w:color w:val="000000" w:themeColor="text1"/>
                <w:sz w:val="26"/>
                <w:szCs w:val="26"/>
              </w:rPr>
              <w:t>1</w:t>
            </w:r>
            <w:r w:rsidRPr="001C7102">
              <w:rPr>
                <w:rFonts w:ascii="Times New Roman" w:eastAsia="Times New Roman" w:hAnsi="Times New Roman" w:cs="Times New Roman"/>
                <w:color w:val="000000" w:themeColor="text1"/>
                <w:sz w:val="26"/>
                <w:szCs w:val="26"/>
              </w:rPr>
              <w:t>)</w:t>
            </w:r>
          </w:p>
        </w:tc>
        <w:tc>
          <w:tcPr>
            <w:tcW w:w="3330" w:type="dxa"/>
            <w:shd w:val="clear" w:color="auto" w:fill="auto"/>
            <w:vAlign w:val="center"/>
          </w:tcPr>
          <w:p w14:paraId="11F76325" w14:textId="29AB74F5" w:rsidR="00A55A56" w:rsidRPr="001C7102" w:rsidRDefault="00DB515A"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Năm 2021</w:t>
            </w:r>
          </w:p>
        </w:tc>
        <w:tc>
          <w:tcPr>
            <w:tcW w:w="1440" w:type="dxa"/>
            <w:shd w:val="clear" w:color="auto" w:fill="auto"/>
            <w:vAlign w:val="center"/>
          </w:tcPr>
          <w:p w14:paraId="5AA347D3" w14:textId="069BBECD"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720" w:type="dxa"/>
            <w:shd w:val="clear" w:color="auto" w:fill="auto"/>
            <w:vAlign w:val="center"/>
          </w:tcPr>
          <w:p w14:paraId="45074B22"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12B83AC2" w14:textId="77777777" w:rsidTr="00C16AFA">
        <w:trPr>
          <w:trHeight w:val="339"/>
        </w:trPr>
        <w:tc>
          <w:tcPr>
            <w:tcW w:w="1642" w:type="dxa"/>
            <w:vMerge w:val="restart"/>
            <w:shd w:val="clear" w:color="auto" w:fill="auto"/>
            <w:vAlign w:val="center"/>
            <w:hideMark/>
          </w:tcPr>
          <w:p w14:paraId="2F46B1D6"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H1.01.02.07</w:t>
            </w:r>
          </w:p>
        </w:tc>
        <w:tc>
          <w:tcPr>
            <w:tcW w:w="7671" w:type="dxa"/>
            <w:shd w:val="clear" w:color="auto" w:fill="auto"/>
            <w:vAlign w:val="center"/>
            <w:hideMark/>
          </w:tcPr>
          <w:p w14:paraId="46213E5A"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Bản đối sách CĐR của các trường trong nước và quốc tế</w:t>
            </w:r>
          </w:p>
        </w:tc>
        <w:tc>
          <w:tcPr>
            <w:tcW w:w="3330" w:type="dxa"/>
            <w:shd w:val="clear" w:color="auto" w:fill="auto"/>
            <w:vAlign w:val="center"/>
            <w:hideMark/>
          </w:tcPr>
          <w:p w14:paraId="0461D3D9" w14:textId="62DDD311"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 Giai đoạn </w:t>
            </w:r>
            <w:r w:rsidR="00521780" w:rsidRPr="001C7102">
              <w:rPr>
                <w:rFonts w:ascii="Times New Roman" w:eastAsia="Times New Roman" w:hAnsi="Times New Roman" w:cs="Times New Roman"/>
                <w:color w:val="000000" w:themeColor="text1"/>
                <w:sz w:val="26"/>
                <w:szCs w:val="26"/>
              </w:rPr>
              <w:t>2019-2024</w:t>
            </w:r>
          </w:p>
        </w:tc>
        <w:tc>
          <w:tcPr>
            <w:tcW w:w="1440" w:type="dxa"/>
            <w:shd w:val="clear" w:color="auto" w:fill="auto"/>
            <w:vAlign w:val="center"/>
            <w:hideMark/>
          </w:tcPr>
          <w:p w14:paraId="3808D472"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720" w:type="dxa"/>
            <w:shd w:val="clear" w:color="auto" w:fill="auto"/>
            <w:vAlign w:val="center"/>
            <w:hideMark/>
          </w:tcPr>
          <w:p w14:paraId="45CADE20"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0EE2B46D" w14:textId="77777777" w:rsidTr="00C16AFA">
        <w:trPr>
          <w:trHeight w:val="466"/>
        </w:trPr>
        <w:tc>
          <w:tcPr>
            <w:tcW w:w="1642" w:type="dxa"/>
            <w:vMerge/>
            <w:shd w:val="clear" w:color="auto" w:fill="auto"/>
            <w:vAlign w:val="center"/>
            <w:hideMark/>
          </w:tcPr>
          <w:p w14:paraId="40B2E2BE"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hideMark/>
          </w:tcPr>
          <w:p w14:paraId="29B16AB1"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Biên bản họp rà soát CTĐT (ý kiến của các bên liên quan)</w:t>
            </w:r>
          </w:p>
        </w:tc>
        <w:tc>
          <w:tcPr>
            <w:tcW w:w="3330" w:type="dxa"/>
            <w:shd w:val="clear" w:color="auto" w:fill="auto"/>
            <w:vAlign w:val="center"/>
            <w:hideMark/>
          </w:tcPr>
          <w:p w14:paraId="1656CFB6" w14:textId="08DCB69F"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Giai đoạn </w:t>
            </w:r>
            <w:r w:rsidR="00521780" w:rsidRPr="001C7102">
              <w:rPr>
                <w:rFonts w:ascii="Times New Roman" w:eastAsia="Times New Roman" w:hAnsi="Times New Roman" w:cs="Times New Roman"/>
                <w:color w:val="000000" w:themeColor="text1"/>
                <w:sz w:val="26"/>
                <w:szCs w:val="26"/>
              </w:rPr>
              <w:t>2019-2024</w:t>
            </w:r>
          </w:p>
        </w:tc>
        <w:tc>
          <w:tcPr>
            <w:tcW w:w="1440" w:type="dxa"/>
            <w:shd w:val="clear" w:color="auto" w:fill="auto"/>
            <w:vAlign w:val="center"/>
            <w:hideMark/>
          </w:tcPr>
          <w:p w14:paraId="1B6B3091"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Bộ môn, Phòng ĐT</w:t>
            </w:r>
          </w:p>
        </w:tc>
        <w:tc>
          <w:tcPr>
            <w:tcW w:w="720" w:type="dxa"/>
            <w:shd w:val="clear" w:color="auto" w:fill="auto"/>
            <w:vAlign w:val="center"/>
            <w:hideMark/>
          </w:tcPr>
          <w:p w14:paraId="7A32EE08"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1EF2291E" w14:textId="77777777" w:rsidTr="00C16AFA">
        <w:trPr>
          <w:trHeight w:val="466"/>
        </w:trPr>
        <w:tc>
          <w:tcPr>
            <w:tcW w:w="1642" w:type="dxa"/>
            <w:vMerge/>
            <w:shd w:val="clear" w:color="auto" w:fill="auto"/>
            <w:vAlign w:val="center"/>
          </w:tcPr>
          <w:p w14:paraId="2A307578"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tcPr>
          <w:p w14:paraId="20173518"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Minh chứng các CTĐT đối sánh</w:t>
            </w:r>
          </w:p>
        </w:tc>
        <w:tc>
          <w:tcPr>
            <w:tcW w:w="3330" w:type="dxa"/>
            <w:shd w:val="clear" w:color="auto" w:fill="auto"/>
            <w:vAlign w:val="center"/>
          </w:tcPr>
          <w:p w14:paraId="355C8B8C" w14:textId="176C6B8C"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Giai đoạn </w:t>
            </w:r>
            <w:r w:rsidR="00521780" w:rsidRPr="001C7102">
              <w:rPr>
                <w:rFonts w:ascii="Times New Roman" w:eastAsia="Times New Roman" w:hAnsi="Times New Roman" w:cs="Times New Roman"/>
                <w:color w:val="000000" w:themeColor="text1"/>
                <w:sz w:val="26"/>
                <w:szCs w:val="26"/>
              </w:rPr>
              <w:t>2019-2024</w:t>
            </w:r>
          </w:p>
        </w:tc>
        <w:tc>
          <w:tcPr>
            <w:tcW w:w="1440" w:type="dxa"/>
            <w:shd w:val="clear" w:color="auto" w:fill="auto"/>
            <w:vAlign w:val="center"/>
          </w:tcPr>
          <w:p w14:paraId="3A624BAF"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c>
          <w:tcPr>
            <w:tcW w:w="720" w:type="dxa"/>
            <w:shd w:val="clear" w:color="auto" w:fill="auto"/>
            <w:vAlign w:val="center"/>
          </w:tcPr>
          <w:p w14:paraId="67FE3989"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33E763B5" w14:textId="77777777" w:rsidTr="00C16AFA">
        <w:trPr>
          <w:trHeight w:val="484"/>
        </w:trPr>
        <w:tc>
          <w:tcPr>
            <w:tcW w:w="1642" w:type="dxa"/>
            <w:vMerge w:val="restart"/>
            <w:shd w:val="clear" w:color="auto" w:fill="auto"/>
            <w:vAlign w:val="center"/>
            <w:hideMark/>
          </w:tcPr>
          <w:p w14:paraId="4B203066"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H1.01.02.08</w:t>
            </w:r>
          </w:p>
        </w:tc>
        <w:tc>
          <w:tcPr>
            <w:tcW w:w="7671" w:type="dxa"/>
            <w:shd w:val="clear" w:color="auto" w:fill="auto"/>
            <w:vAlign w:val="center"/>
          </w:tcPr>
          <w:p w14:paraId="2CEDA45A"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Bản in màn hình trang web công bố các phiên bản CĐR </w:t>
            </w:r>
          </w:p>
        </w:tc>
        <w:tc>
          <w:tcPr>
            <w:tcW w:w="3330" w:type="dxa"/>
            <w:shd w:val="clear" w:color="auto" w:fill="auto"/>
            <w:vAlign w:val="center"/>
          </w:tcPr>
          <w:p w14:paraId="33C6EEBB" w14:textId="72778AF9"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Giai đoạn </w:t>
            </w:r>
            <w:r w:rsidR="00C10620" w:rsidRPr="001C7102">
              <w:rPr>
                <w:rFonts w:ascii="Times New Roman" w:eastAsia="Times New Roman" w:hAnsi="Times New Roman" w:cs="Times New Roman"/>
                <w:color w:val="000000" w:themeColor="text1"/>
                <w:sz w:val="26"/>
                <w:szCs w:val="26"/>
              </w:rPr>
              <w:t>2019-2024</w:t>
            </w:r>
          </w:p>
        </w:tc>
        <w:tc>
          <w:tcPr>
            <w:tcW w:w="1440" w:type="dxa"/>
            <w:shd w:val="clear" w:color="auto" w:fill="auto"/>
            <w:vAlign w:val="center"/>
          </w:tcPr>
          <w:p w14:paraId="71C15432"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Website Đại học Vinh</w:t>
            </w:r>
          </w:p>
        </w:tc>
        <w:tc>
          <w:tcPr>
            <w:tcW w:w="720" w:type="dxa"/>
            <w:shd w:val="clear" w:color="auto" w:fill="auto"/>
            <w:vAlign w:val="center"/>
          </w:tcPr>
          <w:p w14:paraId="20C80152" w14:textId="66A204A3"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604CAC59" w14:textId="77777777" w:rsidTr="00C16AFA">
        <w:trPr>
          <w:trHeight w:val="669"/>
        </w:trPr>
        <w:tc>
          <w:tcPr>
            <w:tcW w:w="1642" w:type="dxa"/>
            <w:vMerge/>
            <w:vAlign w:val="center"/>
            <w:hideMark/>
          </w:tcPr>
          <w:p w14:paraId="4EE8E414"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hideMark/>
          </w:tcPr>
          <w:p w14:paraId="5782BE7D"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Tờ rơi giới thiệu về ngành đào tạo (có nội dung CĐR của CTĐT)</w:t>
            </w:r>
          </w:p>
        </w:tc>
        <w:tc>
          <w:tcPr>
            <w:tcW w:w="3330" w:type="dxa"/>
            <w:shd w:val="clear" w:color="auto" w:fill="auto"/>
            <w:vAlign w:val="center"/>
            <w:hideMark/>
          </w:tcPr>
          <w:p w14:paraId="4DD2987A" w14:textId="0C18C2FD"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Giai đoạn </w:t>
            </w:r>
            <w:r w:rsidR="00C10620" w:rsidRPr="001C7102">
              <w:rPr>
                <w:rFonts w:ascii="Times New Roman" w:eastAsia="Times New Roman" w:hAnsi="Times New Roman" w:cs="Times New Roman"/>
                <w:color w:val="000000" w:themeColor="text1"/>
                <w:sz w:val="26"/>
                <w:szCs w:val="26"/>
              </w:rPr>
              <w:t>2019-2024</w:t>
            </w:r>
          </w:p>
        </w:tc>
        <w:tc>
          <w:tcPr>
            <w:tcW w:w="1440" w:type="dxa"/>
            <w:shd w:val="clear" w:color="auto" w:fill="auto"/>
            <w:vAlign w:val="center"/>
            <w:hideMark/>
          </w:tcPr>
          <w:p w14:paraId="23305CB5" w14:textId="05C3E0D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720" w:type="dxa"/>
            <w:shd w:val="clear" w:color="auto" w:fill="auto"/>
            <w:vAlign w:val="center"/>
            <w:hideMark/>
          </w:tcPr>
          <w:p w14:paraId="1161642C"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7B97B23A" w14:textId="77777777" w:rsidTr="00C16AFA">
        <w:trPr>
          <w:trHeight w:val="998"/>
        </w:trPr>
        <w:tc>
          <w:tcPr>
            <w:tcW w:w="1642" w:type="dxa"/>
            <w:vMerge w:val="restart"/>
            <w:shd w:val="clear" w:color="auto" w:fill="auto"/>
            <w:vAlign w:val="center"/>
            <w:hideMark/>
          </w:tcPr>
          <w:p w14:paraId="787CAD4B"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H1.01.02.09</w:t>
            </w:r>
          </w:p>
        </w:tc>
        <w:tc>
          <w:tcPr>
            <w:tcW w:w="7671" w:type="dxa"/>
            <w:shd w:val="clear" w:color="auto" w:fill="auto"/>
            <w:vAlign w:val="center"/>
            <w:hideMark/>
          </w:tcPr>
          <w:p w14:paraId="621103B7" w14:textId="7512BAE1"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1. Ban hành Chuẩn đầu ra CTĐT đại học hệ chính quy theo hệ thống tín chỉ Ngành </w:t>
            </w:r>
            <w:r w:rsidR="008D1388" w:rsidRPr="001C7102">
              <w:rPr>
                <w:rFonts w:ascii="Times New Roman" w:eastAsia="Times New Roman" w:hAnsi="Times New Roman" w:cs="Times New Roman"/>
                <w:color w:val="000000" w:themeColor="text1"/>
                <w:sz w:val="26"/>
                <w:szCs w:val="26"/>
              </w:rPr>
              <w:t>CNKT ô tô</w:t>
            </w:r>
          </w:p>
        </w:tc>
        <w:tc>
          <w:tcPr>
            <w:tcW w:w="3330" w:type="dxa"/>
            <w:shd w:val="clear" w:color="auto" w:fill="auto"/>
            <w:vAlign w:val="center"/>
            <w:hideMark/>
          </w:tcPr>
          <w:p w14:paraId="40DE8B5F"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QĐ số 2033/QĐ-ĐHV ngày 10/9/2021</w:t>
            </w:r>
          </w:p>
        </w:tc>
        <w:tc>
          <w:tcPr>
            <w:tcW w:w="1440" w:type="dxa"/>
            <w:shd w:val="clear" w:color="auto" w:fill="auto"/>
            <w:vAlign w:val="center"/>
            <w:hideMark/>
          </w:tcPr>
          <w:p w14:paraId="34959B0C"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720" w:type="dxa"/>
            <w:shd w:val="clear" w:color="auto" w:fill="auto"/>
            <w:vAlign w:val="center"/>
            <w:hideMark/>
          </w:tcPr>
          <w:p w14:paraId="6A69E589"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208CAE72" w14:textId="77777777" w:rsidTr="00C16AFA">
        <w:trPr>
          <w:trHeight w:val="339"/>
        </w:trPr>
        <w:tc>
          <w:tcPr>
            <w:tcW w:w="1642" w:type="dxa"/>
            <w:vMerge/>
            <w:vAlign w:val="center"/>
            <w:hideMark/>
          </w:tcPr>
          <w:p w14:paraId="059D45C6"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hideMark/>
          </w:tcPr>
          <w:p w14:paraId="7D8A6337" w14:textId="35A69AE4"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Các đề tài CDIO năm 201</w:t>
            </w:r>
            <w:r w:rsidR="00C47BB1" w:rsidRPr="001C7102">
              <w:rPr>
                <w:rFonts w:ascii="Times New Roman" w:eastAsia="Times New Roman" w:hAnsi="Times New Roman" w:cs="Times New Roman"/>
                <w:color w:val="000000" w:themeColor="text1"/>
                <w:sz w:val="26"/>
                <w:szCs w:val="26"/>
              </w:rPr>
              <w:t>9</w:t>
            </w:r>
            <w:r w:rsidRPr="001C7102">
              <w:rPr>
                <w:rFonts w:ascii="Times New Roman" w:eastAsia="Times New Roman" w:hAnsi="Times New Roman" w:cs="Times New Roman"/>
                <w:color w:val="000000" w:themeColor="text1"/>
                <w:sz w:val="26"/>
                <w:szCs w:val="26"/>
              </w:rPr>
              <w:t>-202</w:t>
            </w:r>
            <w:r w:rsidR="00C47BB1" w:rsidRPr="001C7102">
              <w:rPr>
                <w:rFonts w:ascii="Times New Roman" w:eastAsia="Times New Roman" w:hAnsi="Times New Roman" w:cs="Times New Roman"/>
                <w:color w:val="000000" w:themeColor="text1"/>
                <w:sz w:val="26"/>
                <w:szCs w:val="26"/>
              </w:rPr>
              <w:t>4</w:t>
            </w:r>
          </w:p>
        </w:tc>
        <w:tc>
          <w:tcPr>
            <w:tcW w:w="3330" w:type="dxa"/>
            <w:shd w:val="clear" w:color="auto" w:fill="auto"/>
            <w:vAlign w:val="center"/>
            <w:hideMark/>
          </w:tcPr>
          <w:p w14:paraId="410D2E37" w14:textId="38C56BD3"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Giai đoạn </w:t>
            </w:r>
            <w:r w:rsidR="008D1388" w:rsidRPr="001C7102">
              <w:rPr>
                <w:rFonts w:ascii="Times New Roman" w:eastAsia="Times New Roman" w:hAnsi="Times New Roman" w:cs="Times New Roman"/>
                <w:color w:val="000000" w:themeColor="text1"/>
                <w:sz w:val="26"/>
                <w:szCs w:val="26"/>
              </w:rPr>
              <w:t>2019-2024</w:t>
            </w:r>
          </w:p>
        </w:tc>
        <w:tc>
          <w:tcPr>
            <w:tcW w:w="1440" w:type="dxa"/>
            <w:shd w:val="clear" w:color="auto" w:fill="auto"/>
            <w:vAlign w:val="center"/>
            <w:hideMark/>
          </w:tcPr>
          <w:p w14:paraId="31B2C9ED"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KH&amp;HTQT</w:t>
            </w:r>
          </w:p>
        </w:tc>
        <w:tc>
          <w:tcPr>
            <w:tcW w:w="720" w:type="dxa"/>
            <w:shd w:val="clear" w:color="auto" w:fill="auto"/>
            <w:vAlign w:val="center"/>
            <w:hideMark/>
          </w:tcPr>
          <w:p w14:paraId="32F949B0"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164AB803" w14:textId="77777777" w:rsidTr="00C16AFA">
        <w:trPr>
          <w:trHeight w:val="394"/>
        </w:trPr>
        <w:tc>
          <w:tcPr>
            <w:tcW w:w="1642" w:type="dxa"/>
            <w:vMerge/>
            <w:vAlign w:val="center"/>
            <w:hideMark/>
          </w:tcPr>
          <w:p w14:paraId="500D0628"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hideMark/>
          </w:tcPr>
          <w:p w14:paraId="1EB215F5" w14:textId="3200919D"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3. CĐR Ngành </w:t>
            </w:r>
            <w:r w:rsidR="008D1388" w:rsidRPr="001C7102">
              <w:rPr>
                <w:rFonts w:ascii="Times New Roman" w:eastAsia="Times New Roman" w:hAnsi="Times New Roman" w:cs="Times New Roman"/>
                <w:color w:val="000000" w:themeColor="text1"/>
                <w:sz w:val="26"/>
                <w:szCs w:val="26"/>
              </w:rPr>
              <w:t>CNKT ô tô</w:t>
            </w:r>
          </w:p>
        </w:tc>
        <w:tc>
          <w:tcPr>
            <w:tcW w:w="3330" w:type="dxa"/>
            <w:shd w:val="clear" w:color="auto" w:fill="auto"/>
            <w:vAlign w:val="center"/>
            <w:hideMark/>
          </w:tcPr>
          <w:p w14:paraId="31012149" w14:textId="3CA1483D"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Giai đoạn </w:t>
            </w:r>
            <w:r w:rsidR="008D1388" w:rsidRPr="001C7102">
              <w:rPr>
                <w:rFonts w:ascii="Times New Roman" w:eastAsia="Times New Roman" w:hAnsi="Times New Roman" w:cs="Times New Roman"/>
                <w:color w:val="000000" w:themeColor="text1"/>
                <w:sz w:val="26"/>
                <w:szCs w:val="26"/>
              </w:rPr>
              <w:t>2019-2024</w:t>
            </w:r>
          </w:p>
        </w:tc>
        <w:tc>
          <w:tcPr>
            <w:tcW w:w="1440" w:type="dxa"/>
            <w:shd w:val="clear" w:color="auto" w:fill="auto"/>
            <w:vAlign w:val="center"/>
            <w:hideMark/>
          </w:tcPr>
          <w:p w14:paraId="1366B9BA"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720" w:type="dxa"/>
            <w:shd w:val="clear" w:color="auto" w:fill="auto"/>
            <w:vAlign w:val="center"/>
            <w:hideMark/>
          </w:tcPr>
          <w:p w14:paraId="66EFBDA1"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7AD4663A" w14:textId="77777777" w:rsidTr="00C16AFA">
        <w:trPr>
          <w:trHeight w:val="669"/>
        </w:trPr>
        <w:tc>
          <w:tcPr>
            <w:tcW w:w="1642" w:type="dxa"/>
            <w:shd w:val="clear" w:color="auto" w:fill="auto"/>
            <w:vAlign w:val="center"/>
            <w:hideMark/>
          </w:tcPr>
          <w:p w14:paraId="4B81FB7E"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H1.01.02.10</w:t>
            </w:r>
          </w:p>
        </w:tc>
        <w:tc>
          <w:tcPr>
            <w:tcW w:w="7671" w:type="dxa"/>
            <w:shd w:val="clear" w:color="auto" w:fill="auto"/>
            <w:vAlign w:val="center"/>
            <w:hideMark/>
          </w:tcPr>
          <w:p w14:paraId="5499F7A6"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Bản mô tả ma trận kỹ năng và phân nhiệm ITU các môn học</w:t>
            </w:r>
          </w:p>
        </w:tc>
        <w:tc>
          <w:tcPr>
            <w:tcW w:w="3330" w:type="dxa"/>
            <w:shd w:val="clear" w:color="auto" w:fill="auto"/>
            <w:vAlign w:val="center"/>
            <w:hideMark/>
          </w:tcPr>
          <w:p w14:paraId="31BE8435" w14:textId="5346E7AF"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Giai đoạn </w:t>
            </w:r>
            <w:r w:rsidR="00474244" w:rsidRPr="001C7102">
              <w:rPr>
                <w:rFonts w:ascii="Times New Roman" w:eastAsia="Times New Roman" w:hAnsi="Times New Roman" w:cs="Times New Roman"/>
                <w:color w:val="000000" w:themeColor="text1"/>
                <w:sz w:val="26"/>
                <w:szCs w:val="26"/>
              </w:rPr>
              <w:t>2019-2024</w:t>
            </w:r>
          </w:p>
        </w:tc>
        <w:tc>
          <w:tcPr>
            <w:tcW w:w="1440" w:type="dxa"/>
            <w:shd w:val="clear" w:color="auto" w:fill="auto"/>
            <w:vAlign w:val="center"/>
            <w:hideMark/>
          </w:tcPr>
          <w:p w14:paraId="74E2A41E"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720" w:type="dxa"/>
            <w:shd w:val="clear" w:color="auto" w:fill="auto"/>
            <w:vAlign w:val="center"/>
            <w:hideMark/>
          </w:tcPr>
          <w:p w14:paraId="35BEFBF3"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01B2F063" w14:textId="77777777" w:rsidTr="00CA6673">
        <w:trPr>
          <w:trHeight w:val="339"/>
        </w:trPr>
        <w:tc>
          <w:tcPr>
            <w:tcW w:w="14803" w:type="dxa"/>
            <w:gridSpan w:val="5"/>
            <w:shd w:val="clear" w:color="auto" w:fill="auto"/>
            <w:vAlign w:val="center"/>
            <w:hideMark/>
          </w:tcPr>
          <w:p w14:paraId="54371CC3" w14:textId="77777777" w:rsidR="00A55A56" w:rsidRPr="001C7102" w:rsidRDefault="00A55A56" w:rsidP="001C7102">
            <w:pPr>
              <w:spacing w:before="60" w:after="0" w:line="288" w:lineRule="auto"/>
              <w:jc w:val="both"/>
              <w:rPr>
                <w:rFonts w:ascii="Times New Roman" w:eastAsia="Times New Roman" w:hAnsi="Times New Roman" w:cs="Times New Roman"/>
                <w:b/>
                <w:bCs/>
                <w:i/>
                <w:iCs/>
                <w:color w:val="000000" w:themeColor="text1"/>
                <w:sz w:val="26"/>
                <w:szCs w:val="26"/>
              </w:rPr>
            </w:pPr>
          </w:p>
          <w:p w14:paraId="4162ADD1" w14:textId="38A310FA" w:rsidR="00A55A56" w:rsidRPr="001C7102" w:rsidRDefault="00A55A56" w:rsidP="001C7102">
            <w:pPr>
              <w:spacing w:before="60" w:after="0" w:line="288" w:lineRule="auto"/>
              <w:jc w:val="both"/>
              <w:rPr>
                <w:rFonts w:ascii="Times New Roman" w:eastAsia="Times New Roman" w:hAnsi="Times New Roman" w:cs="Times New Roman"/>
                <w:b/>
                <w:bCs/>
                <w:i/>
                <w:iCs/>
                <w:color w:val="000000" w:themeColor="text1"/>
                <w:sz w:val="26"/>
                <w:szCs w:val="26"/>
              </w:rPr>
            </w:pPr>
            <w:r w:rsidRPr="001C7102">
              <w:rPr>
                <w:rFonts w:ascii="Times New Roman" w:eastAsia="Times New Roman" w:hAnsi="Times New Roman" w:cs="Times New Roman"/>
                <w:b/>
                <w:bCs/>
                <w:i/>
                <w:iCs/>
                <w:color w:val="000000" w:themeColor="text1"/>
                <w:sz w:val="26"/>
                <w:szCs w:val="26"/>
              </w:rPr>
              <w:t xml:space="preserve">Tiêu chí 1.3. Chuẩn đầu ra của chương trình đào tạo phản ánh được yêu cầu của các bên liên quan, được định kỳ rà soát, điều chỉnh và được công bố công khai </w:t>
            </w:r>
          </w:p>
        </w:tc>
      </w:tr>
      <w:tr w:rsidR="00D45702" w:rsidRPr="001C7102" w14:paraId="3DEAEBE9" w14:textId="77777777" w:rsidTr="00C16AFA">
        <w:trPr>
          <w:trHeight w:val="339"/>
        </w:trPr>
        <w:tc>
          <w:tcPr>
            <w:tcW w:w="1642" w:type="dxa"/>
            <w:shd w:val="clear" w:color="auto" w:fill="auto"/>
            <w:vAlign w:val="center"/>
            <w:hideMark/>
          </w:tcPr>
          <w:p w14:paraId="5FE79732"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H1.01.03.01</w:t>
            </w:r>
          </w:p>
        </w:tc>
        <w:tc>
          <w:tcPr>
            <w:tcW w:w="7671" w:type="dxa"/>
            <w:shd w:val="clear" w:color="auto" w:fill="auto"/>
            <w:vAlign w:val="center"/>
            <w:hideMark/>
          </w:tcPr>
          <w:p w14:paraId="52A033AD"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CĐR của CTĐT và Các quyết định ban hành CĐR</w:t>
            </w:r>
          </w:p>
        </w:tc>
        <w:tc>
          <w:tcPr>
            <w:tcW w:w="3330" w:type="dxa"/>
            <w:shd w:val="clear" w:color="auto" w:fill="auto"/>
            <w:vAlign w:val="center"/>
            <w:hideMark/>
          </w:tcPr>
          <w:p w14:paraId="66EB5DDE" w14:textId="0DF93E16"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Giai đoạn </w:t>
            </w:r>
            <w:r w:rsidR="00B422F7" w:rsidRPr="001C7102">
              <w:rPr>
                <w:rFonts w:ascii="Times New Roman" w:eastAsia="Times New Roman" w:hAnsi="Times New Roman" w:cs="Times New Roman"/>
                <w:color w:val="000000" w:themeColor="text1"/>
                <w:sz w:val="26"/>
                <w:szCs w:val="26"/>
              </w:rPr>
              <w:t>2019-2024</w:t>
            </w:r>
          </w:p>
        </w:tc>
        <w:tc>
          <w:tcPr>
            <w:tcW w:w="1440" w:type="dxa"/>
            <w:shd w:val="clear" w:color="auto" w:fill="auto"/>
            <w:vAlign w:val="center"/>
            <w:hideMark/>
          </w:tcPr>
          <w:p w14:paraId="6E7D0EAC"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720" w:type="dxa"/>
            <w:shd w:val="clear" w:color="auto" w:fill="auto"/>
            <w:vAlign w:val="center"/>
            <w:hideMark/>
          </w:tcPr>
          <w:p w14:paraId="4EA8D472"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46B425D8" w14:textId="77777777" w:rsidTr="00C16AFA">
        <w:trPr>
          <w:trHeight w:val="665"/>
        </w:trPr>
        <w:tc>
          <w:tcPr>
            <w:tcW w:w="1642" w:type="dxa"/>
            <w:shd w:val="clear" w:color="auto" w:fill="auto"/>
            <w:vAlign w:val="center"/>
            <w:hideMark/>
          </w:tcPr>
          <w:p w14:paraId="786922F5"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H1.01.03.02</w:t>
            </w:r>
          </w:p>
          <w:p w14:paraId="746EFE9F"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 </w:t>
            </w:r>
          </w:p>
        </w:tc>
        <w:tc>
          <w:tcPr>
            <w:tcW w:w="7671" w:type="dxa"/>
            <w:shd w:val="clear" w:color="auto" w:fill="auto"/>
            <w:vAlign w:val="center"/>
          </w:tcPr>
          <w:p w14:paraId="612B1012" w14:textId="413964EC"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Báo cáo thực tập tốt nghiệp các năm </w:t>
            </w:r>
            <w:r w:rsidR="00516F88" w:rsidRPr="001C7102">
              <w:rPr>
                <w:rFonts w:ascii="Times New Roman" w:eastAsia="Times New Roman" w:hAnsi="Times New Roman" w:cs="Times New Roman"/>
                <w:color w:val="000000" w:themeColor="text1"/>
                <w:sz w:val="26"/>
                <w:szCs w:val="26"/>
              </w:rPr>
              <w:t>2019-2024</w:t>
            </w:r>
            <w:r w:rsidR="00993740" w:rsidRPr="001C7102">
              <w:rPr>
                <w:rFonts w:ascii="Times New Roman" w:eastAsia="Times New Roman" w:hAnsi="Times New Roman" w:cs="Times New Roman"/>
                <w:color w:val="000000" w:themeColor="text1"/>
                <w:sz w:val="26"/>
                <w:szCs w:val="26"/>
              </w:rPr>
              <w:t xml:space="preserve"> </w:t>
            </w:r>
            <w:r w:rsidRPr="001C7102">
              <w:rPr>
                <w:rFonts w:ascii="Times New Roman" w:eastAsia="Times New Roman" w:hAnsi="Times New Roman" w:cs="Times New Roman"/>
                <w:color w:val="000000" w:themeColor="text1"/>
                <w:sz w:val="26"/>
                <w:szCs w:val="26"/>
              </w:rPr>
              <w:t xml:space="preserve">và ý kiến góp ý </w:t>
            </w:r>
          </w:p>
        </w:tc>
        <w:tc>
          <w:tcPr>
            <w:tcW w:w="3330" w:type="dxa"/>
            <w:shd w:val="clear" w:color="auto" w:fill="auto"/>
            <w:vAlign w:val="center"/>
          </w:tcPr>
          <w:p w14:paraId="4C147B8C" w14:textId="1C010902"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Giai đoạn </w:t>
            </w:r>
            <w:r w:rsidR="00516F88" w:rsidRPr="001C7102">
              <w:rPr>
                <w:rFonts w:ascii="Times New Roman" w:eastAsia="Times New Roman" w:hAnsi="Times New Roman" w:cs="Times New Roman"/>
                <w:color w:val="000000" w:themeColor="text1"/>
                <w:sz w:val="26"/>
                <w:szCs w:val="26"/>
              </w:rPr>
              <w:t>2019-2024</w:t>
            </w:r>
          </w:p>
        </w:tc>
        <w:tc>
          <w:tcPr>
            <w:tcW w:w="1440" w:type="dxa"/>
            <w:shd w:val="clear" w:color="auto" w:fill="auto"/>
            <w:vAlign w:val="center"/>
          </w:tcPr>
          <w:p w14:paraId="48D4911C"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Khoa/Viện</w:t>
            </w:r>
          </w:p>
        </w:tc>
        <w:tc>
          <w:tcPr>
            <w:tcW w:w="720" w:type="dxa"/>
            <w:shd w:val="clear" w:color="auto" w:fill="auto"/>
            <w:vAlign w:val="center"/>
          </w:tcPr>
          <w:p w14:paraId="1DCFC48D"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48B5E42D" w14:textId="77777777" w:rsidTr="00C16AFA">
        <w:trPr>
          <w:trHeight w:val="669"/>
        </w:trPr>
        <w:tc>
          <w:tcPr>
            <w:tcW w:w="1642" w:type="dxa"/>
            <w:vMerge w:val="restart"/>
            <w:shd w:val="clear" w:color="auto" w:fill="auto"/>
            <w:vAlign w:val="center"/>
            <w:hideMark/>
          </w:tcPr>
          <w:p w14:paraId="081CBA65"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H1.01.03.03</w:t>
            </w:r>
          </w:p>
          <w:p w14:paraId="51276FE2"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 </w:t>
            </w:r>
          </w:p>
        </w:tc>
        <w:tc>
          <w:tcPr>
            <w:tcW w:w="7671" w:type="dxa"/>
            <w:shd w:val="clear" w:color="auto" w:fill="auto"/>
            <w:vAlign w:val="center"/>
            <w:hideMark/>
          </w:tcPr>
          <w:p w14:paraId="70FC1DF8"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 định tạm thời về lấy ý kiến người học</w:t>
            </w:r>
          </w:p>
        </w:tc>
        <w:tc>
          <w:tcPr>
            <w:tcW w:w="3330" w:type="dxa"/>
            <w:shd w:val="clear" w:color="auto" w:fill="auto"/>
            <w:vAlign w:val="center"/>
            <w:hideMark/>
          </w:tcPr>
          <w:p w14:paraId="1316B060"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1307/QĐ -ĐHV ngày 1/11/2016 quyết định ban hành quy định về công tác lấy ý kiến phản hồi về người hoạch về cán bộ viên chức và hoạt động của đại học Vinh</w:t>
            </w:r>
          </w:p>
        </w:tc>
        <w:tc>
          <w:tcPr>
            <w:tcW w:w="1440" w:type="dxa"/>
            <w:shd w:val="clear" w:color="auto" w:fill="auto"/>
            <w:vAlign w:val="center"/>
            <w:hideMark/>
          </w:tcPr>
          <w:p w14:paraId="68792153"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ĐT,Phòng HTSV&amp;QHDN</w:t>
            </w:r>
          </w:p>
        </w:tc>
        <w:tc>
          <w:tcPr>
            <w:tcW w:w="720" w:type="dxa"/>
            <w:shd w:val="clear" w:color="auto" w:fill="auto"/>
            <w:vAlign w:val="center"/>
            <w:hideMark/>
          </w:tcPr>
          <w:p w14:paraId="0A004DD0"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1D73BA1E" w14:textId="77777777" w:rsidTr="00C16AFA">
        <w:trPr>
          <w:trHeight w:val="669"/>
        </w:trPr>
        <w:tc>
          <w:tcPr>
            <w:tcW w:w="1642" w:type="dxa"/>
            <w:vMerge/>
            <w:shd w:val="clear" w:color="auto" w:fill="auto"/>
            <w:vAlign w:val="center"/>
            <w:hideMark/>
          </w:tcPr>
          <w:p w14:paraId="04FF745C" w14:textId="77777777" w:rsidR="00A55A56" w:rsidRPr="001C7102" w:rsidRDefault="00A55A56"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shd w:val="clear" w:color="auto" w:fill="auto"/>
            <w:vAlign w:val="center"/>
            <w:hideMark/>
          </w:tcPr>
          <w:p w14:paraId="571F9103"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 định về hoạt động ĐBCL</w:t>
            </w:r>
          </w:p>
        </w:tc>
        <w:tc>
          <w:tcPr>
            <w:tcW w:w="3330" w:type="dxa"/>
            <w:shd w:val="clear" w:color="auto" w:fill="auto"/>
            <w:vAlign w:val="center"/>
            <w:hideMark/>
          </w:tcPr>
          <w:p w14:paraId="710B04A4" w14:textId="77777777" w:rsidR="00A55A56" w:rsidRPr="001C7102" w:rsidRDefault="00A55A56"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584/QĐ -ĐHV ngày 26/3/2019 QĐ về việc ban hành quy định về hoạt động đảm bảo chất lượng đại học Vinh</w:t>
            </w:r>
          </w:p>
        </w:tc>
        <w:tc>
          <w:tcPr>
            <w:tcW w:w="1440" w:type="dxa"/>
            <w:shd w:val="clear" w:color="auto" w:fill="auto"/>
            <w:vAlign w:val="center"/>
            <w:hideMark/>
          </w:tcPr>
          <w:p w14:paraId="4EBDFEA3" w14:textId="0A050229"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20" w:type="dxa"/>
            <w:shd w:val="clear" w:color="auto" w:fill="auto"/>
            <w:vAlign w:val="center"/>
            <w:hideMark/>
          </w:tcPr>
          <w:p w14:paraId="69DEA52E" w14:textId="77777777" w:rsidR="00A55A56" w:rsidRPr="001C7102" w:rsidRDefault="00A55A56"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37FE03DE" w14:textId="77777777" w:rsidTr="00C16AFA">
        <w:trPr>
          <w:trHeight w:val="2027"/>
        </w:trPr>
        <w:tc>
          <w:tcPr>
            <w:tcW w:w="1642" w:type="dxa"/>
            <w:vMerge w:val="restart"/>
            <w:shd w:val="clear" w:color="auto" w:fill="auto"/>
            <w:vAlign w:val="center"/>
            <w:hideMark/>
          </w:tcPr>
          <w:p w14:paraId="7BB7D3A8" w14:textId="77777777" w:rsidR="006A5841" w:rsidRPr="001C7102" w:rsidRDefault="006A584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lastRenderedPageBreak/>
              <w:t>H1.01.03.04</w:t>
            </w:r>
          </w:p>
        </w:tc>
        <w:tc>
          <w:tcPr>
            <w:tcW w:w="7671" w:type="dxa"/>
            <w:vMerge w:val="restart"/>
            <w:shd w:val="clear" w:color="auto" w:fill="auto"/>
            <w:vAlign w:val="center"/>
            <w:hideMark/>
          </w:tcPr>
          <w:p w14:paraId="68D4FE18" w14:textId="07293C73"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Phiếu khảo sát sinh viên, kế hoạch, báo cáo tổng kết về sinh viên, cựu SV</w:t>
            </w:r>
          </w:p>
        </w:tc>
        <w:tc>
          <w:tcPr>
            <w:tcW w:w="3330" w:type="dxa"/>
            <w:shd w:val="clear" w:color="auto" w:fill="auto"/>
            <w:vAlign w:val="center"/>
          </w:tcPr>
          <w:p w14:paraId="4E24BA95" w14:textId="042CA060"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51/BC -ĐHV ngày 31/7/2019 báo cáo kết quả công tác lấy ý kiến người học và phụ huynh học sinh hoạc kỳ 2 năm học 2018-2019</w:t>
            </w:r>
          </w:p>
        </w:tc>
        <w:tc>
          <w:tcPr>
            <w:tcW w:w="1440" w:type="dxa"/>
            <w:shd w:val="clear" w:color="auto" w:fill="auto"/>
            <w:vAlign w:val="center"/>
          </w:tcPr>
          <w:p w14:paraId="7216B420" w14:textId="1A11566D"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Phòng HTSV&amp;QHDN</w:t>
            </w:r>
          </w:p>
        </w:tc>
        <w:tc>
          <w:tcPr>
            <w:tcW w:w="720" w:type="dxa"/>
            <w:shd w:val="clear" w:color="auto" w:fill="auto"/>
            <w:vAlign w:val="center"/>
          </w:tcPr>
          <w:p w14:paraId="6C093332" w14:textId="3BF9D5B9"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6A309662" w14:textId="77777777" w:rsidTr="00C16AFA">
        <w:trPr>
          <w:trHeight w:val="669"/>
        </w:trPr>
        <w:tc>
          <w:tcPr>
            <w:tcW w:w="1642" w:type="dxa"/>
            <w:vMerge/>
            <w:vAlign w:val="center"/>
            <w:hideMark/>
          </w:tcPr>
          <w:p w14:paraId="10807270" w14:textId="77777777" w:rsidR="006A5841" w:rsidRPr="001C7102" w:rsidRDefault="006A5841"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vMerge/>
            <w:vAlign w:val="center"/>
            <w:hideMark/>
          </w:tcPr>
          <w:p w14:paraId="2AB2DC80" w14:textId="77777777"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p>
        </w:tc>
        <w:tc>
          <w:tcPr>
            <w:tcW w:w="3330" w:type="dxa"/>
            <w:shd w:val="clear" w:color="auto" w:fill="auto"/>
            <w:vAlign w:val="center"/>
          </w:tcPr>
          <w:p w14:paraId="2AC1DB9D" w14:textId="7C2586DE"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57/KH -ĐHV ngày 21/09/2020 kế hoạch khảo sát việc làm đối với sinh viên tốt nghiệp năm 2019</w:t>
            </w:r>
          </w:p>
        </w:tc>
        <w:tc>
          <w:tcPr>
            <w:tcW w:w="1440" w:type="dxa"/>
            <w:shd w:val="clear" w:color="auto" w:fill="auto"/>
            <w:vAlign w:val="center"/>
          </w:tcPr>
          <w:p w14:paraId="6A12E9F4" w14:textId="46B3E763"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Phòng HTSV&amp;QHDN</w:t>
            </w:r>
          </w:p>
        </w:tc>
        <w:tc>
          <w:tcPr>
            <w:tcW w:w="720" w:type="dxa"/>
            <w:shd w:val="clear" w:color="auto" w:fill="auto"/>
            <w:vAlign w:val="center"/>
            <w:hideMark/>
          </w:tcPr>
          <w:p w14:paraId="72A62043" w14:textId="3DFFA282"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2F5A3C16" w14:textId="77777777" w:rsidTr="00C16AFA">
        <w:trPr>
          <w:trHeight w:val="669"/>
        </w:trPr>
        <w:tc>
          <w:tcPr>
            <w:tcW w:w="1642" w:type="dxa"/>
            <w:vMerge/>
            <w:vAlign w:val="center"/>
          </w:tcPr>
          <w:p w14:paraId="65062B1B" w14:textId="77777777" w:rsidR="006A5841" w:rsidRPr="001C7102" w:rsidRDefault="006A5841" w:rsidP="001C7102">
            <w:pPr>
              <w:spacing w:before="60" w:after="0" w:line="288" w:lineRule="auto"/>
              <w:rPr>
                <w:rFonts w:ascii="Times New Roman" w:eastAsia="Times New Roman" w:hAnsi="Times New Roman" w:cs="Times New Roman"/>
                <w:b/>
                <w:bCs/>
                <w:color w:val="000000" w:themeColor="text1"/>
                <w:sz w:val="26"/>
                <w:szCs w:val="26"/>
              </w:rPr>
            </w:pPr>
          </w:p>
        </w:tc>
        <w:tc>
          <w:tcPr>
            <w:tcW w:w="7671" w:type="dxa"/>
            <w:vMerge/>
            <w:vAlign w:val="center"/>
          </w:tcPr>
          <w:p w14:paraId="38B08E2A" w14:textId="77777777"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p>
        </w:tc>
        <w:tc>
          <w:tcPr>
            <w:tcW w:w="3330" w:type="dxa"/>
            <w:shd w:val="clear" w:color="auto" w:fill="auto"/>
            <w:vAlign w:val="center"/>
          </w:tcPr>
          <w:p w14:paraId="684AB58D" w14:textId="2F3ADEE4"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07/BC -ĐHV ngày 25/2/2021 báo cáo kết quả công tác lấy ý kiến người học và phụ huynh học sinh hoạc kỳ 1 năm học 2020-2021</w:t>
            </w:r>
          </w:p>
        </w:tc>
        <w:tc>
          <w:tcPr>
            <w:tcW w:w="1440" w:type="dxa"/>
            <w:shd w:val="clear" w:color="auto" w:fill="auto"/>
            <w:vAlign w:val="center"/>
          </w:tcPr>
          <w:p w14:paraId="1523C954" w14:textId="652C1D16"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p>
        </w:tc>
        <w:tc>
          <w:tcPr>
            <w:tcW w:w="720" w:type="dxa"/>
            <w:shd w:val="clear" w:color="auto" w:fill="auto"/>
            <w:vAlign w:val="center"/>
          </w:tcPr>
          <w:p w14:paraId="18EF4C99" w14:textId="3097937C"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403DE9A9" w14:textId="77777777" w:rsidTr="00C16AFA">
        <w:trPr>
          <w:trHeight w:val="669"/>
        </w:trPr>
        <w:tc>
          <w:tcPr>
            <w:tcW w:w="1642" w:type="dxa"/>
            <w:shd w:val="clear" w:color="auto" w:fill="auto"/>
            <w:vAlign w:val="center"/>
            <w:hideMark/>
          </w:tcPr>
          <w:p w14:paraId="33E308A3" w14:textId="16B91C1A" w:rsidR="006A5841" w:rsidRPr="001C7102" w:rsidRDefault="006A584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H1.01.03.05</w:t>
            </w:r>
          </w:p>
        </w:tc>
        <w:tc>
          <w:tcPr>
            <w:tcW w:w="7671" w:type="dxa"/>
            <w:shd w:val="clear" w:color="auto" w:fill="auto"/>
            <w:vAlign w:val="center"/>
            <w:hideMark/>
          </w:tcPr>
          <w:p w14:paraId="27CF277D" w14:textId="08268E04"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Kế hoạch rà soát, bổ sung, điều chỉnh chương trình đào tạo đại học hệ chính quy tiếp cận CDIO giai đoạn 2017-2021</w:t>
            </w:r>
          </w:p>
        </w:tc>
        <w:tc>
          <w:tcPr>
            <w:tcW w:w="3330" w:type="dxa"/>
            <w:shd w:val="clear" w:color="auto" w:fill="auto"/>
            <w:vAlign w:val="center"/>
          </w:tcPr>
          <w:p w14:paraId="054970D4" w14:textId="77777777"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Số 90/TB-ĐHV ngày 4/6/2019</w:t>
            </w:r>
          </w:p>
          <w:p w14:paraId="6D7A2052" w14:textId="77777777"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Số 405/ĐHV-ĐBCL ngày 12/4/2021</w:t>
            </w:r>
          </w:p>
          <w:p w14:paraId="0136E98C" w14:textId="77777777"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Số 585/ĐHV-KHHTQT ngày 24/5/2021</w:t>
            </w:r>
          </w:p>
          <w:p w14:paraId="32AA47CC" w14:textId="77777777"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4. Số 1275/QĐ-ĐHV ngày 21/5/2021</w:t>
            </w:r>
          </w:p>
          <w:p w14:paraId="49912FD5" w14:textId="77777777"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5. Số 17/TT-BGDDT ngày 22/6/2021</w:t>
            </w:r>
          </w:p>
          <w:p w14:paraId="33013567" w14:textId="61E4D1BC"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lastRenderedPageBreak/>
              <w:t>6. Số 04/HD-ĐHV ngày 14/5/2021</w:t>
            </w:r>
          </w:p>
        </w:tc>
        <w:tc>
          <w:tcPr>
            <w:tcW w:w="1440" w:type="dxa"/>
            <w:shd w:val="clear" w:color="auto" w:fill="auto"/>
            <w:vAlign w:val="center"/>
          </w:tcPr>
          <w:p w14:paraId="506A841D" w14:textId="224F093E"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lastRenderedPageBreak/>
              <w:t>Phòng ĐT</w:t>
            </w:r>
          </w:p>
        </w:tc>
        <w:tc>
          <w:tcPr>
            <w:tcW w:w="720" w:type="dxa"/>
            <w:shd w:val="clear" w:color="auto" w:fill="auto"/>
            <w:vAlign w:val="center"/>
            <w:hideMark/>
          </w:tcPr>
          <w:p w14:paraId="215B2241" w14:textId="0D798984"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72F09F9A" w14:textId="77777777" w:rsidTr="00C16AFA">
        <w:trPr>
          <w:trHeight w:val="669"/>
        </w:trPr>
        <w:tc>
          <w:tcPr>
            <w:tcW w:w="1642" w:type="dxa"/>
            <w:shd w:val="clear" w:color="auto" w:fill="auto"/>
            <w:vAlign w:val="center"/>
          </w:tcPr>
          <w:p w14:paraId="468ABF61" w14:textId="24CB2645" w:rsidR="006A5841" w:rsidRPr="001C7102" w:rsidRDefault="006A584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H1.01.03.06</w:t>
            </w:r>
          </w:p>
        </w:tc>
        <w:tc>
          <w:tcPr>
            <w:tcW w:w="7671" w:type="dxa"/>
            <w:shd w:val="clear" w:color="auto" w:fill="auto"/>
            <w:vAlign w:val="center"/>
          </w:tcPr>
          <w:p w14:paraId="4AC322E4" w14:textId="49CE10D4"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1.CĐR cho K59-61</w:t>
            </w:r>
          </w:p>
          <w:p w14:paraId="3B1E5693" w14:textId="30CB17FB"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CĐR cho K62-64</w:t>
            </w:r>
          </w:p>
          <w:p w14:paraId="53DCCCE5" w14:textId="15EC25C3"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Báo cáo khảo sát CĐR</w:t>
            </w:r>
          </w:p>
        </w:tc>
        <w:tc>
          <w:tcPr>
            <w:tcW w:w="3330" w:type="dxa"/>
            <w:shd w:val="clear" w:color="auto" w:fill="auto"/>
            <w:vAlign w:val="center"/>
          </w:tcPr>
          <w:p w14:paraId="58AD532B" w14:textId="5294AB1D"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440" w:type="dxa"/>
            <w:shd w:val="clear" w:color="auto" w:fill="auto"/>
            <w:vAlign w:val="center"/>
          </w:tcPr>
          <w:p w14:paraId="0C5C7AA1" w14:textId="2C7567DB"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 Viện KT&amp;CN</w:t>
            </w:r>
          </w:p>
        </w:tc>
        <w:tc>
          <w:tcPr>
            <w:tcW w:w="720" w:type="dxa"/>
            <w:shd w:val="clear" w:color="auto" w:fill="auto"/>
            <w:vAlign w:val="center"/>
          </w:tcPr>
          <w:p w14:paraId="52D93C71" w14:textId="7289A26E"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26E3CC83" w14:textId="77777777" w:rsidTr="00C16AFA">
        <w:trPr>
          <w:trHeight w:val="669"/>
        </w:trPr>
        <w:tc>
          <w:tcPr>
            <w:tcW w:w="1642" w:type="dxa"/>
            <w:shd w:val="clear" w:color="auto" w:fill="auto"/>
            <w:vAlign w:val="center"/>
            <w:hideMark/>
          </w:tcPr>
          <w:p w14:paraId="2239CE44" w14:textId="77777777" w:rsidR="006A5841" w:rsidRPr="001C7102" w:rsidRDefault="006A584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H1.01.03.07</w:t>
            </w:r>
          </w:p>
        </w:tc>
        <w:tc>
          <w:tcPr>
            <w:tcW w:w="7671" w:type="dxa"/>
            <w:shd w:val="clear" w:color="auto" w:fill="auto"/>
            <w:vAlign w:val="center"/>
            <w:hideMark/>
          </w:tcPr>
          <w:p w14:paraId="1EAAC053" w14:textId="34808410"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Các tài liệu tham khảo về CĐR đào tạo kỹ sư ngành CNKT ô tô trong nước và quốc tế</w:t>
            </w:r>
          </w:p>
        </w:tc>
        <w:tc>
          <w:tcPr>
            <w:tcW w:w="3330" w:type="dxa"/>
            <w:shd w:val="clear" w:color="auto" w:fill="auto"/>
            <w:vAlign w:val="center"/>
          </w:tcPr>
          <w:p w14:paraId="17A0FDC8" w14:textId="1CC55CFA"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440" w:type="dxa"/>
            <w:shd w:val="clear" w:color="auto" w:fill="auto"/>
            <w:vAlign w:val="center"/>
          </w:tcPr>
          <w:p w14:paraId="16349C07" w14:textId="5A8C9386"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trong nước và quốc tế</w:t>
            </w:r>
          </w:p>
        </w:tc>
        <w:tc>
          <w:tcPr>
            <w:tcW w:w="720" w:type="dxa"/>
            <w:shd w:val="clear" w:color="auto" w:fill="auto"/>
            <w:vAlign w:val="center"/>
            <w:hideMark/>
          </w:tcPr>
          <w:p w14:paraId="7B527F1F" w14:textId="645CAF7A"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4391D6DB" w14:textId="77777777" w:rsidTr="00C16AFA">
        <w:trPr>
          <w:trHeight w:val="998"/>
        </w:trPr>
        <w:tc>
          <w:tcPr>
            <w:tcW w:w="1642" w:type="dxa"/>
            <w:shd w:val="clear" w:color="auto" w:fill="auto"/>
            <w:vAlign w:val="center"/>
            <w:hideMark/>
          </w:tcPr>
          <w:p w14:paraId="0C2987FF" w14:textId="77777777" w:rsidR="006A5841" w:rsidRPr="001C7102" w:rsidRDefault="006A584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H1.01.03.08</w:t>
            </w:r>
          </w:p>
        </w:tc>
        <w:tc>
          <w:tcPr>
            <w:tcW w:w="7671" w:type="dxa"/>
            <w:shd w:val="clear" w:color="auto" w:fill="auto"/>
            <w:vAlign w:val="center"/>
            <w:hideMark/>
          </w:tcPr>
          <w:p w14:paraId="30530346" w14:textId="77777777"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Chương trình tuần sinh hoạt đầu khóa các năm</w:t>
            </w:r>
          </w:p>
        </w:tc>
        <w:tc>
          <w:tcPr>
            <w:tcW w:w="3330" w:type="dxa"/>
            <w:shd w:val="clear" w:color="auto" w:fill="auto"/>
            <w:vAlign w:val="center"/>
            <w:hideMark/>
          </w:tcPr>
          <w:p w14:paraId="7BB172C3" w14:textId="75CAB08B"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440" w:type="dxa"/>
            <w:shd w:val="clear" w:color="auto" w:fill="auto"/>
            <w:vAlign w:val="center"/>
            <w:hideMark/>
          </w:tcPr>
          <w:p w14:paraId="618C96FA" w14:textId="7BE3C0B9"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CTCT HSSV, TT ĐBCL, Khoa/Viện</w:t>
            </w:r>
          </w:p>
        </w:tc>
        <w:tc>
          <w:tcPr>
            <w:tcW w:w="720" w:type="dxa"/>
            <w:shd w:val="clear" w:color="auto" w:fill="auto"/>
            <w:vAlign w:val="center"/>
            <w:hideMark/>
          </w:tcPr>
          <w:p w14:paraId="6988E3A3" w14:textId="7A850A61"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38946ABD" w14:textId="77777777" w:rsidTr="00C16AFA">
        <w:trPr>
          <w:trHeight w:val="669"/>
        </w:trPr>
        <w:tc>
          <w:tcPr>
            <w:tcW w:w="1642" w:type="dxa"/>
            <w:shd w:val="clear" w:color="auto" w:fill="auto"/>
            <w:vAlign w:val="center"/>
            <w:hideMark/>
          </w:tcPr>
          <w:p w14:paraId="4CEC65F3" w14:textId="77777777" w:rsidR="006A5841" w:rsidRPr="001C7102" w:rsidRDefault="006A584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H1.01.03.09</w:t>
            </w:r>
          </w:p>
        </w:tc>
        <w:tc>
          <w:tcPr>
            <w:tcW w:w="7671" w:type="dxa"/>
            <w:shd w:val="clear" w:color="auto" w:fill="auto"/>
            <w:vAlign w:val="center"/>
            <w:hideMark/>
          </w:tcPr>
          <w:p w14:paraId="241005AD" w14:textId="054FA2C8"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Kết quả xếp loại tốt nghiệp của người học CTĐT trong 5 năm gần nhất</w:t>
            </w:r>
            <w:r w:rsidR="0028765F" w:rsidRPr="001C7102">
              <w:rPr>
                <w:rFonts w:ascii="Times New Roman" w:eastAsia="Times New Roman" w:hAnsi="Times New Roman" w:cs="Times New Roman"/>
                <w:color w:val="000000" w:themeColor="text1"/>
                <w:sz w:val="26"/>
                <w:szCs w:val="26"/>
              </w:rPr>
              <w:t xml:space="preserve"> H1.01.03.10</w:t>
            </w:r>
          </w:p>
        </w:tc>
        <w:tc>
          <w:tcPr>
            <w:tcW w:w="3330" w:type="dxa"/>
            <w:shd w:val="clear" w:color="auto" w:fill="auto"/>
            <w:vAlign w:val="center"/>
          </w:tcPr>
          <w:p w14:paraId="15B694FE" w14:textId="6B657FB3"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440" w:type="dxa"/>
            <w:shd w:val="clear" w:color="auto" w:fill="auto"/>
            <w:vAlign w:val="center"/>
          </w:tcPr>
          <w:p w14:paraId="187E9145" w14:textId="2FE0F807"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Khoa/Viện, Phòng ĐT</w:t>
            </w:r>
          </w:p>
        </w:tc>
        <w:tc>
          <w:tcPr>
            <w:tcW w:w="720" w:type="dxa"/>
            <w:shd w:val="clear" w:color="auto" w:fill="auto"/>
            <w:vAlign w:val="center"/>
          </w:tcPr>
          <w:p w14:paraId="4A97B1FF" w14:textId="22DC4D83"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76DD6216" w14:textId="77777777" w:rsidTr="00C16AFA">
        <w:trPr>
          <w:trHeight w:val="669"/>
        </w:trPr>
        <w:tc>
          <w:tcPr>
            <w:tcW w:w="1642" w:type="dxa"/>
            <w:shd w:val="clear" w:color="auto" w:fill="auto"/>
            <w:vAlign w:val="center"/>
          </w:tcPr>
          <w:p w14:paraId="3E2EEEAE" w14:textId="580D9B52" w:rsidR="0028765F" w:rsidRPr="001C7102" w:rsidRDefault="0028765F"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H1.01.03.10</w:t>
            </w:r>
          </w:p>
        </w:tc>
        <w:tc>
          <w:tcPr>
            <w:tcW w:w="7671" w:type="dxa"/>
            <w:shd w:val="clear" w:color="auto" w:fill="auto"/>
            <w:vAlign w:val="center"/>
          </w:tcPr>
          <w:p w14:paraId="29874CDF" w14:textId="7605E464" w:rsidR="0028765F" w:rsidRPr="001C7102" w:rsidRDefault="0028765F"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Các quyết </w:t>
            </w:r>
            <w:r w:rsidR="001B174C" w:rsidRPr="001C7102">
              <w:rPr>
                <w:rFonts w:ascii="Times New Roman" w:eastAsia="Times New Roman" w:hAnsi="Times New Roman" w:cs="Times New Roman"/>
                <w:color w:val="000000" w:themeColor="text1"/>
                <w:sz w:val="26"/>
                <w:szCs w:val="26"/>
              </w:rPr>
              <w:t>định</w:t>
            </w:r>
            <w:r w:rsidRPr="001C7102">
              <w:rPr>
                <w:rFonts w:ascii="Times New Roman" w:eastAsia="Times New Roman" w:hAnsi="Times New Roman" w:cs="Times New Roman"/>
                <w:color w:val="000000" w:themeColor="text1"/>
                <w:sz w:val="26"/>
                <w:szCs w:val="26"/>
              </w:rPr>
              <w:t xml:space="preserve"> ban hành chương trình đào tạo, CĐR chương trình.</w:t>
            </w:r>
          </w:p>
        </w:tc>
        <w:tc>
          <w:tcPr>
            <w:tcW w:w="3330" w:type="dxa"/>
            <w:shd w:val="clear" w:color="auto" w:fill="auto"/>
            <w:vAlign w:val="center"/>
          </w:tcPr>
          <w:p w14:paraId="469CE1AD" w14:textId="34D4C56C" w:rsidR="0028765F" w:rsidRPr="001C7102" w:rsidRDefault="0028765F"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440" w:type="dxa"/>
            <w:shd w:val="clear" w:color="auto" w:fill="auto"/>
            <w:vAlign w:val="center"/>
          </w:tcPr>
          <w:p w14:paraId="0B8A7B73" w14:textId="61A67FB2" w:rsidR="0028765F" w:rsidRPr="001C7102" w:rsidRDefault="0028765F"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Khoa/Viện, Phòng ĐT</w:t>
            </w:r>
          </w:p>
        </w:tc>
        <w:tc>
          <w:tcPr>
            <w:tcW w:w="720" w:type="dxa"/>
            <w:shd w:val="clear" w:color="auto" w:fill="auto"/>
            <w:vAlign w:val="center"/>
          </w:tcPr>
          <w:p w14:paraId="5AAE96D5" w14:textId="77777777" w:rsidR="0028765F" w:rsidRPr="001C7102" w:rsidRDefault="0028765F" w:rsidP="001C7102">
            <w:pPr>
              <w:spacing w:before="60" w:after="0" w:line="288" w:lineRule="auto"/>
              <w:rPr>
                <w:rFonts w:ascii="Times New Roman" w:eastAsia="Times New Roman" w:hAnsi="Times New Roman" w:cs="Times New Roman"/>
                <w:color w:val="000000" w:themeColor="text1"/>
                <w:sz w:val="26"/>
                <w:szCs w:val="26"/>
              </w:rPr>
            </w:pPr>
          </w:p>
        </w:tc>
      </w:tr>
    </w:tbl>
    <w:p w14:paraId="0D6D26AB" w14:textId="77777777" w:rsidR="001C7102" w:rsidRDefault="001C7102" w:rsidP="001C7102">
      <w:pPr>
        <w:spacing w:before="60" w:after="0" w:line="288" w:lineRule="auto"/>
        <w:jc w:val="center"/>
        <w:rPr>
          <w:rFonts w:ascii="Times New Roman" w:eastAsia="Times New Roman" w:hAnsi="Times New Roman" w:cs="Times New Roman"/>
          <w:b/>
          <w:bCs/>
          <w:color w:val="000000" w:themeColor="text1"/>
          <w:sz w:val="26"/>
          <w:szCs w:val="26"/>
        </w:rPr>
      </w:pPr>
    </w:p>
    <w:p w14:paraId="2300124C" w14:textId="77777777" w:rsidR="001C7102" w:rsidRDefault="001C7102">
      <w:pP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br w:type="page"/>
      </w:r>
    </w:p>
    <w:p w14:paraId="4DEF768A" w14:textId="2F71275E" w:rsidR="004E6231" w:rsidRPr="001C7102" w:rsidRDefault="00CA6673"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lastRenderedPageBreak/>
        <w:t>TIÊU CHUẨN 2. BẢN MÔ TẢ CHƯƠNG TRÌNH ĐÀO TẠO</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3"/>
        <w:gridCol w:w="7761"/>
        <w:gridCol w:w="3240"/>
        <w:gridCol w:w="1260"/>
        <w:gridCol w:w="869"/>
      </w:tblGrid>
      <w:tr w:rsidR="00D45702" w:rsidRPr="001C7102" w14:paraId="0E45507A" w14:textId="77777777" w:rsidTr="00C16AFA">
        <w:trPr>
          <w:trHeight w:val="678"/>
        </w:trPr>
        <w:tc>
          <w:tcPr>
            <w:tcW w:w="1755" w:type="dxa"/>
            <w:gridSpan w:val="2"/>
            <w:shd w:val="clear" w:color="auto" w:fill="auto"/>
            <w:vAlign w:val="center"/>
            <w:hideMark/>
          </w:tcPr>
          <w:p w14:paraId="76A3733B" w14:textId="77777777" w:rsidR="004E6231" w:rsidRPr="001C7102" w:rsidRDefault="004E6231"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Mã minh chứng</w:t>
            </w:r>
          </w:p>
        </w:tc>
        <w:tc>
          <w:tcPr>
            <w:tcW w:w="7761" w:type="dxa"/>
            <w:shd w:val="clear" w:color="auto" w:fill="auto"/>
            <w:vAlign w:val="center"/>
            <w:hideMark/>
          </w:tcPr>
          <w:p w14:paraId="77889C3C" w14:textId="77777777" w:rsidR="004E6231" w:rsidRPr="001C7102" w:rsidRDefault="004E6231"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Tên minh chứng</w:t>
            </w:r>
          </w:p>
        </w:tc>
        <w:tc>
          <w:tcPr>
            <w:tcW w:w="3240" w:type="dxa"/>
            <w:shd w:val="clear" w:color="auto" w:fill="auto"/>
            <w:vAlign w:val="center"/>
            <w:hideMark/>
          </w:tcPr>
          <w:p w14:paraId="4EDEA919" w14:textId="77777777" w:rsidR="004E6231" w:rsidRPr="001C7102" w:rsidRDefault="004E6231"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Số, ngày / tháng</w:t>
            </w:r>
          </w:p>
          <w:p w14:paraId="4F0A154C" w14:textId="77777777" w:rsidR="004E6231" w:rsidRPr="001C7102" w:rsidRDefault="004E6231"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ban hành</w:t>
            </w:r>
          </w:p>
        </w:tc>
        <w:tc>
          <w:tcPr>
            <w:tcW w:w="1260" w:type="dxa"/>
            <w:shd w:val="clear" w:color="auto" w:fill="auto"/>
            <w:vAlign w:val="center"/>
            <w:hideMark/>
          </w:tcPr>
          <w:p w14:paraId="50DFF00E" w14:textId="77777777" w:rsidR="004E6231" w:rsidRPr="001C7102" w:rsidRDefault="004E6231"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Nơi ban hành</w:t>
            </w:r>
          </w:p>
        </w:tc>
        <w:tc>
          <w:tcPr>
            <w:tcW w:w="869" w:type="dxa"/>
            <w:shd w:val="clear" w:color="auto" w:fill="auto"/>
            <w:vAlign w:val="center"/>
            <w:hideMark/>
          </w:tcPr>
          <w:p w14:paraId="3A09350F" w14:textId="77777777" w:rsidR="004E6231" w:rsidRPr="001C7102" w:rsidRDefault="004E6231"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Ghi chú</w:t>
            </w:r>
          </w:p>
        </w:tc>
      </w:tr>
      <w:tr w:rsidR="00D45702" w:rsidRPr="001C7102" w14:paraId="1F1EE34D" w14:textId="77777777" w:rsidTr="00617239">
        <w:trPr>
          <w:trHeight w:val="339"/>
        </w:trPr>
        <w:tc>
          <w:tcPr>
            <w:tcW w:w="14885" w:type="dxa"/>
            <w:gridSpan w:val="6"/>
            <w:shd w:val="clear" w:color="auto" w:fill="auto"/>
            <w:vAlign w:val="center"/>
            <w:hideMark/>
          </w:tcPr>
          <w:p w14:paraId="142D0B80" w14:textId="17DC4880" w:rsidR="007C13EE" w:rsidRPr="001C7102" w:rsidRDefault="004E6231" w:rsidP="001C7102">
            <w:pPr>
              <w:spacing w:before="60" w:after="0" w:line="288" w:lineRule="auto"/>
              <w:jc w:val="both"/>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b/>
                <w:bCs/>
                <w:i/>
                <w:color w:val="000000" w:themeColor="text1"/>
                <w:sz w:val="26"/>
                <w:szCs w:val="26"/>
              </w:rPr>
              <w:t>Tiêu ch</w:t>
            </w:r>
            <w:r w:rsidR="00317D4C" w:rsidRPr="001C7102">
              <w:rPr>
                <w:rFonts w:ascii="Times New Roman" w:eastAsia="Times New Roman" w:hAnsi="Times New Roman" w:cs="Times New Roman"/>
                <w:b/>
                <w:bCs/>
                <w:i/>
                <w:color w:val="000000" w:themeColor="text1"/>
                <w:sz w:val="26"/>
                <w:szCs w:val="26"/>
              </w:rPr>
              <w:t>í</w:t>
            </w:r>
            <w:r w:rsidRPr="001C7102">
              <w:rPr>
                <w:rFonts w:ascii="Times New Roman" w:eastAsia="Times New Roman" w:hAnsi="Times New Roman" w:cs="Times New Roman"/>
                <w:b/>
                <w:bCs/>
                <w:i/>
                <w:color w:val="000000" w:themeColor="text1"/>
                <w:sz w:val="26"/>
                <w:szCs w:val="26"/>
              </w:rPr>
              <w:t xml:space="preserve"> 2.1. Bản mô tả CTĐT đầy đủ thông tin và cập nhật</w:t>
            </w:r>
          </w:p>
        </w:tc>
      </w:tr>
      <w:tr w:rsidR="00D45702" w:rsidRPr="001C7102" w14:paraId="0283600D" w14:textId="77777777" w:rsidTr="00C16AFA">
        <w:trPr>
          <w:trHeight w:val="1348"/>
        </w:trPr>
        <w:tc>
          <w:tcPr>
            <w:tcW w:w="1755" w:type="dxa"/>
            <w:gridSpan w:val="2"/>
            <w:vMerge w:val="restart"/>
            <w:shd w:val="clear" w:color="auto" w:fill="auto"/>
            <w:vAlign w:val="center"/>
            <w:hideMark/>
          </w:tcPr>
          <w:p w14:paraId="1C3EC7C5" w14:textId="77777777" w:rsidR="006A5841" w:rsidRPr="001C7102" w:rsidRDefault="006A584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H2.02.01.01</w:t>
            </w:r>
          </w:p>
        </w:tc>
        <w:tc>
          <w:tcPr>
            <w:tcW w:w="7761" w:type="dxa"/>
            <w:vMerge w:val="restart"/>
            <w:shd w:val="clear" w:color="auto" w:fill="auto"/>
            <w:vAlign w:val="center"/>
            <w:hideMark/>
          </w:tcPr>
          <w:p w14:paraId="77F03329" w14:textId="2B669F11"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Luật giáo dục và  Quyết định 1982 Ban hành khung trình độ quốc gia</w:t>
            </w:r>
          </w:p>
          <w:p w14:paraId="2F82841E" w14:textId="70D595CD"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Các văn bản hướng dẫn xây dựng bản mô tả</w:t>
            </w:r>
          </w:p>
        </w:tc>
        <w:tc>
          <w:tcPr>
            <w:tcW w:w="3240" w:type="dxa"/>
            <w:shd w:val="clear" w:color="auto" w:fill="auto"/>
            <w:vAlign w:val="center"/>
            <w:hideMark/>
          </w:tcPr>
          <w:p w14:paraId="3D134B8A" w14:textId="3B2A34BB" w:rsidR="006A5841" w:rsidRPr="001C7102" w:rsidRDefault="006A584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1.Luật Giáo dục số 34/2018; Quyết định 1982 Ban hành khung trình độ quốc gia.</w:t>
            </w:r>
          </w:p>
        </w:tc>
        <w:tc>
          <w:tcPr>
            <w:tcW w:w="1260" w:type="dxa"/>
            <w:shd w:val="clear" w:color="auto" w:fill="auto"/>
            <w:vAlign w:val="center"/>
            <w:hideMark/>
          </w:tcPr>
          <w:p w14:paraId="2845C267" w14:textId="65B68BAD"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Bộ GD&amp;ĐT</w:t>
            </w:r>
          </w:p>
        </w:tc>
        <w:tc>
          <w:tcPr>
            <w:tcW w:w="869" w:type="dxa"/>
            <w:shd w:val="clear" w:color="auto" w:fill="auto"/>
            <w:vAlign w:val="center"/>
            <w:hideMark/>
          </w:tcPr>
          <w:p w14:paraId="04FE6299" w14:textId="77777777"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p w14:paraId="173FB805" w14:textId="2E192ACD" w:rsidR="006A5841" w:rsidRPr="001C7102" w:rsidRDefault="006A584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3E710F6A" w14:textId="77777777" w:rsidTr="00C16AFA">
        <w:trPr>
          <w:trHeight w:val="669"/>
        </w:trPr>
        <w:tc>
          <w:tcPr>
            <w:tcW w:w="1755" w:type="dxa"/>
            <w:gridSpan w:val="2"/>
            <w:vMerge/>
            <w:vAlign w:val="center"/>
            <w:hideMark/>
          </w:tcPr>
          <w:p w14:paraId="55E0C094" w14:textId="77777777" w:rsidR="004E6231" w:rsidRPr="001C7102" w:rsidRDefault="004E6231" w:rsidP="001C7102">
            <w:pPr>
              <w:spacing w:before="60" w:after="0" w:line="288" w:lineRule="auto"/>
              <w:rPr>
                <w:rFonts w:ascii="Times New Roman" w:eastAsia="Times New Roman" w:hAnsi="Times New Roman" w:cs="Times New Roman"/>
                <w:b/>
                <w:bCs/>
                <w:color w:val="000000" w:themeColor="text1"/>
                <w:sz w:val="26"/>
                <w:szCs w:val="26"/>
              </w:rPr>
            </w:pPr>
          </w:p>
        </w:tc>
        <w:tc>
          <w:tcPr>
            <w:tcW w:w="7761" w:type="dxa"/>
            <w:vMerge/>
            <w:vAlign w:val="center"/>
            <w:hideMark/>
          </w:tcPr>
          <w:p w14:paraId="2A48D05F"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p>
        </w:tc>
        <w:tc>
          <w:tcPr>
            <w:tcW w:w="3240" w:type="dxa"/>
            <w:shd w:val="clear" w:color="auto" w:fill="auto"/>
            <w:vAlign w:val="center"/>
            <w:hideMark/>
          </w:tcPr>
          <w:p w14:paraId="2AC4BA56" w14:textId="67F27D21" w:rsidR="0066115E" w:rsidRPr="001C7102" w:rsidRDefault="0066115E"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2.1.10/HD -ĐHV ngày 30/8/2016 HD xây dựng CTĐT trình độ đại học tiếp cận CDIO</w:t>
            </w:r>
          </w:p>
          <w:p w14:paraId="466EA7D9" w14:textId="5CB73ABF" w:rsidR="004E6231" w:rsidRPr="001C7102" w:rsidRDefault="004E623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w:t>
            </w:r>
            <w:r w:rsidR="0066115E" w:rsidRPr="001C7102">
              <w:rPr>
                <w:rFonts w:ascii="Times New Roman" w:eastAsia="Times New Roman" w:hAnsi="Times New Roman" w:cs="Times New Roman"/>
                <w:color w:val="000000" w:themeColor="text1"/>
                <w:sz w:val="26"/>
                <w:szCs w:val="26"/>
              </w:rPr>
              <w:t>2</w:t>
            </w:r>
            <w:r w:rsidRPr="001C7102">
              <w:rPr>
                <w:rFonts w:ascii="Times New Roman" w:eastAsia="Times New Roman" w:hAnsi="Times New Roman" w:cs="Times New Roman"/>
                <w:color w:val="000000" w:themeColor="text1"/>
                <w:sz w:val="26"/>
                <w:szCs w:val="26"/>
              </w:rPr>
              <w:t xml:space="preserve"> Số 03 HD -ĐHV ngày 11/7/2019 Hướng dẫn xây dựng bản mô tả chương trình đào tạo</w:t>
            </w:r>
          </w:p>
        </w:tc>
        <w:tc>
          <w:tcPr>
            <w:tcW w:w="1260" w:type="dxa"/>
            <w:shd w:val="clear" w:color="auto" w:fill="auto"/>
            <w:vAlign w:val="center"/>
            <w:hideMark/>
          </w:tcPr>
          <w:p w14:paraId="1E2A19C8"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Phòng ĐT</w:t>
            </w:r>
          </w:p>
        </w:tc>
        <w:tc>
          <w:tcPr>
            <w:tcW w:w="869" w:type="dxa"/>
            <w:shd w:val="clear" w:color="auto" w:fill="auto"/>
            <w:vAlign w:val="center"/>
            <w:hideMark/>
          </w:tcPr>
          <w:p w14:paraId="502BE15A"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0574F822" w14:textId="77777777" w:rsidTr="00C16AFA">
        <w:trPr>
          <w:trHeight w:val="669"/>
        </w:trPr>
        <w:tc>
          <w:tcPr>
            <w:tcW w:w="1755" w:type="dxa"/>
            <w:gridSpan w:val="2"/>
            <w:vMerge/>
            <w:vAlign w:val="center"/>
          </w:tcPr>
          <w:p w14:paraId="1269278F" w14:textId="77777777" w:rsidR="004E6231" w:rsidRPr="001C7102" w:rsidRDefault="004E6231" w:rsidP="001C7102">
            <w:pPr>
              <w:spacing w:before="60" w:after="0" w:line="288" w:lineRule="auto"/>
              <w:rPr>
                <w:rFonts w:ascii="Times New Roman" w:eastAsia="Times New Roman" w:hAnsi="Times New Roman" w:cs="Times New Roman"/>
                <w:b/>
                <w:bCs/>
                <w:color w:val="000000" w:themeColor="text1"/>
                <w:sz w:val="26"/>
                <w:szCs w:val="26"/>
              </w:rPr>
            </w:pPr>
          </w:p>
        </w:tc>
        <w:tc>
          <w:tcPr>
            <w:tcW w:w="7761" w:type="dxa"/>
            <w:vMerge/>
            <w:vAlign w:val="center"/>
          </w:tcPr>
          <w:p w14:paraId="671F4874"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p>
        </w:tc>
        <w:tc>
          <w:tcPr>
            <w:tcW w:w="3240" w:type="dxa"/>
            <w:shd w:val="clear" w:color="auto" w:fill="auto"/>
            <w:vAlign w:val="center"/>
          </w:tcPr>
          <w:p w14:paraId="362B6A20" w14:textId="77777777" w:rsidR="004E6231" w:rsidRPr="001C7102" w:rsidRDefault="004E623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Cấu trúc bản mô tả CTĐT</w:t>
            </w:r>
          </w:p>
        </w:tc>
        <w:tc>
          <w:tcPr>
            <w:tcW w:w="1260" w:type="dxa"/>
            <w:shd w:val="clear" w:color="auto" w:fill="auto"/>
            <w:vAlign w:val="center"/>
          </w:tcPr>
          <w:p w14:paraId="3A931B40"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869" w:type="dxa"/>
            <w:shd w:val="clear" w:color="auto" w:fill="auto"/>
            <w:vAlign w:val="center"/>
          </w:tcPr>
          <w:p w14:paraId="388946FC"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C1BAD4C" w14:textId="77777777" w:rsidTr="00C16AFA">
        <w:trPr>
          <w:trHeight w:val="669"/>
        </w:trPr>
        <w:tc>
          <w:tcPr>
            <w:tcW w:w="1755" w:type="dxa"/>
            <w:gridSpan w:val="2"/>
            <w:vMerge/>
            <w:shd w:val="clear" w:color="auto" w:fill="auto"/>
            <w:vAlign w:val="center"/>
          </w:tcPr>
          <w:p w14:paraId="735FE7DF" w14:textId="77777777" w:rsidR="004E6231" w:rsidRPr="001C7102" w:rsidRDefault="004E6231" w:rsidP="001C7102">
            <w:pPr>
              <w:spacing w:before="60" w:after="0" w:line="288" w:lineRule="auto"/>
              <w:rPr>
                <w:rFonts w:ascii="Times New Roman" w:eastAsia="Times New Roman" w:hAnsi="Times New Roman" w:cs="Times New Roman"/>
                <w:b/>
                <w:bCs/>
                <w:color w:val="000000" w:themeColor="text1"/>
                <w:sz w:val="26"/>
                <w:szCs w:val="26"/>
              </w:rPr>
            </w:pPr>
          </w:p>
        </w:tc>
        <w:tc>
          <w:tcPr>
            <w:tcW w:w="7761" w:type="dxa"/>
            <w:vMerge/>
            <w:shd w:val="clear" w:color="auto" w:fill="auto"/>
            <w:vAlign w:val="center"/>
          </w:tcPr>
          <w:p w14:paraId="414F46B4"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p>
        </w:tc>
        <w:tc>
          <w:tcPr>
            <w:tcW w:w="3240" w:type="dxa"/>
            <w:shd w:val="clear" w:color="auto" w:fill="auto"/>
            <w:vAlign w:val="center"/>
          </w:tcPr>
          <w:p w14:paraId="1958486D" w14:textId="77777777" w:rsidR="004E6231" w:rsidRPr="001C7102" w:rsidRDefault="004E623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4. Mẫu bản bản mô tả CTĐT</w:t>
            </w:r>
          </w:p>
        </w:tc>
        <w:tc>
          <w:tcPr>
            <w:tcW w:w="1260" w:type="dxa"/>
            <w:shd w:val="clear" w:color="auto" w:fill="auto"/>
            <w:vAlign w:val="center"/>
          </w:tcPr>
          <w:p w14:paraId="6ADF39B0"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869" w:type="dxa"/>
            <w:shd w:val="clear" w:color="auto" w:fill="auto"/>
            <w:vAlign w:val="center"/>
          </w:tcPr>
          <w:p w14:paraId="10B508B4"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3F3E8426" w14:textId="77777777" w:rsidTr="00C16AFA">
        <w:trPr>
          <w:trHeight w:val="669"/>
        </w:trPr>
        <w:tc>
          <w:tcPr>
            <w:tcW w:w="1755" w:type="dxa"/>
            <w:gridSpan w:val="2"/>
            <w:shd w:val="clear" w:color="auto" w:fill="auto"/>
            <w:vAlign w:val="center"/>
            <w:hideMark/>
          </w:tcPr>
          <w:p w14:paraId="1CD3F02A" w14:textId="77777777" w:rsidR="004E6231" w:rsidRPr="001C7102" w:rsidRDefault="004E623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H2.02.01.02</w:t>
            </w:r>
          </w:p>
        </w:tc>
        <w:tc>
          <w:tcPr>
            <w:tcW w:w="7761" w:type="dxa"/>
            <w:shd w:val="clear" w:color="auto" w:fill="auto"/>
            <w:vAlign w:val="center"/>
            <w:hideMark/>
          </w:tcPr>
          <w:p w14:paraId="09B12D8A"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Quyết định thành lập ban giám sát xây dựng và phát triển CTĐT tiếp cân CDIO</w:t>
            </w:r>
          </w:p>
        </w:tc>
        <w:tc>
          <w:tcPr>
            <w:tcW w:w="3240" w:type="dxa"/>
            <w:shd w:val="clear" w:color="auto" w:fill="auto"/>
            <w:vAlign w:val="center"/>
            <w:hideMark/>
          </w:tcPr>
          <w:p w14:paraId="6D2CB609" w14:textId="77777777" w:rsidR="004E6231" w:rsidRPr="001C7102" w:rsidRDefault="004E623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296/QĐ -ĐHV ngày 28/3/2016 quyết định về việc thành lập ban giám sát xây dựng và phát triển CTĐT theo CDIO</w:t>
            </w:r>
          </w:p>
        </w:tc>
        <w:tc>
          <w:tcPr>
            <w:tcW w:w="1260" w:type="dxa"/>
            <w:shd w:val="clear" w:color="auto" w:fill="auto"/>
            <w:vAlign w:val="center"/>
            <w:hideMark/>
          </w:tcPr>
          <w:p w14:paraId="67506C3B"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869" w:type="dxa"/>
            <w:shd w:val="clear" w:color="auto" w:fill="auto"/>
            <w:vAlign w:val="center"/>
            <w:hideMark/>
          </w:tcPr>
          <w:p w14:paraId="1355021B"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6F6C70A9" w14:textId="77777777" w:rsidTr="00C16AFA">
        <w:trPr>
          <w:trHeight w:val="339"/>
        </w:trPr>
        <w:tc>
          <w:tcPr>
            <w:tcW w:w="1755" w:type="dxa"/>
            <w:gridSpan w:val="2"/>
            <w:shd w:val="clear" w:color="auto" w:fill="auto"/>
            <w:vAlign w:val="center"/>
            <w:hideMark/>
          </w:tcPr>
          <w:p w14:paraId="5C608470" w14:textId="77777777" w:rsidR="004E6231" w:rsidRPr="001C7102" w:rsidRDefault="004E623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lastRenderedPageBreak/>
              <w:t>H2.02.01.03</w:t>
            </w:r>
          </w:p>
        </w:tc>
        <w:tc>
          <w:tcPr>
            <w:tcW w:w="7761" w:type="dxa"/>
            <w:shd w:val="clear" w:color="auto" w:fill="auto"/>
            <w:vAlign w:val="center"/>
            <w:hideMark/>
          </w:tcPr>
          <w:p w14:paraId="7DC5A655"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Website CIDO của nhà trường</w:t>
            </w:r>
          </w:p>
        </w:tc>
        <w:tc>
          <w:tcPr>
            <w:tcW w:w="3240" w:type="dxa"/>
            <w:shd w:val="clear" w:color="auto" w:fill="auto"/>
            <w:vAlign w:val="center"/>
            <w:hideMark/>
          </w:tcPr>
          <w:p w14:paraId="228B0F6E" w14:textId="4F2BB550" w:rsidR="004E6231" w:rsidRPr="001C7102" w:rsidRDefault="004E623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w:t>
            </w:r>
            <w:r w:rsidR="00900A11" w:rsidRPr="001C7102">
              <w:rPr>
                <w:rFonts w:ascii="Times New Roman" w:eastAsia="Times New Roman" w:hAnsi="Times New Roman" w:cs="Times New Roman"/>
                <w:color w:val="000000" w:themeColor="text1"/>
                <w:sz w:val="26"/>
                <w:szCs w:val="26"/>
              </w:rPr>
              <w:t>9</w:t>
            </w:r>
            <w:r w:rsidRPr="001C7102">
              <w:rPr>
                <w:rFonts w:ascii="Times New Roman" w:eastAsia="Times New Roman" w:hAnsi="Times New Roman" w:cs="Times New Roman"/>
                <w:color w:val="000000" w:themeColor="text1"/>
                <w:sz w:val="26"/>
                <w:szCs w:val="26"/>
              </w:rPr>
              <w:t>-2020</w:t>
            </w:r>
          </w:p>
        </w:tc>
        <w:tc>
          <w:tcPr>
            <w:tcW w:w="1260" w:type="dxa"/>
            <w:shd w:val="clear" w:color="auto" w:fill="auto"/>
            <w:vAlign w:val="center"/>
            <w:hideMark/>
          </w:tcPr>
          <w:p w14:paraId="4BDBAEE0"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Website Đại học Vinh</w:t>
            </w:r>
          </w:p>
        </w:tc>
        <w:tc>
          <w:tcPr>
            <w:tcW w:w="869" w:type="dxa"/>
            <w:shd w:val="clear" w:color="auto" w:fill="auto"/>
            <w:vAlign w:val="center"/>
            <w:hideMark/>
          </w:tcPr>
          <w:p w14:paraId="45D09EE4"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3F4AA38A" w14:textId="77777777" w:rsidTr="00617239">
        <w:trPr>
          <w:trHeight w:val="339"/>
        </w:trPr>
        <w:tc>
          <w:tcPr>
            <w:tcW w:w="14885" w:type="dxa"/>
            <w:gridSpan w:val="6"/>
            <w:shd w:val="clear" w:color="auto" w:fill="auto"/>
            <w:vAlign w:val="center"/>
            <w:hideMark/>
          </w:tcPr>
          <w:p w14:paraId="2E2AE973" w14:textId="7C2A7881" w:rsidR="007C13EE" w:rsidRPr="001C7102" w:rsidRDefault="004E6231" w:rsidP="001C7102">
            <w:pPr>
              <w:spacing w:before="60" w:after="0" w:line="288" w:lineRule="auto"/>
              <w:jc w:val="both"/>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b/>
                <w:bCs/>
                <w:i/>
                <w:color w:val="000000" w:themeColor="text1"/>
                <w:sz w:val="26"/>
                <w:szCs w:val="26"/>
              </w:rPr>
              <w:t>Tiêu ch</w:t>
            </w:r>
            <w:r w:rsidR="00317D4C" w:rsidRPr="001C7102">
              <w:rPr>
                <w:rFonts w:ascii="Times New Roman" w:eastAsia="Times New Roman" w:hAnsi="Times New Roman" w:cs="Times New Roman"/>
                <w:b/>
                <w:bCs/>
                <w:i/>
                <w:color w:val="000000" w:themeColor="text1"/>
                <w:sz w:val="26"/>
                <w:szCs w:val="26"/>
              </w:rPr>
              <w:t>í</w:t>
            </w:r>
            <w:r w:rsidRPr="001C7102">
              <w:rPr>
                <w:rFonts w:ascii="Times New Roman" w:eastAsia="Times New Roman" w:hAnsi="Times New Roman" w:cs="Times New Roman"/>
                <w:b/>
                <w:bCs/>
                <w:i/>
                <w:color w:val="000000" w:themeColor="text1"/>
                <w:sz w:val="26"/>
                <w:szCs w:val="26"/>
              </w:rPr>
              <w:t xml:space="preserve"> 2.2. Đề cương các học phần đầy đủ thông tin và cập nhật</w:t>
            </w:r>
          </w:p>
        </w:tc>
      </w:tr>
      <w:tr w:rsidR="00D45702" w:rsidRPr="001C7102" w14:paraId="68CC320C" w14:textId="77777777" w:rsidTr="00C16AFA">
        <w:trPr>
          <w:trHeight w:val="339"/>
        </w:trPr>
        <w:tc>
          <w:tcPr>
            <w:tcW w:w="1755" w:type="dxa"/>
            <w:gridSpan w:val="2"/>
            <w:vMerge w:val="restart"/>
            <w:shd w:val="clear" w:color="auto" w:fill="auto"/>
            <w:vAlign w:val="center"/>
            <w:hideMark/>
          </w:tcPr>
          <w:p w14:paraId="2D70B8E7" w14:textId="77777777" w:rsidR="004E6231" w:rsidRPr="001C7102" w:rsidRDefault="004E6231"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H2.02.02.01</w:t>
            </w:r>
          </w:p>
        </w:tc>
        <w:tc>
          <w:tcPr>
            <w:tcW w:w="7761" w:type="dxa"/>
            <w:shd w:val="clear" w:color="auto" w:fill="auto"/>
            <w:vAlign w:val="center"/>
          </w:tcPr>
          <w:p w14:paraId="5872529A"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Hướng dẫn thiết kế đề cương môn học và đánh giá năng lực của sinh viên dựa trên chuẩn đầu ra theo phương pháp tiếp cận CDIO</w:t>
            </w:r>
          </w:p>
        </w:tc>
        <w:tc>
          <w:tcPr>
            <w:tcW w:w="3240" w:type="dxa"/>
            <w:shd w:val="clear" w:color="auto" w:fill="auto"/>
            <w:vAlign w:val="center"/>
          </w:tcPr>
          <w:p w14:paraId="34D7D23C" w14:textId="77777777" w:rsidR="004E6231" w:rsidRPr="001C7102" w:rsidRDefault="004E6231" w:rsidP="001C7102">
            <w:pPr>
              <w:spacing w:before="60" w:after="0" w:line="288" w:lineRule="auto"/>
              <w:ind w:left="142" w:right="76"/>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Số1447/ĐHV-ĐT ngày 9/12/2016</w:t>
            </w:r>
          </w:p>
          <w:p w14:paraId="56A91E0A" w14:textId="77777777" w:rsidR="004E6231" w:rsidRPr="001C7102" w:rsidRDefault="004E6231" w:rsidP="001C7102">
            <w:pPr>
              <w:spacing w:before="60" w:after="0" w:line="288" w:lineRule="auto"/>
              <w:jc w:val="both"/>
              <w:rPr>
                <w:rFonts w:ascii="Times New Roman" w:eastAsia="Times New Roman" w:hAnsi="Times New Roman" w:cs="Times New Roman"/>
                <w:color w:val="000000" w:themeColor="text1"/>
                <w:sz w:val="26"/>
                <w:szCs w:val="26"/>
              </w:rPr>
            </w:pPr>
          </w:p>
        </w:tc>
        <w:tc>
          <w:tcPr>
            <w:tcW w:w="1260" w:type="dxa"/>
            <w:shd w:val="clear" w:color="auto" w:fill="auto"/>
            <w:vAlign w:val="center"/>
          </w:tcPr>
          <w:p w14:paraId="30F24218" w14:textId="4935B918" w:rsidR="004E6231" w:rsidRPr="001C7102" w:rsidRDefault="00272D3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69" w:type="dxa"/>
            <w:shd w:val="clear" w:color="auto" w:fill="auto"/>
            <w:vAlign w:val="center"/>
            <w:hideMark/>
          </w:tcPr>
          <w:p w14:paraId="58DE721A"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06418314" w14:textId="77777777" w:rsidTr="00C16AFA">
        <w:trPr>
          <w:trHeight w:val="339"/>
        </w:trPr>
        <w:tc>
          <w:tcPr>
            <w:tcW w:w="1755" w:type="dxa"/>
            <w:gridSpan w:val="2"/>
            <w:vMerge/>
            <w:shd w:val="clear" w:color="auto" w:fill="auto"/>
            <w:vAlign w:val="center"/>
          </w:tcPr>
          <w:p w14:paraId="7CA8F80F" w14:textId="77777777" w:rsidR="004E6231" w:rsidRPr="001C7102" w:rsidRDefault="004E6231" w:rsidP="001C7102">
            <w:pPr>
              <w:spacing w:before="60" w:after="0" w:line="288" w:lineRule="auto"/>
              <w:rPr>
                <w:rFonts w:ascii="Times New Roman" w:eastAsia="Times New Roman" w:hAnsi="Times New Roman" w:cs="Times New Roman"/>
                <w:b/>
                <w:bCs/>
                <w:color w:val="000000" w:themeColor="text1"/>
                <w:sz w:val="26"/>
                <w:szCs w:val="26"/>
              </w:rPr>
            </w:pPr>
          </w:p>
        </w:tc>
        <w:tc>
          <w:tcPr>
            <w:tcW w:w="7761" w:type="dxa"/>
            <w:shd w:val="clear" w:color="auto" w:fill="auto"/>
            <w:vAlign w:val="center"/>
          </w:tcPr>
          <w:p w14:paraId="79414165"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Hướng dẫn triển khai thực hiện đề tài KH&amp;CN cấp trường trọng điểm</w:t>
            </w:r>
          </w:p>
        </w:tc>
        <w:tc>
          <w:tcPr>
            <w:tcW w:w="3240" w:type="dxa"/>
            <w:shd w:val="clear" w:color="auto" w:fill="auto"/>
            <w:vAlign w:val="center"/>
          </w:tcPr>
          <w:p w14:paraId="5776B9E6" w14:textId="77777777" w:rsidR="004E6231" w:rsidRPr="001C7102" w:rsidRDefault="004E6231" w:rsidP="001C7102">
            <w:pPr>
              <w:widowControl w:val="0"/>
              <w:spacing w:before="60" w:after="0" w:line="288" w:lineRule="auto"/>
              <w:ind w:right="76"/>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HD 386 ngày 16/4/2018 </w:t>
            </w:r>
          </w:p>
          <w:p w14:paraId="00C6904A" w14:textId="77777777" w:rsidR="004E6231" w:rsidRPr="001C7102" w:rsidRDefault="004E623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HD 712 ngày 9/7/2019 </w:t>
            </w:r>
          </w:p>
          <w:p w14:paraId="5C9A114A" w14:textId="77777777" w:rsidR="004E6231" w:rsidRPr="001C7102" w:rsidRDefault="004E623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HD 04/HD-ĐHV ngày 14/5/2021</w:t>
            </w:r>
          </w:p>
        </w:tc>
        <w:tc>
          <w:tcPr>
            <w:tcW w:w="1260" w:type="dxa"/>
            <w:shd w:val="clear" w:color="auto" w:fill="auto"/>
            <w:vAlign w:val="center"/>
          </w:tcPr>
          <w:p w14:paraId="1D963CBF" w14:textId="4A8A84A3" w:rsidR="004E6231" w:rsidRPr="001C7102" w:rsidRDefault="00272D3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69" w:type="dxa"/>
            <w:shd w:val="clear" w:color="auto" w:fill="auto"/>
            <w:vAlign w:val="center"/>
          </w:tcPr>
          <w:p w14:paraId="27A529CE"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5297D62" w14:textId="77777777" w:rsidTr="00C16AFA">
        <w:trPr>
          <w:trHeight w:val="339"/>
        </w:trPr>
        <w:tc>
          <w:tcPr>
            <w:tcW w:w="1755" w:type="dxa"/>
            <w:gridSpan w:val="2"/>
            <w:vMerge/>
            <w:shd w:val="clear" w:color="auto" w:fill="auto"/>
            <w:vAlign w:val="center"/>
          </w:tcPr>
          <w:p w14:paraId="1A4E556F" w14:textId="77777777" w:rsidR="004E6231" w:rsidRPr="001C7102" w:rsidRDefault="004E6231" w:rsidP="001C7102">
            <w:pPr>
              <w:spacing w:before="60" w:after="0" w:line="288" w:lineRule="auto"/>
              <w:rPr>
                <w:rFonts w:ascii="Times New Roman" w:eastAsia="Times New Roman" w:hAnsi="Times New Roman" w:cs="Times New Roman"/>
                <w:b/>
                <w:bCs/>
                <w:color w:val="000000" w:themeColor="text1"/>
                <w:sz w:val="26"/>
                <w:szCs w:val="26"/>
              </w:rPr>
            </w:pPr>
          </w:p>
        </w:tc>
        <w:tc>
          <w:tcPr>
            <w:tcW w:w="7761" w:type="dxa"/>
            <w:shd w:val="clear" w:color="auto" w:fill="auto"/>
            <w:vAlign w:val="center"/>
          </w:tcPr>
          <w:p w14:paraId="4A303B85" w14:textId="48B69B52"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Quyết định phê duyệt danh mục đề tài CDIO năm  2019, 202</w:t>
            </w:r>
            <w:r w:rsidR="002C43DC" w:rsidRPr="001C7102">
              <w:rPr>
                <w:rFonts w:ascii="Times New Roman" w:eastAsia="Times New Roman" w:hAnsi="Times New Roman" w:cs="Times New Roman"/>
                <w:color w:val="000000" w:themeColor="text1"/>
                <w:sz w:val="26"/>
                <w:szCs w:val="26"/>
              </w:rPr>
              <w:t>1</w:t>
            </w:r>
          </w:p>
        </w:tc>
        <w:tc>
          <w:tcPr>
            <w:tcW w:w="3240" w:type="dxa"/>
            <w:shd w:val="clear" w:color="auto" w:fill="auto"/>
            <w:vAlign w:val="center"/>
          </w:tcPr>
          <w:p w14:paraId="0AAD3262" w14:textId="77777777" w:rsidR="004E6231" w:rsidRPr="001C7102" w:rsidRDefault="004E623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Danh mục đề tài 2019</w:t>
            </w:r>
          </w:p>
          <w:p w14:paraId="3172874F" w14:textId="77777777" w:rsidR="004E6231" w:rsidRPr="001C7102" w:rsidRDefault="004E623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QĐ 1275/ĐHV ngày 21/5/2021</w:t>
            </w:r>
          </w:p>
        </w:tc>
        <w:tc>
          <w:tcPr>
            <w:tcW w:w="1260" w:type="dxa"/>
            <w:shd w:val="clear" w:color="auto" w:fill="auto"/>
            <w:vAlign w:val="center"/>
          </w:tcPr>
          <w:p w14:paraId="11BDB3E6" w14:textId="6FFA214B" w:rsidR="004E6231" w:rsidRPr="001C7102" w:rsidRDefault="00272D3D"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69" w:type="dxa"/>
            <w:shd w:val="clear" w:color="auto" w:fill="auto"/>
            <w:vAlign w:val="center"/>
          </w:tcPr>
          <w:p w14:paraId="35AB3BFF"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609096FC" w14:textId="77777777" w:rsidTr="00C16AFA">
        <w:trPr>
          <w:trHeight w:val="688"/>
        </w:trPr>
        <w:tc>
          <w:tcPr>
            <w:tcW w:w="1755" w:type="dxa"/>
            <w:gridSpan w:val="2"/>
            <w:vMerge/>
            <w:shd w:val="clear" w:color="auto" w:fill="auto"/>
            <w:vAlign w:val="center"/>
          </w:tcPr>
          <w:p w14:paraId="23BBC09E" w14:textId="77777777" w:rsidR="004E6231" w:rsidRPr="001C7102" w:rsidRDefault="004E6231" w:rsidP="001C7102">
            <w:pPr>
              <w:spacing w:before="60" w:after="0" w:line="288" w:lineRule="auto"/>
              <w:rPr>
                <w:rFonts w:ascii="Times New Roman" w:eastAsia="Times New Roman" w:hAnsi="Times New Roman" w:cs="Times New Roman"/>
                <w:b/>
                <w:bCs/>
                <w:color w:val="000000" w:themeColor="text1"/>
                <w:sz w:val="26"/>
                <w:szCs w:val="26"/>
              </w:rPr>
            </w:pPr>
          </w:p>
        </w:tc>
        <w:tc>
          <w:tcPr>
            <w:tcW w:w="7761" w:type="dxa"/>
            <w:shd w:val="clear" w:color="auto" w:fill="auto"/>
            <w:vAlign w:val="center"/>
          </w:tcPr>
          <w:p w14:paraId="74D920B9"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Rà soát xây dựng đề cương học phần</w:t>
            </w:r>
          </w:p>
        </w:tc>
        <w:tc>
          <w:tcPr>
            <w:tcW w:w="3240" w:type="dxa"/>
            <w:shd w:val="clear" w:color="auto" w:fill="auto"/>
            <w:vAlign w:val="center"/>
          </w:tcPr>
          <w:p w14:paraId="48C9434E" w14:textId="77777777" w:rsidR="004E6231" w:rsidRPr="001C7102" w:rsidRDefault="004E6231"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Biên bản Hội đồng KH-ĐT Khoa</w:t>
            </w:r>
          </w:p>
        </w:tc>
        <w:tc>
          <w:tcPr>
            <w:tcW w:w="1260" w:type="dxa"/>
            <w:shd w:val="clear" w:color="auto" w:fill="auto"/>
            <w:vAlign w:val="center"/>
          </w:tcPr>
          <w:p w14:paraId="6C27E8F7"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p>
        </w:tc>
        <w:tc>
          <w:tcPr>
            <w:tcW w:w="869" w:type="dxa"/>
            <w:shd w:val="clear" w:color="auto" w:fill="auto"/>
            <w:vAlign w:val="center"/>
          </w:tcPr>
          <w:p w14:paraId="52213F92" w14:textId="77777777" w:rsidR="004E6231" w:rsidRPr="001C7102" w:rsidRDefault="004E6231"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1DB60D28" w14:textId="77777777" w:rsidTr="00C16AFA">
        <w:trPr>
          <w:trHeight w:val="339"/>
        </w:trPr>
        <w:tc>
          <w:tcPr>
            <w:tcW w:w="1755" w:type="dxa"/>
            <w:gridSpan w:val="2"/>
            <w:vMerge w:val="restart"/>
            <w:shd w:val="clear" w:color="auto" w:fill="auto"/>
            <w:vAlign w:val="center"/>
          </w:tcPr>
          <w:p w14:paraId="77CE255F" w14:textId="3A0DEACE" w:rsidR="00597443" w:rsidRPr="001C7102" w:rsidRDefault="00597443"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H2.02.02.02</w:t>
            </w:r>
          </w:p>
        </w:tc>
        <w:tc>
          <w:tcPr>
            <w:tcW w:w="7761" w:type="dxa"/>
            <w:shd w:val="clear" w:color="auto" w:fill="auto"/>
            <w:vAlign w:val="center"/>
          </w:tcPr>
          <w:p w14:paraId="3A7C9789" w14:textId="54468B11"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Quyết định ban hành Chuẩn đầu ra CTĐT đại học hệ chính quy theo hệ thống tín chỉ</w:t>
            </w:r>
          </w:p>
        </w:tc>
        <w:tc>
          <w:tcPr>
            <w:tcW w:w="3240" w:type="dxa"/>
            <w:shd w:val="clear" w:color="auto" w:fill="auto"/>
            <w:vAlign w:val="center"/>
          </w:tcPr>
          <w:p w14:paraId="58CE3D82" w14:textId="07090113" w:rsidR="00597443" w:rsidRPr="001C7102" w:rsidRDefault="0059744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QĐ số 2381/QĐ -ĐHV ngày  4/ 9/2019</w:t>
            </w:r>
          </w:p>
        </w:tc>
        <w:tc>
          <w:tcPr>
            <w:tcW w:w="1260" w:type="dxa"/>
            <w:shd w:val="clear" w:color="auto" w:fill="auto"/>
            <w:vAlign w:val="center"/>
          </w:tcPr>
          <w:p w14:paraId="7B1A7CCA" w14:textId="2F51D21B"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869" w:type="dxa"/>
            <w:shd w:val="clear" w:color="auto" w:fill="auto"/>
            <w:vAlign w:val="center"/>
          </w:tcPr>
          <w:p w14:paraId="4232460C"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498FC81F" w14:textId="77777777" w:rsidTr="00C16AFA">
        <w:trPr>
          <w:trHeight w:val="339"/>
        </w:trPr>
        <w:tc>
          <w:tcPr>
            <w:tcW w:w="1755" w:type="dxa"/>
            <w:gridSpan w:val="2"/>
            <w:vMerge/>
            <w:shd w:val="clear" w:color="auto" w:fill="auto"/>
            <w:vAlign w:val="center"/>
          </w:tcPr>
          <w:p w14:paraId="3C417564" w14:textId="0919B3A8" w:rsidR="00597443" w:rsidRPr="001C7102" w:rsidRDefault="00597443" w:rsidP="001C7102">
            <w:pPr>
              <w:spacing w:before="60" w:after="0" w:line="288" w:lineRule="auto"/>
              <w:rPr>
                <w:rFonts w:ascii="Times New Roman" w:eastAsia="Times New Roman" w:hAnsi="Times New Roman" w:cs="Times New Roman"/>
                <w:b/>
                <w:bCs/>
                <w:color w:val="000000" w:themeColor="text1"/>
                <w:sz w:val="26"/>
                <w:szCs w:val="26"/>
              </w:rPr>
            </w:pPr>
          </w:p>
        </w:tc>
        <w:tc>
          <w:tcPr>
            <w:tcW w:w="7761" w:type="dxa"/>
            <w:shd w:val="clear" w:color="auto" w:fill="auto"/>
            <w:vAlign w:val="center"/>
          </w:tcPr>
          <w:p w14:paraId="36415020" w14:textId="1F1B14AF"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Bản mô tả CTĐT và đề cương môn học (K59 -K61), năm 2019</w:t>
            </w:r>
          </w:p>
        </w:tc>
        <w:tc>
          <w:tcPr>
            <w:tcW w:w="3240" w:type="dxa"/>
            <w:shd w:val="clear" w:color="auto" w:fill="auto"/>
            <w:vAlign w:val="center"/>
          </w:tcPr>
          <w:p w14:paraId="02ABAA74" w14:textId="72719B18" w:rsidR="00597443" w:rsidRPr="001C7102" w:rsidRDefault="0059744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Bản mô tả CTĐT và đề cương môn học K59-K61</w:t>
            </w:r>
          </w:p>
        </w:tc>
        <w:tc>
          <w:tcPr>
            <w:tcW w:w="1260" w:type="dxa"/>
            <w:shd w:val="clear" w:color="auto" w:fill="auto"/>
            <w:vAlign w:val="center"/>
          </w:tcPr>
          <w:p w14:paraId="0EB6DAEB" w14:textId="0B57CB8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869" w:type="dxa"/>
            <w:shd w:val="clear" w:color="auto" w:fill="auto"/>
            <w:vAlign w:val="center"/>
          </w:tcPr>
          <w:p w14:paraId="17F91463"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74C11B22" w14:textId="77777777" w:rsidTr="00C16AFA">
        <w:trPr>
          <w:trHeight w:val="339"/>
        </w:trPr>
        <w:tc>
          <w:tcPr>
            <w:tcW w:w="1755" w:type="dxa"/>
            <w:gridSpan w:val="2"/>
            <w:vMerge w:val="restart"/>
            <w:shd w:val="clear" w:color="auto" w:fill="auto"/>
            <w:vAlign w:val="center"/>
          </w:tcPr>
          <w:p w14:paraId="3B1B8A34" w14:textId="77777777" w:rsidR="00597443" w:rsidRPr="001C7102" w:rsidRDefault="00597443"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H2.02.02.03</w:t>
            </w:r>
          </w:p>
        </w:tc>
        <w:tc>
          <w:tcPr>
            <w:tcW w:w="7761" w:type="dxa"/>
            <w:shd w:val="clear" w:color="auto" w:fill="auto"/>
            <w:vAlign w:val="center"/>
          </w:tcPr>
          <w:p w14:paraId="2A91BD24"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Đề cương chi tiết các học phần</w:t>
            </w:r>
          </w:p>
        </w:tc>
        <w:tc>
          <w:tcPr>
            <w:tcW w:w="3240" w:type="dxa"/>
            <w:shd w:val="clear" w:color="auto" w:fill="auto"/>
            <w:vAlign w:val="center"/>
          </w:tcPr>
          <w:p w14:paraId="3411D629" w14:textId="19708660" w:rsidR="00597443" w:rsidRPr="001C7102" w:rsidRDefault="0059744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w:t>
            </w:r>
            <w:r w:rsidR="002D6BFA" w:rsidRPr="001C7102">
              <w:rPr>
                <w:rFonts w:ascii="Times New Roman" w:eastAsia="Times New Roman" w:hAnsi="Times New Roman" w:cs="Times New Roman"/>
                <w:color w:val="000000" w:themeColor="text1"/>
                <w:sz w:val="26"/>
                <w:szCs w:val="26"/>
              </w:rPr>
              <w:t>4</w:t>
            </w:r>
          </w:p>
        </w:tc>
        <w:tc>
          <w:tcPr>
            <w:tcW w:w="1260" w:type="dxa"/>
            <w:shd w:val="clear" w:color="auto" w:fill="auto"/>
            <w:vAlign w:val="center"/>
          </w:tcPr>
          <w:p w14:paraId="2B51B2B2"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869" w:type="dxa"/>
            <w:shd w:val="clear" w:color="auto" w:fill="auto"/>
            <w:vAlign w:val="center"/>
            <w:hideMark/>
          </w:tcPr>
          <w:p w14:paraId="78411B4C"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7000BBCE" w14:textId="77777777" w:rsidTr="00C16AFA">
        <w:trPr>
          <w:trHeight w:val="942"/>
        </w:trPr>
        <w:tc>
          <w:tcPr>
            <w:tcW w:w="1755" w:type="dxa"/>
            <w:gridSpan w:val="2"/>
            <w:vMerge/>
            <w:vAlign w:val="center"/>
          </w:tcPr>
          <w:p w14:paraId="2F3AD02D" w14:textId="77777777" w:rsidR="00597443" w:rsidRPr="001C7102" w:rsidRDefault="00597443" w:rsidP="001C7102">
            <w:pPr>
              <w:spacing w:before="60" w:after="0" w:line="288" w:lineRule="auto"/>
              <w:rPr>
                <w:rFonts w:ascii="Times New Roman" w:eastAsia="Times New Roman" w:hAnsi="Times New Roman" w:cs="Times New Roman"/>
                <w:b/>
                <w:bCs/>
                <w:color w:val="000000" w:themeColor="text1"/>
                <w:sz w:val="26"/>
                <w:szCs w:val="26"/>
              </w:rPr>
            </w:pPr>
          </w:p>
        </w:tc>
        <w:tc>
          <w:tcPr>
            <w:tcW w:w="7761" w:type="dxa"/>
            <w:shd w:val="clear" w:color="auto" w:fill="auto"/>
            <w:vAlign w:val="center"/>
          </w:tcPr>
          <w:p w14:paraId="7E512CAE"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Rà soát, xây dựng, hoàn thiện ĐCCT các học phần</w:t>
            </w:r>
          </w:p>
        </w:tc>
        <w:tc>
          <w:tcPr>
            <w:tcW w:w="3240" w:type="dxa"/>
            <w:shd w:val="clear" w:color="auto" w:fill="auto"/>
            <w:vAlign w:val="center"/>
          </w:tcPr>
          <w:p w14:paraId="0B2C035A" w14:textId="793C8EFC" w:rsidR="00597443" w:rsidRPr="001C7102" w:rsidRDefault="0059744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Biên bản Hội đồng KH-ĐT </w:t>
            </w:r>
          </w:p>
        </w:tc>
        <w:tc>
          <w:tcPr>
            <w:tcW w:w="1260" w:type="dxa"/>
            <w:shd w:val="clear" w:color="auto" w:fill="auto"/>
            <w:vAlign w:val="center"/>
          </w:tcPr>
          <w:p w14:paraId="32895C27" w14:textId="54353031"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Viện KT&amp;CN, Bộ môn CNKT ô tô</w:t>
            </w:r>
          </w:p>
        </w:tc>
        <w:tc>
          <w:tcPr>
            <w:tcW w:w="869" w:type="dxa"/>
            <w:shd w:val="clear" w:color="auto" w:fill="auto"/>
            <w:vAlign w:val="center"/>
            <w:hideMark/>
          </w:tcPr>
          <w:p w14:paraId="5AA11072"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w:t>
            </w:r>
          </w:p>
        </w:tc>
      </w:tr>
      <w:tr w:rsidR="00D45702" w:rsidRPr="001C7102" w14:paraId="7D4BE6C4" w14:textId="77777777" w:rsidTr="008A665F">
        <w:trPr>
          <w:trHeight w:val="942"/>
        </w:trPr>
        <w:tc>
          <w:tcPr>
            <w:tcW w:w="1755" w:type="dxa"/>
            <w:gridSpan w:val="2"/>
            <w:vMerge w:val="restart"/>
            <w:shd w:val="clear" w:color="auto" w:fill="auto"/>
            <w:vAlign w:val="center"/>
          </w:tcPr>
          <w:p w14:paraId="75AF88D3" w14:textId="17DBE219" w:rsidR="00597443" w:rsidRPr="001C7102" w:rsidRDefault="00597443"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H2.02.02.0</w:t>
            </w:r>
            <w:r w:rsidR="00C54B9E" w:rsidRPr="001C7102">
              <w:rPr>
                <w:rFonts w:ascii="Times New Roman" w:eastAsia="Times New Roman" w:hAnsi="Times New Roman" w:cs="Times New Roman"/>
                <w:b/>
                <w:bCs/>
                <w:color w:val="000000" w:themeColor="text1"/>
                <w:sz w:val="26"/>
                <w:szCs w:val="26"/>
              </w:rPr>
              <w:t>4</w:t>
            </w:r>
          </w:p>
        </w:tc>
        <w:tc>
          <w:tcPr>
            <w:tcW w:w="7761" w:type="dxa"/>
            <w:shd w:val="clear" w:color="auto" w:fill="auto"/>
            <w:vAlign w:val="center"/>
          </w:tcPr>
          <w:p w14:paraId="6A2102CE"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 1. Hệ thống học tập LMS</w:t>
            </w:r>
          </w:p>
        </w:tc>
        <w:tc>
          <w:tcPr>
            <w:tcW w:w="3240" w:type="dxa"/>
            <w:shd w:val="clear" w:color="auto" w:fill="auto"/>
            <w:vAlign w:val="center"/>
          </w:tcPr>
          <w:p w14:paraId="0F75984B" w14:textId="77777777" w:rsidR="00597443" w:rsidRPr="001C7102" w:rsidRDefault="0059744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u w:val="single"/>
              </w:rPr>
              <w:t>http://elearning.vinhuni.edu.vn/course/view.php?id=5480</w:t>
            </w:r>
          </w:p>
        </w:tc>
        <w:tc>
          <w:tcPr>
            <w:tcW w:w="1260" w:type="dxa"/>
            <w:shd w:val="clear" w:color="auto" w:fill="auto"/>
            <w:vAlign w:val="center"/>
          </w:tcPr>
          <w:p w14:paraId="2D602799"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869" w:type="dxa"/>
            <w:shd w:val="clear" w:color="auto" w:fill="auto"/>
            <w:vAlign w:val="center"/>
          </w:tcPr>
          <w:p w14:paraId="5CDBF4D1"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4260D92C" w14:textId="77777777" w:rsidTr="008A665F">
        <w:trPr>
          <w:trHeight w:val="942"/>
        </w:trPr>
        <w:tc>
          <w:tcPr>
            <w:tcW w:w="1755" w:type="dxa"/>
            <w:gridSpan w:val="2"/>
            <w:vMerge/>
            <w:shd w:val="clear" w:color="auto" w:fill="auto"/>
            <w:vAlign w:val="center"/>
          </w:tcPr>
          <w:p w14:paraId="63E0DC2C" w14:textId="77777777" w:rsidR="00597443" w:rsidRPr="001C7102" w:rsidRDefault="00597443" w:rsidP="001C7102">
            <w:pPr>
              <w:spacing w:before="60" w:after="0" w:line="288" w:lineRule="auto"/>
              <w:rPr>
                <w:rFonts w:ascii="Times New Roman" w:eastAsia="Times New Roman" w:hAnsi="Times New Roman" w:cs="Times New Roman"/>
                <w:b/>
                <w:bCs/>
                <w:color w:val="000000" w:themeColor="text1"/>
                <w:sz w:val="26"/>
                <w:szCs w:val="26"/>
              </w:rPr>
            </w:pPr>
          </w:p>
        </w:tc>
        <w:tc>
          <w:tcPr>
            <w:tcW w:w="7761" w:type="dxa"/>
            <w:shd w:val="clear" w:color="auto" w:fill="auto"/>
            <w:vAlign w:val="center"/>
          </w:tcPr>
          <w:p w14:paraId="446B5E46"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 2. Trang thông tin điện tử của Viện KT&amp;CN</w:t>
            </w:r>
          </w:p>
        </w:tc>
        <w:tc>
          <w:tcPr>
            <w:tcW w:w="3240" w:type="dxa"/>
            <w:shd w:val="clear" w:color="auto" w:fill="auto"/>
            <w:vAlign w:val="center"/>
          </w:tcPr>
          <w:p w14:paraId="660C788C" w14:textId="262653CE" w:rsidR="00597443" w:rsidRPr="001C7102" w:rsidRDefault="00597443" w:rsidP="001C7102">
            <w:pPr>
              <w:spacing w:before="60" w:after="0" w:line="288" w:lineRule="auto"/>
              <w:rPr>
                <w:rFonts w:ascii="Times New Roman" w:hAnsi="Times New Roman" w:cs="Times New Roman"/>
                <w:noProof/>
                <w:color w:val="000000" w:themeColor="text1"/>
                <w:sz w:val="26"/>
                <w:szCs w:val="26"/>
              </w:rPr>
            </w:pPr>
            <w:hyperlink r:id="rId14" w:history="1">
              <w:r w:rsidRPr="001C7102">
                <w:rPr>
                  <w:rStyle w:val="Hyperlink"/>
                  <w:rFonts w:ascii="Times New Roman" w:hAnsi="Times New Roman" w:cs="Times New Roman"/>
                  <w:noProof/>
                  <w:color w:val="000000" w:themeColor="text1"/>
                  <w:sz w:val="26"/>
                  <w:szCs w:val="26"/>
                </w:rPr>
                <w:t>https://vienKT&amp;CN.vinhuni.edu.vn/</w:t>
              </w:r>
            </w:hyperlink>
          </w:p>
        </w:tc>
        <w:tc>
          <w:tcPr>
            <w:tcW w:w="1260" w:type="dxa"/>
            <w:shd w:val="clear" w:color="auto" w:fill="auto"/>
            <w:vAlign w:val="center"/>
          </w:tcPr>
          <w:p w14:paraId="077979E4"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869" w:type="dxa"/>
            <w:shd w:val="clear" w:color="auto" w:fill="auto"/>
            <w:vAlign w:val="center"/>
          </w:tcPr>
          <w:p w14:paraId="5A45C9F0"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62D1A98C" w14:textId="77777777" w:rsidTr="00C16AFA">
        <w:trPr>
          <w:trHeight w:val="942"/>
        </w:trPr>
        <w:tc>
          <w:tcPr>
            <w:tcW w:w="1755" w:type="dxa"/>
            <w:gridSpan w:val="2"/>
            <w:vAlign w:val="center"/>
          </w:tcPr>
          <w:p w14:paraId="10CC863B" w14:textId="25B30747" w:rsidR="00597443" w:rsidRPr="001C7102" w:rsidRDefault="00597443"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H2.02.02.0</w:t>
            </w:r>
            <w:r w:rsidR="00E8002C" w:rsidRPr="001C7102">
              <w:rPr>
                <w:rFonts w:ascii="Times New Roman" w:eastAsia="Times New Roman" w:hAnsi="Times New Roman" w:cs="Times New Roman"/>
                <w:b/>
                <w:bCs/>
                <w:color w:val="000000" w:themeColor="text1"/>
                <w:sz w:val="26"/>
                <w:szCs w:val="26"/>
              </w:rPr>
              <w:t>5</w:t>
            </w:r>
          </w:p>
        </w:tc>
        <w:tc>
          <w:tcPr>
            <w:tcW w:w="7761" w:type="dxa"/>
            <w:shd w:val="clear" w:color="auto" w:fill="auto"/>
            <w:vAlign w:val="center"/>
          </w:tcPr>
          <w:p w14:paraId="31A24B18" w14:textId="77777777" w:rsidR="00597443" w:rsidRPr="001C7102" w:rsidRDefault="00597443" w:rsidP="001C7102">
            <w:pPr>
              <w:pStyle w:val="ListParagraph"/>
              <w:numPr>
                <w:ilvl w:val="0"/>
                <w:numId w:val="35"/>
              </w:num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Quyết định phê duyệt danh mục đề tài năm 2021</w:t>
            </w:r>
          </w:p>
          <w:p w14:paraId="11464D25" w14:textId="7E3505E3" w:rsidR="00597443" w:rsidRPr="001C7102" w:rsidRDefault="00597443" w:rsidP="001C7102">
            <w:pPr>
              <w:pStyle w:val="ListParagraph"/>
              <w:numPr>
                <w:ilvl w:val="0"/>
                <w:numId w:val="35"/>
              </w:num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Chương trình đào tạo</w:t>
            </w:r>
          </w:p>
        </w:tc>
        <w:tc>
          <w:tcPr>
            <w:tcW w:w="3240" w:type="dxa"/>
            <w:shd w:val="clear" w:color="auto" w:fill="auto"/>
            <w:vAlign w:val="center"/>
          </w:tcPr>
          <w:p w14:paraId="2A2E9BBE" w14:textId="5CC60FF9"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QĐ 1275/ĐHV ngày 21/5/2021</w:t>
            </w:r>
          </w:p>
          <w:p w14:paraId="510A3166" w14:textId="3046E0E6" w:rsidR="00597443" w:rsidRPr="001C7102" w:rsidRDefault="00597443" w:rsidP="001C7102">
            <w:pPr>
              <w:spacing w:before="60" w:after="0" w:line="288" w:lineRule="auto"/>
              <w:rPr>
                <w:rFonts w:ascii="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QĐ số 2033/QĐ -ĐHV ngày  10/ 9/2021</w:t>
            </w:r>
          </w:p>
        </w:tc>
        <w:tc>
          <w:tcPr>
            <w:tcW w:w="1260" w:type="dxa"/>
            <w:shd w:val="clear" w:color="auto" w:fill="auto"/>
            <w:vAlign w:val="center"/>
          </w:tcPr>
          <w:p w14:paraId="0F15EF4C" w14:textId="537CFA3E"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Viện KT&amp;CN, Bộ môn </w:t>
            </w:r>
            <w:r w:rsidR="00E8002C" w:rsidRPr="001C7102">
              <w:rPr>
                <w:rFonts w:ascii="Times New Roman" w:eastAsia="Times New Roman" w:hAnsi="Times New Roman" w:cs="Times New Roman"/>
                <w:color w:val="000000" w:themeColor="text1"/>
                <w:sz w:val="26"/>
                <w:szCs w:val="26"/>
              </w:rPr>
              <w:t>CNKT ô tô</w:t>
            </w:r>
            <w:r w:rsidRPr="001C7102">
              <w:rPr>
                <w:rFonts w:ascii="Times New Roman" w:eastAsia="Times New Roman" w:hAnsi="Times New Roman" w:cs="Times New Roman"/>
                <w:color w:val="000000" w:themeColor="text1"/>
                <w:sz w:val="26"/>
                <w:szCs w:val="26"/>
              </w:rPr>
              <w:t>, Phòng Đào tạo</w:t>
            </w:r>
          </w:p>
        </w:tc>
        <w:tc>
          <w:tcPr>
            <w:tcW w:w="869" w:type="dxa"/>
            <w:shd w:val="clear" w:color="auto" w:fill="auto"/>
            <w:vAlign w:val="center"/>
          </w:tcPr>
          <w:p w14:paraId="5789F6E6"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592D428F" w14:textId="77777777" w:rsidTr="00CA6673">
        <w:trPr>
          <w:trHeight w:val="485"/>
        </w:trPr>
        <w:tc>
          <w:tcPr>
            <w:tcW w:w="14885" w:type="dxa"/>
            <w:gridSpan w:val="6"/>
            <w:vAlign w:val="center"/>
          </w:tcPr>
          <w:p w14:paraId="2EF71D56" w14:textId="3AC63B2B"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b/>
                <w:bCs/>
                <w:i/>
                <w:color w:val="000000" w:themeColor="text1"/>
                <w:sz w:val="26"/>
                <w:szCs w:val="26"/>
              </w:rPr>
              <w:t>Tiêu chí 2.3. Bản mô tả CTĐT và đề cương các học phần được công bố công khai và các bên liên quan dễ dàng tiếp cận</w:t>
            </w:r>
          </w:p>
        </w:tc>
      </w:tr>
      <w:tr w:rsidR="00D45702" w:rsidRPr="001C7102" w14:paraId="241CF5C8" w14:textId="77777777" w:rsidTr="00C16AFA">
        <w:trPr>
          <w:trHeight w:val="942"/>
        </w:trPr>
        <w:tc>
          <w:tcPr>
            <w:tcW w:w="1702" w:type="dxa"/>
            <w:vMerge w:val="restart"/>
            <w:shd w:val="clear" w:color="auto" w:fill="auto"/>
            <w:vAlign w:val="center"/>
          </w:tcPr>
          <w:p w14:paraId="37554DA9" w14:textId="4D66D659" w:rsidR="00597443" w:rsidRPr="001C7102" w:rsidRDefault="00597443" w:rsidP="001C7102">
            <w:pPr>
              <w:spacing w:before="60" w:after="0" w:line="288" w:lineRule="auto"/>
              <w:rPr>
                <w:rFonts w:ascii="Times New Roman" w:eastAsia="Times New Roman" w:hAnsi="Times New Roman" w:cs="Times New Roman"/>
                <w:b/>
                <w:iCs/>
                <w:color w:val="000000" w:themeColor="text1"/>
                <w:sz w:val="26"/>
                <w:szCs w:val="26"/>
              </w:rPr>
            </w:pPr>
            <w:r w:rsidRPr="001C7102">
              <w:rPr>
                <w:rFonts w:ascii="Times New Roman" w:eastAsia="Times New Roman" w:hAnsi="Times New Roman" w:cs="Times New Roman"/>
                <w:b/>
                <w:color w:val="000000" w:themeColor="text1"/>
                <w:sz w:val="26"/>
                <w:szCs w:val="26"/>
              </w:rPr>
              <w:t>H2.02.03.01</w:t>
            </w:r>
          </w:p>
        </w:tc>
        <w:tc>
          <w:tcPr>
            <w:tcW w:w="7814" w:type="dxa"/>
            <w:gridSpan w:val="2"/>
            <w:shd w:val="clear" w:color="auto" w:fill="auto"/>
            <w:vAlign w:val="center"/>
          </w:tcPr>
          <w:p w14:paraId="5E911200" w14:textId="39F3F906" w:rsidR="00597443" w:rsidRPr="001C7102" w:rsidRDefault="00597443" w:rsidP="001C7102">
            <w:pPr>
              <w:spacing w:before="60" w:after="0" w:line="288" w:lineRule="auto"/>
              <w:rPr>
                <w:rFonts w:ascii="Times New Roman" w:eastAsia="Times New Roman" w:hAnsi="Times New Roman" w:cs="Times New Roman"/>
                <w:iCs/>
                <w:color w:val="000000" w:themeColor="text1"/>
                <w:sz w:val="26"/>
                <w:szCs w:val="26"/>
              </w:rPr>
            </w:pPr>
            <w:r w:rsidRPr="001C7102">
              <w:rPr>
                <w:rFonts w:ascii="Times New Roman" w:eastAsia="Times New Roman" w:hAnsi="Times New Roman" w:cs="Times New Roman"/>
                <w:iCs/>
                <w:color w:val="000000" w:themeColor="text1"/>
                <w:sz w:val="26"/>
                <w:szCs w:val="26"/>
              </w:rPr>
              <w:t xml:space="preserve">1. Bản mô tả chương trình đào tạo và ĐCCT ngành </w:t>
            </w:r>
            <w:r w:rsidR="00E8002C" w:rsidRPr="001C7102">
              <w:rPr>
                <w:rFonts w:ascii="Times New Roman" w:eastAsia="Times New Roman" w:hAnsi="Times New Roman" w:cs="Times New Roman"/>
                <w:iCs/>
                <w:color w:val="000000" w:themeColor="text1"/>
                <w:sz w:val="26"/>
                <w:szCs w:val="26"/>
              </w:rPr>
              <w:t>CNKT Ô TÔ</w:t>
            </w:r>
          </w:p>
        </w:tc>
        <w:tc>
          <w:tcPr>
            <w:tcW w:w="3240" w:type="dxa"/>
            <w:shd w:val="clear" w:color="auto" w:fill="auto"/>
            <w:vAlign w:val="center"/>
          </w:tcPr>
          <w:p w14:paraId="7E6C8062" w14:textId="41BF1138"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Giai đoạn 201</w:t>
            </w:r>
            <w:r w:rsidR="00E8002C" w:rsidRPr="001C7102">
              <w:rPr>
                <w:rFonts w:ascii="Times New Roman" w:eastAsia="Times New Roman" w:hAnsi="Times New Roman" w:cs="Times New Roman"/>
                <w:color w:val="000000" w:themeColor="text1"/>
                <w:sz w:val="26"/>
                <w:szCs w:val="26"/>
              </w:rPr>
              <w:t>9</w:t>
            </w:r>
            <w:r w:rsidRPr="001C7102">
              <w:rPr>
                <w:rFonts w:ascii="Times New Roman" w:eastAsia="Times New Roman" w:hAnsi="Times New Roman" w:cs="Times New Roman"/>
                <w:color w:val="000000" w:themeColor="text1"/>
                <w:sz w:val="26"/>
                <w:szCs w:val="26"/>
              </w:rPr>
              <w:t>-202</w:t>
            </w:r>
            <w:r w:rsidR="00E8002C" w:rsidRPr="001C7102">
              <w:rPr>
                <w:rFonts w:ascii="Times New Roman" w:eastAsia="Times New Roman" w:hAnsi="Times New Roman" w:cs="Times New Roman"/>
                <w:color w:val="000000" w:themeColor="text1"/>
                <w:sz w:val="26"/>
                <w:szCs w:val="26"/>
              </w:rPr>
              <w:t>4</w:t>
            </w:r>
          </w:p>
        </w:tc>
        <w:tc>
          <w:tcPr>
            <w:tcW w:w="1260" w:type="dxa"/>
            <w:shd w:val="clear" w:color="auto" w:fill="auto"/>
            <w:vAlign w:val="center"/>
          </w:tcPr>
          <w:p w14:paraId="23862F82" w14:textId="5FADB576"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 xml:space="preserve">Viện KT&amp;CN, Bộ môn </w:t>
            </w:r>
            <w:r w:rsidR="00E8002C" w:rsidRPr="001C7102">
              <w:rPr>
                <w:rFonts w:ascii="Times New Roman" w:eastAsia="Times New Roman" w:hAnsi="Times New Roman" w:cs="Times New Roman"/>
                <w:color w:val="000000" w:themeColor="text1"/>
                <w:sz w:val="26"/>
                <w:szCs w:val="26"/>
              </w:rPr>
              <w:t>CNKT Ô TÔ</w:t>
            </w:r>
            <w:r w:rsidRPr="001C7102">
              <w:rPr>
                <w:rFonts w:ascii="Times New Roman" w:eastAsia="Times New Roman" w:hAnsi="Times New Roman" w:cs="Times New Roman"/>
                <w:color w:val="000000" w:themeColor="text1"/>
                <w:sz w:val="26"/>
                <w:szCs w:val="26"/>
              </w:rPr>
              <w:t>, Phòng Đào tạo</w:t>
            </w:r>
          </w:p>
        </w:tc>
        <w:tc>
          <w:tcPr>
            <w:tcW w:w="869" w:type="dxa"/>
            <w:shd w:val="clear" w:color="auto" w:fill="auto"/>
            <w:vAlign w:val="center"/>
          </w:tcPr>
          <w:p w14:paraId="77B63505" w14:textId="4B2A8F59"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p>
        </w:tc>
      </w:tr>
      <w:tr w:rsidR="00D45702" w:rsidRPr="001C7102" w14:paraId="29B2C767" w14:textId="77777777" w:rsidTr="00C16AFA">
        <w:trPr>
          <w:trHeight w:val="942"/>
        </w:trPr>
        <w:tc>
          <w:tcPr>
            <w:tcW w:w="1702" w:type="dxa"/>
            <w:vMerge/>
            <w:shd w:val="clear" w:color="auto" w:fill="auto"/>
            <w:vAlign w:val="center"/>
          </w:tcPr>
          <w:p w14:paraId="71E3D5B4" w14:textId="77777777" w:rsidR="00597443" w:rsidRPr="001C7102" w:rsidRDefault="00597443" w:rsidP="001C7102">
            <w:pPr>
              <w:spacing w:before="60" w:after="0" w:line="288" w:lineRule="auto"/>
              <w:rPr>
                <w:rFonts w:ascii="Times New Roman" w:eastAsia="Times New Roman" w:hAnsi="Times New Roman" w:cs="Times New Roman"/>
                <w:b/>
                <w:color w:val="000000" w:themeColor="text1"/>
                <w:sz w:val="26"/>
                <w:szCs w:val="26"/>
              </w:rPr>
            </w:pPr>
          </w:p>
        </w:tc>
        <w:tc>
          <w:tcPr>
            <w:tcW w:w="7814" w:type="dxa"/>
            <w:gridSpan w:val="2"/>
            <w:shd w:val="clear" w:color="auto" w:fill="auto"/>
            <w:vAlign w:val="center"/>
          </w:tcPr>
          <w:p w14:paraId="4C8A61DC" w14:textId="61A50520"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2. Sổ tay sinh viên </w:t>
            </w:r>
          </w:p>
        </w:tc>
        <w:tc>
          <w:tcPr>
            <w:tcW w:w="3240" w:type="dxa"/>
            <w:shd w:val="clear" w:color="auto" w:fill="auto"/>
            <w:vAlign w:val="center"/>
          </w:tcPr>
          <w:p w14:paraId="73D91E58" w14:textId="70294928"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w:t>
            </w:r>
            <w:r w:rsidR="00E8002C" w:rsidRPr="001C7102">
              <w:rPr>
                <w:rFonts w:ascii="Times New Roman" w:eastAsia="Times New Roman" w:hAnsi="Times New Roman" w:cs="Times New Roman"/>
                <w:color w:val="000000" w:themeColor="text1"/>
                <w:sz w:val="26"/>
                <w:szCs w:val="26"/>
              </w:rPr>
              <w:t>9</w:t>
            </w:r>
            <w:r w:rsidRPr="001C7102">
              <w:rPr>
                <w:rFonts w:ascii="Times New Roman" w:eastAsia="Times New Roman" w:hAnsi="Times New Roman" w:cs="Times New Roman"/>
                <w:color w:val="000000" w:themeColor="text1"/>
                <w:sz w:val="26"/>
                <w:szCs w:val="26"/>
              </w:rPr>
              <w:t>-202</w:t>
            </w:r>
            <w:r w:rsidR="00E8002C" w:rsidRPr="001C7102">
              <w:rPr>
                <w:rFonts w:ascii="Times New Roman" w:eastAsia="Times New Roman" w:hAnsi="Times New Roman" w:cs="Times New Roman"/>
                <w:color w:val="000000" w:themeColor="text1"/>
                <w:sz w:val="26"/>
                <w:szCs w:val="26"/>
              </w:rPr>
              <w:t>4</w:t>
            </w:r>
          </w:p>
        </w:tc>
        <w:tc>
          <w:tcPr>
            <w:tcW w:w="1260" w:type="dxa"/>
            <w:shd w:val="clear" w:color="auto" w:fill="auto"/>
            <w:vAlign w:val="center"/>
          </w:tcPr>
          <w:p w14:paraId="6B6E059C" w14:textId="0516E700"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CTCT HSSV, TT ĐBCL</w:t>
            </w:r>
          </w:p>
        </w:tc>
        <w:tc>
          <w:tcPr>
            <w:tcW w:w="869" w:type="dxa"/>
            <w:shd w:val="clear" w:color="auto" w:fill="auto"/>
            <w:vAlign w:val="center"/>
          </w:tcPr>
          <w:p w14:paraId="76DA2462"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6897225B" w14:textId="77777777" w:rsidTr="00C16AFA">
        <w:trPr>
          <w:trHeight w:val="942"/>
        </w:trPr>
        <w:tc>
          <w:tcPr>
            <w:tcW w:w="1702" w:type="dxa"/>
            <w:vMerge/>
            <w:shd w:val="clear" w:color="auto" w:fill="auto"/>
            <w:vAlign w:val="center"/>
          </w:tcPr>
          <w:p w14:paraId="3BAFD1AF" w14:textId="77777777" w:rsidR="00597443" w:rsidRPr="001C7102" w:rsidRDefault="00597443" w:rsidP="001C7102">
            <w:pPr>
              <w:spacing w:before="60" w:after="0" w:line="288" w:lineRule="auto"/>
              <w:rPr>
                <w:rFonts w:ascii="Times New Roman" w:eastAsia="Times New Roman" w:hAnsi="Times New Roman" w:cs="Times New Roman"/>
                <w:b/>
                <w:color w:val="000000" w:themeColor="text1"/>
                <w:sz w:val="26"/>
                <w:szCs w:val="26"/>
              </w:rPr>
            </w:pPr>
          </w:p>
        </w:tc>
        <w:tc>
          <w:tcPr>
            <w:tcW w:w="7814" w:type="dxa"/>
            <w:gridSpan w:val="2"/>
            <w:shd w:val="clear" w:color="auto" w:fill="auto"/>
            <w:vAlign w:val="center"/>
          </w:tcPr>
          <w:p w14:paraId="630BFBC4" w14:textId="5F5DD9F9"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Trang đăng ký của sinh viên trường Đại học vinh</w:t>
            </w:r>
          </w:p>
        </w:tc>
        <w:tc>
          <w:tcPr>
            <w:tcW w:w="3240" w:type="dxa"/>
            <w:shd w:val="clear" w:color="auto" w:fill="auto"/>
            <w:vAlign w:val="center"/>
          </w:tcPr>
          <w:p w14:paraId="5DC67C32" w14:textId="1474D9A3"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hyperlink r:id="rId15" w:tgtFrame="_blank" w:history="1">
              <w:r w:rsidRPr="001C7102">
                <w:rPr>
                  <w:rStyle w:val="normaltextrun"/>
                  <w:rFonts w:ascii="Times New Roman" w:hAnsi="Times New Roman" w:cs="Times New Roman"/>
                  <w:color w:val="000000" w:themeColor="text1"/>
                  <w:sz w:val="26"/>
                  <w:szCs w:val="26"/>
                  <w:shd w:val="clear" w:color="auto" w:fill="FFFFFF"/>
                </w:rPr>
                <w:t>http://student.vinhuni.edu.vn/cmcsoft.iu.web.info/</w:t>
              </w:r>
            </w:hyperlink>
            <w:r w:rsidRPr="001C7102">
              <w:rPr>
                <w:rStyle w:val="eop"/>
                <w:rFonts w:ascii="Times New Roman" w:hAnsi="Times New Roman" w:cs="Times New Roman"/>
                <w:color w:val="000000" w:themeColor="text1"/>
                <w:sz w:val="26"/>
                <w:szCs w:val="26"/>
                <w:shd w:val="clear" w:color="auto" w:fill="FFFFFF"/>
              </w:rPr>
              <w:t> </w:t>
            </w:r>
          </w:p>
        </w:tc>
        <w:tc>
          <w:tcPr>
            <w:tcW w:w="1260" w:type="dxa"/>
            <w:shd w:val="clear" w:color="auto" w:fill="auto"/>
            <w:vAlign w:val="center"/>
          </w:tcPr>
          <w:p w14:paraId="22977CE2" w14:textId="6C49508A"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69" w:type="dxa"/>
            <w:shd w:val="clear" w:color="auto" w:fill="auto"/>
            <w:vAlign w:val="center"/>
          </w:tcPr>
          <w:p w14:paraId="289EA11A"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1D167903" w14:textId="77777777" w:rsidTr="00C16AFA">
        <w:trPr>
          <w:trHeight w:val="942"/>
        </w:trPr>
        <w:tc>
          <w:tcPr>
            <w:tcW w:w="1702" w:type="dxa"/>
            <w:vMerge/>
            <w:shd w:val="clear" w:color="auto" w:fill="auto"/>
            <w:vAlign w:val="center"/>
          </w:tcPr>
          <w:p w14:paraId="4D04C866" w14:textId="77777777" w:rsidR="00597443" w:rsidRPr="001C7102" w:rsidRDefault="00597443" w:rsidP="001C7102">
            <w:pPr>
              <w:spacing w:before="60" w:after="0" w:line="288" w:lineRule="auto"/>
              <w:rPr>
                <w:rFonts w:ascii="Times New Roman" w:eastAsia="Times New Roman" w:hAnsi="Times New Roman" w:cs="Times New Roman"/>
                <w:b/>
                <w:color w:val="000000" w:themeColor="text1"/>
                <w:sz w:val="26"/>
                <w:szCs w:val="26"/>
              </w:rPr>
            </w:pPr>
          </w:p>
        </w:tc>
        <w:tc>
          <w:tcPr>
            <w:tcW w:w="7814" w:type="dxa"/>
            <w:gridSpan w:val="2"/>
            <w:shd w:val="clear" w:color="auto" w:fill="auto"/>
            <w:vAlign w:val="center"/>
          </w:tcPr>
          <w:p w14:paraId="4B88D7EE" w14:textId="009B13B9"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4.Cẩm nang học sinh, sinh viên</w:t>
            </w:r>
          </w:p>
        </w:tc>
        <w:tc>
          <w:tcPr>
            <w:tcW w:w="3240" w:type="dxa"/>
            <w:shd w:val="clear" w:color="auto" w:fill="auto"/>
            <w:vAlign w:val="center"/>
          </w:tcPr>
          <w:p w14:paraId="5BD0AE5C" w14:textId="2B5ACF85"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w:t>
            </w:r>
            <w:r w:rsidR="00E8002C" w:rsidRPr="001C7102">
              <w:rPr>
                <w:rFonts w:ascii="Times New Roman" w:eastAsia="Times New Roman" w:hAnsi="Times New Roman" w:cs="Times New Roman"/>
                <w:color w:val="000000" w:themeColor="text1"/>
                <w:sz w:val="26"/>
                <w:szCs w:val="26"/>
              </w:rPr>
              <w:t>9</w:t>
            </w:r>
            <w:r w:rsidRPr="001C7102">
              <w:rPr>
                <w:rFonts w:ascii="Times New Roman" w:eastAsia="Times New Roman" w:hAnsi="Times New Roman" w:cs="Times New Roman"/>
                <w:color w:val="000000" w:themeColor="text1"/>
                <w:sz w:val="26"/>
                <w:szCs w:val="26"/>
              </w:rPr>
              <w:t>-202</w:t>
            </w:r>
            <w:r w:rsidR="00E8002C" w:rsidRPr="001C7102">
              <w:rPr>
                <w:rFonts w:ascii="Times New Roman" w:eastAsia="Times New Roman" w:hAnsi="Times New Roman" w:cs="Times New Roman"/>
                <w:color w:val="000000" w:themeColor="text1"/>
                <w:sz w:val="26"/>
                <w:szCs w:val="26"/>
              </w:rPr>
              <w:t>4</w:t>
            </w:r>
          </w:p>
        </w:tc>
        <w:tc>
          <w:tcPr>
            <w:tcW w:w="1260" w:type="dxa"/>
            <w:shd w:val="clear" w:color="auto" w:fill="auto"/>
            <w:vAlign w:val="center"/>
          </w:tcPr>
          <w:p w14:paraId="6FBDE4A6" w14:textId="7D1ACE1C"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69" w:type="dxa"/>
            <w:shd w:val="clear" w:color="auto" w:fill="auto"/>
            <w:vAlign w:val="center"/>
          </w:tcPr>
          <w:p w14:paraId="62F99D5A"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4A521CE0" w14:textId="77777777" w:rsidTr="00C16AFA">
        <w:trPr>
          <w:trHeight w:val="942"/>
        </w:trPr>
        <w:tc>
          <w:tcPr>
            <w:tcW w:w="1702" w:type="dxa"/>
            <w:vMerge/>
            <w:shd w:val="clear" w:color="auto" w:fill="auto"/>
            <w:vAlign w:val="center"/>
          </w:tcPr>
          <w:p w14:paraId="34D49D51" w14:textId="77777777" w:rsidR="00597443" w:rsidRPr="001C7102" w:rsidRDefault="00597443" w:rsidP="001C7102">
            <w:pPr>
              <w:spacing w:before="60" w:after="0" w:line="288" w:lineRule="auto"/>
              <w:rPr>
                <w:rFonts w:ascii="Times New Roman" w:eastAsia="Times New Roman" w:hAnsi="Times New Roman" w:cs="Times New Roman"/>
                <w:b/>
                <w:color w:val="000000" w:themeColor="text1"/>
                <w:sz w:val="26"/>
                <w:szCs w:val="26"/>
              </w:rPr>
            </w:pPr>
          </w:p>
        </w:tc>
        <w:tc>
          <w:tcPr>
            <w:tcW w:w="7814" w:type="dxa"/>
            <w:gridSpan w:val="2"/>
            <w:shd w:val="clear" w:color="auto" w:fill="auto"/>
            <w:vAlign w:val="center"/>
          </w:tcPr>
          <w:p w14:paraId="5BA3F687" w14:textId="62642389"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5.Kế hoạch sinh hoạt sinh viên đầu khoá</w:t>
            </w:r>
          </w:p>
        </w:tc>
        <w:tc>
          <w:tcPr>
            <w:tcW w:w="3240" w:type="dxa"/>
            <w:shd w:val="clear" w:color="auto" w:fill="auto"/>
            <w:vAlign w:val="center"/>
          </w:tcPr>
          <w:p w14:paraId="3C358B89" w14:textId="1C92A41F"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w:t>
            </w:r>
            <w:r w:rsidR="00E8002C" w:rsidRPr="001C7102">
              <w:rPr>
                <w:rFonts w:ascii="Times New Roman" w:eastAsia="Times New Roman" w:hAnsi="Times New Roman" w:cs="Times New Roman"/>
                <w:color w:val="000000" w:themeColor="text1"/>
                <w:sz w:val="26"/>
                <w:szCs w:val="26"/>
              </w:rPr>
              <w:t>9</w:t>
            </w:r>
            <w:r w:rsidRPr="001C7102">
              <w:rPr>
                <w:rFonts w:ascii="Times New Roman" w:eastAsia="Times New Roman" w:hAnsi="Times New Roman" w:cs="Times New Roman"/>
                <w:color w:val="000000" w:themeColor="text1"/>
                <w:sz w:val="26"/>
                <w:szCs w:val="26"/>
              </w:rPr>
              <w:t>-202</w:t>
            </w:r>
            <w:r w:rsidR="00E8002C" w:rsidRPr="001C7102">
              <w:rPr>
                <w:rFonts w:ascii="Times New Roman" w:eastAsia="Times New Roman" w:hAnsi="Times New Roman" w:cs="Times New Roman"/>
                <w:color w:val="000000" w:themeColor="text1"/>
                <w:sz w:val="26"/>
                <w:szCs w:val="26"/>
              </w:rPr>
              <w:t>4</w:t>
            </w:r>
          </w:p>
        </w:tc>
        <w:tc>
          <w:tcPr>
            <w:tcW w:w="1260" w:type="dxa"/>
            <w:shd w:val="clear" w:color="auto" w:fill="auto"/>
            <w:vAlign w:val="center"/>
          </w:tcPr>
          <w:p w14:paraId="6D36CF39" w14:textId="001850F1"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69" w:type="dxa"/>
            <w:shd w:val="clear" w:color="auto" w:fill="auto"/>
            <w:vAlign w:val="center"/>
          </w:tcPr>
          <w:p w14:paraId="6AB8B058"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54C70F62" w14:textId="77777777" w:rsidTr="00C16AFA">
        <w:trPr>
          <w:trHeight w:val="942"/>
        </w:trPr>
        <w:tc>
          <w:tcPr>
            <w:tcW w:w="1702" w:type="dxa"/>
            <w:vMerge/>
            <w:shd w:val="clear" w:color="auto" w:fill="auto"/>
            <w:vAlign w:val="center"/>
          </w:tcPr>
          <w:p w14:paraId="56951A08" w14:textId="77777777" w:rsidR="00597443" w:rsidRPr="001C7102" w:rsidRDefault="00597443" w:rsidP="001C7102">
            <w:pPr>
              <w:spacing w:before="60" w:after="0" w:line="288" w:lineRule="auto"/>
              <w:rPr>
                <w:rFonts w:ascii="Times New Roman" w:eastAsia="Times New Roman" w:hAnsi="Times New Roman" w:cs="Times New Roman"/>
                <w:b/>
                <w:color w:val="000000" w:themeColor="text1"/>
                <w:sz w:val="26"/>
                <w:szCs w:val="26"/>
              </w:rPr>
            </w:pPr>
          </w:p>
        </w:tc>
        <w:tc>
          <w:tcPr>
            <w:tcW w:w="7814" w:type="dxa"/>
            <w:gridSpan w:val="2"/>
            <w:shd w:val="clear" w:color="auto" w:fill="auto"/>
            <w:vAlign w:val="center"/>
          </w:tcPr>
          <w:p w14:paraId="31147E12" w14:textId="693689DB"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6. Website bản mô tả chương trình đào tạo</w:t>
            </w:r>
          </w:p>
        </w:tc>
        <w:tc>
          <w:tcPr>
            <w:tcW w:w="3240" w:type="dxa"/>
            <w:shd w:val="clear" w:color="auto" w:fill="auto"/>
            <w:vAlign w:val="center"/>
          </w:tcPr>
          <w:p w14:paraId="7A355838" w14:textId="6478DEF6" w:rsidR="00597443" w:rsidRPr="001C7102" w:rsidRDefault="00E8002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260" w:type="dxa"/>
            <w:shd w:val="clear" w:color="auto" w:fill="auto"/>
            <w:vAlign w:val="center"/>
          </w:tcPr>
          <w:p w14:paraId="6B865AD2" w14:textId="37E27694"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69" w:type="dxa"/>
            <w:shd w:val="clear" w:color="auto" w:fill="auto"/>
            <w:vAlign w:val="center"/>
          </w:tcPr>
          <w:p w14:paraId="1C571B82"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38AEB751" w14:textId="77777777" w:rsidTr="00C16AFA">
        <w:trPr>
          <w:trHeight w:val="942"/>
        </w:trPr>
        <w:tc>
          <w:tcPr>
            <w:tcW w:w="1702" w:type="dxa"/>
            <w:vMerge w:val="restart"/>
            <w:shd w:val="clear" w:color="auto" w:fill="auto"/>
            <w:vAlign w:val="center"/>
          </w:tcPr>
          <w:p w14:paraId="38780F85" w14:textId="454F4F44" w:rsidR="00597443" w:rsidRPr="001C7102" w:rsidRDefault="00597443" w:rsidP="001C7102">
            <w:pPr>
              <w:spacing w:before="60" w:after="0" w:line="288" w:lineRule="auto"/>
              <w:rPr>
                <w:rFonts w:ascii="Times New Roman" w:eastAsia="Times New Roman" w:hAnsi="Times New Roman" w:cs="Times New Roman"/>
                <w:b/>
                <w:color w:val="000000" w:themeColor="text1"/>
                <w:sz w:val="26"/>
                <w:szCs w:val="26"/>
              </w:rPr>
            </w:pPr>
            <w:r w:rsidRPr="001C7102">
              <w:rPr>
                <w:rFonts w:ascii="Times New Roman" w:eastAsia="Times New Roman" w:hAnsi="Times New Roman" w:cs="Times New Roman"/>
                <w:b/>
                <w:color w:val="000000" w:themeColor="text1"/>
                <w:sz w:val="26"/>
                <w:szCs w:val="26"/>
              </w:rPr>
              <w:t>H2.02.03.02</w:t>
            </w:r>
          </w:p>
        </w:tc>
        <w:tc>
          <w:tcPr>
            <w:tcW w:w="7814" w:type="dxa"/>
            <w:gridSpan w:val="2"/>
            <w:shd w:val="clear" w:color="auto" w:fill="auto"/>
            <w:vAlign w:val="center"/>
          </w:tcPr>
          <w:p w14:paraId="70F84079" w14:textId="53E84165"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1.Hoạt động định hướng đầu khoá và giới thiệu về Khoa/Viện</w:t>
            </w:r>
          </w:p>
        </w:tc>
        <w:tc>
          <w:tcPr>
            <w:tcW w:w="3240" w:type="dxa"/>
            <w:shd w:val="clear" w:color="auto" w:fill="auto"/>
            <w:vAlign w:val="center"/>
          </w:tcPr>
          <w:p w14:paraId="7ECE5604" w14:textId="2468AFC6" w:rsidR="00597443" w:rsidRPr="001C7102" w:rsidRDefault="00E8002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260" w:type="dxa"/>
            <w:shd w:val="clear" w:color="auto" w:fill="auto"/>
            <w:vAlign w:val="center"/>
          </w:tcPr>
          <w:p w14:paraId="4CC6E597" w14:textId="5F2BFE78"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869" w:type="dxa"/>
            <w:shd w:val="clear" w:color="auto" w:fill="auto"/>
            <w:vAlign w:val="center"/>
          </w:tcPr>
          <w:p w14:paraId="0562C1BA"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AB55516" w14:textId="77777777" w:rsidTr="00C16AFA">
        <w:trPr>
          <w:trHeight w:val="942"/>
        </w:trPr>
        <w:tc>
          <w:tcPr>
            <w:tcW w:w="1702" w:type="dxa"/>
            <w:vMerge/>
            <w:shd w:val="clear" w:color="auto" w:fill="auto"/>
            <w:vAlign w:val="center"/>
          </w:tcPr>
          <w:p w14:paraId="440159DD" w14:textId="77777777" w:rsidR="00597443" w:rsidRPr="001C7102" w:rsidRDefault="00597443" w:rsidP="001C7102">
            <w:pPr>
              <w:spacing w:before="60" w:after="0" w:line="288" w:lineRule="auto"/>
              <w:rPr>
                <w:rFonts w:ascii="Times New Roman" w:eastAsia="Times New Roman" w:hAnsi="Times New Roman" w:cs="Times New Roman"/>
                <w:b/>
                <w:color w:val="000000" w:themeColor="text1"/>
                <w:sz w:val="26"/>
                <w:szCs w:val="26"/>
              </w:rPr>
            </w:pPr>
          </w:p>
        </w:tc>
        <w:tc>
          <w:tcPr>
            <w:tcW w:w="7814" w:type="dxa"/>
            <w:gridSpan w:val="2"/>
            <w:shd w:val="clear" w:color="auto" w:fill="auto"/>
            <w:vAlign w:val="center"/>
          </w:tcPr>
          <w:p w14:paraId="02E14F27" w14:textId="17CA5E02"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2.Kế hoạch chương trình gặp mặt đầu khoá</w:t>
            </w:r>
          </w:p>
        </w:tc>
        <w:tc>
          <w:tcPr>
            <w:tcW w:w="3240" w:type="dxa"/>
            <w:shd w:val="clear" w:color="auto" w:fill="auto"/>
            <w:vAlign w:val="center"/>
          </w:tcPr>
          <w:p w14:paraId="18A632CF" w14:textId="4DB3DD7D" w:rsidR="00597443" w:rsidRPr="001C7102" w:rsidRDefault="00E8002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260" w:type="dxa"/>
            <w:shd w:val="clear" w:color="auto" w:fill="auto"/>
            <w:vAlign w:val="center"/>
          </w:tcPr>
          <w:p w14:paraId="3AF7E60D" w14:textId="36522B14"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869" w:type="dxa"/>
            <w:shd w:val="clear" w:color="auto" w:fill="auto"/>
            <w:vAlign w:val="center"/>
          </w:tcPr>
          <w:p w14:paraId="534149B4" w14:textId="77777777"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5302F556" w14:textId="77777777" w:rsidTr="00C16AFA">
        <w:trPr>
          <w:trHeight w:val="942"/>
        </w:trPr>
        <w:tc>
          <w:tcPr>
            <w:tcW w:w="1702" w:type="dxa"/>
            <w:vMerge w:val="restart"/>
            <w:vAlign w:val="center"/>
          </w:tcPr>
          <w:p w14:paraId="2905A7F7" w14:textId="5990CD6F" w:rsidR="00597443" w:rsidRPr="001C7102" w:rsidRDefault="00597443" w:rsidP="001C7102">
            <w:pPr>
              <w:spacing w:before="60" w:after="0" w:line="288" w:lineRule="auto"/>
              <w:rPr>
                <w:rFonts w:ascii="Times New Roman" w:eastAsia="Times New Roman" w:hAnsi="Times New Roman" w:cs="Times New Roman"/>
                <w:b/>
                <w:i/>
                <w:color w:val="000000" w:themeColor="text1"/>
                <w:sz w:val="26"/>
                <w:szCs w:val="26"/>
              </w:rPr>
            </w:pPr>
            <w:r w:rsidRPr="001C7102">
              <w:rPr>
                <w:rFonts w:ascii="Times New Roman" w:eastAsia="Times New Roman" w:hAnsi="Times New Roman" w:cs="Times New Roman"/>
                <w:b/>
                <w:color w:val="000000" w:themeColor="text1"/>
                <w:sz w:val="26"/>
                <w:szCs w:val="26"/>
              </w:rPr>
              <w:t>H2.02.03.03</w:t>
            </w:r>
          </w:p>
        </w:tc>
        <w:tc>
          <w:tcPr>
            <w:tcW w:w="7814" w:type="dxa"/>
            <w:gridSpan w:val="2"/>
            <w:vAlign w:val="center"/>
          </w:tcPr>
          <w:p w14:paraId="59098499" w14:textId="3696D1FB"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1.Trang quản lí học tập LMS-Trường Đại học vinh</w:t>
            </w:r>
          </w:p>
        </w:tc>
        <w:tc>
          <w:tcPr>
            <w:tcW w:w="3240" w:type="dxa"/>
            <w:shd w:val="clear" w:color="auto" w:fill="auto"/>
            <w:vAlign w:val="center"/>
          </w:tcPr>
          <w:p w14:paraId="5D30C190" w14:textId="1FB068CF"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hyperlink r:id="rId16" w:tgtFrame="_blank" w:history="1">
              <w:r w:rsidRPr="001C7102">
                <w:rPr>
                  <w:rStyle w:val="normaltextrun"/>
                  <w:rFonts w:ascii="Times New Roman" w:hAnsi="Times New Roman" w:cs="Times New Roman"/>
                  <w:color w:val="000000" w:themeColor="text1"/>
                  <w:sz w:val="26"/>
                  <w:szCs w:val="26"/>
                  <w:shd w:val="clear" w:color="auto" w:fill="FFFFFF"/>
                </w:rPr>
                <w:t>http://elearning.vinhuni.edu.vn/</w:t>
              </w:r>
            </w:hyperlink>
            <w:r w:rsidRPr="001C7102">
              <w:rPr>
                <w:rStyle w:val="eop"/>
                <w:rFonts w:ascii="Times New Roman" w:hAnsi="Times New Roman" w:cs="Times New Roman"/>
                <w:color w:val="000000" w:themeColor="text1"/>
                <w:sz w:val="26"/>
                <w:szCs w:val="26"/>
                <w:shd w:val="clear" w:color="auto" w:fill="FFFFFF"/>
              </w:rPr>
              <w:t> </w:t>
            </w:r>
          </w:p>
        </w:tc>
        <w:tc>
          <w:tcPr>
            <w:tcW w:w="1260" w:type="dxa"/>
            <w:vAlign w:val="center"/>
          </w:tcPr>
          <w:p w14:paraId="327EA54D" w14:textId="4ED556E4"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869" w:type="dxa"/>
            <w:vAlign w:val="center"/>
          </w:tcPr>
          <w:p w14:paraId="3F985BB5" w14:textId="77777777"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p>
        </w:tc>
      </w:tr>
      <w:tr w:rsidR="00D45702" w:rsidRPr="001C7102" w14:paraId="00EA9DDC" w14:textId="77777777" w:rsidTr="00C16AFA">
        <w:trPr>
          <w:trHeight w:val="942"/>
        </w:trPr>
        <w:tc>
          <w:tcPr>
            <w:tcW w:w="1702" w:type="dxa"/>
            <w:vMerge/>
            <w:vAlign w:val="center"/>
          </w:tcPr>
          <w:p w14:paraId="3550D4A2" w14:textId="77777777" w:rsidR="00597443" w:rsidRPr="001C7102" w:rsidRDefault="00597443" w:rsidP="001C7102">
            <w:pPr>
              <w:spacing w:before="60" w:after="0" w:line="288" w:lineRule="auto"/>
              <w:rPr>
                <w:rFonts w:ascii="Times New Roman" w:eastAsia="Times New Roman" w:hAnsi="Times New Roman" w:cs="Times New Roman"/>
                <w:b/>
                <w:i/>
                <w:color w:val="000000" w:themeColor="text1"/>
                <w:sz w:val="26"/>
                <w:szCs w:val="26"/>
              </w:rPr>
            </w:pPr>
          </w:p>
        </w:tc>
        <w:tc>
          <w:tcPr>
            <w:tcW w:w="7814" w:type="dxa"/>
            <w:gridSpan w:val="2"/>
            <w:vAlign w:val="center"/>
          </w:tcPr>
          <w:p w14:paraId="78FA1327" w14:textId="4D1E780C" w:rsidR="00597443" w:rsidRPr="001C7102" w:rsidRDefault="0059744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2.Trang thông tin điện tử ngành </w:t>
            </w:r>
            <w:r w:rsidR="00F46114" w:rsidRPr="001C7102">
              <w:rPr>
                <w:rFonts w:ascii="Times New Roman" w:eastAsia="Times New Roman" w:hAnsi="Times New Roman" w:cs="Times New Roman"/>
                <w:color w:val="000000" w:themeColor="text1"/>
                <w:sz w:val="26"/>
                <w:szCs w:val="26"/>
              </w:rPr>
              <w:t>CNKT ô tô</w:t>
            </w:r>
          </w:p>
        </w:tc>
        <w:tc>
          <w:tcPr>
            <w:tcW w:w="3240" w:type="dxa"/>
            <w:shd w:val="clear" w:color="auto" w:fill="auto"/>
            <w:vAlign w:val="center"/>
          </w:tcPr>
          <w:p w14:paraId="6CB73F76" w14:textId="2F1E58A4" w:rsidR="00597443" w:rsidRPr="001C7102" w:rsidRDefault="00F46114" w:rsidP="001C7102">
            <w:pPr>
              <w:spacing w:before="60" w:after="0" w:line="288" w:lineRule="auto"/>
              <w:rPr>
                <w:rStyle w:val="normaltextrun"/>
                <w:rFonts w:ascii="Times New Roman" w:hAnsi="Times New Roman" w:cs="Times New Roman"/>
                <w:color w:val="000000" w:themeColor="text1"/>
                <w:sz w:val="26"/>
                <w:szCs w:val="26"/>
                <w:shd w:val="clear" w:color="auto" w:fill="FFFFFF"/>
              </w:rPr>
            </w:pPr>
            <w:r w:rsidRPr="001C7102">
              <w:rPr>
                <w:rStyle w:val="normaltextrun"/>
                <w:rFonts w:ascii="Times New Roman" w:hAnsi="Times New Roman" w:cs="Times New Roman"/>
                <w:color w:val="000000" w:themeColor="text1"/>
                <w:sz w:val="26"/>
                <w:szCs w:val="26"/>
                <w:shd w:val="clear" w:color="auto" w:fill="FFFFFF"/>
              </w:rPr>
              <w:t>1.</w:t>
            </w:r>
            <w:hyperlink r:id="rId17" w:history="1">
              <w:r w:rsidRPr="001C7102">
                <w:rPr>
                  <w:rStyle w:val="normaltextrun"/>
                  <w:rFonts w:ascii="Times New Roman" w:hAnsi="Times New Roman" w:cs="Times New Roman"/>
                  <w:color w:val="000000" w:themeColor="text1"/>
                  <w:sz w:val="26"/>
                  <w:szCs w:val="26"/>
                  <w:shd w:val="clear" w:color="auto" w:fill="FFFFFF"/>
                </w:rPr>
                <w:t>https://vienktcn.vinhuni.edu.vn/tuyen-sinh/nganh-cong-nghe-ky-thuat-o-to/seo/chuong-trinh-dao-tao-nganh-cong-nghe-ky-thuat-o-to-97093</w:t>
              </w:r>
            </w:hyperlink>
          </w:p>
          <w:p w14:paraId="2CBDCA3D" w14:textId="0A9726B0" w:rsidR="00F46114" w:rsidRPr="001C7102" w:rsidRDefault="00F46114" w:rsidP="001C7102">
            <w:pPr>
              <w:spacing w:before="60" w:after="0" w:line="288" w:lineRule="auto"/>
              <w:rPr>
                <w:rFonts w:ascii="Times New Roman" w:eastAsia="Times New Roman" w:hAnsi="Times New Roman" w:cs="Times New Roman"/>
                <w:b/>
                <w:bCs/>
                <w:iCs/>
                <w:color w:val="000000" w:themeColor="text1"/>
                <w:sz w:val="26"/>
                <w:szCs w:val="26"/>
              </w:rPr>
            </w:pPr>
            <w:r w:rsidRPr="001C7102">
              <w:rPr>
                <w:rStyle w:val="normaltextrun"/>
                <w:rFonts w:ascii="Times New Roman" w:hAnsi="Times New Roman" w:cs="Times New Roman"/>
                <w:color w:val="000000" w:themeColor="text1"/>
                <w:sz w:val="26"/>
                <w:szCs w:val="26"/>
                <w:shd w:val="clear" w:color="auto" w:fill="FFFFFF"/>
              </w:rPr>
              <w:lastRenderedPageBreak/>
              <w:t>2.https://www.facebook.com/congnghekythuatoto.dhvinh/?locale=vi_VN</w:t>
            </w:r>
          </w:p>
        </w:tc>
        <w:tc>
          <w:tcPr>
            <w:tcW w:w="1260" w:type="dxa"/>
            <w:vAlign w:val="center"/>
          </w:tcPr>
          <w:p w14:paraId="08043E6F" w14:textId="730B8FFA"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lastRenderedPageBreak/>
              <w:t>Viện KT&amp;CN</w:t>
            </w:r>
          </w:p>
        </w:tc>
        <w:tc>
          <w:tcPr>
            <w:tcW w:w="869" w:type="dxa"/>
            <w:vAlign w:val="center"/>
          </w:tcPr>
          <w:p w14:paraId="25DBEB9D" w14:textId="77777777"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p>
        </w:tc>
      </w:tr>
      <w:tr w:rsidR="00D45702" w:rsidRPr="001C7102" w14:paraId="326412A9" w14:textId="77777777" w:rsidTr="00C16AFA">
        <w:trPr>
          <w:trHeight w:val="942"/>
        </w:trPr>
        <w:tc>
          <w:tcPr>
            <w:tcW w:w="1702" w:type="dxa"/>
            <w:vMerge w:val="restart"/>
            <w:vAlign w:val="center"/>
          </w:tcPr>
          <w:p w14:paraId="5FD4EE18" w14:textId="22EC0C79" w:rsidR="00F46114" w:rsidRPr="001C7102" w:rsidRDefault="00F46114" w:rsidP="001C7102">
            <w:pPr>
              <w:spacing w:before="60" w:after="0" w:line="288" w:lineRule="auto"/>
              <w:rPr>
                <w:rFonts w:ascii="Times New Roman" w:eastAsia="Times New Roman" w:hAnsi="Times New Roman" w:cs="Times New Roman"/>
                <w:b/>
                <w:i/>
                <w:color w:val="000000" w:themeColor="text1"/>
                <w:sz w:val="26"/>
                <w:szCs w:val="26"/>
              </w:rPr>
            </w:pPr>
            <w:r w:rsidRPr="001C7102">
              <w:rPr>
                <w:rFonts w:ascii="Times New Roman" w:eastAsia="Times New Roman" w:hAnsi="Times New Roman" w:cs="Times New Roman"/>
                <w:b/>
                <w:color w:val="000000" w:themeColor="text1"/>
                <w:sz w:val="26"/>
                <w:szCs w:val="26"/>
              </w:rPr>
              <w:t>H2.02.03.04</w:t>
            </w:r>
          </w:p>
        </w:tc>
        <w:tc>
          <w:tcPr>
            <w:tcW w:w="7814" w:type="dxa"/>
            <w:gridSpan w:val="2"/>
            <w:vAlign w:val="center"/>
          </w:tcPr>
          <w:p w14:paraId="06BEF706" w14:textId="54D8ECB0" w:rsidR="00F46114" w:rsidRPr="001C7102" w:rsidRDefault="00F46114" w:rsidP="001C7102">
            <w:pPr>
              <w:spacing w:before="60" w:after="0" w:line="288" w:lineRule="auto"/>
              <w:rPr>
                <w:rFonts w:ascii="Times New Roman" w:eastAsia="Times New Roman" w:hAnsi="Times New Roman" w:cs="Times New Roman"/>
                <w:b/>
                <w:bCs/>
                <w:iCs/>
                <w:color w:val="000000" w:themeColor="text1"/>
                <w:sz w:val="26"/>
                <w:szCs w:val="26"/>
              </w:rPr>
            </w:pPr>
            <w:r w:rsidRPr="001C7102">
              <w:rPr>
                <w:rFonts w:ascii="Times New Roman" w:eastAsia="Times New Roman" w:hAnsi="Times New Roman" w:cs="Times New Roman"/>
                <w:color w:val="000000" w:themeColor="text1"/>
                <w:sz w:val="26"/>
                <w:szCs w:val="26"/>
              </w:rPr>
              <w:t xml:space="preserve">1. Chương trình đào tạo k62-64 </w:t>
            </w:r>
          </w:p>
        </w:tc>
        <w:tc>
          <w:tcPr>
            <w:tcW w:w="3240" w:type="dxa"/>
            <w:shd w:val="clear" w:color="auto" w:fill="auto"/>
            <w:vAlign w:val="center"/>
          </w:tcPr>
          <w:p w14:paraId="67174EA9" w14:textId="19E8B7FA" w:rsidR="00F46114" w:rsidRPr="001C7102" w:rsidRDefault="00F46114"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260" w:type="dxa"/>
            <w:vAlign w:val="center"/>
          </w:tcPr>
          <w:p w14:paraId="04318D0E" w14:textId="1FEB8131" w:rsidR="00F46114" w:rsidRPr="001C7102" w:rsidRDefault="00F46114"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Phòng ĐT</w:t>
            </w:r>
          </w:p>
        </w:tc>
        <w:tc>
          <w:tcPr>
            <w:tcW w:w="869" w:type="dxa"/>
            <w:vAlign w:val="center"/>
          </w:tcPr>
          <w:p w14:paraId="7BFCF586" w14:textId="77777777" w:rsidR="00F46114" w:rsidRPr="001C7102" w:rsidRDefault="00F46114" w:rsidP="001C7102">
            <w:pPr>
              <w:spacing w:before="60" w:after="0" w:line="288" w:lineRule="auto"/>
              <w:rPr>
                <w:rFonts w:ascii="Times New Roman" w:eastAsia="Times New Roman" w:hAnsi="Times New Roman" w:cs="Times New Roman"/>
                <w:b/>
                <w:bCs/>
                <w:i/>
                <w:color w:val="000000" w:themeColor="text1"/>
                <w:sz w:val="26"/>
                <w:szCs w:val="26"/>
              </w:rPr>
            </w:pPr>
          </w:p>
        </w:tc>
      </w:tr>
      <w:tr w:rsidR="00D45702" w:rsidRPr="001C7102" w14:paraId="2F1E92D8" w14:textId="77777777" w:rsidTr="00C16AFA">
        <w:trPr>
          <w:trHeight w:val="942"/>
        </w:trPr>
        <w:tc>
          <w:tcPr>
            <w:tcW w:w="1702" w:type="dxa"/>
            <w:vMerge/>
            <w:vAlign w:val="center"/>
          </w:tcPr>
          <w:p w14:paraId="06DCA313" w14:textId="77777777" w:rsidR="00F46114" w:rsidRPr="001C7102" w:rsidRDefault="00F46114" w:rsidP="001C7102">
            <w:pPr>
              <w:spacing w:before="60" w:after="0" w:line="288" w:lineRule="auto"/>
              <w:rPr>
                <w:rFonts w:ascii="Times New Roman" w:eastAsia="Times New Roman" w:hAnsi="Times New Roman" w:cs="Times New Roman"/>
                <w:b/>
                <w:color w:val="000000" w:themeColor="text1"/>
                <w:sz w:val="26"/>
                <w:szCs w:val="26"/>
              </w:rPr>
            </w:pPr>
          </w:p>
        </w:tc>
        <w:tc>
          <w:tcPr>
            <w:tcW w:w="7814" w:type="dxa"/>
            <w:gridSpan w:val="2"/>
            <w:vAlign w:val="center"/>
          </w:tcPr>
          <w:p w14:paraId="5968C3FA" w14:textId="07B9C722" w:rsidR="00F46114" w:rsidRPr="001C7102" w:rsidRDefault="00F46114"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Đề cương chi tiết HP Nhập môn ngành KT&amp;CN</w:t>
            </w:r>
          </w:p>
        </w:tc>
        <w:tc>
          <w:tcPr>
            <w:tcW w:w="3240" w:type="dxa"/>
            <w:shd w:val="clear" w:color="auto" w:fill="auto"/>
            <w:vAlign w:val="center"/>
          </w:tcPr>
          <w:p w14:paraId="233330E1" w14:textId="2A7DC679" w:rsidR="00F46114" w:rsidRPr="001C7102" w:rsidRDefault="00F46114"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260" w:type="dxa"/>
            <w:vAlign w:val="center"/>
          </w:tcPr>
          <w:p w14:paraId="7DE6E028" w14:textId="4BB3AD44" w:rsidR="00F46114" w:rsidRPr="001C7102" w:rsidRDefault="00F46114"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BM CNKT ô tô</w:t>
            </w:r>
          </w:p>
        </w:tc>
        <w:tc>
          <w:tcPr>
            <w:tcW w:w="869" w:type="dxa"/>
            <w:vAlign w:val="center"/>
          </w:tcPr>
          <w:p w14:paraId="1D32561F" w14:textId="77777777" w:rsidR="00F46114" w:rsidRPr="001C7102" w:rsidRDefault="00F46114" w:rsidP="001C7102">
            <w:pPr>
              <w:spacing w:before="60" w:after="0" w:line="288" w:lineRule="auto"/>
              <w:rPr>
                <w:rFonts w:ascii="Times New Roman" w:eastAsia="Times New Roman" w:hAnsi="Times New Roman" w:cs="Times New Roman"/>
                <w:b/>
                <w:bCs/>
                <w:i/>
                <w:color w:val="000000" w:themeColor="text1"/>
                <w:sz w:val="26"/>
                <w:szCs w:val="26"/>
              </w:rPr>
            </w:pPr>
          </w:p>
        </w:tc>
      </w:tr>
      <w:tr w:rsidR="00D45702" w:rsidRPr="001C7102" w14:paraId="7DC9D51A" w14:textId="77777777" w:rsidTr="00C16AFA">
        <w:trPr>
          <w:trHeight w:val="942"/>
        </w:trPr>
        <w:tc>
          <w:tcPr>
            <w:tcW w:w="1702" w:type="dxa"/>
            <w:vMerge w:val="restart"/>
            <w:vAlign w:val="center"/>
          </w:tcPr>
          <w:p w14:paraId="0B218C17" w14:textId="11C16794" w:rsidR="00597443" w:rsidRPr="001C7102" w:rsidRDefault="00597443" w:rsidP="001C7102">
            <w:pPr>
              <w:spacing w:before="60" w:after="0" w:line="288" w:lineRule="auto"/>
              <w:rPr>
                <w:rFonts w:ascii="Times New Roman" w:eastAsia="Times New Roman" w:hAnsi="Times New Roman" w:cs="Times New Roman"/>
                <w:b/>
                <w:i/>
                <w:color w:val="000000" w:themeColor="text1"/>
                <w:sz w:val="26"/>
                <w:szCs w:val="26"/>
              </w:rPr>
            </w:pPr>
            <w:r w:rsidRPr="001C7102">
              <w:rPr>
                <w:rFonts w:ascii="Times New Roman" w:eastAsia="Times New Roman" w:hAnsi="Times New Roman" w:cs="Times New Roman"/>
                <w:b/>
                <w:color w:val="000000" w:themeColor="text1"/>
                <w:sz w:val="26"/>
                <w:szCs w:val="26"/>
              </w:rPr>
              <w:t>H2.02.03.05</w:t>
            </w:r>
          </w:p>
        </w:tc>
        <w:tc>
          <w:tcPr>
            <w:tcW w:w="7814" w:type="dxa"/>
            <w:gridSpan w:val="2"/>
            <w:vAlign w:val="center"/>
          </w:tcPr>
          <w:p w14:paraId="2107F219" w14:textId="23614AA8" w:rsidR="00597443" w:rsidRPr="001C7102" w:rsidRDefault="00597443" w:rsidP="001C7102">
            <w:pPr>
              <w:spacing w:before="60" w:after="0" w:line="288" w:lineRule="auto"/>
              <w:rPr>
                <w:rFonts w:ascii="Times New Roman" w:eastAsia="Times New Roman" w:hAnsi="Times New Roman" w:cs="Times New Roman"/>
                <w:b/>
                <w:bCs/>
                <w:iCs/>
                <w:color w:val="000000" w:themeColor="text1"/>
                <w:sz w:val="26"/>
                <w:szCs w:val="26"/>
              </w:rPr>
            </w:pPr>
            <w:r w:rsidRPr="001C7102">
              <w:rPr>
                <w:rFonts w:ascii="Times New Roman" w:eastAsia="Times New Roman" w:hAnsi="Times New Roman" w:cs="Times New Roman"/>
                <w:color w:val="000000" w:themeColor="text1"/>
                <w:sz w:val="26"/>
                <w:szCs w:val="26"/>
              </w:rPr>
              <w:t>1.Trang thông tin điện tử của Trường Đại học Vinh</w:t>
            </w:r>
          </w:p>
        </w:tc>
        <w:tc>
          <w:tcPr>
            <w:tcW w:w="3240" w:type="dxa"/>
            <w:shd w:val="clear" w:color="auto" w:fill="auto"/>
            <w:vAlign w:val="center"/>
          </w:tcPr>
          <w:p w14:paraId="48DF7535" w14:textId="1796587D"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Style w:val="normaltextrun"/>
                <w:rFonts w:ascii="Times New Roman" w:hAnsi="Times New Roman" w:cs="Times New Roman"/>
                <w:color w:val="000000" w:themeColor="text1"/>
                <w:sz w:val="26"/>
                <w:szCs w:val="26"/>
                <w:shd w:val="clear" w:color="auto" w:fill="FFFFFF"/>
              </w:rPr>
              <w:t>https://vinhuni.edu.vn/trang-chu.html</w:t>
            </w:r>
          </w:p>
        </w:tc>
        <w:tc>
          <w:tcPr>
            <w:tcW w:w="1260" w:type="dxa"/>
            <w:vAlign w:val="center"/>
          </w:tcPr>
          <w:p w14:paraId="3FA06113" w14:textId="1DA9DDC0"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69" w:type="dxa"/>
            <w:vAlign w:val="center"/>
          </w:tcPr>
          <w:p w14:paraId="06B8E22F" w14:textId="77777777"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p>
        </w:tc>
      </w:tr>
      <w:tr w:rsidR="00D45702" w:rsidRPr="001C7102" w14:paraId="6095CFC5" w14:textId="77777777" w:rsidTr="00C16AFA">
        <w:trPr>
          <w:trHeight w:val="942"/>
        </w:trPr>
        <w:tc>
          <w:tcPr>
            <w:tcW w:w="1702" w:type="dxa"/>
            <w:vMerge/>
            <w:vAlign w:val="center"/>
          </w:tcPr>
          <w:p w14:paraId="44B96C1C" w14:textId="77777777" w:rsidR="00597443" w:rsidRPr="001C7102" w:rsidRDefault="00597443" w:rsidP="001C7102">
            <w:pPr>
              <w:spacing w:before="60" w:after="0" w:line="288" w:lineRule="auto"/>
              <w:rPr>
                <w:rFonts w:ascii="Times New Roman" w:eastAsia="Times New Roman" w:hAnsi="Times New Roman" w:cs="Times New Roman"/>
                <w:b/>
                <w:i/>
                <w:color w:val="000000" w:themeColor="text1"/>
                <w:sz w:val="26"/>
                <w:szCs w:val="26"/>
              </w:rPr>
            </w:pPr>
          </w:p>
        </w:tc>
        <w:tc>
          <w:tcPr>
            <w:tcW w:w="7814" w:type="dxa"/>
            <w:gridSpan w:val="2"/>
            <w:vAlign w:val="center"/>
          </w:tcPr>
          <w:p w14:paraId="18754039" w14:textId="6311B7B1" w:rsidR="00597443" w:rsidRPr="001C7102" w:rsidRDefault="00597443" w:rsidP="001C7102">
            <w:pPr>
              <w:spacing w:before="60" w:after="0" w:line="288" w:lineRule="auto"/>
              <w:rPr>
                <w:rFonts w:ascii="Times New Roman" w:eastAsia="Times New Roman" w:hAnsi="Times New Roman" w:cs="Times New Roman"/>
                <w:b/>
                <w:bCs/>
                <w:iCs/>
                <w:color w:val="000000" w:themeColor="text1"/>
                <w:sz w:val="26"/>
                <w:szCs w:val="26"/>
              </w:rPr>
            </w:pPr>
            <w:r w:rsidRPr="001C7102">
              <w:rPr>
                <w:rFonts w:ascii="Times New Roman" w:eastAsia="Times New Roman" w:hAnsi="Times New Roman" w:cs="Times New Roman"/>
                <w:color w:val="000000" w:themeColor="text1"/>
                <w:sz w:val="26"/>
                <w:szCs w:val="26"/>
              </w:rPr>
              <w:t>2. Trang thông tin điện tử của ngành</w:t>
            </w:r>
          </w:p>
        </w:tc>
        <w:tc>
          <w:tcPr>
            <w:tcW w:w="3240" w:type="dxa"/>
            <w:shd w:val="clear" w:color="auto" w:fill="auto"/>
            <w:vAlign w:val="center"/>
          </w:tcPr>
          <w:p w14:paraId="1D19BA5A" w14:textId="77777777" w:rsidR="00A34EED" w:rsidRPr="001C7102" w:rsidRDefault="00A34EED" w:rsidP="001C7102">
            <w:pPr>
              <w:spacing w:before="60" w:after="0" w:line="288" w:lineRule="auto"/>
              <w:rPr>
                <w:rStyle w:val="normaltextrun"/>
                <w:rFonts w:ascii="Times New Roman" w:hAnsi="Times New Roman" w:cs="Times New Roman"/>
                <w:color w:val="000000" w:themeColor="text1"/>
                <w:sz w:val="26"/>
                <w:szCs w:val="26"/>
                <w:shd w:val="clear" w:color="auto" w:fill="FFFFFF"/>
              </w:rPr>
            </w:pPr>
            <w:r w:rsidRPr="001C7102">
              <w:rPr>
                <w:rStyle w:val="normaltextrun"/>
                <w:rFonts w:ascii="Times New Roman" w:hAnsi="Times New Roman" w:cs="Times New Roman"/>
                <w:color w:val="000000" w:themeColor="text1"/>
                <w:sz w:val="26"/>
                <w:szCs w:val="26"/>
                <w:shd w:val="clear" w:color="auto" w:fill="FFFFFF"/>
              </w:rPr>
              <w:t>1.</w:t>
            </w:r>
            <w:hyperlink r:id="rId18" w:history="1">
              <w:r w:rsidRPr="001C7102">
                <w:rPr>
                  <w:rStyle w:val="normaltextrun"/>
                  <w:rFonts w:ascii="Times New Roman" w:hAnsi="Times New Roman" w:cs="Times New Roman"/>
                  <w:color w:val="000000" w:themeColor="text1"/>
                  <w:sz w:val="26"/>
                  <w:szCs w:val="26"/>
                  <w:shd w:val="clear" w:color="auto" w:fill="FFFFFF"/>
                </w:rPr>
                <w:t>https://vienktcn.vinhuni.edu.vn/tuyen-sinh/nganh-cong-nghe-ky-thuat-o-to/seo/chuong-trinh-dao-tao-nganh-cong-nghe-ky-thuat-o-to-97093</w:t>
              </w:r>
            </w:hyperlink>
          </w:p>
          <w:p w14:paraId="652D7A36" w14:textId="7F0ECC5C" w:rsidR="00597443" w:rsidRPr="001C7102" w:rsidRDefault="00A34EED" w:rsidP="001C7102">
            <w:pPr>
              <w:spacing w:before="60" w:after="0" w:line="288" w:lineRule="auto"/>
              <w:rPr>
                <w:rFonts w:ascii="Times New Roman" w:eastAsia="Times New Roman" w:hAnsi="Times New Roman" w:cs="Times New Roman"/>
                <w:b/>
                <w:bCs/>
                <w:i/>
                <w:color w:val="000000" w:themeColor="text1"/>
                <w:sz w:val="26"/>
                <w:szCs w:val="26"/>
              </w:rPr>
            </w:pPr>
            <w:r w:rsidRPr="001C7102">
              <w:rPr>
                <w:rStyle w:val="normaltextrun"/>
                <w:rFonts w:ascii="Times New Roman" w:hAnsi="Times New Roman" w:cs="Times New Roman"/>
                <w:color w:val="000000" w:themeColor="text1"/>
                <w:sz w:val="26"/>
                <w:szCs w:val="26"/>
                <w:shd w:val="clear" w:color="auto" w:fill="FFFFFF"/>
              </w:rPr>
              <w:t>2.https://www.facebook.com/congnghekythuatoto.dhvinh/?locale=vi_VN</w:t>
            </w:r>
          </w:p>
        </w:tc>
        <w:tc>
          <w:tcPr>
            <w:tcW w:w="1260" w:type="dxa"/>
            <w:vAlign w:val="center"/>
          </w:tcPr>
          <w:p w14:paraId="1CB6499A" w14:textId="30D979BC"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869" w:type="dxa"/>
            <w:vAlign w:val="center"/>
          </w:tcPr>
          <w:p w14:paraId="18326693" w14:textId="77777777"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p>
        </w:tc>
      </w:tr>
      <w:tr w:rsidR="00D45702" w:rsidRPr="001C7102" w14:paraId="081ACF3B" w14:textId="77777777" w:rsidTr="00C16AFA">
        <w:trPr>
          <w:trHeight w:val="942"/>
        </w:trPr>
        <w:tc>
          <w:tcPr>
            <w:tcW w:w="1702" w:type="dxa"/>
            <w:vMerge/>
            <w:vAlign w:val="center"/>
          </w:tcPr>
          <w:p w14:paraId="61C4B782" w14:textId="77777777" w:rsidR="00597443" w:rsidRPr="001C7102" w:rsidRDefault="00597443" w:rsidP="001C7102">
            <w:pPr>
              <w:spacing w:before="60" w:after="0" w:line="288" w:lineRule="auto"/>
              <w:rPr>
                <w:rFonts w:ascii="Times New Roman" w:eastAsia="Times New Roman" w:hAnsi="Times New Roman" w:cs="Times New Roman"/>
                <w:b/>
                <w:i/>
                <w:color w:val="000000" w:themeColor="text1"/>
                <w:sz w:val="26"/>
                <w:szCs w:val="26"/>
              </w:rPr>
            </w:pPr>
          </w:p>
        </w:tc>
        <w:tc>
          <w:tcPr>
            <w:tcW w:w="7814" w:type="dxa"/>
            <w:gridSpan w:val="2"/>
            <w:vAlign w:val="center"/>
          </w:tcPr>
          <w:p w14:paraId="52C0D922" w14:textId="71E6BBB3" w:rsidR="00597443" w:rsidRPr="001C7102" w:rsidRDefault="00597443" w:rsidP="001C7102">
            <w:pPr>
              <w:spacing w:before="60" w:after="0" w:line="288" w:lineRule="auto"/>
              <w:rPr>
                <w:rFonts w:ascii="Times New Roman" w:eastAsia="Times New Roman" w:hAnsi="Times New Roman" w:cs="Times New Roman"/>
                <w:b/>
                <w:bCs/>
                <w:iCs/>
                <w:color w:val="000000" w:themeColor="text1"/>
                <w:sz w:val="26"/>
                <w:szCs w:val="26"/>
              </w:rPr>
            </w:pPr>
            <w:r w:rsidRPr="001C7102">
              <w:rPr>
                <w:rFonts w:ascii="Times New Roman" w:eastAsia="Times New Roman" w:hAnsi="Times New Roman" w:cs="Times New Roman"/>
                <w:color w:val="000000" w:themeColor="text1"/>
                <w:sz w:val="26"/>
                <w:szCs w:val="26"/>
              </w:rPr>
              <w:t xml:space="preserve">3.Các bài viết giới thiệu về ngành </w:t>
            </w:r>
            <w:r w:rsidR="00E8002C" w:rsidRPr="001C7102">
              <w:rPr>
                <w:rFonts w:ascii="Times New Roman" w:eastAsia="Times New Roman" w:hAnsi="Times New Roman" w:cs="Times New Roman"/>
                <w:color w:val="000000" w:themeColor="text1"/>
                <w:sz w:val="26"/>
                <w:szCs w:val="26"/>
              </w:rPr>
              <w:t>CNKT Ô TÔ</w:t>
            </w:r>
          </w:p>
        </w:tc>
        <w:tc>
          <w:tcPr>
            <w:tcW w:w="3240" w:type="dxa"/>
            <w:shd w:val="clear" w:color="auto" w:fill="auto"/>
            <w:vAlign w:val="center"/>
          </w:tcPr>
          <w:p w14:paraId="4B56BE33" w14:textId="2902A675"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Giai đoạn 201</w:t>
            </w:r>
            <w:r w:rsidR="00A34EED" w:rsidRPr="001C7102">
              <w:rPr>
                <w:rFonts w:ascii="Times New Roman" w:eastAsia="Times New Roman" w:hAnsi="Times New Roman" w:cs="Times New Roman"/>
                <w:color w:val="000000" w:themeColor="text1"/>
                <w:sz w:val="26"/>
                <w:szCs w:val="26"/>
              </w:rPr>
              <w:t>9</w:t>
            </w:r>
            <w:r w:rsidRPr="001C7102">
              <w:rPr>
                <w:rFonts w:ascii="Times New Roman" w:eastAsia="Times New Roman" w:hAnsi="Times New Roman" w:cs="Times New Roman"/>
                <w:color w:val="000000" w:themeColor="text1"/>
                <w:sz w:val="26"/>
                <w:szCs w:val="26"/>
              </w:rPr>
              <w:t>-202</w:t>
            </w:r>
            <w:r w:rsidR="00A34EED" w:rsidRPr="001C7102">
              <w:rPr>
                <w:rFonts w:ascii="Times New Roman" w:eastAsia="Times New Roman" w:hAnsi="Times New Roman" w:cs="Times New Roman"/>
                <w:color w:val="000000" w:themeColor="text1"/>
                <w:sz w:val="26"/>
                <w:szCs w:val="26"/>
              </w:rPr>
              <w:t>4</w:t>
            </w:r>
          </w:p>
        </w:tc>
        <w:tc>
          <w:tcPr>
            <w:tcW w:w="1260" w:type="dxa"/>
            <w:vAlign w:val="center"/>
          </w:tcPr>
          <w:p w14:paraId="59CB83FE" w14:textId="2DB5B5D9"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869" w:type="dxa"/>
            <w:vAlign w:val="center"/>
          </w:tcPr>
          <w:p w14:paraId="6F937C77" w14:textId="77777777"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p>
        </w:tc>
      </w:tr>
      <w:tr w:rsidR="00D45702" w:rsidRPr="001C7102" w14:paraId="30F0DF5C" w14:textId="77777777" w:rsidTr="00C16AFA">
        <w:trPr>
          <w:trHeight w:val="942"/>
        </w:trPr>
        <w:tc>
          <w:tcPr>
            <w:tcW w:w="1702" w:type="dxa"/>
            <w:vMerge w:val="restart"/>
            <w:vAlign w:val="center"/>
          </w:tcPr>
          <w:p w14:paraId="45A1515E" w14:textId="7211E286" w:rsidR="00597443" w:rsidRPr="001C7102" w:rsidRDefault="00597443" w:rsidP="001C7102">
            <w:pPr>
              <w:spacing w:before="60" w:after="0" w:line="288" w:lineRule="auto"/>
              <w:rPr>
                <w:rFonts w:ascii="Times New Roman" w:eastAsia="Times New Roman" w:hAnsi="Times New Roman" w:cs="Times New Roman"/>
                <w:b/>
                <w:i/>
                <w:color w:val="000000" w:themeColor="text1"/>
                <w:sz w:val="26"/>
                <w:szCs w:val="26"/>
              </w:rPr>
            </w:pPr>
            <w:r w:rsidRPr="001C7102">
              <w:rPr>
                <w:rFonts w:ascii="Times New Roman" w:eastAsia="Times New Roman" w:hAnsi="Times New Roman" w:cs="Times New Roman"/>
                <w:b/>
                <w:color w:val="000000" w:themeColor="text1"/>
                <w:sz w:val="26"/>
                <w:szCs w:val="26"/>
              </w:rPr>
              <w:t>H2.02.03.06</w:t>
            </w:r>
          </w:p>
        </w:tc>
        <w:tc>
          <w:tcPr>
            <w:tcW w:w="7814" w:type="dxa"/>
            <w:gridSpan w:val="2"/>
            <w:vAlign w:val="center"/>
          </w:tcPr>
          <w:p w14:paraId="58BB56EB" w14:textId="288817B0" w:rsidR="00597443" w:rsidRPr="001C7102" w:rsidRDefault="00597443" w:rsidP="001C7102">
            <w:pPr>
              <w:spacing w:before="60" w:after="0" w:line="288" w:lineRule="auto"/>
              <w:rPr>
                <w:rFonts w:ascii="Times New Roman" w:eastAsia="Times New Roman" w:hAnsi="Times New Roman" w:cs="Times New Roman"/>
                <w:iCs/>
                <w:color w:val="000000" w:themeColor="text1"/>
                <w:sz w:val="26"/>
                <w:szCs w:val="26"/>
              </w:rPr>
            </w:pPr>
            <w:r w:rsidRPr="001C7102">
              <w:rPr>
                <w:rFonts w:ascii="Times New Roman" w:eastAsia="Times New Roman" w:hAnsi="Times New Roman" w:cs="Times New Roman"/>
                <w:iCs/>
                <w:color w:val="000000" w:themeColor="text1"/>
                <w:sz w:val="26"/>
                <w:szCs w:val="26"/>
              </w:rPr>
              <w:t xml:space="preserve">1.Facebook cựu sinh viên các khoá ngành </w:t>
            </w:r>
            <w:r w:rsidR="00E8002C" w:rsidRPr="001C7102">
              <w:rPr>
                <w:rFonts w:ascii="Times New Roman" w:eastAsia="Times New Roman" w:hAnsi="Times New Roman" w:cs="Times New Roman"/>
                <w:iCs/>
                <w:color w:val="000000" w:themeColor="text1"/>
                <w:sz w:val="26"/>
                <w:szCs w:val="26"/>
              </w:rPr>
              <w:t>CNKT Ô TÔ</w:t>
            </w:r>
          </w:p>
        </w:tc>
        <w:tc>
          <w:tcPr>
            <w:tcW w:w="3240" w:type="dxa"/>
            <w:shd w:val="clear" w:color="auto" w:fill="auto"/>
            <w:vAlign w:val="center"/>
          </w:tcPr>
          <w:p w14:paraId="2602520F" w14:textId="19392C6A" w:rsidR="00597443" w:rsidRPr="001C7102" w:rsidRDefault="00A34EED"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r w:rsidR="00597443" w:rsidRPr="001C7102">
              <w:rPr>
                <w:rStyle w:val="eop"/>
                <w:rFonts w:ascii="Times New Roman" w:hAnsi="Times New Roman" w:cs="Times New Roman"/>
                <w:color w:val="000000" w:themeColor="text1"/>
                <w:sz w:val="26"/>
                <w:szCs w:val="26"/>
                <w:shd w:val="clear" w:color="auto" w:fill="FFFFFF"/>
              </w:rPr>
              <w:t> </w:t>
            </w:r>
          </w:p>
        </w:tc>
        <w:tc>
          <w:tcPr>
            <w:tcW w:w="1260" w:type="dxa"/>
            <w:vAlign w:val="center"/>
          </w:tcPr>
          <w:p w14:paraId="4212D760" w14:textId="37814909"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869" w:type="dxa"/>
            <w:vAlign w:val="center"/>
          </w:tcPr>
          <w:p w14:paraId="67DD541E" w14:textId="77777777"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p>
        </w:tc>
      </w:tr>
      <w:tr w:rsidR="00D45702" w:rsidRPr="001C7102" w14:paraId="4EDEC54C" w14:textId="77777777" w:rsidTr="00C16AFA">
        <w:trPr>
          <w:trHeight w:val="942"/>
        </w:trPr>
        <w:tc>
          <w:tcPr>
            <w:tcW w:w="1702" w:type="dxa"/>
            <w:vMerge/>
            <w:vAlign w:val="center"/>
          </w:tcPr>
          <w:p w14:paraId="0B95D68E" w14:textId="77777777"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p>
        </w:tc>
        <w:tc>
          <w:tcPr>
            <w:tcW w:w="7814" w:type="dxa"/>
            <w:gridSpan w:val="2"/>
            <w:vAlign w:val="center"/>
          </w:tcPr>
          <w:p w14:paraId="0E54C833" w14:textId="3E765652" w:rsidR="00597443" w:rsidRPr="001C7102" w:rsidRDefault="00597443" w:rsidP="001C7102">
            <w:pPr>
              <w:spacing w:before="60" w:after="0" w:line="288" w:lineRule="auto"/>
              <w:rPr>
                <w:rFonts w:ascii="Times New Roman" w:eastAsia="Times New Roman" w:hAnsi="Times New Roman" w:cs="Times New Roman"/>
                <w:iCs/>
                <w:color w:val="000000" w:themeColor="text1"/>
                <w:sz w:val="26"/>
                <w:szCs w:val="26"/>
              </w:rPr>
            </w:pPr>
            <w:r w:rsidRPr="001C7102">
              <w:rPr>
                <w:rFonts w:ascii="Times New Roman" w:eastAsia="Times New Roman" w:hAnsi="Times New Roman" w:cs="Times New Roman"/>
                <w:iCs/>
                <w:color w:val="000000" w:themeColor="text1"/>
                <w:sz w:val="26"/>
                <w:szCs w:val="26"/>
              </w:rPr>
              <w:t xml:space="preserve">2. Các trang Web quảng cáo ngành </w:t>
            </w:r>
            <w:r w:rsidR="00E8002C" w:rsidRPr="001C7102">
              <w:rPr>
                <w:rFonts w:ascii="Times New Roman" w:eastAsia="Times New Roman" w:hAnsi="Times New Roman" w:cs="Times New Roman"/>
                <w:iCs/>
                <w:color w:val="000000" w:themeColor="text1"/>
                <w:sz w:val="26"/>
                <w:szCs w:val="26"/>
              </w:rPr>
              <w:t>CNKT Ô TÔ</w:t>
            </w:r>
          </w:p>
        </w:tc>
        <w:tc>
          <w:tcPr>
            <w:tcW w:w="3240" w:type="dxa"/>
            <w:shd w:val="clear" w:color="auto" w:fill="auto"/>
            <w:vAlign w:val="center"/>
          </w:tcPr>
          <w:p w14:paraId="6C268543" w14:textId="77777777" w:rsidR="00A34EED" w:rsidRPr="001C7102" w:rsidRDefault="00A34EED" w:rsidP="001C7102">
            <w:pPr>
              <w:spacing w:before="60" w:after="0" w:line="288" w:lineRule="auto"/>
              <w:rPr>
                <w:rStyle w:val="normaltextrun"/>
                <w:rFonts w:ascii="Times New Roman" w:hAnsi="Times New Roman" w:cs="Times New Roman"/>
                <w:color w:val="000000" w:themeColor="text1"/>
                <w:sz w:val="26"/>
                <w:szCs w:val="26"/>
                <w:shd w:val="clear" w:color="auto" w:fill="FFFFFF"/>
              </w:rPr>
            </w:pPr>
            <w:r w:rsidRPr="001C7102">
              <w:rPr>
                <w:rStyle w:val="normaltextrun"/>
                <w:rFonts w:ascii="Times New Roman" w:hAnsi="Times New Roman" w:cs="Times New Roman"/>
                <w:color w:val="000000" w:themeColor="text1"/>
                <w:sz w:val="26"/>
                <w:szCs w:val="26"/>
                <w:shd w:val="clear" w:color="auto" w:fill="FFFFFF"/>
              </w:rPr>
              <w:t>1.</w:t>
            </w:r>
            <w:hyperlink r:id="rId19" w:history="1">
              <w:r w:rsidRPr="001C7102">
                <w:rPr>
                  <w:rStyle w:val="normaltextrun"/>
                  <w:rFonts w:ascii="Times New Roman" w:hAnsi="Times New Roman" w:cs="Times New Roman"/>
                  <w:color w:val="000000" w:themeColor="text1"/>
                  <w:sz w:val="26"/>
                  <w:szCs w:val="26"/>
                  <w:shd w:val="clear" w:color="auto" w:fill="FFFFFF"/>
                </w:rPr>
                <w:t>https://vienktcn.vinhuni.edu.vn/tuyen-sinh/nganh-cong-nghe-ky-thuat-o-to/seo/chuong-trinh-dao-tao-nganh-cong-nghe-ky-thuat-o-to-97093</w:t>
              </w:r>
            </w:hyperlink>
          </w:p>
          <w:p w14:paraId="6591125C" w14:textId="1CD35314" w:rsidR="00597443" w:rsidRPr="001C7102" w:rsidRDefault="00A34EED" w:rsidP="001C7102">
            <w:pPr>
              <w:spacing w:before="60" w:after="0" w:line="288" w:lineRule="auto"/>
              <w:rPr>
                <w:rFonts w:ascii="Times New Roman" w:eastAsia="Times New Roman" w:hAnsi="Times New Roman" w:cs="Times New Roman"/>
                <w:b/>
                <w:bCs/>
                <w:i/>
                <w:color w:val="000000" w:themeColor="text1"/>
                <w:sz w:val="26"/>
                <w:szCs w:val="26"/>
              </w:rPr>
            </w:pPr>
            <w:r w:rsidRPr="001C7102">
              <w:rPr>
                <w:rStyle w:val="normaltextrun"/>
                <w:rFonts w:ascii="Times New Roman" w:hAnsi="Times New Roman" w:cs="Times New Roman"/>
                <w:color w:val="000000" w:themeColor="text1"/>
                <w:sz w:val="26"/>
                <w:szCs w:val="26"/>
                <w:shd w:val="clear" w:color="auto" w:fill="FFFFFF"/>
              </w:rPr>
              <w:t>2.https://www.facebook.com/congnghekythuatoto.dhvinh/?locale=vi_VN</w:t>
            </w:r>
          </w:p>
        </w:tc>
        <w:tc>
          <w:tcPr>
            <w:tcW w:w="1260" w:type="dxa"/>
            <w:vAlign w:val="center"/>
          </w:tcPr>
          <w:p w14:paraId="097A385B" w14:textId="19B35DD6"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869" w:type="dxa"/>
            <w:vAlign w:val="center"/>
          </w:tcPr>
          <w:p w14:paraId="30D0A1DF" w14:textId="77777777"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p>
        </w:tc>
      </w:tr>
      <w:tr w:rsidR="00D45702" w:rsidRPr="001C7102" w14:paraId="167F6A4B" w14:textId="77777777" w:rsidTr="00C16AFA">
        <w:trPr>
          <w:trHeight w:val="942"/>
        </w:trPr>
        <w:tc>
          <w:tcPr>
            <w:tcW w:w="1702" w:type="dxa"/>
            <w:vMerge/>
            <w:vAlign w:val="center"/>
          </w:tcPr>
          <w:p w14:paraId="340516C8" w14:textId="77777777"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p>
        </w:tc>
        <w:tc>
          <w:tcPr>
            <w:tcW w:w="7814" w:type="dxa"/>
            <w:gridSpan w:val="2"/>
            <w:vAlign w:val="center"/>
          </w:tcPr>
          <w:p w14:paraId="4247CB66" w14:textId="76973C80" w:rsidR="00597443" w:rsidRPr="001C7102" w:rsidRDefault="00597443" w:rsidP="001C7102">
            <w:pPr>
              <w:spacing w:before="60" w:after="0" w:line="288" w:lineRule="auto"/>
              <w:rPr>
                <w:rFonts w:ascii="Times New Roman" w:eastAsia="Times New Roman" w:hAnsi="Times New Roman" w:cs="Times New Roman"/>
                <w:iCs/>
                <w:color w:val="000000" w:themeColor="text1"/>
                <w:sz w:val="26"/>
                <w:szCs w:val="26"/>
              </w:rPr>
            </w:pPr>
            <w:r w:rsidRPr="001C7102">
              <w:rPr>
                <w:rFonts w:ascii="Times New Roman" w:eastAsia="Times New Roman" w:hAnsi="Times New Roman" w:cs="Times New Roman"/>
                <w:iCs/>
                <w:color w:val="000000" w:themeColor="text1"/>
                <w:sz w:val="26"/>
                <w:szCs w:val="26"/>
              </w:rPr>
              <w:t>3.Web cựu sinh viên</w:t>
            </w:r>
          </w:p>
        </w:tc>
        <w:tc>
          <w:tcPr>
            <w:tcW w:w="3240" w:type="dxa"/>
            <w:shd w:val="clear" w:color="auto" w:fill="auto"/>
            <w:vAlign w:val="center"/>
          </w:tcPr>
          <w:p w14:paraId="5752F29A" w14:textId="770C09C9"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Giai đoạn 201</w:t>
            </w:r>
            <w:r w:rsidR="00A34EED" w:rsidRPr="001C7102">
              <w:rPr>
                <w:rFonts w:ascii="Times New Roman" w:eastAsia="Times New Roman" w:hAnsi="Times New Roman" w:cs="Times New Roman"/>
                <w:color w:val="000000" w:themeColor="text1"/>
                <w:sz w:val="26"/>
                <w:szCs w:val="26"/>
              </w:rPr>
              <w:t>9</w:t>
            </w:r>
            <w:r w:rsidRPr="001C7102">
              <w:rPr>
                <w:rFonts w:ascii="Times New Roman" w:eastAsia="Times New Roman" w:hAnsi="Times New Roman" w:cs="Times New Roman"/>
                <w:color w:val="000000" w:themeColor="text1"/>
                <w:sz w:val="26"/>
                <w:szCs w:val="26"/>
              </w:rPr>
              <w:t>-202</w:t>
            </w:r>
            <w:r w:rsidR="00A34EED" w:rsidRPr="001C7102">
              <w:rPr>
                <w:rFonts w:ascii="Times New Roman" w:eastAsia="Times New Roman" w:hAnsi="Times New Roman" w:cs="Times New Roman"/>
                <w:color w:val="000000" w:themeColor="text1"/>
                <w:sz w:val="26"/>
                <w:szCs w:val="26"/>
              </w:rPr>
              <w:t>4</w:t>
            </w:r>
          </w:p>
        </w:tc>
        <w:tc>
          <w:tcPr>
            <w:tcW w:w="1260" w:type="dxa"/>
            <w:vAlign w:val="center"/>
          </w:tcPr>
          <w:p w14:paraId="2431E307" w14:textId="1B4577D4"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color w:val="000000" w:themeColor="text1"/>
                <w:sz w:val="26"/>
                <w:szCs w:val="26"/>
              </w:rPr>
              <w:t>Viện KT&amp;CN</w:t>
            </w:r>
          </w:p>
        </w:tc>
        <w:tc>
          <w:tcPr>
            <w:tcW w:w="869" w:type="dxa"/>
            <w:vAlign w:val="center"/>
          </w:tcPr>
          <w:p w14:paraId="28DF384B" w14:textId="77777777" w:rsidR="00597443" w:rsidRPr="001C7102" w:rsidRDefault="00597443" w:rsidP="001C7102">
            <w:pPr>
              <w:spacing w:before="60" w:after="0" w:line="288" w:lineRule="auto"/>
              <w:rPr>
                <w:rFonts w:ascii="Times New Roman" w:eastAsia="Times New Roman" w:hAnsi="Times New Roman" w:cs="Times New Roman"/>
                <w:b/>
                <w:bCs/>
                <w:i/>
                <w:color w:val="000000" w:themeColor="text1"/>
                <w:sz w:val="26"/>
                <w:szCs w:val="26"/>
              </w:rPr>
            </w:pPr>
          </w:p>
        </w:tc>
      </w:tr>
    </w:tbl>
    <w:p w14:paraId="6296F0C6" w14:textId="77777777" w:rsidR="0056102C" w:rsidRPr="001C7102" w:rsidRDefault="0056102C" w:rsidP="001C7102">
      <w:pPr>
        <w:spacing w:before="60" w:after="0" w:line="288" w:lineRule="auto"/>
        <w:jc w:val="center"/>
        <w:rPr>
          <w:rFonts w:ascii="Times New Roman" w:eastAsia="Times New Roman" w:hAnsi="Times New Roman" w:cs="Times New Roman"/>
          <w:b/>
          <w:bCs/>
          <w:color w:val="000000" w:themeColor="text1"/>
          <w:sz w:val="26"/>
          <w:szCs w:val="26"/>
        </w:rPr>
      </w:pPr>
    </w:p>
    <w:p w14:paraId="2D4E9395" w14:textId="77777777" w:rsidR="00B431A3" w:rsidRPr="001C7102" w:rsidRDefault="00B431A3"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br w:type="page"/>
      </w:r>
    </w:p>
    <w:p w14:paraId="6B6D667A" w14:textId="75CAB025" w:rsidR="00ED6C23" w:rsidRPr="001C7102" w:rsidRDefault="00CA6673" w:rsidP="001C7102">
      <w:pPr>
        <w:spacing w:before="60" w:after="0" w:line="288" w:lineRule="auto"/>
        <w:jc w:val="center"/>
        <w:rPr>
          <w:rFonts w:ascii="Times New Roman" w:hAnsi="Times New Roman" w:cs="Times New Roman"/>
          <w:b/>
          <w:bCs/>
          <w:color w:val="000000" w:themeColor="text1"/>
          <w:sz w:val="26"/>
          <w:szCs w:val="26"/>
          <w:lang w:val="vi-VN"/>
        </w:rPr>
      </w:pPr>
      <w:r w:rsidRPr="001C7102">
        <w:rPr>
          <w:rFonts w:ascii="Times New Roman" w:eastAsia="Times New Roman" w:hAnsi="Times New Roman" w:cs="Times New Roman"/>
          <w:b/>
          <w:bCs/>
          <w:color w:val="000000" w:themeColor="text1"/>
          <w:sz w:val="26"/>
          <w:szCs w:val="26"/>
        </w:rPr>
        <w:lastRenderedPageBreak/>
        <w:t>TIÊU CHUẨN 3. CẤU TRÚC VÀ NỘI DUNG CHƯƠNG TRÌNH DẠY HỌC</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7761"/>
        <w:gridCol w:w="3240"/>
        <w:gridCol w:w="1260"/>
        <w:gridCol w:w="982"/>
      </w:tblGrid>
      <w:tr w:rsidR="00D45702" w:rsidRPr="001C7102" w14:paraId="5DED1081" w14:textId="77777777" w:rsidTr="008D0A73">
        <w:trPr>
          <w:trHeight w:val="678"/>
        </w:trPr>
        <w:tc>
          <w:tcPr>
            <w:tcW w:w="1642" w:type="dxa"/>
            <w:shd w:val="clear" w:color="auto" w:fill="auto"/>
            <w:vAlign w:val="center"/>
            <w:hideMark/>
          </w:tcPr>
          <w:p w14:paraId="5F015506" w14:textId="77777777" w:rsidR="00ED6C23" w:rsidRPr="001C7102" w:rsidRDefault="00ED6C23"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Mã minh chứng</w:t>
            </w:r>
          </w:p>
        </w:tc>
        <w:tc>
          <w:tcPr>
            <w:tcW w:w="7761" w:type="dxa"/>
            <w:shd w:val="clear" w:color="auto" w:fill="auto"/>
            <w:vAlign w:val="center"/>
            <w:hideMark/>
          </w:tcPr>
          <w:p w14:paraId="5127A703" w14:textId="77777777" w:rsidR="00ED6C23" w:rsidRPr="001C7102" w:rsidRDefault="00ED6C23"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Tên minh chứng</w:t>
            </w:r>
          </w:p>
        </w:tc>
        <w:tc>
          <w:tcPr>
            <w:tcW w:w="3240" w:type="dxa"/>
            <w:shd w:val="clear" w:color="auto" w:fill="auto"/>
            <w:vAlign w:val="center"/>
            <w:hideMark/>
          </w:tcPr>
          <w:p w14:paraId="793F0424" w14:textId="77777777" w:rsidR="00ED6C23" w:rsidRPr="001C7102" w:rsidRDefault="00ED6C23"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Số, ngày / tháng</w:t>
            </w:r>
          </w:p>
          <w:p w14:paraId="018EC20F" w14:textId="77777777" w:rsidR="00ED6C23" w:rsidRPr="001C7102" w:rsidRDefault="00ED6C23"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ban hành</w:t>
            </w:r>
          </w:p>
        </w:tc>
        <w:tc>
          <w:tcPr>
            <w:tcW w:w="1260" w:type="dxa"/>
            <w:shd w:val="clear" w:color="auto" w:fill="auto"/>
            <w:vAlign w:val="center"/>
            <w:hideMark/>
          </w:tcPr>
          <w:p w14:paraId="5CB758FE" w14:textId="77777777" w:rsidR="00ED6C23" w:rsidRPr="001C7102" w:rsidRDefault="00ED6C23"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Nơi ban hành</w:t>
            </w:r>
          </w:p>
        </w:tc>
        <w:tc>
          <w:tcPr>
            <w:tcW w:w="982" w:type="dxa"/>
            <w:shd w:val="clear" w:color="auto" w:fill="auto"/>
            <w:vAlign w:val="center"/>
            <w:hideMark/>
          </w:tcPr>
          <w:p w14:paraId="00DDF42D" w14:textId="77777777" w:rsidR="00ED6C23" w:rsidRPr="001C7102" w:rsidRDefault="00ED6C23"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Ghi chú</w:t>
            </w:r>
          </w:p>
        </w:tc>
      </w:tr>
      <w:tr w:rsidR="00D45702" w:rsidRPr="001C7102" w14:paraId="6FFD23C4" w14:textId="77777777" w:rsidTr="009A7E23">
        <w:trPr>
          <w:trHeight w:val="339"/>
        </w:trPr>
        <w:tc>
          <w:tcPr>
            <w:tcW w:w="14885" w:type="dxa"/>
            <w:gridSpan w:val="5"/>
            <w:shd w:val="clear" w:color="auto" w:fill="auto"/>
            <w:vAlign w:val="center"/>
            <w:hideMark/>
          </w:tcPr>
          <w:p w14:paraId="6A9EFA81" w14:textId="77777777" w:rsidR="00ED6C23" w:rsidRPr="001C7102" w:rsidRDefault="00ED6C23" w:rsidP="001C7102">
            <w:pPr>
              <w:spacing w:before="60" w:after="0" w:line="288" w:lineRule="auto"/>
              <w:jc w:val="both"/>
              <w:rPr>
                <w:rFonts w:ascii="Times New Roman" w:eastAsia="Times New Roman" w:hAnsi="Times New Roman" w:cs="Times New Roman"/>
                <w:b/>
                <w:bCs/>
                <w:i/>
                <w:color w:val="000000" w:themeColor="text1"/>
                <w:sz w:val="26"/>
                <w:szCs w:val="26"/>
              </w:rPr>
            </w:pPr>
            <w:r w:rsidRPr="001C7102">
              <w:rPr>
                <w:rFonts w:ascii="Times New Roman" w:eastAsia="Times New Roman" w:hAnsi="Times New Roman" w:cs="Times New Roman"/>
                <w:b/>
                <w:bCs/>
                <w:i/>
                <w:color w:val="000000" w:themeColor="text1"/>
                <w:sz w:val="26"/>
                <w:szCs w:val="26"/>
              </w:rPr>
              <w:t>Tiêu chí 3.1. CTDH được thiết kế dựa trên CĐR</w:t>
            </w:r>
          </w:p>
        </w:tc>
      </w:tr>
      <w:tr w:rsidR="00D45702" w:rsidRPr="001C7102" w14:paraId="08CF50DA" w14:textId="77777777" w:rsidTr="008D0A73">
        <w:trPr>
          <w:trHeight w:val="339"/>
        </w:trPr>
        <w:tc>
          <w:tcPr>
            <w:tcW w:w="1642" w:type="dxa"/>
            <w:shd w:val="clear" w:color="auto" w:fill="auto"/>
            <w:vAlign w:val="center"/>
          </w:tcPr>
          <w:p w14:paraId="5D520E89"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H3.03.01.01</w:t>
            </w:r>
          </w:p>
        </w:tc>
        <w:tc>
          <w:tcPr>
            <w:tcW w:w="7761" w:type="dxa"/>
            <w:shd w:val="clear" w:color="auto" w:fill="auto"/>
            <w:vAlign w:val="center"/>
          </w:tcPr>
          <w:p w14:paraId="3004932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 đã triển k</w:t>
            </w:r>
            <w:bookmarkStart w:id="1" w:name="OLE_LINK3"/>
            <w:r w:rsidRPr="001C7102">
              <w:rPr>
                <w:rFonts w:ascii="Times New Roman" w:eastAsia="Times New Roman" w:hAnsi="Times New Roman" w:cs="Times New Roman"/>
                <w:color w:val="000000" w:themeColor="text1"/>
                <w:sz w:val="26"/>
                <w:szCs w:val="26"/>
              </w:rPr>
              <w:t>hai xây dựng CĐR và CTDH tiếp cận CDIO</w:t>
            </w:r>
            <w:bookmarkEnd w:id="1"/>
          </w:p>
        </w:tc>
        <w:tc>
          <w:tcPr>
            <w:tcW w:w="3240" w:type="dxa"/>
            <w:shd w:val="clear" w:color="auto" w:fill="auto"/>
            <w:vAlign w:val="center"/>
          </w:tcPr>
          <w:p w14:paraId="3A8F3DC1"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Số:144/TB-ĐHV/ngày 24/5/2016</w:t>
            </w:r>
          </w:p>
        </w:tc>
        <w:tc>
          <w:tcPr>
            <w:tcW w:w="1260" w:type="dxa"/>
            <w:shd w:val="clear" w:color="auto" w:fill="auto"/>
            <w:vAlign w:val="center"/>
          </w:tcPr>
          <w:p w14:paraId="2440DA2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Phòng KH&amp;HTQT</w:t>
            </w:r>
          </w:p>
        </w:tc>
        <w:tc>
          <w:tcPr>
            <w:tcW w:w="982" w:type="dxa"/>
            <w:shd w:val="clear" w:color="auto" w:fill="auto"/>
            <w:vAlign w:val="center"/>
          </w:tcPr>
          <w:p w14:paraId="66FCBC43" w14:textId="6DDB9E61"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4E7FD5A7" w14:textId="77777777" w:rsidTr="008D0A73">
        <w:trPr>
          <w:trHeight w:val="339"/>
        </w:trPr>
        <w:tc>
          <w:tcPr>
            <w:tcW w:w="1642" w:type="dxa"/>
            <w:vMerge w:val="restart"/>
            <w:shd w:val="clear" w:color="auto" w:fill="auto"/>
            <w:vAlign w:val="center"/>
          </w:tcPr>
          <w:p w14:paraId="145D6E0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H3.03.01.02</w:t>
            </w:r>
          </w:p>
        </w:tc>
        <w:tc>
          <w:tcPr>
            <w:tcW w:w="7761" w:type="dxa"/>
            <w:shd w:val="clear" w:color="auto" w:fill="auto"/>
            <w:vAlign w:val="center"/>
          </w:tcPr>
          <w:p w14:paraId="5F51AF52"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Thông báo kết quả lấy ý kiến phản hồi từ người học về hoạt động giảng dạy 2018 – 2019</w:t>
            </w:r>
          </w:p>
        </w:tc>
        <w:tc>
          <w:tcPr>
            <w:tcW w:w="3240" w:type="dxa"/>
            <w:shd w:val="clear" w:color="auto" w:fill="auto"/>
            <w:vAlign w:val="center"/>
          </w:tcPr>
          <w:p w14:paraId="5BBFB4E7"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Số 58/TB-ĐHV, ngày 24/4/2019</w:t>
            </w:r>
          </w:p>
        </w:tc>
        <w:tc>
          <w:tcPr>
            <w:tcW w:w="1260" w:type="dxa"/>
            <w:shd w:val="clear" w:color="auto" w:fill="auto"/>
          </w:tcPr>
          <w:p w14:paraId="648BF322"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2E716015"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799B06BA" w14:textId="77777777" w:rsidTr="008D0A73">
        <w:trPr>
          <w:trHeight w:val="339"/>
        </w:trPr>
        <w:tc>
          <w:tcPr>
            <w:tcW w:w="1642" w:type="dxa"/>
            <w:vMerge/>
            <w:shd w:val="clear" w:color="auto" w:fill="auto"/>
            <w:vAlign w:val="center"/>
          </w:tcPr>
          <w:p w14:paraId="19344136"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04B66A6B"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Thông báo về việc lấy ý kiến phản hồi từ người học Học kì 2, năm học 2019 – 2020</w:t>
            </w:r>
          </w:p>
        </w:tc>
        <w:tc>
          <w:tcPr>
            <w:tcW w:w="3240" w:type="dxa"/>
            <w:shd w:val="clear" w:color="auto" w:fill="auto"/>
            <w:vAlign w:val="center"/>
          </w:tcPr>
          <w:p w14:paraId="651D4E61"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Số 59/TB-ĐHV, ngày 27/4/2020</w:t>
            </w:r>
          </w:p>
        </w:tc>
        <w:tc>
          <w:tcPr>
            <w:tcW w:w="1260" w:type="dxa"/>
            <w:shd w:val="clear" w:color="auto" w:fill="auto"/>
          </w:tcPr>
          <w:p w14:paraId="3054D25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4115BA5B" w14:textId="1D57E973"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2C5B7A3F" w14:textId="77777777" w:rsidTr="008D0A73">
        <w:trPr>
          <w:trHeight w:val="339"/>
        </w:trPr>
        <w:tc>
          <w:tcPr>
            <w:tcW w:w="1642" w:type="dxa"/>
            <w:vMerge/>
            <w:shd w:val="clear" w:color="auto" w:fill="auto"/>
            <w:vAlign w:val="center"/>
          </w:tcPr>
          <w:p w14:paraId="4B5E0D53"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7231F773"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Thông báo về việc lấy ý kiến phản hồi từ người học về các hoạt động giảng dạy, các hoạt động của Nhà trường và các đơn vị hành chính Học kì 1, năm học 2020 – 2021</w:t>
            </w:r>
          </w:p>
        </w:tc>
        <w:tc>
          <w:tcPr>
            <w:tcW w:w="3240" w:type="dxa"/>
            <w:shd w:val="clear" w:color="auto" w:fill="auto"/>
            <w:vAlign w:val="center"/>
          </w:tcPr>
          <w:p w14:paraId="01EEEFDE"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Số 173/TB-ĐHV, ngày 23/12/2020</w:t>
            </w:r>
          </w:p>
        </w:tc>
        <w:tc>
          <w:tcPr>
            <w:tcW w:w="1260" w:type="dxa"/>
            <w:shd w:val="clear" w:color="auto" w:fill="auto"/>
          </w:tcPr>
          <w:p w14:paraId="4674B92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06EF7B57" w14:textId="50A39E25"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9CC837E" w14:textId="77777777" w:rsidTr="008D0A73">
        <w:trPr>
          <w:trHeight w:val="339"/>
        </w:trPr>
        <w:tc>
          <w:tcPr>
            <w:tcW w:w="1642" w:type="dxa"/>
            <w:vMerge/>
            <w:shd w:val="clear" w:color="auto" w:fill="auto"/>
            <w:vAlign w:val="center"/>
          </w:tcPr>
          <w:p w14:paraId="4C6D7ADC"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1F0F17B3"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4. Thông báo về việc lấy ý kiến phản hồi từ người học về các hoạt động giảng dạy, các hoạt động của Nhà trường và các đơn vị hành chính Học kì 1, năm học 2021 – 2022</w:t>
            </w:r>
          </w:p>
        </w:tc>
        <w:tc>
          <w:tcPr>
            <w:tcW w:w="3240" w:type="dxa"/>
            <w:shd w:val="clear" w:color="auto" w:fill="auto"/>
            <w:vAlign w:val="center"/>
          </w:tcPr>
          <w:p w14:paraId="210CF656"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4. Số 161/TB-ĐHV, ngày 28/12/2021</w:t>
            </w:r>
          </w:p>
        </w:tc>
        <w:tc>
          <w:tcPr>
            <w:tcW w:w="1260" w:type="dxa"/>
            <w:shd w:val="clear" w:color="auto" w:fill="auto"/>
          </w:tcPr>
          <w:p w14:paraId="0952FF96"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5023D5C3" w14:textId="6F44DBF8"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724DD4A4" w14:textId="77777777" w:rsidTr="008D0A73">
        <w:trPr>
          <w:trHeight w:val="339"/>
        </w:trPr>
        <w:tc>
          <w:tcPr>
            <w:tcW w:w="1642" w:type="dxa"/>
            <w:vMerge/>
            <w:shd w:val="clear" w:color="auto" w:fill="auto"/>
            <w:vAlign w:val="center"/>
          </w:tcPr>
          <w:p w14:paraId="05DD3099"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119E1D6D"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5. Thông báo về việc lấy ý kiến phản hồi từ người học và phụ huynh học sinh Học kỳ 2, năm học 2021 – 2022</w:t>
            </w:r>
          </w:p>
        </w:tc>
        <w:tc>
          <w:tcPr>
            <w:tcW w:w="3240" w:type="dxa"/>
            <w:shd w:val="clear" w:color="auto" w:fill="auto"/>
            <w:vAlign w:val="center"/>
          </w:tcPr>
          <w:p w14:paraId="79DB88C7"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5. Số 65/TB-ĐHV, ngày 26/4/2022</w:t>
            </w:r>
          </w:p>
        </w:tc>
        <w:tc>
          <w:tcPr>
            <w:tcW w:w="1260" w:type="dxa"/>
            <w:shd w:val="clear" w:color="auto" w:fill="auto"/>
          </w:tcPr>
          <w:p w14:paraId="761B449C"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0F23FA81" w14:textId="3FB7AE6F"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39AF6165" w14:textId="77777777" w:rsidTr="008D0A73">
        <w:trPr>
          <w:trHeight w:val="339"/>
        </w:trPr>
        <w:tc>
          <w:tcPr>
            <w:tcW w:w="1642" w:type="dxa"/>
            <w:vMerge/>
            <w:shd w:val="clear" w:color="auto" w:fill="auto"/>
            <w:vAlign w:val="center"/>
          </w:tcPr>
          <w:p w14:paraId="2EE3971C"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6C28C6A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6. Báo cáo kết quả điều tra, khảo sát sinh viên tốt nghiệp năm 2018</w:t>
            </w:r>
          </w:p>
        </w:tc>
        <w:tc>
          <w:tcPr>
            <w:tcW w:w="3240" w:type="dxa"/>
            <w:shd w:val="clear" w:color="auto" w:fill="auto"/>
            <w:vAlign w:val="center"/>
          </w:tcPr>
          <w:p w14:paraId="735967A1"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6. Số 1514/ĐHV-HTSVQHDN</w:t>
            </w:r>
          </w:p>
        </w:tc>
        <w:tc>
          <w:tcPr>
            <w:tcW w:w="1260" w:type="dxa"/>
            <w:shd w:val="clear" w:color="auto" w:fill="auto"/>
          </w:tcPr>
          <w:p w14:paraId="47E9749D"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622B7EE1" w14:textId="04AB9D30"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7D335004" w14:textId="77777777" w:rsidTr="008D0A73">
        <w:trPr>
          <w:trHeight w:val="339"/>
        </w:trPr>
        <w:tc>
          <w:tcPr>
            <w:tcW w:w="1642" w:type="dxa"/>
            <w:vMerge w:val="restart"/>
            <w:shd w:val="clear" w:color="auto" w:fill="auto"/>
            <w:vAlign w:val="center"/>
          </w:tcPr>
          <w:p w14:paraId="1838298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H3.03.01.03</w:t>
            </w:r>
          </w:p>
          <w:p w14:paraId="3D9CC3C1"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p w14:paraId="420E9C0E"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45858FDD"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Ma trận môn học - chuẩn đầu ra (K59) Ngành CNKTOTO</w:t>
            </w:r>
          </w:p>
        </w:tc>
        <w:tc>
          <w:tcPr>
            <w:tcW w:w="3240" w:type="dxa"/>
            <w:shd w:val="clear" w:color="auto" w:fill="auto"/>
            <w:vAlign w:val="center"/>
          </w:tcPr>
          <w:p w14:paraId="2FECF5C4"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2019-2021</w:t>
            </w:r>
          </w:p>
        </w:tc>
        <w:tc>
          <w:tcPr>
            <w:tcW w:w="1260" w:type="dxa"/>
            <w:shd w:val="clear" w:color="auto" w:fill="auto"/>
          </w:tcPr>
          <w:p w14:paraId="309D29E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185E857A" w14:textId="46B9EB24"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3D54662E" w14:textId="77777777" w:rsidTr="008D0A73">
        <w:trPr>
          <w:trHeight w:val="339"/>
        </w:trPr>
        <w:tc>
          <w:tcPr>
            <w:tcW w:w="1642" w:type="dxa"/>
            <w:vMerge/>
            <w:shd w:val="clear" w:color="auto" w:fill="auto"/>
            <w:vAlign w:val="center"/>
          </w:tcPr>
          <w:p w14:paraId="34919A39"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50D63E6B"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Ma trận môn học - chuẩn đầu ra (K62) _Ngành CNKTOTO</w:t>
            </w:r>
          </w:p>
        </w:tc>
        <w:tc>
          <w:tcPr>
            <w:tcW w:w="3240" w:type="dxa"/>
            <w:shd w:val="clear" w:color="auto" w:fill="auto"/>
            <w:vAlign w:val="center"/>
          </w:tcPr>
          <w:p w14:paraId="4625742D"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2021-2025</w:t>
            </w:r>
          </w:p>
        </w:tc>
        <w:tc>
          <w:tcPr>
            <w:tcW w:w="1260" w:type="dxa"/>
            <w:shd w:val="clear" w:color="auto" w:fill="auto"/>
            <w:vAlign w:val="center"/>
          </w:tcPr>
          <w:p w14:paraId="25E6AC01"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1D616B0C" w14:textId="657EA076"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7DCA8E0F" w14:textId="77777777" w:rsidTr="008D0A73">
        <w:trPr>
          <w:trHeight w:val="339"/>
        </w:trPr>
        <w:tc>
          <w:tcPr>
            <w:tcW w:w="1642" w:type="dxa"/>
            <w:vMerge w:val="restart"/>
            <w:shd w:val="clear" w:color="auto" w:fill="auto"/>
            <w:vAlign w:val="center"/>
          </w:tcPr>
          <w:p w14:paraId="69E0BCBD"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H3.03.01.04</w:t>
            </w:r>
          </w:p>
        </w:tc>
        <w:tc>
          <w:tcPr>
            <w:tcW w:w="7761" w:type="dxa"/>
            <w:shd w:val="clear" w:color="auto" w:fill="auto"/>
            <w:vAlign w:val="center"/>
          </w:tcPr>
          <w:p w14:paraId="6DB58A2E"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Bản đối sánh CTĐT CNKTOTO_K59_62</w:t>
            </w:r>
          </w:p>
        </w:tc>
        <w:tc>
          <w:tcPr>
            <w:tcW w:w="3240" w:type="dxa"/>
            <w:shd w:val="clear" w:color="auto" w:fill="auto"/>
            <w:vAlign w:val="center"/>
          </w:tcPr>
          <w:p w14:paraId="6882F9A6"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2019-2021</w:t>
            </w:r>
          </w:p>
        </w:tc>
        <w:tc>
          <w:tcPr>
            <w:tcW w:w="1260" w:type="dxa"/>
            <w:shd w:val="clear" w:color="auto" w:fill="auto"/>
            <w:vAlign w:val="center"/>
          </w:tcPr>
          <w:p w14:paraId="03B047B9"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1CBC45B2" w14:textId="45DECDA5"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5A0FE429" w14:textId="77777777" w:rsidTr="008D0A73">
        <w:trPr>
          <w:trHeight w:val="339"/>
        </w:trPr>
        <w:tc>
          <w:tcPr>
            <w:tcW w:w="1642" w:type="dxa"/>
            <w:vMerge/>
            <w:shd w:val="clear" w:color="auto" w:fill="auto"/>
            <w:vAlign w:val="center"/>
          </w:tcPr>
          <w:p w14:paraId="5EB8D1D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73569FE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Bản đối sánh_CTĐT CNKTOTO K62</w:t>
            </w:r>
          </w:p>
        </w:tc>
        <w:tc>
          <w:tcPr>
            <w:tcW w:w="3240" w:type="dxa"/>
            <w:shd w:val="clear" w:color="auto" w:fill="auto"/>
            <w:vAlign w:val="center"/>
          </w:tcPr>
          <w:p w14:paraId="5D427F92"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2021-2025</w:t>
            </w:r>
          </w:p>
        </w:tc>
        <w:tc>
          <w:tcPr>
            <w:tcW w:w="1260" w:type="dxa"/>
            <w:shd w:val="clear" w:color="auto" w:fill="auto"/>
            <w:vAlign w:val="center"/>
          </w:tcPr>
          <w:p w14:paraId="5B24E5AB"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318BC4F6" w14:textId="0F8419AC"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3ED307C3" w14:textId="77777777" w:rsidTr="008D0A73">
        <w:trPr>
          <w:trHeight w:val="339"/>
        </w:trPr>
        <w:tc>
          <w:tcPr>
            <w:tcW w:w="1642" w:type="dxa"/>
            <w:vMerge w:val="restart"/>
            <w:shd w:val="clear" w:color="auto" w:fill="auto"/>
            <w:vAlign w:val="center"/>
          </w:tcPr>
          <w:p w14:paraId="2EB0EE15"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bookmarkStart w:id="2" w:name="_Hlk114614484"/>
            <w:r w:rsidRPr="001C7102">
              <w:rPr>
                <w:rFonts w:ascii="Times New Roman" w:eastAsia="Times New Roman" w:hAnsi="Times New Roman" w:cs="Times New Roman"/>
                <w:color w:val="000000" w:themeColor="text1"/>
                <w:sz w:val="26"/>
                <w:szCs w:val="26"/>
              </w:rPr>
              <w:t>H3.03.01.05</w:t>
            </w:r>
          </w:p>
          <w:bookmarkEnd w:id="2"/>
          <w:p w14:paraId="54AA78C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p w14:paraId="2AE7C89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19069349"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Kết quả triển khai công tác lấy ý kiến người học HK 1, năm học 2019 – 2020</w:t>
            </w:r>
          </w:p>
        </w:tc>
        <w:tc>
          <w:tcPr>
            <w:tcW w:w="3240" w:type="dxa"/>
            <w:shd w:val="clear" w:color="auto" w:fill="auto"/>
            <w:vAlign w:val="center"/>
          </w:tcPr>
          <w:p w14:paraId="2C4D0FDE"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09/BC-ĐHV/ ngày 26/02/2020</w:t>
            </w:r>
          </w:p>
        </w:tc>
        <w:tc>
          <w:tcPr>
            <w:tcW w:w="1260" w:type="dxa"/>
            <w:shd w:val="clear" w:color="auto" w:fill="auto"/>
            <w:vAlign w:val="center"/>
          </w:tcPr>
          <w:p w14:paraId="236681E8"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2E9254FC" w14:textId="59D99015"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28480617" w14:textId="77777777" w:rsidTr="008D0A73">
        <w:trPr>
          <w:trHeight w:val="339"/>
        </w:trPr>
        <w:tc>
          <w:tcPr>
            <w:tcW w:w="1642" w:type="dxa"/>
            <w:vMerge/>
            <w:shd w:val="clear" w:color="auto" w:fill="auto"/>
            <w:vAlign w:val="center"/>
          </w:tcPr>
          <w:p w14:paraId="40DD90DE"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0F0B640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Kết quả triển khai công tác lấy ý kiến người học và phụ huynh HK 1, năm học 2018 – 2019</w:t>
            </w:r>
          </w:p>
        </w:tc>
        <w:tc>
          <w:tcPr>
            <w:tcW w:w="3240" w:type="dxa"/>
            <w:shd w:val="clear" w:color="auto" w:fill="auto"/>
            <w:vAlign w:val="center"/>
          </w:tcPr>
          <w:p w14:paraId="43081530"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51/BC-ĐHV/ ngày 31/07/2019</w:t>
            </w:r>
          </w:p>
        </w:tc>
        <w:tc>
          <w:tcPr>
            <w:tcW w:w="1260" w:type="dxa"/>
            <w:shd w:val="clear" w:color="auto" w:fill="auto"/>
            <w:vAlign w:val="center"/>
          </w:tcPr>
          <w:p w14:paraId="2821AD5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2F032FA8" w14:textId="0A79631A"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6AA3E672" w14:textId="77777777" w:rsidTr="008D0A73">
        <w:trPr>
          <w:trHeight w:val="339"/>
        </w:trPr>
        <w:tc>
          <w:tcPr>
            <w:tcW w:w="1642" w:type="dxa"/>
            <w:vMerge/>
            <w:shd w:val="clear" w:color="auto" w:fill="auto"/>
            <w:vAlign w:val="center"/>
          </w:tcPr>
          <w:p w14:paraId="6E1E73D3"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214E4CD5"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Kế hoạch khảo sát việc làm của sinh viên tốt nghiệp năm 2022</w:t>
            </w:r>
          </w:p>
        </w:tc>
        <w:tc>
          <w:tcPr>
            <w:tcW w:w="3240" w:type="dxa"/>
            <w:shd w:val="clear" w:color="auto" w:fill="auto"/>
            <w:vAlign w:val="center"/>
          </w:tcPr>
          <w:p w14:paraId="53E63F80"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86/KH-ĐHV/ ngày 11/09/2023</w:t>
            </w:r>
          </w:p>
        </w:tc>
        <w:tc>
          <w:tcPr>
            <w:tcW w:w="1260" w:type="dxa"/>
            <w:shd w:val="clear" w:color="auto" w:fill="auto"/>
            <w:vAlign w:val="center"/>
          </w:tcPr>
          <w:p w14:paraId="431EED36"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147F170C" w14:textId="359EC0DF"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765F9F28" w14:textId="77777777" w:rsidTr="008D0A73">
        <w:trPr>
          <w:trHeight w:val="339"/>
        </w:trPr>
        <w:tc>
          <w:tcPr>
            <w:tcW w:w="1642" w:type="dxa"/>
            <w:vMerge/>
            <w:shd w:val="clear" w:color="auto" w:fill="auto"/>
            <w:vAlign w:val="center"/>
          </w:tcPr>
          <w:p w14:paraId="2CCCA15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415779F3"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4. Báo cáo triển khai công tác lấy ý kiến người học HK 1, năm học 2018 – 2019</w:t>
            </w:r>
          </w:p>
        </w:tc>
        <w:tc>
          <w:tcPr>
            <w:tcW w:w="3240" w:type="dxa"/>
            <w:shd w:val="clear" w:color="auto" w:fill="auto"/>
            <w:vAlign w:val="center"/>
          </w:tcPr>
          <w:p w14:paraId="53EE4135"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16/BC-ĐHV/ ngày 26/03/2019</w:t>
            </w:r>
          </w:p>
        </w:tc>
        <w:tc>
          <w:tcPr>
            <w:tcW w:w="1260" w:type="dxa"/>
            <w:shd w:val="clear" w:color="auto" w:fill="auto"/>
            <w:vAlign w:val="center"/>
          </w:tcPr>
          <w:p w14:paraId="7648779A"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5521379F" w14:textId="2659EBE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C82BF7A" w14:textId="77777777" w:rsidTr="008D0A73">
        <w:trPr>
          <w:trHeight w:val="339"/>
        </w:trPr>
        <w:tc>
          <w:tcPr>
            <w:tcW w:w="1642" w:type="dxa"/>
            <w:vMerge/>
            <w:shd w:val="clear" w:color="auto" w:fill="auto"/>
            <w:vAlign w:val="center"/>
          </w:tcPr>
          <w:p w14:paraId="4D69BDE9"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6CA7819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5. Quy định tạm thời công tác lấy ý kiến phản hồi từ người học về cán bộ, viên chức và các hoạt động của Trường Đại học Vinh</w:t>
            </w:r>
          </w:p>
        </w:tc>
        <w:tc>
          <w:tcPr>
            <w:tcW w:w="3240" w:type="dxa"/>
            <w:shd w:val="clear" w:color="auto" w:fill="auto"/>
            <w:vAlign w:val="center"/>
          </w:tcPr>
          <w:p w14:paraId="71225D0F"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1307/QĐ-ĐHV / 01/11/2016</w:t>
            </w:r>
          </w:p>
        </w:tc>
        <w:tc>
          <w:tcPr>
            <w:tcW w:w="1260" w:type="dxa"/>
            <w:shd w:val="clear" w:color="auto" w:fill="auto"/>
            <w:vAlign w:val="center"/>
          </w:tcPr>
          <w:p w14:paraId="4E58EA15"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4418F52E" w14:textId="62BBBBEE"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73ACF6C0" w14:textId="77777777" w:rsidTr="008D0A73">
        <w:trPr>
          <w:trHeight w:val="339"/>
        </w:trPr>
        <w:tc>
          <w:tcPr>
            <w:tcW w:w="1642" w:type="dxa"/>
            <w:vMerge/>
            <w:shd w:val="clear" w:color="auto" w:fill="auto"/>
            <w:vAlign w:val="center"/>
          </w:tcPr>
          <w:p w14:paraId="0EF87607"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6CD4A1B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6. Báo cáo kết quả khảo sát việc làm năm 2023 đối với sinh viên hệ chính quy tốt nghiệp trong năm 2022</w:t>
            </w:r>
          </w:p>
        </w:tc>
        <w:tc>
          <w:tcPr>
            <w:tcW w:w="3240" w:type="dxa"/>
            <w:shd w:val="clear" w:color="auto" w:fill="auto"/>
            <w:vAlign w:val="center"/>
          </w:tcPr>
          <w:p w14:paraId="344BD127"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143/BC-ĐHV/ ngày 29/12/2023</w:t>
            </w:r>
          </w:p>
        </w:tc>
        <w:tc>
          <w:tcPr>
            <w:tcW w:w="1260" w:type="dxa"/>
            <w:shd w:val="clear" w:color="auto" w:fill="auto"/>
            <w:vAlign w:val="center"/>
          </w:tcPr>
          <w:p w14:paraId="5BA3948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2D857381" w14:textId="57259072"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50FFC8FC" w14:textId="77777777" w:rsidTr="008D0A73">
        <w:trPr>
          <w:trHeight w:val="339"/>
        </w:trPr>
        <w:tc>
          <w:tcPr>
            <w:tcW w:w="1642" w:type="dxa"/>
            <w:vMerge/>
            <w:shd w:val="clear" w:color="auto" w:fill="auto"/>
            <w:vAlign w:val="center"/>
          </w:tcPr>
          <w:p w14:paraId="4D830A4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tcPr>
          <w:p w14:paraId="372D25AC"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7. Báo cáo kết quả triển khai công tác lấy ý kiến người học, HK 1, năm học 2020-2021</w:t>
            </w:r>
          </w:p>
        </w:tc>
        <w:tc>
          <w:tcPr>
            <w:tcW w:w="3240" w:type="dxa"/>
            <w:shd w:val="clear" w:color="auto" w:fill="auto"/>
          </w:tcPr>
          <w:p w14:paraId="5A0B0AF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07/BC-ĐHV, Nghệ An, ngày 25/2/2021</w:t>
            </w:r>
          </w:p>
        </w:tc>
        <w:tc>
          <w:tcPr>
            <w:tcW w:w="1260" w:type="dxa"/>
            <w:shd w:val="clear" w:color="auto" w:fill="auto"/>
            <w:vAlign w:val="center"/>
          </w:tcPr>
          <w:p w14:paraId="74B019D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22DB4556" w14:textId="57235056"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AF17E00" w14:textId="77777777" w:rsidTr="008D0A73">
        <w:trPr>
          <w:trHeight w:val="339"/>
        </w:trPr>
        <w:tc>
          <w:tcPr>
            <w:tcW w:w="1642" w:type="dxa"/>
            <w:vMerge/>
            <w:shd w:val="clear" w:color="auto" w:fill="auto"/>
            <w:vAlign w:val="center"/>
          </w:tcPr>
          <w:p w14:paraId="7FCE5617"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tcPr>
          <w:p w14:paraId="29C9BBCC"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8. Kế hoạch triển khai lấy ý kiến người học, phụ huynh học sinh và các bên liên quan năm học 2020-2021</w:t>
            </w:r>
          </w:p>
        </w:tc>
        <w:tc>
          <w:tcPr>
            <w:tcW w:w="3240" w:type="dxa"/>
            <w:shd w:val="clear" w:color="auto" w:fill="auto"/>
          </w:tcPr>
          <w:p w14:paraId="3B365C4C"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70/KH-ĐHV; Nghệ An, ngày 06/11/2021</w:t>
            </w:r>
          </w:p>
        </w:tc>
        <w:tc>
          <w:tcPr>
            <w:tcW w:w="1260" w:type="dxa"/>
            <w:shd w:val="clear" w:color="auto" w:fill="auto"/>
            <w:vAlign w:val="center"/>
          </w:tcPr>
          <w:p w14:paraId="2F7FAB9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4FE7CEB3" w14:textId="00CDD4CE"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1CCE65E3" w14:textId="77777777" w:rsidTr="008D0A73">
        <w:trPr>
          <w:trHeight w:val="339"/>
        </w:trPr>
        <w:tc>
          <w:tcPr>
            <w:tcW w:w="1642" w:type="dxa"/>
            <w:vMerge/>
            <w:shd w:val="clear" w:color="auto" w:fill="auto"/>
            <w:vAlign w:val="center"/>
          </w:tcPr>
          <w:p w14:paraId="6D7B78B9"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tcPr>
          <w:p w14:paraId="34D35049"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9. Báo cáo kết quả triển khai công tác lấy ý kiến người học, phụ huynh học sinh và các bên liên quan HK 2, năm học 2020 – 2021</w:t>
            </w:r>
          </w:p>
        </w:tc>
        <w:tc>
          <w:tcPr>
            <w:tcW w:w="3240" w:type="dxa"/>
            <w:shd w:val="clear" w:color="auto" w:fill="auto"/>
          </w:tcPr>
          <w:p w14:paraId="29BBDCC2"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65/BC-ĐHV/ ngày 28/07/2021</w:t>
            </w:r>
          </w:p>
        </w:tc>
        <w:tc>
          <w:tcPr>
            <w:tcW w:w="1260" w:type="dxa"/>
            <w:shd w:val="clear" w:color="auto" w:fill="auto"/>
            <w:vAlign w:val="center"/>
          </w:tcPr>
          <w:p w14:paraId="2710C8F5"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49FA279C" w14:textId="736982FA"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1C004EC5" w14:textId="77777777" w:rsidTr="008D0A73">
        <w:trPr>
          <w:trHeight w:val="339"/>
        </w:trPr>
        <w:tc>
          <w:tcPr>
            <w:tcW w:w="1642" w:type="dxa"/>
            <w:vMerge/>
            <w:shd w:val="clear" w:color="auto" w:fill="auto"/>
            <w:vAlign w:val="center"/>
          </w:tcPr>
          <w:p w14:paraId="3527839E"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tcPr>
          <w:p w14:paraId="47F1092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10. Kế hoạch triển khai lấy ý kiến người học, phụ huynh học sinh và các bên liên quan năm học 2021-2022 </w:t>
            </w:r>
          </w:p>
        </w:tc>
        <w:tc>
          <w:tcPr>
            <w:tcW w:w="3240" w:type="dxa"/>
            <w:shd w:val="clear" w:color="auto" w:fill="auto"/>
          </w:tcPr>
          <w:p w14:paraId="04FA202D"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105/KH-ĐHV</w:t>
            </w:r>
          </w:p>
          <w:p w14:paraId="0AB1187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Nghệ An, ngày 29/10/2021</w:t>
            </w:r>
          </w:p>
        </w:tc>
        <w:tc>
          <w:tcPr>
            <w:tcW w:w="1260" w:type="dxa"/>
            <w:shd w:val="clear" w:color="auto" w:fill="auto"/>
          </w:tcPr>
          <w:p w14:paraId="470571D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36EC22D0" w14:textId="31D2AE1A"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1DE46704" w14:textId="77777777" w:rsidTr="008D0A73">
        <w:trPr>
          <w:trHeight w:val="339"/>
        </w:trPr>
        <w:tc>
          <w:tcPr>
            <w:tcW w:w="1642" w:type="dxa"/>
            <w:vMerge/>
            <w:shd w:val="clear" w:color="auto" w:fill="auto"/>
            <w:vAlign w:val="center"/>
          </w:tcPr>
          <w:p w14:paraId="52DAA0CD"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2857AC05"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11. Báo cáo kết quả triển khai công tác lấy ý kiến người học về hoạt động giảng dạy của giảng viên HK 1, năm học 2021 – 2022</w:t>
            </w:r>
          </w:p>
        </w:tc>
        <w:tc>
          <w:tcPr>
            <w:tcW w:w="3240" w:type="dxa"/>
            <w:shd w:val="clear" w:color="auto" w:fill="auto"/>
            <w:vAlign w:val="center"/>
          </w:tcPr>
          <w:p w14:paraId="466F0399"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22/BCĐHV/ ngày 30/3/2022</w:t>
            </w:r>
          </w:p>
        </w:tc>
        <w:tc>
          <w:tcPr>
            <w:tcW w:w="1260" w:type="dxa"/>
            <w:shd w:val="clear" w:color="auto" w:fill="auto"/>
          </w:tcPr>
          <w:p w14:paraId="2BE9DED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4617E621" w14:textId="7A6DF56E"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59842948" w14:textId="77777777" w:rsidTr="008D0A73">
        <w:trPr>
          <w:trHeight w:val="339"/>
        </w:trPr>
        <w:tc>
          <w:tcPr>
            <w:tcW w:w="1642" w:type="dxa"/>
            <w:vMerge/>
            <w:shd w:val="clear" w:color="auto" w:fill="auto"/>
            <w:vAlign w:val="center"/>
          </w:tcPr>
          <w:p w14:paraId="5E50D4ED"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5E056515"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12. Báo cáo kết quả triển khai công tác lấy ý kiến người học HK 2, năm học 2021 – 2022</w:t>
            </w:r>
          </w:p>
        </w:tc>
        <w:tc>
          <w:tcPr>
            <w:tcW w:w="3240" w:type="dxa"/>
            <w:shd w:val="clear" w:color="auto" w:fill="auto"/>
            <w:vAlign w:val="center"/>
          </w:tcPr>
          <w:p w14:paraId="1003C06E"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97/BC-ĐHV/ ngày 8/9/2022</w:t>
            </w:r>
          </w:p>
        </w:tc>
        <w:tc>
          <w:tcPr>
            <w:tcW w:w="1260" w:type="dxa"/>
            <w:shd w:val="clear" w:color="auto" w:fill="auto"/>
          </w:tcPr>
          <w:p w14:paraId="7AFA01B7"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6420CDCD" w14:textId="676D82EE"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6990F2F3" w14:textId="77777777" w:rsidTr="009A7E23">
        <w:trPr>
          <w:trHeight w:val="339"/>
        </w:trPr>
        <w:tc>
          <w:tcPr>
            <w:tcW w:w="14885" w:type="dxa"/>
            <w:gridSpan w:val="5"/>
            <w:shd w:val="clear" w:color="auto" w:fill="auto"/>
            <w:vAlign w:val="center"/>
          </w:tcPr>
          <w:p w14:paraId="3E309A01"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b/>
                <w:bCs/>
                <w:i/>
                <w:color w:val="000000" w:themeColor="text1"/>
                <w:sz w:val="26"/>
                <w:szCs w:val="26"/>
              </w:rPr>
              <w:t>Tiêu chí 3.2. Đóng góp của mỗi học phần trong việc đạt được CĐR là rõ ràng</w:t>
            </w:r>
          </w:p>
        </w:tc>
      </w:tr>
      <w:tr w:rsidR="00D45702" w:rsidRPr="001C7102" w14:paraId="56E4C112" w14:textId="77777777" w:rsidTr="008D0A73">
        <w:trPr>
          <w:trHeight w:val="339"/>
        </w:trPr>
        <w:tc>
          <w:tcPr>
            <w:tcW w:w="1642" w:type="dxa"/>
            <w:vMerge w:val="restart"/>
            <w:shd w:val="clear" w:color="auto" w:fill="auto"/>
            <w:vAlign w:val="center"/>
          </w:tcPr>
          <w:p w14:paraId="78C5454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H3.03.02.01</w:t>
            </w:r>
          </w:p>
        </w:tc>
        <w:tc>
          <w:tcPr>
            <w:tcW w:w="7761" w:type="dxa"/>
            <w:shd w:val="clear" w:color="auto" w:fill="auto"/>
            <w:vAlign w:val="center"/>
          </w:tcPr>
          <w:p w14:paraId="42FF3E9C"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Chuẩn đầu ra chương trình đào tạo đại học hệ chính quy tiếp cận CDIO theo hệ thống tín chỉ</w:t>
            </w:r>
          </w:p>
        </w:tc>
        <w:tc>
          <w:tcPr>
            <w:tcW w:w="3240" w:type="dxa"/>
            <w:shd w:val="clear" w:color="auto" w:fill="auto"/>
            <w:vAlign w:val="center"/>
          </w:tcPr>
          <w:p w14:paraId="5511B8B8"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747/QĐ-ĐHV ngày 27/4/2017</w:t>
            </w:r>
          </w:p>
        </w:tc>
        <w:tc>
          <w:tcPr>
            <w:tcW w:w="1260" w:type="dxa"/>
            <w:shd w:val="clear" w:color="auto" w:fill="auto"/>
            <w:vAlign w:val="center"/>
          </w:tcPr>
          <w:p w14:paraId="23E840B7"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2007661A" w14:textId="73E8813C"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3AD0B34" w14:textId="77777777" w:rsidTr="008D0A73">
        <w:trPr>
          <w:trHeight w:val="339"/>
        </w:trPr>
        <w:tc>
          <w:tcPr>
            <w:tcW w:w="1642" w:type="dxa"/>
            <w:vMerge/>
            <w:shd w:val="clear" w:color="auto" w:fill="auto"/>
            <w:vAlign w:val="center"/>
          </w:tcPr>
          <w:p w14:paraId="20CFB046"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5AAA3403"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Quyết định về việc ban hành Chương trình giáo dục đại học hệ chính quy tiếp cận CDIO theo hệ thống tín chỉ</w:t>
            </w:r>
          </w:p>
        </w:tc>
        <w:tc>
          <w:tcPr>
            <w:tcW w:w="3240" w:type="dxa"/>
            <w:shd w:val="clear" w:color="auto" w:fill="auto"/>
            <w:vAlign w:val="center"/>
          </w:tcPr>
          <w:p w14:paraId="4E9A34F9"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747/QĐ-ĐHV ngày 27/4/2017</w:t>
            </w:r>
          </w:p>
        </w:tc>
        <w:tc>
          <w:tcPr>
            <w:tcW w:w="1260" w:type="dxa"/>
            <w:shd w:val="clear" w:color="auto" w:fill="auto"/>
            <w:vAlign w:val="center"/>
          </w:tcPr>
          <w:p w14:paraId="0CEF2527"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4D7103D6" w14:textId="39B2DCA6"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778CAA8E" w14:textId="77777777" w:rsidTr="008D0A73">
        <w:trPr>
          <w:trHeight w:val="339"/>
        </w:trPr>
        <w:tc>
          <w:tcPr>
            <w:tcW w:w="1642" w:type="dxa"/>
            <w:vMerge/>
            <w:shd w:val="clear" w:color="auto" w:fill="auto"/>
            <w:vAlign w:val="center"/>
          </w:tcPr>
          <w:p w14:paraId="209370EE"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5360264A"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1975 bổ sung cho 747_CĐR CTĐT tiếp cận CDIO CNKT OTO</w:t>
            </w:r>
          </w:p>
        </w:tc>
        <w:tc>
          <w:tcPr>
            <w:tcW w:w="3240" w:type="dxa"/>
            <w:shd w:val="clear" w:color="auto" w:fill="auto"/>
            <w:vAlign w:val="center"/>
          </w:tcPr>
          <w:p w14:paraId="2AA9B7D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1975/QĐ-ĐHV ngày 31/8/2018</w:t>
            </w:r>
          </w:p>
        </w:tc>
        <w:tc>
          <w:tcPr>
            <w:tcW w:w="1260" w:type="dxa"/>
            <w:shd w:val="clear" w:color="auto" w:fill="auto"/>
            <w:vAlign w:val="center"/>
          </w:tcPr>
          <w:p w14:paraId="4BFE1CC7"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6EA2D32F" w14:textId="1DC79DE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5D94A8A3" w14:textId="77777777" w:rsidTr="008D0A73">
        <w:trPr>
          <w:trHeight w:val="339"/>
        </w:trPr>
        <w:tc>
          <w:tcPr>
            <w:tcW w:w="1642" w:type="dxa"/>
            <w:vMerge w:val="restart"/>
            <w:shd w:val="clear" w:color="auto" w:fill="auto"/>
            <w:vAlign w:val="center"/>
          </w:tcPr>
          <w:p w14:paraId="6A780CC8"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H3.03.02.02</w:t>
            </w:r>
          </w:p>
        </w:tc>
        <w:tc>
          <w:tcPr>
            <w:tcW w:w="7761" w:type="dxa"/>
            <w:shd w:val="clear" w:color="auto" w:fill="auto"/>
            <w:vAlign w:val="center"/>
          </w:tcPr>
          <w:p w14:paraId="1A8F56F6"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Chương trình đào tạo ngành CNKTOTO – K59</w:t>
            </w:r>
          </w:p>
        </w:tc>
        <w:tc>
          <w:tcPr>
            <w:tcW w:w="3240" w:type="dxa"/>
            <w:shd w:val="clear" w:color="auto" w:fill="auto"/>
            <w:vAlign w:val="center"/>
          </w:tcPr>
          <w:p w14:paraId="0807C9FA"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2019-2022</w:t>
            </w:r>
          </w:p>
        </w:tc>
        <w:tc>
          <w:tcPr>
            <w:tcW w:w="1260" w:type="dxa"/>
            <w:shd w:val="clear" w:color="auto" w:fill="auto"/>
            <w:vAlign w:val="center"/>
          </w:tcPr>
          <w:p w14:paraId="2DDC2E8C"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72F28992" w14:textId="0E017958"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79DEC27" w14:textId="77777777" w:rsidTr="008D0A73">
        <w:trPr>
          <w:trHeight w:val="339"/>
        </w:trPr>
        <w:tc>
          <w:tcPr>
            <w:tcW w:w="1642" w:type="dxa"/>
            <w:vMerge/>
            <w:shd w:val="clear" w:color="auto" w:fill="auto"/>
            <w:vAlign w:val="center"/>
          </w:tcPr>
          <w:p w14:paraId="2B166622"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1558F5EE"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Chương trình đào tạo ngành CNKTOTO – K62</w:t>
            </w:r>
          </w:p>
        </w:tc>
        <w:tc>
          <w:tcPr>
            <w:tcW w:w="3240" w:type="dxa"/>
            <w:shd w:val="clear" w:color="auto" w:fill="auto"/>
            <w:vAlign w:val="center"/>
          </w:tcPr>
          <w:p w14:paraId="10DF5B32"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2021-2026</w:t>
            </w:r>
          </w:p>
        </w:tc>
        <w:tc>
          <w:tcPr>
            <w:tcW w:w="1260" w:type="dxa"/>
            <w:shd w:val="clear" w:color="auto" w:fill="auto"/>
            <w:vAlign w:val="center"/>
          </w:tcPr>
          <w:p w14:paraId="63BA3553"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799C98C6" w14:textId="6998D0F3"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53BCC5FB" w14:textId="77777777" w:rsidTr="008D0A73">
        <w:trPr>
          <w:trHeight w:val="339"/>
        </w:trPr>
        <w:tc>
          <w:tcPr>
            <w:tcW w:w="1642" w:type="dxa"/>
            <w:vMerge w:val="restart"/>
            <w:shd w:val="clear" w:color="auto" w:fill="auto"/>
            <w:vAlign w:val="center"/>
          </w:tcPr>
          <w:p w14:paraId="50795056"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H3.03.02.03</w:t>
            </w:r>
          </w:p>
        </w:tc>
        <w:tc>
          <w:tcPr>
            <w:tcW w:w="7761" w:type="dxa"/>
            <w:shd w:val="clear" w:color="auto" w:fill="auto"/>
            <w:vAlign w:val="center"/>
          </w:tcPr>
          <w:p w14:paraId="590BC79C"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bookmarkStart w:id="3" w:name="OLE_LINK2"/>
            <w:r w:rsidRPr="001C7102">
              <w:rPr>
                <w:rFonts w:ascii="Times New Roman" w:eastAsia="Times New Roman" w:hAnsi="Times New Roman" w:cs="Times New Roman"/>
                <w:color w:val="000000" w:themeColor="text1"/>
                <w:sz w:val="26"/>
                <w:szCs w:val="26"/>
              </w:rPr>
              <w:t>Ma trận môn học - chuẩn đầu ra (K59) Ngành CNKTOTO</w:t>
            </w:r>
            <w:bookmarkEnd w:id="3"/>
          </w:p>
        </w:tc>
        <w:tc>
          <w:tcPr>
            <w:tcW w:w="3240" w:type="dxa"/>
            <w:shd w:val="clear" w:color="auto" w:fill="auto"/>
            <w:vAlign w:val="center"/>
          </w:tcPr>
          <w:p w14:paraId="33F599BE"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2019-2022</w:t>
            </w:r>
          </w:p>
        </w:tc>
        <w:tc>
          <w:tcPr>
            <w:tcW w:w="1260" w:type="dxa"/>
            <w:shd w:val="clear" w:color="auto" w:fill="auto"/>
            <w:vAlign w:val="center"/>
          </w:tcPr>
          <w:p w14:paraId="7017E157"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5F2CC635" w14:textId="2694EC05"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2B0DB628" w14:textId="77777777" w:rsidTr="008D0A73">
        <w:trPr>
          <w:trHeight w:val="339"/>
        </w:trPr>
        <w:tc>
          <w:tcPr>
            <w:tcW w:w="1642" w:type="dxa"/>
            <w:vMerge/>
            <w:shd w:val="clear" w:color="auto" w:fill="auto"/>
            <w:vAlign w:val="center"/>
          </w:tcPr>
          <w:p w14:paraId="0C040926"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11DFBDEA"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Ma trận môn học - chuẩn đầu ra (K62) Ngành CNKTOTO</w:t>
            </w:r>
          </w:p>
        </w:tc>
        <w:tc>
          <w:tcPr>
            <w:tcW w:w="3240" w:type="dxa"/>
            <w:shd w:val="clear" w:color="auto" w:fill="auto"/>
            <w:vAlign w:val="center"/>
          </w:tcPr>
          <w:p w14:paraId="4F857BF2"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2021-2026</w:t>
            </w:r>
          </w:p>
        </w:tc>
        <w:tc>
          <w:tcPr>
            <w:tcW w:w="1260" w:type="dxa"/>
            <w:shd w:val="clear" w:color="auto" w:fill="auto"/>
            <w:vAlign w:val="center"/>
          </w:tcPr>
          <w:p w14:paraId="4EF0C6C2"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0605E423" w14:textId="3A2F4B51"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0DDC65C3" w14:textId="77777777" w:rsidTr="008D0A73">
        <w:trPr>
          <w:trHeight w:val="339"/>
        </w:trPr>
        <w:tc>
          <w:tcPr>
            <w:tcW w:w="1642" w:type="dxa"/>
            <w:shd w:val="clear" w:color="auto" w:fill="auto"/>
            <w:vAlign w:val="center"/>
          </w:tcPr>
          <w:p w14:paraId="4811F326"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H3.03.02.04</w:t>
            </w:r>
          </w:p>
        </w:tc>
        <w:tc>
          <w:tcPr>
            <w:tcW w:w="7761" w:type="dxa"/>
            <w:shd w:val="clear" w:color="auto" w:fill="auto"/>
            <w:vAlign w:val="center"/>
          </w:tcPr>
          <w:p w14:paraId="73A9D1BE"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Quy định về Công tác đánh giá và quản lý kết quả học tập trong đào tạo tiếp cận CDIO theo hệ thống tín chỉ năm 2017</w:t>
            </w:r>
          </w:p>
        </w:tc>
        <w:tc>
          <w:tcPr>
            <w:tcW w:w="3240" w:type="dxa"/>
            <w:shd w:val="clear" w:color="auto" w:fill="auto"/>
            <w:vAlign w:val="center"/>
          </w:tcPr>
          <w:p w14:paraId="54E0572A"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1262/QĐ – ĐHV Ngày 13/11/2017</w:t>
            </w:r>
          </w:p>
        </w:tc>
        <w:tc>
          <w:tcPr>
            <w:tcW w:w="1260" w:type="dxa"/>
            <w:shd w:val="clear" w:color="auto" w:fill="auto"/>
            <w:vAlign w:val="center"/>
          </w:tcPr>
          <w:p w14:paraId="3D7CCAE3"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77803E21" w14:textId="4369318D"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2693371E" w14:textId="77777777" w:rsidTr="009A7E23">
        <w:trPr>
          <w:trHeight w:val="339"/>
        </w:trPr>
        <w:tc>
          <w:tcPr>
            <w:tcW w:w="14885" w:type="dxa"/>
            <w:gridSpan w:val="5"/>
            <w:shd w:val="clear" w:color="auto" w:fill="auto"/>
            <w:vAlign w:val="center"/>
          </w:tcPr>
          <w:p w14:paraId="5B38A15C"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b/>
                <w:bCs/>
                <w:i/>
                <w:color w:val="000000" w:themeColor="text1"/>
                <w:sz w:val="26"/>
                <w:szCs w:val="26"/>
              </w:rPr>
              <w:t>Tiêu chí 3.3. CTDH có cấu trúc, trình tự logic; nội dung cập nhật và có tính tích hợp</w:t>
            </w:r>
          </w:p>
        </w:tc>
      </w:tr>
      <w:tr w:rsidR="00D45702" w:rsidRPr="001C7102" w14:paraId="4D416A74" w14:textId="77777777" w:rsidTr="008D0A73">
        <w:trPr>
          <w:trHeight w:val="339"/>
        </w:trPr>
        <w:tc>
          <w:tcPr>
            <w:tcW w:w="1642" w:type="dxa"/>
            <w:vMerge w:val="restart"/>
            <w:shd w:val="clear" w:color="auto" w:fill="auto"/>
            <w:vAlign w:val="center"/>
          </w:tcPr>
          <w:p w14:paraId="78B6349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H3.03.03.01</w:t>
            </w:r>
          </w:p>
        </w:tc>
        <w:tc>
          <w:tcPr>
            <w:tcW w:w="7761" w:type="dxa"/>
            <w:shd w:val="clear" w:color="auto" w:fill="auto"/>
            <w:vAlign w:val="center"/>
          </w:tcPr>
          <w:p w14:paraId="010B8123"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1. Hướng dẫn xây dựng chương trình đào tạo trình độ đại học tiếp cận CDIO</w:t>
            </w:r>
          </w:p>
        </w:tc>
        <w:tc>
          <w:tcPr>
            <w:tcW w:w="3240" w:type="dxa"/>
            <w:shd w:val="clear" w:color="auto" w:fill="auto"/>
            <w:vAlign w:val="center"/>
          </w:tcPr>
          <w:p w14:paraId="3165C2E7"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10/HD-ĐHV; Nghệ An, ngày 30/8/2016</w:t>
            </w:r>
          </w:p>
        </w:tc>
        <w:tc>
          <w:tcPr>
            <w:tcW w:w="1260" w:type="dxa"/>
            <w:shd w:val="clear" w:color="auto" w:fill="auto"/>
            <w:vAlign w:val="center"/>
          </w:tcPr>
          <w:p w14:paraId="27F2F1A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2E2E9CC8" w14:textId="4001893F"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2F629EE8" w14:textId="77777777" w:rsidTr="008D0A73">
        <w:trPr>
          <w:trHeight w:val="339"/>
        </w:trPr>
        <w:tc>
          <w:tcPr>
            <w:tcW w:w="1642" w:type="dxa"/>
            <w:vMerge/>
            <w:shd w:val="clear" w:color="auto" w:fill="auto"/>
            <w:vAlign w:val="center"/>
          </w:tcPr>
          <w:p w14:paraId="619DB267"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79D1FBD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2. Quyết định về việc ban hành quy định về quy trình xây dựng và phát triển chương trình đào tạo trình độ đại học hệ chính quy theo hệ thống tín chỉ</w:t>
            </w:r>
          </w:p>
        </w:tc>
        <w:tc>
          <w:tcPr>
            <w:tcW w:w="3240" w:type="dxa"/>
            <w:shd w:val="clear" w:color="auto" w:fill="auto"/>
            <w:vAlign w:val="center"/>
          </w:tcPr>
          <w:p w14:paraId="07B88DC8"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2382/HD-ĐHV; Nghệ An, ngày 04/9/2019</w:t>
            </w:r>
          </w:p>
        </w:tc>
        <w:tc>
          <w:tcPr>
            <w:tcW w:w="1260" w:type="dxa"/>
            <w:shd w:val="clear" w:color="auto" w:fill="auto"/>
            <w:vAlign w:val="center"/>
          </w:tcPr>
          <w:p w14:paraId="4E23D732"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50037314" w14:textId="15FB0AB5"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r w:rsidR="00D45702" w:rsidRPr="001C7102" w14:paraId="60D85281" w14:textId="77777777" w:rsidTr="008D0A73">
        <w:trPr>
          <w:trHeight w:val="339"/>
        </w:trPr>
        <w:tc>
          <w:tcPr>
            <w:tcW w:w="1642" w:type="dxa"/>
            <w:vMerge/>
            <w:shd w:val="clear" w:color="auto" w:fill="auto"/>
            <w:vAlign w:val="center"/>
          </w:tcPr>
          <w:p w14:paraId="7576FF8C"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761" w:type="dxa"/>
            <w:shd w:val="clear" w:color="auto" w:fill="auto"/>
            <w:vAlign w:val="center"/>
          </w:tcPr>
          <w:p w14:paraId="713692D2"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3. Báo cáo về công tác triển khai, xây dựng và hoàn thiện chương trình đào tạo tiếp cận CDIO</w:t>
            </w:r>
          </w:p>
        </w:tc>
        <w:tc>
          <w:tcPr>
            <w:tcW w:w="3240" w:type="dxa"/>
            <w:shd w:val="clear" w:color="auto" w:fill="auto"/>
            <w:vAlign w:val="center"/>
          </w:tcPr>
          <w:p w14:paraId="55AB70F5" w14:textId="77777777" w:rsidR="00ED6C23" w:rsidRPr="001C7102" w:rsidRDefault="00ED6C23" w:rsidP="001C7102">
            <w:pPr>
              <w:spacing w:before="60" w:after="0" w:line="288" w:lineRule="auto"/>
              <w:jc w:val="both"/>
              <w:rPr>
                <w:rFonts w:ascii="Times New Roman" w:eastAsia="Times New Roman" w:hAnsi="Times New Roman" w:cs="Times New Roman"/>
                <w:color w:val="000000" w:themeColor="text1"/>
                <w:sz w:val="26"/>
                <w:szCs w:val="26"/>
              </w:rPr>
            </w:pPr>
          </w:p>
        </w:tc>
        <w:tc>
          <w:tcPr>
            <w:tcW w:w="1260" w:type="dxa"/>
            <w:shd w:val="clear" w:color="auto" w:fill="auto"/>
            <w:vAlign w:val="center"/>
          </w:tcPr>
          <w:p w14:paraId="2D194BC9"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Đại học Vinh</w:t>
            </w:r>
          </w:p>
        </w:tc>
        <w:tc>
          <w:tcPr>
            <w:tcW w:w="982" w:type="dxa"/>
            <w:shd w:val="clear" w:color="auto" w:fill="auto"/>
            <w:vAlign w:val="center"/>
          </w:tcPr>
          <w:p w14:paraId="3E7D1D42" w14:textId="5AD68CE8"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r>
    </w:tbl>
    <w:p w14:paraId="65E1FD6C"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p>
    <w:p w14:paraId="393846BF" w14:textId="66D154B0" w:rsidR="009D148B" w:rsidRPr="001C7102" w:rsidRDefault="00CA6673"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TIÊU CHUẨN 4. PHƯƠNG PHÁP TIẾP CẬN TRONG DẠY VÀ HỌC</w:t>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7740"/>
        <w:gridCol w:w="3240"/>
        <w:gridCol w:w="1330"/>
        <w:gridCol w:w="740"/>
      </w:tblGrid>
      <w:tr w:rsidR="00D45702" w:rsidRPr="001C7102" w14:paraId="71182AF0" w14:textId="77777777" w:rsidTr="008D0A73">
        <w:trPr>
          <w:trHeight w:val="872"/>
          <w:jc w:val="center"/>
        </w:trPr>
        <w:tc>
          <w:tcPr>
            <w:tcW w:w="1525" w:type="dxa"/>
            <w:vAlign w:val="center"/>
            <w:hideMark/>
          </w:tcPr>
          <w:p w14:paraId="22235C63" w14:textId="77777777" w:rsidR="00ED6C23" w:rsidRPr="001C7102" w:rsidRDefault="00ED6C23" w:rsidP="001C7102">
            <w:pPr>
              <w:spacing w:before="60" w:after="0" w:line="288" w:lineRule="auto"/>
              <w:ind w:right="-102"/>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Mã minh chứng</w:t>
            </w:r>
          </w:p>
        </w:tc>
        <w:tc>
          <w:tcPr>
            <w:tcW w:w="7740" w:type="dxa"/>
            <w:vAlign w:val="center"/>
            <w:hideMark/>
          </w:tcPr>
          <w:p w14:paraId="419BF404" w14:textId="77777777" w:rsidR="00ED6C23" w:rsidRPr="001C7102" w:rsidRDefault="00ED6C23" w:rsidP="001C7102">
            <w:pPr>
              <w:spacing w:before="60" w:after="0" w:line="288" w:lineRule="auto"/>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Tên minh chứng</w:t>
            </w:r>
          </w:p>
        </w:tc>
        <w:tc>
          <w:tcPr>
            <w:tcW w:w="3240" w:type="dxa"/>
            <w:vAlign w:val="center"/>
            <w:hideMark/>
          </w:tcPr>
          <w:p w14:paraId="16ED242F" w14:textId="77777777" w:rsidR="00ED6C23" w:rsidRPr="001C7102" w:rsidRDefault="00ED6C23" w:rsidP="001C7102">
            <w:pPr>
              <w:spacing w:before="60" w:after="0" w:line="288" w:lineRule="auto"/>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 xml:space="preserve">Số, ngày ban hành </w:t>
            </w:r>
          </w:p>
        </w:tc>
        <w:tc>
          <w:tcPr>
            <w:tcW w:w="1330" w:type="dxa"/>
            <w:vAlign w:val="center"/>
            <w:hideMark/>
          </w:tcPr>
          <w:p w14:paraId="2291D3AD" w14:textId="77777777" w:rsidR="00ED6C23" w:rsidRPr="001C7102" w:rsidRDefault="00ED6C23" w:rsidP="001C7102">
            <w:pPr>
              <w:spacing w:before="60" w:after="0" w:line="288" w:lineRule="auto"/>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Nơi ban hành</w:t>
            </w:r>
          </w:p>
        </w:tc>
        <w:tc>
          <w:tcPr>
            <w:tcW w:w="740" w:type="dxa"/>
            <w:vAlign w:val="center"/>
          </w:tcPr>
          <w:p w14:paraId="4F725AF4" w14:textId="77777777" w:rsidR="00ED6C23" w:rsidRPr="001C7102" w:rsidRDefault="00ED6C23" w:rsidP="001C7102">
            <w:pPr>
              <w:spacing w:before="60" w:after="0" w:line="288" w:lineRule="auto"/>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Ghi chú</w:t>
            </w:r>
          </w:p>
        </w:tc>
      </w:tr>
      <w:tr w:rsidR="00D45702" w:rsidRPr="001C7102" w14:paraId="47AE22A1" w14:textId="77777777" w:rsidTr="009A7E23">
        <w:trPr>
          <w:trHeight w:val="383"/>
          <w:jc w:val="center"/>
        </w:trPr>
        <w:tc>
          <w:tcPr>
            <w:tcW w:w="14575" w:type="dxa"/>
            <w:gridSpan w:val="5"/>
            <w:vAlign w:val="center"/>
          </w:tcPr>
          <w:p w14:paraId="3F3DFA0A" w14:textId="7EEABE92" w:rsidR="00C20229" w:rsidRPr="001C7102" w:rsidRDefault="00C20229"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b/>
                <w:i/>
                <w:color w:val="000000" w:themeColor="text1"/>
                <w:sz w:val="26"/>
                <w:szCs w:val="26"/>
              </w:rPr>
              <w:t>Tiêu chí 4.1. Triết lý giáo dục hoặc mục tiêu giáo dục được tuyên bố rõ ràng và phổ biến tới các bên liên quan</w:t>
            </w:r>
          </w:p>
        </w:tc>
      </w:tr>
      <w:tr w:rsidR="00D45702" w:rsidRPr="001C7102" w14:paraId="0B2054DD" w14:textId="77777777" w:rsidTr="008D0A73">
        <w:trPr>
          <w:trHeight w:val="383"/>
          <w:jc w:val="center"/>
        </w:trPr>
        <w:tc>
          <w:tcPr>
            <w:tcW w:w="1525" w:type="dxa"/>
            <w:vMerge w:val="restart"/>
            <w:vAlign w:val="center"/>
          </w:tcPr>
          <w:p w14:paraId="1BD23902" w14:textId="77777777" w:rsidR="00ED6C23" w:rsidRPr="001C7102" w:rsidRDefault="00ED6C23" w:rsidP="001C7102">
            <w:pPr>
              <w:spacing w:before="60" w:after="0" w:line="288" w:lineRule="auto"/>
              <w:ind w:left="-113" w:right="-189"/>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H4.04.01.01</w:t>
            </w:r>
          </w:p>
        </w:tc>
        <w:tc>
          <w:tcPr>
            <w:tcW w:w="7740" w:type="dxa"/>
            <w:vAlign w:val="center"/>
          </w:tcPr>
          <w:p w14:paraId="6AE1D438"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 Đề án tái cấu trúc Trường Đại học Vinh</w:t>
            </w:r>
          </w:p>
        </w:tc>
        <w:tc>
          <w:tcPr>
            <w:tcW w:w="3240" w:type="dxa"/>
            <w:vAlign w:val="center"/>
          </w:tcPr>
          <w:p w14:paraId="74976805"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Số 04/ĐA- ĐHV ngày 31/3/2017 </w:t>
            </w:r>
          </w:p>
        </w:tc>
        <w:tc>
          <w:tcPr>
            <w:tcW w:w="1330" w:type="dxa"/>
          </w:tcPr>
          <w:p w14:paraId="6F7E756F"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616C19A2" w14:textId="309ACA3D"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6391A6FC" w14:textId="77777777" w:rsidTr="008D0A73">
        <w:trPr>
          <w:trHeight w:val="383"/>
          <w:jc w:val="center"/>
        </w:trPr>
        <w:tc>
          <w:tcPr>
            <w:tcW w:w="1525" w:type="dxa"/>
            <w:vMerge/>
            <w:vAlign w:val="center"/>
          </w:tcPr>
          <w:p w14:paraId="7264632C" w14:textId="77777777" w:rsidR="00ED6C23" w:rsidRPr="001C7102" w:rsidRDefault="00ED6C23" w:rsidP="001C7102">
            <w:pPr>
              <w:spacing w:before="60" w:after="0" w:line="288" w:lineRule="auto"/>
              <w:ind w:left="-113" w:right="-189"/>
              <w:jc w:val="center"/>
              <w:rPr>
                <w:rFonts w:ascii="Times New Roman" w:eastAsia="Calibri" w:hAnsi="Times New Roman" w:cs="Times New Roman"/>
                <w:b/>
                <w:bCs/>
                <w:color w:val="000000" w:themeColor="text1"/>
                <w:sz w:val="26"/>
                <w:szCs w:val="26"/>
              </w:rPr>
            </w:pPr>
          </w:p>
        </w:tc>
        <w:tc>
          <w:tcPr>
            <w:tcW w:w="7740" w:type="dxa"/>
            <w:vAlign w:val="center"/>
          </w:tcPr>
          <w:p w14:paraId="103D745E"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2. Ban hành kế hoạch chiến lược phát triển Trường Đại học Vinh giai đoạn 2018 – 2025, tầm nhìn 2030</w:t>
            </w:r>
          </w:p>
        </w:tc>
        <w:tc>
          <w:tcPr>
            <w:tcW w:w="3240" w:type="dxa"/>
            <w:vAlign w:val="center"/>
          </w:tcPr>
          <w:p w14:paraId="20A5E47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1278/QĐ-ĐHV ngày 28/12/2018</w:t>
            </w:r>
          </w:p>
        </w:tc>
        <w:tc>
          <w:tcPr>
            <w:tcW w:w="1330" w:type="dxa"/>
          </w:tcPr>
          <w:p w14:paraId="173B3494"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40" w:type="dxa"/>
            <w:shd w:val="clear" w:color="auto" w:fill="auto"/>
          </w:tcPr>
          <w:p w14:paraId="555CC8D6" w14:textId="3D4D6026"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1B60A98B" w14:textId="77777777" w:rsidTr="008D0A73">
        <w:trPr>
          <w:trHeight w:val="611"/>
          <w:jc w:val="center"/>
        </w:trPr>
        <w:tc>
          <w:tcPr>
            <w:tcW w:w="1525" w:type="dxa"/>
            <w:vMerge/>
          </w:tcPr>
          <w:p w14:paraId="65C00B4E"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137E8F8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3. Kế hoạch chiến lược phát triển trường Đại học Vinh giai đoạn 2011 – 2020</w:t>
            </w:r>
          </w:p>
        </w:tc>
        <w:tc>
          <w:tcPr>
            <w:tcW w:w="3240" w:type="dxa"/>
            <w:vAlign w:val="center"/>
          </w:tcPr>
          <w:p w14:paraId="7955AA06"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Tháng 7 năm 2011</w:t>
            </w:r>
          </w:p>
        </w:tc>
        <w:tc>
          <w:tcPr>
            <w:tcW w:w="1330" w:type="dxa"/>
          </w:tcPr>
          <w:p w14:paraId="6668A2E9"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573EB2DD" w14:textId="5C6E7169"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2FA32CAA" w14:textId="77777777" w:rsidTr="008D0A73">
        <w:trPr>
          <w:trHeight w:val="611"/>
          <w:jc w:val="center"/>
        </w:trPr>
        <w:tc>
          <w:tcPr>
            <w:tcW w:w="1525" w:type="dxa"/>
            <w:vMerge/>
          </w:tcPr>
          <w:p w14:paraId="66550A7E"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67806B2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4. Kế hoạch chiến lược giai đoạn 2018 - 2025</w:t>
            </w:r>
          </w:p>
        </w:tc>
        <w:tc>
          <w:tcPr>
            <w:tcW w:w="3240" w:type="dxa"/>
            <w:vAlign w:val="center"/>
          </w:tcPr>
          <w:p w14:paraId="449C6A4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c>
          <w:tcPr>
            <w:tcW w:w="1330" w:type="dxa"/>
          </w:tcPr>
          <w:p w14:paraId="3FA6D45B"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7E2D6C5D" w14:textId="1401C0A8"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30ABA558" w14:textId="77777777" w:rsidTr="008D0A73">
        <w:trPr>
          <w:trHeight w:val="688"/>
          <w:jc w:val="center"/>
        </w:trPr>
        <w:tc>
          <w:tcPr>
            <w:tcW w:w="1525" w:type="dxa"/>
            <w:vMerge/>
          </w:tcPr>
          <w:p w14:paraId="21F5396C"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57A89889"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5. Dự thảo kế hoạch chiến lược phát triển Trường Đại học Vinh giai đoạn 2018-2025, tầm nhìn 2030</w:t>
            </w:r>
          </w:p>
        </w:tc>
        <w:tc>
          <w:tcPr>
            <w:tcW w:w="3240" w:type="dxa"/>
            <w:vAlign w:val="center"/>
          </w:tcPr>
          <w:p w14:paraId="79F0915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Tháng 12 năm 2018</w:t>
            </w:r>
          </w:p>
        </w:tc>
        <w:tc>
          <w:tcPr>
            <w:tcW w:w="1330" w:type="dxa"/>
          </w:tcPr>
          <w:p w14:paraId="1D05959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7A47D462" w14:textId="2248BC02"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46DC9F5E" w14:textId="77777777" w:rsidTr="008D0A73">
        <w:trPr>
          <w:trHeight w:val="692"/>
          <w:jc w:val="center"/>
        </w:trPr>
        <w:tc>
          <w:tcPr>
            <w:tcW w:w="1525" w:type="dxa"/>
            <w:vMerge/>
          </w:tcPr>
          <w:p w14:paraId="43F2F09E"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5A05BA75"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6. Góp ý Kế hoạch chiến lược phát triển trường Đại học Vinh giai đoạn 2018-2025</w:t>
            </w:r>
          </w:p>
        </w:tc>
        <w:tc>
          <w:tcPr>
            <w:tcW w:w="3240" w:type="dxa"/>
            <w:vAlign w:val="center"/>
          </w:tcPr>
          <w:p w14:paraId="28CF0B46"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1435/ĐHV-HCTH</w:t>
            </w:r>
          </w:p>
        </w:tc>
        <w:tc>
          <w:tcPr>
            <w:tcW w:w="1330" w:type="dxa"/>
          </w:tcPr>
          <w:p w14:paraId="29F03E1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0089F084" w14:textId="10434234"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28E3101E" w14:textId="77777777" w:rsidTr="008D0A73">
        <w:trPr>
          <w:trHeight w:val="774"/>
          <w:jc w:val="center"/>
        </w:trPr>
        <w:tc>
          <w:tcPr>
            <w:tcW w:w="1525" w:type="dxa"/>
            <w:vMerge/>
          </w:tcPr>
          <w:p w14:paraId="18DAA175"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1670CF50"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7. Nghị quyết ban hành quy chế tổ chức và hoạt động của Trường Đại học Vinh</w:t>
            </w:r>
          </w:p>
        </w:tc>
        <w:tc>
          <w:tcPr>
            <w:tcW w:w="3240" w:type="dxa"/>
            <w:vAlign w:val="center"/>
          </w:tcPr>
          <w:p w14:paraId="00CDE05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06/NQ-HĐT ngày 12/5/2021</w:t>
            </w:r>
          </w:p>
        </w:tc>
        <w:tc>
          <w:tcPr>
            <w:tcW w:w="1330" w:type="dxa"/>
          </w:tcPr>
          <w:p w14:paraId="75235C5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689B4CED" w14:textId="7F4F8793"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7EBE9E66" w14:textId="77777777" w:rsidTr="008D0A73">
        <w:trPr>
          <w:trHeight w:val="700"/>
          <w:jc w:val="center"/>
        </w:trPr>
        <w:tc>
          <w:tcPr>
            <w:tcW w:w="1525" w:type="dxa"/>
            <w:vMerge/>
          </w:tcPr>
          <w:p w14:paraId="29EE1795"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2E0B69F3"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8. Quyết định Về việc ban hành Quy chế tổ chức và Hoạt động của Trường Đại học Vinh</w:t>
            </w:r>
          </w:p>
        </w:tc>
        <w:tc>
          <w:tcPr>
            <w:tcW w:w="3240" w:type="dxa"/>
            <w:vAlign w:val="center"/>
          </w:tcPr>
          <w:p w14:paraId="06EC594F"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1386/QĐ-ĐHV ngày 22 tháng 4 năm 2015</w:t>
            </w:r>
          </w:p>
        </w:tc>
        <w:tc>
          <w:tcPr>
            <w:tcW w:w="1330" w:type="dxa"/>
          </w:tcPr>
          <w:p w14:paraId="342AF0D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6E66F47F" w14:textId="29110592"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3AEB5A7E" w14:textId="77777777" w:rsidTr="008D0A73">
        <w:trPr>
          <w:trHeight w:val="782"/>
          <w:jc w:val="center"/>
        </w:trPr>
        <w:tc>
          <w:tcPr>
            <w:tcW w:w="1525" w:type="dxa"/>
            <w:vMerge/>
          </w:tcPr>
          <w:p w14:paraId="71CFAF67"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shd w:val="clear" w:color="auto" w:fill="auto"/>
            <w:vAlign w:val="center"/>
          </w:tcPr>
          <w:p w14:paraId="47890877"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9. Nghị Quyết của Hội đồng trường, Trường Đại học Vinh</w:t>
            </w:r>
          </w:p>
        </w:tc>
        <w:tc>
          <w:tcPr>
            <w:tcW w:w="3240" w:type="dxa"/>
            <w:shd w:val="clear" w:color="auto" w:fill="auto"/>
            <w:vAlign w:val="center"/>
          </w:tcPr>
          <w:p w14:paraId="6F16956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03/NQ-HĐT ngày 08 tháng 1 năm 2018</w:t>
            </w:r>
          </w:p>
        </w:tc>
        <w:tc>
          <w:tcPr>
            <w:tcW w:w="1330" w:type="dxa"/>
            <w:shd w:val="clear" w:color="auto" w:fill="auto"/>
          </w:tcPr>
          <w:p w14:paraId="506F220E"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527A5A69" w14:textId="0D0F6C90"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p>
        </w:tc>
      </w:tr>
      <w:tr w:rsidR="00D45702" w:rsidRPr="001C7102" w14:paraId="0E3B3602" w14:textId="77777777" w:rsidTr="008D0A73">
        <w:trPr>
          <w:trHeight w:val="773"/>
          <w:jc w:val="center"/>
        </w:trPr>
        <w:tc>
          <w:tcPr>
            <w:tcW w:w="1525" w:type="dxa"/>
            <w:vMerge/>
          </w:tcPr>
          <w:p w14:paraId="71FB6046"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lang w:val="pt-BR"/>
              </w:rPr>
            </w:pPr>
          </w:p>
        </w:tc>
        <w:tc>
          <w:tcPr>
            <w:tcW w:w="7740" w:type="dxa"/>
            <w:vAlign w:val="center"/>
          </w:tcPr>
          <w:p w14:paraId="53A948BA"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r w:rsidRPr="001C7102">
              <w:rPr>
                <w:rFonts w:ascii="Times New Roman" w:eastAsia="Calibri" w:hAnsi="Times New Roman" w:cs="Times New Roman"/>
                <w:color w:val="000000" w:themeColor="text1"/>
                <w:sz w:val="26"/>
                <w:szCs w:val="26"/>
                <w:lang w:val="pt-BR"/>
              </w:rPr>
              <w:t>10. Nghị Quyết Đại hội đại biểu Đảng bộ Trường lần thứ XXXII nhiệm kỳ 2015-2020</w:t>
            </w:r>
          </w:p>
        </w:tc>
        <w:tc>
          <w:tcPr>
            <w:tcW w:w="3240" w:type="dxa"/>
            <w:vAlign w:val="center"/>
          </w:tcPr>
          <w:p w14:paraId="2057E59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r w:rsidRPr="001C7102">
              <w:rPr>
                <w:rFonts w:ascii="Times New Roman" w:eastAsia="Calibri" w:hAnsi="Times New Roman" w:cs="Times New Roman"/>
                <w:color w:val="000000" w:themeColor="text1"/>
                <w:sz w:val="26"/>
                <w:szCs w:val="26"/>
                <w:lang w:val="pt-BR"/>
              </w:rPr>
              <w:t>Số 01-NQ/ĐH ngày 09 tháng 5 năm 2015</w:t>
            </w:r>
          </w:p>
        </w:tc>
        <w:tc>
          <w:tcPr>
            <w:tcW w:w="1330" w:type="dxa"/>
          </w:tcPr>
          <w:p w14:paraId="6710439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75FD3730" w14:textId="23C47E78"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1E357792" w14:textId="77777777" w:rsidTr="008D0A73">
        <w:trPr>
          <w:trHeight w:val="699"/>
          <w:jc w:val="center"/>
        </w:trPr>
        <w:tc>
          <w:tcPr>
            <w:tcW w:w="1525" w:type="dxa"/>
            <w:vMerge/>
          </w:tcPr>
          <w:p w14:paraId="1093B116"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0CFD61FA"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11. Nghị Quyết Đại hội đại biểu Đảng bộ Trường lần thứ XXXII nhiệm kỳ 2020-2025</w:t>
            </w:r>
          </w:p>
        </w:tc>
        <w:tc>
          <w:tcPr>
            <w:tcW w:w="3240" w:type="dxa"/>
            <w:vAlign w:val="center"/>
          </w:tcPr>
          <w:p w14:paraId="6FA46425"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01-NQ/ĐH ngày 03 tháng 6 năm 2020</w:t>
            </w:r>
          </w:p>
        </w:tc>
        <w:tc>
          <w:tcPr>
            <w:tcW w:w="1330" w:type="dxa"/>
          </w:tcPr>
          <w:p w14:paraId="10A2E5B7"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54536423" w14:textId="4434973D"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41EE58D1" w14:textId="77777777" w:rsidTr="008D0A73">
        <w:trPr>
          <w:trHeight w:val="781"/>
          <w:jc w:val="center"/>
        </w:trPr>
        <w:tc>
          <w:tcPr>
            <w:tcW w:w="1525" w:type="dxa"/>
            <w:vMerge/>
          </w:tcPr>
          <w:p w14:paraId="0438E240"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154C6C4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12. Nghị Quyết ban hành Quy chế hoạt động giám sát của Hội đồng trường Trường Đại học Vinh nhiệm kỳ 2020-2025</w:t>
            </w:r>
          </w:p>
        </w:tc>
        <w:tc>
          <w:tcPr>
            <w:tcW w:w="3240" w:type="dxa"/>
            <w:vAlign w:val="center"/>
          </w:tcPr>
          <w:p w14:paraId="2FE3582E"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05/NQ-HĐT ngày 28 tháng 4 năm 2020</w:t>
            </w:r>
          </w:p>
        </w:tc>
        <w:tc>
          <w:tcPr>
            <w:tcW w:w="1330" w:type="dxa"/>
          </w:tcPr>
          <w:p w14:paraId="3FBABBDF"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79C627B6" w14:textId="0556266C"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4D2930FD" w14:textId="77777777" w:rsidTr="008D0A73">
        <w:trPr>
          <w:trHeight w:val="692"/>
          <w:jc w:val="center"/>
        </w:trPr>
        <w:tc>
          <w:tcPr>
            <w:tcW w:w="1525" w:type="dxa"/>
            <w:vMerge/>
          </w:tcPr>
          <w:p w14:paraId="6FD232BF"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6DF1CE0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13. Góp ý dự thảo các đề án thành lập Trường thuộc Trường Đại học Vinh</w:t>
            </w:r>
          </w:p>
        </w:tc>
        <w:tc>
          <w:tcPr>
            <w:tcW w:w="3240" w:type="dxa"/>
            <w:vAlign w:val="center"/>
          </w:tcPr>
          <w:p w14:paraId="7079100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977/ĐHV-TCCB ngày 14 tháng 10 năm 2020</w:t>
            </w:r>
          </w:p>
        </w:tc>
        <w:tc>
          <w:tcPr>
            <w:tcW w:w="1330" w:type="dxa"/>
          </w:tcPr>
          <w:p w14:paraId="6F6976C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tcPr>
          <w:p w14:paraId="3BFF533D" w14:textId="550C9F0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48DFBE1C" w14:textId="77777777" w:rsidTr="008D0A73">
        <w:trPr>
          <w:trHeight w:val="774"/>
          <w:jc w:val="center"/>
        </w:trPr>
        <w:tc>
          <w:tcPr>
            <w:tcW w:w="1525" w:type="dxa"/>
            <w:vMerge/>
          </w:tcPr>
          <w:p w14:paraId="40492DFB"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5275C86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14. Công văn về việc lấy ý kiến Dự thảo chiến lược phát triển Trường Đại học Vinh giai đoạn 2022 – 2030, tầm nhìn 2045</w:t>
            </w:r>
          </w:p>
        </w:tc>
        <w:tc>
          <w:tcPr>
            <w:tcW w:w="3240" w:type="dxa"/>
            <w:vAlign w:val="center"/>
          </w:tcPr>
          <w:p w14:paraId="0B95150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497/ĐHV-KHHTQT ngày 5 tháng 5 năm 2020</w:t>
            </w:r>
          </w:p>
        </w:tc>
        <w:tc>
          <w:tcPr>
            <w:tcW w:w="1330" w:type="dxa"/>
          </w:tcPr>
          <w:p w14:paraId="71551EB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tcPr>
          <w:p w14:paraId="69890708" w14:textId="603DA64F"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28AF58FB" w14:textId="77777777" w:rsidTr="008D0A73">
        <w:trPr>
          <w:trHeight w:val="782"/>
          <w:jc w:val="center"/>
        </w:trPr>
        <w:tc>
          <w:tcPr>
            <w:tcW w:w="1525" w:type="dxa"/>
            <w:vMerge/>
          </w:tcPr>
          <w:p w14:paraId="4A8D09D8"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1FBF7CD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15. Dự thảo chiến lược phát triển trường Đại học Vinh giai đoạn 2022 – 2030, tầm nhìn 2045</w:t>
            </w:r>
          </w:p>
        </w:tc>
        <w:tc>
          <w:tcPr>
            <w:tcW w:w="3240" w:type="dxa"/>
            <w:vAlign w:val="center"/>
          </w:tcPr>
          <w:p w14:paraId="1025D226"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Tháng 12 năm 2021</w:t>
            </w:r>
          </w:p>
        </w:tc>
        <w:tc>
          <w:tcPr>
            <w:tcW w:w="1330" w:type="dxa"/>
          </w:tcPr>
          <w:p w14:paraId="15FBC78F"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772384EC" w14:textId="38220B94"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6339DA1B" w14:textId="77777777" w:rsidTr="008D0A73">
        <w:trPr>
          <w:trHeight w:val="782"/>
          <w:jc w:val="center"/>
        </w:trPr>
        <w:tc>
          <w:tcPr>
            <w:tcW w:w="1525" w:type="dxa"/>
          </w:tcPr>
          <w:p w14:paraId="69F569C7"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vAlign w:val="center"/>
          </w:tcPr>
          <w:p w14:paraId="06E7D3E8"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16. Nghị quyết ban hành Chiến lược phát triển Trường Đại học Vinh giai đoạn 2022 – 2030, tầm nhìn 2045</w:t>
            </w:r>
          </w:p>
        </w:tc>
        <w:tc>
          <w:tcPr>
            <w:tcW w:w="3240" w:type="dxa"/>
            <w:vAlign w:val="center"/>
          </w:tcPr>
          <w:p w14:paraId="06B9323E"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18/NQ-HĐT ngày 26/12/2022</w:t>
            </w:r>
          </w:p>
        </w:tc>
        <w:tc>
          <w:tcPr>
            <w:tcW w:w="1330" w:type="dxa"/>
          </w:tcPr>
          <w:p w14:paraId="09C92887"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p>
        </w:tc>
        <w:tc>
          <w:tcPr>
            <w:tcW w:w="740" w:type="dxa"/>
            <w:shd w:val="clear" w:color="auto" w:fill="auto"/>
          </w:tcPr>
          <w:p w14:paraId="052478C5" w14:textId="0D22EF4E"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61D73502" w14:textId="77777777" w:rsidTr="008D0A73">
        <w:trPr>
          <w:trHeight w:val="1052"/>
          <w:jc w:val="center"/>
        </w:trPr>
        <w:tc>
          <w:tcPr>
            <w:tcW w:w="1525" w:type="dxa"/>
            <w:vAlign w:val="center"/>
          </w:tcPr>
          <w:p w14:paraId="3D713505" w14:textId="77777777" w:rsidR="00ED6C23" w:rsidRPr="001C7102" w:rsidRDefault="00ED6C23" w:rsidP="001C7102">
            <w:pPr>
              <w:spacing w:before="60" w:after="0" w:line="288" w:lineRule="auto"/>
              <w:ind w:left="-113" w:right="-189"/>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H4.04.01.02</w:t>
            </w:r>
          </w:p>
        </w:tc>
        <w:tc>
          <w:tcPr>
            <w:tcW w:w="7740" w:type="dxa"/>
            <w:vAlign w:val="center"/>
          </w:tcPr>
          <w:p w14:paraId="3B0BDA48"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 Quyết định ban hành sứ mạng, tầm nhìn, mục tiêu tổng quát, giá trị cốt lõi và triết lý giáo dục trường Đại học Vinh</w:t>
            </w:r>
          </w:p>
        </w:tc>
        <w:tc>
          <w:tcPr>
            <w:tcW w:w="3240" w:type="dxa"/>
            <w:vAlign w:val="center"/>
          </w:tcPr>
          <w:p w14:paraId="50C1D159"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3719/QĐ-ĐHV ngày 30/12/2019</w:t>
            </w:r>
          </w:p>
        </w:tc>
        <w:tc>
          <w:tcPr>
            <w:tcW w:w="1330" w:type="dxa"/>
          </w:tcPr>
          <w:p w14:paraId="36893154"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48362FDE" w14:textId="1831FDE1"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46EBF66D" w14:textId="77777777" w:rsidTr="008D0A73">
        <w:trPr>
          <w:trHeight w:val="431"/>
          <w:jc w:val="center"/>
        </w:trPr>
        <w:tc>
          <w:tcPr>
            <w:tcW w:w="1525" w:type="dxa"/>
            <w:vMerge w:val="restart"/>
            <w:vAlign w:val="center"/>
          </w:tcPr>
          <w:p w14:paraId="18197402" w14:textId="77777777" w:rsidR="00ED6C23" w:rsidRPr="001C7102" w:rsidRDefault="00ED6C23" w:rsidP="001C7102">
            <w:pPr>
              <w:spacing w:before="60" w:after="0" w:line="288" w:lineRule="auto"/>
              <w:ind w:left="-113" w:right="-189"/>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H4.04.01.03</w:t>
            </w:r>
          </w:p>
          <w:p w14:paraId="238421E2" w14:textId="77777777" w:rsidR="00ED6C23" w:rsidRPr="001C7102" w:rsidRDefault="00ED6C23" w:rsidP="001C7102">
            <w:pPr>
              <w:spacing w:before="60" w:after="0" w:line="288" w:lineRule="auto"/>
              <w:jc w:val="center"/>
              <w:rPr>
                <w:rFonts w:ascii="Times New Roman" w:eastAsia="Calibri" w:hAnsi="Times New Roman" w:cs="Times New Roman"/>
                <w:b/>
                <w:bCs/>
                <w:color w:val="000000" w:themeColor="text1"/>
                <w:sz w:val="26"/>
                <w:szCs w:val="26"/>
              </w:rPr>
            </w:pPr>
          </w:p>
        </w:tc>
        <w:tc>
          <w:tcPr>
            <w:tcW w:w="7740" w:type="dxa"/>
            <w:shd w:val="clear" w:color="auto" w:fill="auto"/>
          </w:tcPr>
          <w:p w14:paraId="1F149493"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1. Đề cương chi tiết học phần ngành CNKTOTO </w:t>
            </w:r>
          </w:p>
        </w:tc>
        <w:tc>
          <w:tcPr>
            <w:tcW w:w="3240" w:type="dxa"/>
            <w:shd w:val="clear" w:color="auto" w:fill="auto"/>
          </w:tcPr>
          <w:p w14:paraId="73948B17"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Giai đoạn 2019 – 2024</w:t>
            </w:r>
          </w:p>
        </w:tc>
        <w:tc>
          <w:tcPr>
            <w:tcW w:w="1330" w:type="dxa"/>
            <w:shd w:val="clear" w:color="auto" w:fill="auto"/>
          </w:tcPr>
          <w:p w14:paraId="24A8DA55"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54406EEA" w14:textId="50E56A3E"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73A179EB" w14:textId="77777777" w:rsidTr="008D0A73">
        <w:trPr>
          <w:trHeight w:val="614"/>
          <w:jc w:val="center"/>
        </w:trPr>
        <w:tc>
          <w:tcPr>
            <w:tcW w:w="1525" w:type="dxa"/>
            <w:vMerge/>
          </w:tcPr>
          <w:p w14:paraId="65599142"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38266CC4"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2. Hướng dẫn xây dựng và công bố chuẩn đầu ra ngành đào tạo</w:t>
            </w:r>
          </w:p>
        </w:tc>
        <w:tc>
          <w:tcPr>
            <w:tcW w:w="3240" w:type="dxa"/>
          </w:tcPr>
          <w:p w14:paraId="3527623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2196/BGDĐT-GDĐH ngày 22 tháng 4 năm 2010</w:t>
            </w:r>
          </w:p>
        </w:tc>
        <w:tc>
          <w:tcPr>
            <w:tcW w:w="1330" w:type="dxa"/>
          </w:tcPr>
          <w:p w14:paraId="42F0792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1E63BEF5" w14:textId="0C29ADA2"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2A1887B8" w14:textId="77777777" w:rsidTr="008D0A73">
        <w:trPr>
          <w:trHeight w:val="872"/>
          <w:jc w:val="center"/>
        </w:trPr>
        <w:tc>
          <w:tcPr>
            <w:tcW w:w="1525" w:type="dxa"/>
            <w:vMerge/>
          </w:tcPr>
          <w:p w14:paraId="14CF2010"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690DCAA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3. Hướng dẫn xây dựng chương trình đào tạo trình độ đại học tiếp cận CDIO</w:t>
            </w:r>
          </w:p>
        </w:tc>
        <w:tc>
          <w:tcPr>
            <w:tcW w:w="3240" w:type="dxa"/>
          </w:tcPr>
          <w:p w14:paraId="5124FF8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10/HD-ĐHV ngày 30 tháng 8 năm 2016</w:t>
            </w:r>
          </w:p>
        </w:tc>
        <w:tc>
          <w:tcPr>
            <w:tcW w:w="1330" w:type="dxa"/>
          </w:tcPr>
          <w:p w14:paraId="136CA09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495A5916" w14:textId="35F6E2EA"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6A9E319C" w14:textId="77777777" w:rsidTr="008D0A73">
        <w:trPr>
          <w:trHeight w:val="666"/>
          <w:jc w:val="center"/>
        </w:trPr>
        <w:tc>
          <w:tcPr>
            <w:tcW w:w="1525" w:type="dxa"/>
            <w:vMerge/>
          </w:tcPr>
          <w:p w14:paraId="0A1B78CF"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5AF6644E"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4. Chuẩn đầu ra Chương trình đào tạo đại học hệ chính quy ngành CNKTOTO tiếp cận CDIO</w:t>
            </w:r>
          </w:p>
        </w:tc>
        <w:tc>
          <w:tcPr>
            <w:tcW w:w="3240" w:type="dxa"/>
          </w:tcPr>
          <w:p w14:paraId="3972ECA3"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c>
          <w:tcPr>
            <w:tcW w:w="1330" w:type="dxa"/>
          </w:tcPr>
          <w:p w14:paraId="08ECFD10"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06B50C1C" w14:textId="5B6BF449"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07108430" w14:textId="77777777" w:rsidTr="008D0A73">
        <w:trPr>
          <w:trHeight w:val="710"/>
          <w:jc w:val="center"/>
        </w:trPr>
        <w:tc>
          <w:tcPr>
            <w:tcW w:w="1525" w:type="dxa"/>
            <w:vMerge/>
          </w:tcPr>
          <w:p w14:paraId="51E22AA7"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6C8B219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vi-VN"/>
              </w:rPr>
              <w:t>5</w:t>
            </w:r>
            <w:r w:rsidRPr="001C7102">
              <w:rPr>
                <w:rFonts w:ascii="Times New Roman" w:eastAsia="Calibri" w:hAnsi="Times New Roman" w:cs="Times New Roman"/>
                <w:color w:val="000000" w:themeColor="text1"/>
                <w:sz w:val="26"/>
                <w:szCs w:val="26"/>
              </w:rPr>
              <w:t>. Quyết định về việc quy định chuẩn đầu ra kỹ năng mềm cho sinh viên hệ chính quy đào tạo theo hệ thống tín chỉ tại Trường Đại học Vinh</w:t>
            </w:r>
          </w:p>
        </w:tc>
        <w:tc>
          <w:tcPr>
            <w:tcW w:w="3240" w:type="dxa"/>
          </w:tcPr>
          <w:p w14:paraId="30952874"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2381/QĐ-ĐHV, ngày 04 tháng 9 năm 2019</w:t>
            </w:r>
          </w:p>
        </w:tc>
        <w:tc>
          <w:tcPr>
            <w:tcW w:w="1330" w:type="dxa"/>
          </w:tcPr>
          <w:p w14:paraId="653DA867"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09727573" w14:textId="57878715"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38F777AE" w14:textId="77777777" w:rsidTr="008D0A73">
        <w:trPr>
          <w:trHeight w:val="810"/>
          <w:jc w:val="center"/>
        </w:trPr>
        <w:tc>
          <w:tcPr>
            <w:tcW w:w="1525" w:type="dxa"/>
            <w:vMerge/>
          </w:tcPr>
          <w:p w14:paraId="1FABDCE3"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1F45B3D4"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vi-VN"/>
              </w:rPr>
              <w:t>6</w:t>
            </w:r>
            <w:r w:rsidRPr="001C7102">
              <w:rPr>
                <w:rFonts w:ascii="Times New Roman" w:eastAsia="Calibri" w:hAnsi="Times New Roman" w:cs="Times New Roman"/>
                <w:color w:val="000000" w:themeColor="text1"/>
                <w:sz w:val="26"/>
                <w:szCs w:val="26"/>
              </w:rPr>
              <w:t>. Kế hoạch rà soát, điều chỉnh chương trình đào tạo hệ chính quy tiếp cận CDIO năm học 2020-2021</w:t>
            </w:r>
          </w:p>
        </w:tc>
        <w:tc>
          <w:tcPr>
            <w:tcW w:w="3240" w:type="dxa"/>
          </w:tcPr>
          <w:p w14:paraId="50108ACE"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72/KH-ĐHV ngày 11 tháng 11 năm 2020</w:t>
            </w:r>
          </w:p>
        </w:tc>
        <w:tc>
          <w:tcPr>
            <w:tcW w:w="1330" w:type="dxa"/>
          </w:tcPr>
          <w:p w14:paraId="25A9E2E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0173224C" w14:textId="21AE0F0C" w:rsidR="00ED6C23" w:rsidRPr="001C7102" w:rsidRDefault="00ED6C23" w:rsidP="001C7102">
            <w:pPr>
              <w:tabs>
                <w:tab w:val="left" w:pos="437"/>
              </w:tabs>
              <w:spacing w:before="60" w:after="0" w:line="288" w:lineRule="auto"/>
              <w:rPr>
                <w:rFonts w:ascii="Times New Roman" w:eastAsia="Calibri" w:hAnsi="Times New Roman" w:cs="Times New Roman"/>
                <w:color w:val="000000" w:themeColor="text1"/>
                <w:sz w:val="26"/>
                <w:szCs w:val="26"/>
              </w:rPr>
            </w:pPr>
          </w:p>
        </w:tc>
      </w:tr>
      <w:tr w:rsidR="00D45702" w:rsidRPr="001C7102" w14:paraId="43D62255" w14:textId="77777777" w:rsidTr="008D0A73">
        <w:trPr>
          <w:trHeight w:val="557"/>
          <w:jc w:val="center"/>
        </w:trPr>
        <w:tc>
          <w:tcPr>
            <w:tcW w:w="1525" w:type="dxa"/>
            <w:vMerge/>
          </w:tcPr>
          <w:p w14:paraId="08B71F4A"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743806F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vi-VN"/>
              </w:rPr>
              <w:t>7</w:t>
            </w:r>
            <w:r w:rsidRPr="001C7102">
              <w:rPr>
                <w:rFonts w:ascii="Times New Roman" w:eastAsia="Calibri" w:hAnsi="Times New Roman" w:cs="Times New Roman"/>
                <w:color w:val="000000" w:themeColor="text1"/>
                <w:sz w:val="26"/>
                <w:szCs w:val="26"/>
              </w:rPr>
              <w:t>. Kế hoạch cải tiến chất lượng sau đánh giá ngoài cơ sở giáo dục Trường Đại học Vinh năm 2019</w:t>
            </w:r>
          </w:p>
        </w:tc>
        <w:tc>
          <w:tcPr>
            <w:tcW w:w="3240" w:type="dxa"/>
          </w:tcPr>
          <w:p w14:paraId="2470FF17"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19/KH-ĐHV ngày 09 tháng 4 năm 2019</w:t>
            </w:r>
          </w:p>
        </w:tc>
        <w:tc>
          <w:tcPr>
            <w:tcW w:w="1330" w:type="dxa"/>
          </w:tcPr>
          <w:p w14:paraId="1DF6CD7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tcPr>
          <w:p w14:paraId="20359D09" w14:textId="2D8402F2"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034251CC" w14:textId="77777777" w:rsidTr="008D0A73">
        <w:trPr>
          <w:trHeight w:val="557"/>
          <w:jc w:val="center"/>
        </w:trPr>
        <w:tc>
          <w:tcPr>
            <w:tcW w:w="1525" w:type="dxa"/>
            <w:vMerge/>
          </w:tcPr>
          <w:p w14:paraId="08EFFC56"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79B02078"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8. Kế hoạch cải tiến chất lượng sau đánh giá ngoài cơ sở giáo dục Trường Đại học Vinh giai đoạn 2023 – 2028</w:t>
            </w:r>
          </w:p>
        </w:tc>
        <w:tc>
          <w:tcPr>
            <w:tcW w:w="3240" w:type="dxa"/>
          </w:tcPr>
          <w:p w14:paraId="74DA8264"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58/KH-ĐHV ngày 30/5/2023</w:t>
            </w:r>
          </w:p>
        </w:tc>
        <w:tc>
          <w:tcPr>
            <w:tcW w:w="1330" w:type="dxa"/>
          </w:tcPr>
          <w:p w14:paraId="7DC93E9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tcPr>
          <w:p w14:paraId="2C744330" w14:textId="3C71D19C"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3EBA5D73" w14:textId="77777777" w:rsidTr="008D0A73">
        <w:trPr>
          <w:trHeight w:val="214"/>
          <w:jc w:val="center"/>
        </w:trPr>
        <w:tc>
          <w:tcPr>
            <w:tcW w:w="1525" w:type="dxa"/>
            <w:vMerge/>
          </w:tcPr>
          <w:p w14:paraId="2248ABEB"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58F821A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9. Công bố Chuẩn đầu ra CTĐT ngành CNKTOTO</w:t>
            </w:r>
          </w:p>
        </w:tc>
        <w:tc>
          <w:tcPr>
            <w:tcW w:w="3240" w:type="dxa"/>
          </w:tcPr>
          <w:p w14:paraId="4230C96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hyperlink r:id="rId20" w:history="1">
              <w:r w:rsidRPr="001C7102">
                <w:rPr>
                  <w:rStyle w:val="Hyperlink"/>
                  <w:rFonts w:ascii="Times New Roman" w:eastAsia="Calibri" w:hAnsi="Times New Roman" w:cs="Times New Roman"/>
                  <w:color w:val="000000" w:themeColor="text1"/>
                  <w:sz w:val="26"/>
                  <w:szCs w:val="26"/>
                </w:rPr>
                <w:t>https://vienktcn.vinhuni.edu.vn/tuyen-sinh/seo/chuong-trinh-dao-tao-nganh-cong-nghe-ky-thuat-o-to-97093</w:t>
              </w:r>
            </w:hyperlink>
          </w:p>
        </w:tc>
        <w:tc>
          <w:tcPr>
            <w:tcW w:w="1330" w:type="dxa"/>
          </w:tcPr>
          <w:p w14:paraId="64AA7EC7"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tcPr>
          <w:p w14:paraId="7BCE91C0" w14:textId="75832363" w:rsidR="00ED6C23" w:rsidRPr="001C7102" w:rsidRDefault="00ED6C23" w:rsidP="001C7102">
            <w:pPr>
              <w:spacing w:before="60" w:after="0" w:line="288" w:lineRule="auto"/>
              <w:jc w:val="both"/>
              <w:rPr>
                <w:rFonts w:ascii="Times New Roman" w:eastAsia="Calibri" w:hAnsi="Times New Roman" w:cs="Times New Roman"/>
                <w:color w:val="000000" w:themeColor="text1"/>
                <w:sz w:val="26"/>
                <w:szCs w:val="26"/>
              </w:rPr>
            </w:pPr>
          </w:p>
        </w:tc>
      </w:tr>
      <w:tr w:rsidR="00D45702" w:rsidRPr="001C7102" w14:paraId="70220A7D" w14:textId="77777777" w:rsidTr="008D0A73">
        <w:trPr>
          <w:trHeight w:val="800"/>
          <w:jc w:val="center"/>
        </w:trPr>
        <w:tc>
          <w:tcPr>
            <w:tcW w:w="1525" w:type="dxa"/>
            <w:vMerge w:val="restart"/>
            <w:vAlign w:val="center"/>
          </w:tcPr>
          <w:p w14:paraId="0E9FD16F" w14:textId="77777777" w:rsidR="00ED6C23" w:rsidRPr="001C7102" w:rsidRDefault="00ED6C23" w:rsidP="001C7102">
            <w:pPr>
              <w:spacing w:before="60" w:after="0" w:line="288" w:lineRule="auto"/>
              <w:ind w:left="-113" w:right="-189"/>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H4.04.01.04</w:t>
            </w:r>
          </w:p>
          <w:p w14:paraId="24323BD5" w14:textId="77777777" w:rsidR="00ED6C23" w:rsidRPr="001C7102" w:rsidRDefault="00ED6C23" w:rsidP="001C7102">
            <w:pPr>
              <w:spacing w:before="60" w:after="0" w:line="288" w:lineRule="auto"/>
              <w:jc w:val="center"/>
              <w:rPr>
                <w:rFonts w:ascii="Times New Roman" w:eastAsia="Calibri" w:hAnsi="Times New Roman" w:cs="Times New Roman"/>
                <w:b/>
                <w:bCs/>
                <w:color w:val="000000" w:themeColor="text1"/>
                <w:sz w:val="26"/>
                <w:szCs w:val="26"/>
              </w:rPr>
            </w:pPr>
          </w:p>
        </w:tc>
        <w:tc>
          <w:tcPr>
            <w:tcW w:w="7740" w:type="dxa"/>
          </w:tcPr>
          <w:p w14:paraId="362E302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 Kế hoạch truyền thông năm 2024</w:t>
            </w:r>
          </w:p>
        </w:tc>
        <w:tc>
          <w:tcPr>
            <w:tcW w:w="3240" w:type="dxa"/>
          </w:tcPr>
          <w:p w14:paraId="24FAE100"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18/KH-ĐHV ngày 29/2/2024</w:t>
            </w:r>
          </w:p>
        </w:tc>
        <w:tc>
          <w:tcPr>
            <w:tcW w:w="1330" w:type="dxa"/>
          </w:tcPr>
          <w:p w14:paraId="47968EBF"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tcPr>
          <w:p w14:paraId="75EF15BE" w14:textId="42F18560"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p>
        </w:tc>
      </w:tr>
      <w:tr w:rsidR="00D45702" w:rsidRPr="001C7102" w14:paraId="049A31C1" w14:textId="77777777" w:rsidTr="008D0A73">
        <w:trPr>
          <w:trHeight w:val="792"/>
          <w:jc w:val="center"/>
        </w:trPr>
        <w:tc>
          <w:tcPr>
            <w:tcW w:w="1525" w:type="dxa"/>
            <w:vMerge/>
          </w:tcPr>
          <w:p w14:paraId="64F94FF9"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lang w:val="pt-BR"/>
              </w:rPr>
            </w:pPr>
          </w:p>
        </w:tc>
        <w:tc>
          <w:tcPr>
            <w:tcW w:w="7740" w:type="dxa"/>
          </w:tcPr>
          <w:p w14:paraId="4B7DF95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r w:rsidRPr="001C7102">
              <w:rPr>
                <w:rFonts w:ascii="Times New Roman" w:eastAsia="Calibri" w:hAnsi="Times New Roman" w:cs="Times New Roman"/>
                <w:color w:val="000000" w:themeColor="text1"/>
                <w:sz w:val="26"/>
                <w:szCs w:val="26"/>
                <w:lang w:val="pt-BR"/>
              </w:rPr>
              <w:t>2. Quyết định thành lập Ban chỉ đạo, Tổ thư kí thực hiện kế hoạch lấy ý kiến người học, phụ huynh học sinh và các bên liên quan năm học 2020 – 2021</w:t>
            </w:r>
          </w:p>
        </w:tc>
        <w:tc>
          <w:tcPr>
            <w:tcW w:w="3240" w:type="dxa"/>
          </w:tcPr>
          <w:p w14:paraId="3AD28DEA"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r w:rsidRPr="001C7102">
              <w:rPr>
                <w:rFonts w:ascii="Times New Roman" w:eastAsia="Calibri" w:hAnsi="Times New Roman" w:cs="Times New Roman"/>
                <w:color w:val="000000" w:themeColor="text1"/>
                <w:sz w:val="26"/>
                <w:szCs w:val="26"/>
                <w:lang w:val="pt-BR"/>
              </w:rPr>
              <w:t>Quyết định số 3541/QĐ-ĐHV ngày 8 tháng 12 năm 2020</w:t>
            </w:r>
          </w:p>
        </w:tc>
        <w:tc>
          <w:tcPr>
            <w:tcW w:w="1330" w:type="dxa"/>
          </w:tcPr>
          <w:p w14:paraId="3A9B1CA8"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tcPr>
          <w:p w14:paraId="6BA719EB" w14:textId="469689D1"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12DC7E37" w14:textId="77777777" w:rsidTr="008D0A73">
        <w:trPr>
          <w:trHeight w:val="1260"/>
          <w:jc w:val="center"/>
        </w:trPr>
        <w:tc>
          <w:tcPr>
            <w:tcW w:w="1525" w:type="dxa"/>
            <w:vMerge/>
          </w:tcPr>
          <w:p w14:paraId="2A736373"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27BAFE4F"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3. Quyết định về việc thành lập Ban Đánh giá công tác học sinh, sinh viên Trường Đại học Vinh năm học 2021 – 2022</w:t>
            </w:r>
          </w:p>
        </w:tc>
        <w:tc>
          <w:tcPr>
            <w:tcW w:w="3240" w:type="dxa"/>
          </w:tcPr>
          <w:p w14:paraId="4BBAD3C5"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1790/QĐ-ĐHV ngày 21 tháng 7 năm 2022</w:t>
            </w:r>
          </w:p>
        </w:tc>
        <w:tc>
          <w:tcPr>
            <w:tcW w:w="1330" w:type="dxa"/>
          </w:tcPr>
          <w:p w14:paraId="595B19D0"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tcPr>
          <w:p w14:paraId="16FA13F6" w14:textId="49DC4046"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731F07F3" w14:textId="77777777" w:rsidTr="008D0A73">
        <w:trPr>
          <w:trHeight w:val="274"/>
          <w:jc w:val="center"/>
        </w:trPr>
        <w:tc>
          <w:tcPr>
            <w:tcW w:w="1525" w:type="dxa"/>
            <w:vMerge w:val="restart"/>
            <w:vAlign w:val="center"/>
          </w:tcPr>
          <w:p w14:paraId="2FE2C026" w14:textId="77777777" w:rsidR="00ED6C23" w:rsidRPr="001C7102" w:rsidRDefault="00ED6C23" w:rsidP="001C7102">
            <w:pPr>
              <w:spacing w:before="60" w:after="0" w:line="288" w:lineRule="auto"/>
              <w:ind w:left="-113" w:right="-189"/>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H4.04.01.05</w:t>
            </w:r>
          </w:p>
          <w:p w14:paraId="28F2462D" w14:textId="77777777" w:rsidR="00ED6C23" w:rsidRPr="001C7102" w:rsidRDefault="00ED6C23" w:rsidP="001C7102">
            <w:pPr>
              <w:spacing w:before="60" w:after="0" w:line="288" w:lineRule="auto"/>
              <w:jc w:val="center"/>
              <w:rPr>
                <w:rFonts w:ascii="Times New Roman" w:eastAsia="Calibri" w:hAnsi="Times New Roman" w:cs="Times New Roman"/>
                <w:b/>
                <w:bCs/>
                <w:color w:val="000000" w:themeColor="text1"/>
                <w:sz w:val="26"/>
                <w:szCs w:val="26"/>
              </w:rPr>
            </w:pPr>
          </w:p>
        </w:tc>
        <w:tc>
          <w:tcPr>
            <w:tcW w:w="7740" w:type="dxa"/>
          </w:tcPr>
          <w:p w14:paraId="717AF40D" w14:textId="77777777" w:rsidR="00ED6C23" w:rsidRPr="001C7102" w:rsidRDefault="00ED6C23" w:rsidP="001C7102">
            <w:pPr>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 Phiếu lấy ý kiến phản hồi từ người học về các hoạt động giảng dạy năm học 2023-2024</w:t>
            </w:r>
          </w:p>
        </w:tc>
        <w:tc>
          <w:tcPr>
            <w:tcW w:w="3240" w:type="dxa"/>
          </w:tcPr>
          <w:p w14:paraId="14F19069"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Phiếu số 1</w:t>
            </w:r>
          </w:p>
          <w:p w14:paraId="123DBF06"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Phiếu số 2</w:t>
            </w:r>
          </w:p>
          <w:p w14:paraId="65D60977"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Phiếu số 3</w:t>
            </w:r>
          </w:p>
          <w:p w14:paraId="5F361496"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Phiếu số 4 </w:t>
            </w:r>
          </w:p>
        </w:tc>
        <w:tc>
          <w:tcPr>
            <w:tcW w:w="1330" w:type="dxa"/>
          </w:tcPr>
          <w:p w14:paraId="38C0B016"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532FFD8E" w14:textId="219A99E5"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11E8AF2A" w14:textId="77777777" w:rsidTr="008D0A73">
        <w:trPr>
          <w:trHeight w:val="521"/>
          <w:jc w:val="center"/>
        </w:trPr>
        <w:tc>
          <w:tcPr>
            <w:tcW w:w="1525" w:type="dxa"/>
            <w:vMerge/>
          </w:tcPr>
          <w:p w14:paraId="0880ED8A"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55258F23" w14:textId="77777777" w:rsidR="00ED6C23" w:rsidRPr="001C7102" w:rsidRDefault="00ED6C23" w:rsidP="001C7102">
            <w:pPr>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2. Phiếu đánh giá của nhà tuyển dụng về sinh viên tốt nghiệp và chương trình đào tạo </w:t>
            </w:r>
          </w:p>
        </w:tc>
        <w:tc>
          <w:tcPr>
            <w:tcW w:w="3240" w:type="dxa"/>
          </w:tcPr>
          <w:p w14:paraId="1CF120E9"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Mẫu phiếu</w:t>
            </w:r>
          </w:p>
        </w:tc>
        <w:tc>
          <w:tcPr>
            <w:tcW w:w="1330" w:type="dxa"/>
          </w:tcPr>
          <w:p w14:paraId="69885366"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2DF45835" w14:textId="430E9F36"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21F9EC82" w14:textId="77777777" w:rsidTr="008D0A73">
        <w:trPr>
          <w:trHeight w:val="755"/>
          <w:jc w:val="center"/>
        </w:trPr>
        <w:tc>
          <w:tcPr>
            <w:tcW w:w="1525" w:type="dxa"/>
            <w:vMerge/>
          </w:tcPr>
          <w:p w14:paraId="2694A3CB"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2F5C6BC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3. Phiếu thu thập thông tin “Khảo sát thông tin về doanh nghiệp” </w:t>
            </w:r>
          </w:p>
        </w:tc>
        <w:tc>
          <w:tcPr>
            <w:tcW w:w="3240" w:type="dxa"/>
          </w:tcPr>
          <w:p w14:paraId="07A07523"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Mẫu phiếu</w:t>
            </w:r>
          </w:p>
        </w:tc>
        <w:tc>
          <w:tcPr>
            <w:tcW w:w="1330" w:type="dxa"/>
          </w:tcPr>
          <w:p w14:paraId="31BA7524"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592CAD1C" w14:textId="22FEBD3A"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7BAEB132" w14:textId="77777777" w:rsidTr="008D0A73">
        <w:trPr>
          <w:trHeight w:val="841"/>
          <w:jc w:val="center"/>
        </w:trPr>
        <w:tc>
          <w:tcPr>
            <w:tcW w:w="1525" w:type="dxa"/>
            <w:vMerge/>
          </w:tcPr>
          <w:p w14:paraId="0BF2E8D5"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00DAF04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4. Thông báo về việc lấy ý kiến phản hồi từ người học năm học 2023 – 2024</w:t>
            </w:r>
          </w:p>
        </w:tc>
        <w:tc>
          <w:tcPr>
            <w:tcW w:w="3240" w:type="dxa"/>
          </w:tcPr>
          <w:p w14:paraId="6A4160EF" w14:textId="77777777" w:rsidR="00ED6C23" w:rsidRPr="001C7102" w:rsidRDefault="00ED6C23" w:rsidP="001C7102">
            <w:pPr>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Số 554/ĐHV-CTCTHSSV ngày 13/5/2024</w:t>
            </w:r>
          </w:p>
        </w:tc>
        <w:tc>
          <w:tcPr>
            <w:tcW w:w="1330" w:type="dxa"/>
          </w:tcPr>
          <w:p w14:paraId="69309C0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08DF5AE5" w14:textId="5B6EC21C"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50272B3E" w14:textId="77777777" w:rsidTr="008D0A73">
        <w:trPr>
          <w:trHeight w:val="710"/>
          <w:jc w:val="center"/>
        </w:trPr>
        <w:tc>
          <w:tcPr>
            <w:tcW w:w="1525" w:type="dxa"/>
            <w:vMerge/>
          </w:tcPr>
          <w:p w14:paraId="77D0B93B"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1D5F063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5. Phiếu khảo sát sinh viên về hoạt động tư vấn học tập, hỗ trợ việc làm </w:t>
            </w:r>
          </w:p>
        </w:tc>
        <w:tc>
          <w:tcPr>
            <w:tcW w:w="3240" w:type="dxa"/>
          </w:tcPr>
          <w:p w14:paraId="617D6615" w14:textId="77777777" w:rsidR="00ED6C23" w:rsidRPr="001C7102" w:rsidRDefault="00ED6C23" w:rsidP="001C7102">
            <w:pPr>
              <w:spacing w:before="60" w:after="0" w:line="288" w:lineRule="auto"/>
              <w:jc w:val="both"/>
              <w:rPr>
                <w:rFonts w:ascii="Times New Roman" w:eastAsia="Calibri" w:hAnsi="Times New Roman" w:cs="Times New Roman"/>
                <w:color w:val="000000" w:themeColor="text1"/>
                <w:sz w:val="26"/>
                <w:szCs w:val="26"/>
              </w:rPr>
            </w:pPr>
          </w:p>
        </w:tc>
        <w:tc>
          <w:tcPr>
            <w:tcW w:w="1330" w:type="dxa"/>
          </w:tcPr>
          <w:p w14:paraId="22C21D2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0BE44B3D" w14:textId="43199E23"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200218A4" w14:textId="77777777" w:rsidTr="008D0A73">
        <w:trPr>
          <w:trHeight w:val="710"/>
          <w:jc w:val="center"/>
        </w:trPr>
        <w:tc>
          <w:tcPr>
            <w:tcW w:w="1525" w:type="dxa"/>
            <w:vMerge/>
          </w:tcPr>
          <w:p w14:paraId="09B2B953"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287C69CA"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6. Thông báo lấy ý kiến phản hồi người học HK 2, năm học 2019 – 2020</w:t>
            </w:r>
          </w:p>
        </w:tc>
        <w:tc>
          <w:tcPr>
            <w:tcW w:w="3240" w:type="dxa"/>
          </w:tcPr>
          <w:p w14:paraId="47F32C8B" w14:textId="77777777" w:rsidR="00ED6C23" w:rsidRPr="001C7102" w:rsidRDefault="00ED6C23" w:rsidP="001C7102">
            <w:pPr>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59/TB-ĐHV ngày 27/4/2020</w:t>
            </w:r>
          </w:p>
        </w:tc>
        <w:tc>
          <w:tcPr>
            <w:tcW w:w="1330" w:type="dxa"/>
          </w:tcPr>
          <w:p w14:paraId="5700B93F"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51CF7D2D" w14:textId="48D4891E"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474B1647" w14:textId="77777777" w:rsidTr="008D0A73">
        <w:trPr>
          <w:trHeight w:val="710"/>
          <w:jc w:val="center"/>
        </w:trPr>
        <w:tc>
          <w:tcPr>
            <w:tcW w:w="1525" w:type="dxa"/>
            <w:vMerge/>
          </w:tcPr>
          <w:p w14:paraId="0B7817A2"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192F6357"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7. Thông báo lấy ý kiến phản hồi người học HK 1, năm học 2020 – 2021</w:t>
            </w:r>
          </w:p>
        </w:tc>
        <w:tc>
          <w:tcPr>
            <w:tcW w:w="3240" w:type="dxa"/>
          </w:tcPr>
          <w:p w14:paraId="4A02D101" w14:textId="77777777" w:rsidR="00ED6C23" w:rsidRPr="001C7102" w:rsidRDefault="00ED6C23" w:rsidP="001C7102">
            <w:pPr>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173/TB-ĐHV ngày 23/12/2020</w:t>
            </w:r>
          </w:p>
        </w:tc>
        <w:tc>
          <w:tcPr>
            <w:tcW w:w="1330" w:type="dxa"/>
          </w:tcPr>
          <w:p w14:paraId="6918E961"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7BBE1C28" w14:textId="1C9D2D06"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083A9041" w14:textId="77777777" w:rsidTr="008D0A73">
        <w:trPr>
          <w:trHeight w:val="650"/>
          <w:jc w:val="center"/>
        </w:trPr>
        <w:tc>
          <w:tcPr>
            <w:tcW w:w="1525" w:type="dxa"/>
            <w:vMerge/>
          </w:tcPr>
          <w:p w14:paraId="26A2836D"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4398BA13"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8. Thông báo lấy ý kiến phản hồi người học HK 1, năm học 2021 – 2022</w:t>
            </w:r>
          </w:p>
        </w:tc>
        <w:tc>
          <w:tcPr>
            <w:tcW w:w="3240" w:type="dxa"/>
          </w:tcPr>
          <w:p w14:paraId="55273DB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161/TB-ĐHV ngày 28/12/2021</w:t>
            </w:r>
          </w:p>
        </w:tc>
        <w:tc>
          <w:tcPr>
            <w:tcW w:w="1330" w:type="dxa"/>
          </w:tcPr>
          <w:p w14:paraId="5D76CADA"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3150EA55" w14:textId="54D512F3"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27570AA7" w14:textId="77777777" w:rsidTr="008D0A73">
        <w:trPr>
          <w:trHeight w:val="650"/>
          <w:jc w:val="center"/>
        </w:trPr>
        <w:tc>
          <w:tcPr>
            <w:tcW w:w="1525" w:type="dxa"/>
            <w:vMerge/>
          </w:tcPr>
          <w:p w14:paraId="49BCCB21"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6AC98FB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9. Thông báo lấy ý kiến phản hồi người học HK 2, năm học 2021 – 2022</w:t>
            </w:r>
          </w:p>
        </w:tc>
        <w:tc>
          <w:tcPr>
            <w:tcW w:w="3240" w:type="dxa"/>
          </w:tcPr>
          <w:p w14:paraId="519A9048"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65/TB-ĐHV ngày 26/4/2022</w:t>
            </w:r>
          </w:p>
        </w:tc>
        <w:tc>
          <w:tcPr>
            <w:tcW w:w="1330" w:type="dxa"/>
          </w:tcPr>
          <w:p w14:paraId="319DF44C"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13B1CECB" w14:textId="0D44D0F8"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7E5AF6FC" w14:textId="77777777" w:rsidTr="008D0A73">
        <w:trPr>
          <w:trHeight w:val="1260"/>
          <w:jc w:val="center"/>
        </w:trPr>
        <w:tc>
          <w:tcPr>
            <w:tcW w:w="1525" w:type="dxa"/>
            <w:vMerge/>
          </w:tcPr>
          <w:p w14:paraId="51407864"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3157785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10. Kế hoạch triển khai thực hiện khảo sát đo lường sự hài lòng của người dân đối với dịch vụ giáo dục công năm 2019</w:t>
            </w:r>
          </w:p>
        </w:tc>
        <w:tc>
          <w:tcPr>
            <w:tcW w:w="3240" w:type="dxa"/>
          </w:tcPr>
          <w:p w14:paraId="03B127B5"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Số 55/KH-ĐHV ngày 14 tháng 10 năm 2019</w:t>
            </w:r>
          </w:p>
        </w:tc>
        <w:tc>
          <w:tcPr>
            <w:tcW w:w="1330" w:type="dxa"/>
          </w:tcPr>
          <w:p w14:paraId="3E4D0CC4"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2CEF9605" w14:textId="241161A8"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5C943F7B" w14:textId="77777777" w:rsidTr="008D0A73">
        <w:trPr>
          <w:trHeight w:val="1260"/>
          <w:jc w:val="center"/>
        </w:trPr>
        <w:tc>
          <w:tcPr>
            <w:tcW w:w="1525" w:type="dxa"/>
            <w:vMerge/>
          </w:tcPr>
          <w:p w14:paraId="02C21218"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6A3CCF99"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11. CV về việc khảo sát đo lường sự hài lòng của người dân đối với dịch vụ giáo dục công năm 2019</w:t>
            </w:r>
          </w:p>
        </w:tc>
        <w:tc>
          <w:tcPr>
            <w:tcW w:w="3240" w:type="dxa"/>
          </w:tcPr>
          <w:p w14:paraId="39F51938"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1424/ĐHV-ĐBCL ngày 11/12/2019</w:t>
            </w:r>
          </w:p>
        </w:tc>
        <w:tc>
          <w:tcPr>
            <w:tcW w:w="1330" w:type="dxa"/>
          </w:tcPr>
          <w:p w14:paraId="0AD554C3"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35216108" w14:textId="3BEC8B89"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585F567A" w14:textId="77777777" w:rsidTr="008D0A73">
        <w:trPr>
          <w:trHeight w:val="770"/>
          <w:jc w:val="center"/>
        </w:trPr>
        <w:tc>
          <w:tcPr>
            <w:tcW w:w="1525" w:type="dxa"/>
            <w:vMerge/>
          </w:tcPr>
          <w:p w14:paraId="3E5427C7"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3D86CBD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12. CV về việc tổ chức khảo sát ý kiến các đơn vị liên kết về công tác đào tạo năm học 2019 – 2020</w:t>
            </w:r>
          </w:p>
        </w:tc>
        <w:tc>
          <w:tcPr>
            <w:tcW w:w="3240" w:type="dxa"/>
          </w:tcPr>
          <w:p w14:paraId="7745F88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222/ĐHV-CTCTHSSV ngày 18 tháng 3 năm 2020</w:t>
            </w:r>
          </w:p>
        </w:tc>
        <w:tc>
          <w:tcPr>
            <w:tcW w:w="1330" w:type="dxa"/>
          </w:tcPr>
          <w:p w14:paraId="525D1B14"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58E4B0CC" w14:textId="7CB1D032"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182CA7B4" w14:textId="77777777" w:rsidTr="008D0A73">
        <w:trPr>
          <w:trHeight w:val="770"/>
          <w:jc w:val="center"/>
        </w:trPr>
        <w:tc>
          <w:tcPr>
            <w:tcW w:w="1525" w:type="dxa"/>
            <w:vMerge/>
          </w:tcPr>
          <w:p w14:paraId="5C857463"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06CEF3A7"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13. CV về việc tổ chức khảo sát ý kiến các đơn vị liên kết về công tác đào tạo hệ VHVL và ĐTTX năm học 2020 – 2021</w:t>
            </w:r>
          </w:p>
        </w:tc>
        <w:tc>
          <w:tcPr>
            <w:tcW w:w="3240" w:type="dxa"/>
          </w:tcPr>
          <w:p w14:paraId="4C66008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294/ĐHV-CTCTHSSV ngày 18 tháng 3 năm 2021</w:t>
            </w:r>
          </w:p>
        </w:tc>
        <w:tc>
          <w:tcPr>
            <w:tcW w:w="1330" w:type="dxa"/>
          </w:tcPr>
          <w:p w14:paraId="002FBB27"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422B74CD" w14:textId="4C8D0EAA"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4E0EEFBD" w14:textId="77777777" w:rsidTr="008D0A73">
        <w:trPr>
          <w:trHeight w:val="770"/>
          <w:jc w:val="center"/>
        </w:trPr>
        <w:tc>
          <w:tcPr>
            <w:tcW w:w="1525" w:type="dxa"/>
            <w:vMerge/>
          </w:tcPr>
          <w:p w14:paraId="042A7458"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6BBE002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14. CV về việc tổ chức khảo sát ý kiến các đơn vị liên kết về công tác đào tạo hệ VHVL và ĐTTX năm học 2021 – 2022</w:t>
            </w:r>
          </w:p>
        </w:tc>
        <w:tc>
          <w:tcPr>
            <w:tcW w:w="3240" w:type="dxa"/>
          </w:tcPr>
          <w:p w14:paraId="73199EA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234/ĐHV-CTCTHSSV ngày 10 tháng 3 năm 2022</w:t>
            </w:r>
          </w:p>
        </w:tc>
        <w:tc>
          <w:tcPr>
            <w:tcW w:w="1330" w:type="dxa"/>
          </w:tcPr>
          <w:p w14:paraId="38E7701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21C2ED1B" w14:textId="5A787D60"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7193BF32" w14:textId="77777777" w:rsidTr="008D0A73">
        <w:trPr>
          <w:trHeight w:val="699"/>
          <w:jc w:val="center"/>
        </w:trPr>
        <w:tc>
          <w:tcPr>
            <w:tcW w:w="1525" w:type="dxa"/>
            <w:vMerge w:val="restart"/>
            <w:vAlign w:val="center"/>
          </w:tcPr>
          <w:p w14:paraId="2E0FF1B7" w14:textId="77777777" w:rsidR="00ED6C23" w:rsidRPr="001C7102" w:rsidRDefault="00ED6C23" w:rsidP="001C7102">
            <w:pPr>
              <w:spacing w:before="60" w:after="0" w:line="288" w:lineRule="auto"/>
              <w:ind w:right="-47" w:hanging="113"/>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H4.04.01.06</w:t>
            </w:r>
          </w:p>
          <w:p w14:paraId="34B8BAF8" w14:textId="77777777" w:rsidR="00ED6C23" w:rsidRPr="001C7102" w:rsidRDefault="00ED6C23" w:rsidP="001C7102">
            <w:pPr>
              <w:spacing w:before="60" w:after="0" w:line="288" w:lineRule="auto"/>
              <w:jc w:val="center"/>
              <w:rPr>
                <w:rFonts w:ascii="Times New Roman" w:eastAsia="Calibri" w:hAnsi="Times New Roman" w:cs="Times New Roman"/>
                <w:b/>
                <w:bCs/>
                <w:color w:val="000000" w:themeColor="text1"/>
                <w:sz w:val="26"/>
                <w:szCs w:val="26"/>
              </w:rPr>
            </w:pPr>
          </w:p>
        </w:tc>
        <w:tc>
          <w:tcPr>
            <w:tcW w:w="7740" w:type="dxa"/>
          </w:tcPr>
          <w:p w14:paraId="2DE98C7E"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 Báo cáo kết quả triển khai công tác lấy ý kiến người học HK 1, năm học 2018 – 2019</w:t>
            </w:r>
          </w:p>
        </w:tc>
        <w:tc>
          <w:tcPr>
            <w:tcW w:w="3240" w:type="dxa"/>
            <w:shd w:val="clear" w:color="auto" w:fill="auto"/>
          </w:tcPr>
          <w:p w14:paraId="73BF93CA"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16/BC-ĐHV ngày 26/3/2019</w:t>
            </w:r>
          </w:p>
        </w:tc>
        <w:tc>
          <w:tcPr>
            <w:tcW w:w="1330" w:type="dxa"/>
          </w:tcPr>
          <w:p w14:paraId="17959A4E"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614D67CB" w14:textId="68376E55"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04E2EEA0" w14:textId="77777777" w:rsidTr="008D0A73">
        <w:trPr>
          <w:trHeight w:val="699"/>
          <w:jc w:val="center"/>
        </w:trPr>
        <w:tc>
          <w:tcPr>
            <w:tcW w:w="1525" w:type="dxa"/>
            <w:vMerge/>
          </w:tcPr>
          <w:p w14:paraId="4C1AC2F2"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39B59967"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2. Báo cáo kết quả công tác lấy ý kiến người học và phụ huynh học sinh học kỳ 2, năm học 2018 – 2019</w:t>
            </w:r>
          </w:p>
        </w:tc>
        <w:tc>
          <w:tcPr>
            <w:tcW w:w="3240" w:type="dxa"/>
          </w:tcPr>
          <w:p w14:paraId="06CAD5F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Số 51/BC-ĐHV ngày 31 tháng 7 năm 2019</w:t>
            </w:r>
          </w:p>
          <w:p w14:paraId="2E7E4A0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c>
          <w:tcPr>
            <w:tcW w:w="1330" w:type="dxa"/>
          </w:tcPr>
          <w:p w14:paraId="3DE9DED5"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50165C62" w14:textId="3190B09C"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5CBD8239" w14:textId="77777777" w:rsidTr="008D0A73">
        <w:trPr>
          <w:trHeight w:val="1008"/>
          <w:jc w:val="center"/>
        </w:trPr>
        <w:tc>
          <w:tcPr>
            <w:tcW w:w="1525" w:type="dxa"/>
            <w:vMerge/>
          </w:tcPr>
          <w:p w14:paraId="10E92D7F"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5C830B8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3. Báo cáo kết quả triển khai công tác lấy ý kiến người học HK 1, năm học 2019 – 2020</w:t>
            </w:r>
          </w:p>
        </w:tc>
        <w:tc>
          <w:tcPr>
            <w:tcW w:w="3240" w:type="dxa"/>
          </w:tcPr>
          <w:p w14:paraId="2A5ECC5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09/BC-ĐHV, ngày 26 tháng 2 năm 2020</w:t>
            </w:r>
          </w:p>
        </w:tc>
        <w:tc>
          <w:tcPr>
            <w:tcW w:w="1330" w:type="dxa"/>
          </w:tcPr>
          <w:p w14:paraId="11D29860"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572C6221" w14:textId="16D42292"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2BEAB47D" w14:textId="77777777" w:rsidTr="008D0A73">
        <w:trPr>
          <w:trHeight w:val="1008"/>
          <w:jc w:val="center"/>
        </w:trPr>
        <w:tc>
          <w:tcPr>
            <w:tcW w:w="1525" w:type="dxa"/>
            <w:vMerge/>
          </w:tcPr>
          <w:p w14:paraId="6D39B6AC"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5A21C8E3"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4. Báo cáo kết quả triển khai công tác lấy ý kiến người học HK 2, năm học 2019 – 2020</w:t>
            </w:r>
          </w:p>
        </w:tc>
        <w:tc>
          <w:tcPr>
            <w:tcW w:w="3240" w:type="dxa"/>
          </w:tcPr>
          <w:p w14:paraId="5D249596"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41/BC-ĐHV ngày 29 tháng 6 năm 2020</w:t>
            </w:r>
          </w:p>
        </w:tc>
        <w:tc>
          <w:tcPr>
            <w:tcW w:w="1330" w:type="dxa"/>
          </w:tcPr>
          <w:p w14:paraId="5F8B95A0"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08F7F7D1" w14:textId="633F02F8"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49B329BF" w14:textId="77777777" w:rsidTr="008D0A73">
        <w:trPr>
          <w:trHeight w:val="1008"/>
          <w:jc w:val="center"/>
        </w:trPr>
        <w:tc>
          <w:tcPr>
            <w:tcW w:w="1525" w:type="dxa"/>
            <w:vMerge/>
          </w:tcPr>
          <w:p w14:paraId="661AF5A7"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334EE42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5. Báo cáo kết quả triển khai công tác lấy ý kiến người học HK 1, năm học 2020 – 2021</w:t>
            </w:r>
          </w:p>
        </w:tc>
        <w:tc>
          <w:tcPr>
            <w:tcW w:w="3240" w:type="dxa"/>
          </w:tcPr>
          <w:p w14:paraId="7492A55E"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07/BC-ĐHV ngày 25 tháng 2 năm 2021</w:t>
            </w:r>
          </w:p>
        </w:tc>
        <w:tc>
          <w:tcPr>
            <w:tcW w:w="1330" w:type="dxa"/>
          </w:tcPr>
          <w:p w14:paraId="38DF101E"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607A2A3C" w14:textId="0361CC53"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77415A5E" w14:textId="77777777" w:rsidTr="008D0A73">
        <w:trPr>
          <w:trHeight w:val="1008"/>
          <w:jc w:val="center"/>
        </w:trPr>
        <w:tc>
          <w:tcPr>
            <w:tcW w:w="1525" w:type="dxa"/>
            <w:vMerge/>
          </w:tcPr>
          <w:p w14:paraId="79555814"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5A20F358"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6. Báo cáo kết quả triển khai công tác lấy ý kiến người học HK 1, năm học 2021– 2022</w:t>
            </w:r>
          </w:p>
        </w:tc>
        <w:tc>
          <w:tcPr>
            <w:tcW w:w="3240" w:type="dxa"/>
          </w:tcPr>
          <w:p w14:paraId="3D246F6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22/BC-ĐHV ngày 30 tháng 3 năm 2022</w:t>
            </w:r>
          </w:p>
        </w:tc>
        <w:tc>
          <w:tcPr>
            <w:tcW w:w="1330" w:type="dxa"/>
          </w:tcPr>
          <w:p w14:paraId="39D1B21B"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3CAA95CB" w14:textId="59E832AA"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745AE361" w14:textId="77777777" w:rsidTr="008D0A73">
        <w:trPr>
          <w:trHeight w:val="1008"/>
          <w:jc w:val="center"/>
        </w:trPr>
        <w:tc>
          <w:tcPr>
            <w:tcW w:w="1525" w:type="dxa"/>
            <w:vMerge/>
          </w:tcPr>
          <w:p w14:paraId="2134CF3F"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01FF6A8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7. Báo cáo kết quả triển khai công tác lấy ý kiến người học HK 1, năm học 2021– 2022</w:t>
            </w:r>
          </w:p>
        </w:tc>
        <w:tc>
          <w:tcPr>
            <w:tcW w:w="3240" w:type="dxa"/>
          </w:tcPr>
          <w:p w14:paraId="3EA73B5A"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97/BC-ĐHV ngày 8 tháng 9 năm 2022</w:t>
            </w:r>
          </w:p>
        </w:tc>
        <w:tc>
          <w:tcPr>
            <w:tcW w:w="1330" w:type="dxa"/>
          </w:tcPr>
          <w:p w14:paraId="309CB1E8"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0661E355" w14:textId="4DF6C4F8"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26499F51" w14:textId="77777777" w:rsidTr="008D0A73">
        <w:trPr>
          <w:trHeight w:val="1008"/>
          <w:jc w:val="center"/>
        </w:trPr>
        <w:tc>
          <w:tcPr>
            <w:tcW w:w="1525" w:type="dxa"/>
            <w:vMerge/>
          </w:tcPr>
          <w:p w14:paraId="5DD20695"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5D53763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8. Phục lục công văn số 16</w:t>
            </w:r>
          </w:p>
        </w:tc>
        <w:tc>
          <w:tcPr>
            <w:tcW w:w="3240" w:type="dxa"/>
          </w:tcPr>
          <w:p w14:paraId="65EA1D80"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c>
          <w:tcPr>
            <w:tcW w:w="1330" w:type="dxa"/>
          </w:tcPr>
          <w:p w14:paraId="617AA053"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38656E6A" w14:textId="0EEF3996"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42E06BE8" w14:textId="77777777" w:rsidTr="008D0A73">
        <w:trPr>
          <w:trHeight w:val="1008"/>
          <w:jc w:val="center"/>
        </w:trPr>
        <w:tc>
          <w:tcPr>
            <w:tcW w:w="1525" w:type="dxa"/>
            <w:vMerge/>
          </w:tcPr>
          <w:p w14:paraId="7171B2DA"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31E73987"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9. Phụ lục công văn só 51</w:t>
            </w:r>
          </w:p>
        </w:tc>
        <w:tc>
          <w:tcPr>
            <w:tcW w:w="3240" w:type="dxa"/>
          </w:tcPr>
          <w:p w14:paraId="0E96ABEA"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c>
          <w:tcPr>
            <w:tcW w:w="1330" w:type="dxa"/>
          </w:tcPr>
          <w:p w14:paraId="454DE881" w14:textId="77777777" w:rsidR="00ED6C23" w:rsidRPr="001C7102" w:rsidRDefault="00ED6C23"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58DD750D" w14:textId="0A80F1A8"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26156BF3" w14:textId="77777777" w:rsidTr="008D0A73">
        <w:trPr>
          <w:trHeight w:val="764"/>
          <w:jc w:val="center"/>
        </w:trPr>
        <w:tc>
          <w:tcPr>
            <w:tcW w:w="1525" w:type="dxa"/>
            <w:vMerge w:val="restart"/>
            <w:vAlign w:val="center"/>
          </w:tcPr>
          <w:p w14:paraId="36988A9C" w14:textId="77777777" w:rsidR="00ED6C23" w:rsidRPr="001C7102" w:rsidRDefault="00ED6C23" w:rsidP="001C7102">
            <w:pPr>
              <w:spacing w:before="60" w:after="0" w:line="288" w:lineRule="auto"/>
              <w:ind w:right="-47" w:hanging="113"/>
              <w:jc w:val="center"/>
              <w:rPr>
                <w:rFonts w:ascii="Times New Roman" w:eastAsia="Calibri" w:hAnsi="Times New Roman" w:cs="Times New Roman"/>
                <w:b/>
                <w:bCs/>
                <w:color w:val="000000" w:themeColor="text1"/>
                <w:sz w:val="26"/>
                <w:szCs w:val="26"/>
              </w:rPr>
            </w:pPr>
            <w:r w:rsidRPr="001C7102">
              <w:rPr>
                <w:rFonts w:ascii="Times New Roman" w:eastAsia="Calibri" w:hAnsi="Times New Roman" w:cs="Times New Roman"/>
                <w:b/>
                <w:bCs/>
                <w:color w:val="000000" w:themeColor="text1"/>
                <w:sz w:val="26"/>
                <w:szCs w:val="26"/>
              </w:rPr>
              <w:t>H4.04.01.07</w:t>
            </w:r>
          </w:p>
          <w:p w14:paraId="150A48A8" w14:textId="77777777" w:rsidR="00ED6C23" w:rsidRPr="001C7102" w:rsidRDefault="00ED6C23" w:rsidP="001C7102">
            <w:pPr>
              <w:spacing w:before="60" w:after="0" w:line="288" w:lineRule="auto"/>
              <w:jc w:val="center"/>
              <w:rPr>
                <w:rFonts w:ascii="Times New Roman" w:eastAsia="Calibri" w:hAnsi="Times New Roman" w:cs="Times New Roman"/>
                <w:b/>
                <w:bCs/>
                <w:color w:val="000000" w:themeColor="text1"/>
                <w:sz w:val="26"/>
                <w:szCs w:val="26"/>
              </w:rPr>
            </w:pPr>
          </w:p>
        </w:tc>
        <w:tc>
          <w:tcPr>
            <w:tcW w:w="7740" w:type="dxa"/>
          </w:tcPr>
          <w:p w14:paraId="46922188"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 CV về việc đẩy mạnh và nâng cao chất lượng, hiệu quả hoạt động của Ban liên lạc cựu HVSV</w:t>
            </w:r>
          </w:p>
        </w:tc>
        <w:tc>
          <w:tcPr>
            <w:tcW w:w="3240" w:type="dxa"/>
          </w:tcPr>
          <w:p w14:paraId="6F1D49B3"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850/ĐHV-HTSVQHDN ngày 18 tháng 9 năm 2020</w:t>
            </w:r>
          </w:p>
        </w:tc>
        <w:tc>
          <w:tcPr>
            <w:tcW w:w="1330" w:type="dxa"/>
          </w:tcPr>
          <w:p w14:paraId="51A15C6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366399F0" w14:textId="0FC37C6C"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p>
        </w:tc>
      </w:tr>
      <w:tr w:rsidR="00D45702" w:rsidRPr="001C7102" w14:paraId="57D9FB21" w14:textId="77777777" w:rsidTr="008D0A73">
        <w:trPr>
          <w:trHeight w:val="1260"/>
          <w:jc w:val="center"/>
        </w:trPr>
        <w:tc>
          <w:tcPr>
            <w:tcW w:w="1525" w:type="dxa"/>
            <w:vMerge/>
          </w:tcPr>
          <w:p w14:paraId="1EDB0200"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lang w:val="pt-BR"/>
              </w:rPr>
            </w:pPr>
          </w:p>
        </w:tc>
        <w:tc>
          <w:tcPr>
            <w:tcW w:w="7740" w:type="dxa"/>
          </w:tcPr>
          <w:p w14:paraId="52E880B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r w:rsidRPr="001C7102">
              <w:rPr>
                <w:rFonts w:ascii="Times New Roman" w:eastAsia="Calibri" w:hAnsi="Times New Roman" w:cs="Times New Roman"/>
                <w:color w:val="000000" w:themeColor="text1"/>
                <w:sz w:val="26"/>
                <w:szCs w:val="26"/>
                <w:lang w:val="pt-BR"/>
              </w:rPr>
              <w:t>2. CV về việc hợp tác cung ứng các sản phẩm mô phỏng trong lĩnh vực tài chính, ngân hàng</w:t>
            </w:r>
          </w:p>
        </w:tc>
        <w:tc>
          <w:tcPr>
            <w:tcW w:w="3240" w:type="dxa"/>
          </w:tcPr>
          <w:p w14:paraId="3C9F71C2"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r w:rsidRPr="001C7102">
              <w:rPr>
                <w:rFonts w:ascii="Times New Roman" w:eastAsia="Calibri" w:hAnsi="Times New Roman" w:cs="Times New Roman"/>
                <w:color w:val="000000" w:themeColor="text1"/>
                <w:sz w:val="26"/>
                <w:szCs w:val="26"/>
                <w:lang w:val="pt-BR"/>
              </w:rPr>
              <w:t>Số 590/ĐHV-ĐTLT ngày 11 tháng 5 năm 2016</w:t>
            </w:r>
          </w:p>
        </w:tc>
        <w:tc>
          <w:tcPr>
            <w:tcW w:w="1330" w:type="dxa"/>
          </w:tcPr>
          <w:p w14:paraId="4BDBE190"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4D693318" w14:textId="5988EC29"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p>
        </w:tc>
      </w:tr>
      <w:tr w:rsidR="00D45702" w:rsidRPr="001C7102" w14:paraId="0EDF7176" w14:textId="77777777" w:rsidTr="008D0A73">
        <w:trPr>
          <w:trHeight w:val="708"/>
          <w:jc w:val="center"/>
        </w:trPr>
        <w:tc>
          <w:tcPr>
            <w:tcW w:w="1525" w:type="dxa"/>
            <w:vMerge/>
          </w:tcPr>
          <w:p w14:paraId="608411E7"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lang w:val="pt-BR"/>
              </w:rPr>
            </w:pPr>
          </w:p>
        </w:tc>
        <w:tc>
          <w:tcPr>
            <w:tcW w:w="7740" w:type="dxa"/>
          </w:tcPr>
          <w:p w14:paraId="45AFC0D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r w:rsidRPr="001C7102">
              <w:rPr>
                <w:rFonts w:ascii="Times New Roman" w:eastAsia="Calibri" w:hAnsi="Times New Roman" w:cs="Times New Roman"/>
                <w:color w:val="000000" w:themeColor="text1"/>
                <w:sz w:val="26"/>
                <w:szCs w:val="26"/>
                <w:lang w:val="pt-BR"/>
              </w:rPr>
              <w:t>3. CV về việc kết nối, giới thiệu việc làm cho sinh viên cuối khoá</w:t>
            </w:r>
          </w:p>
        </w:tc>
        <w:tc>
          <w:tcPr>
            <w:tcW w:w="3240" w:type="dxa"/>
          </w:tcPr>
          <w:p w14:paraId="028667A8"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r w:rsidRPr="001C7102">
              <w:rPr>
                <w:rFonts w:ascii="Times New Roman" w:eastAsia="Calibri" w:hAnsi="Times New Roman" w:cs="Times New Roman"/>
                <w:color w:val="000000" w:themeColor="text1"/>
                <w:sz w:val="26"/>
                <w:szCs w:val="26"/>
                <w:lang w:val="pt-BR"/>
              </w:rPr>
              <w:t>Số 674/ĐHV-HTSVQHDN ngày 15 tháng 6 năm 2021</w:t>
            </w:r>
          </w:p>
        </w:tc>
        <w:tc>
          <w:tcPr>
            <w:tcW w:w="1330" w:type="dxa"/>
          </w:tcPr>
          <w:p w14:paraId="7943403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24027F6E" w14:textId="74D8D22F"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325BD521" w14:textId="77777777" w:rsidTr="008D0A73">
        <w:trPr>
          <w:trHeight w:val="648"/>
          <w:jc w:val="center"/>
        </w:trPr>
        <w:tc>
          <w:tcPr>
            <w:tcW w:w="1525" w:type="dxa"/>
            <w:vMerge/>
          </w:tcPr>
          <w:p w14:paraId="2D106ED2"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6A78358B"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4. CV về việc phối hợp với báo Tuổi trẻ tổ chức Chương trình Tư vấn tuyển sinh – hướng nghiệp 2023 </w:t>
            </w:r>
          </w:p>
        </w:tc>
        <w:tc>
          <w:tcPr>
            <w:tcW w:w="3240" w:type="dxa"/>
          </w:tcPr>
          <w:p w14:paraId="20AB0BBC"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78/ĐHV-ĐT ngày 2 tháng 2 năm 2023</w:t>
            </w:r>
          </w:p>
        </w:tc>
        <w:tc>
          <w:tcPr>
            <w:tcW w:w="1330" w:type="dxa"/>
          </w:tcPr>
          <w:p w14:paraId="5CEDF6E6"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3025B9F6" w14:textId="3D04477D"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p>
        </w:tc>
      </w:tr>
      <w:tr w:rsidR="00D45702" w:rsidRPr="001C7102" w14:paraId="2549F9DA" w14:textId="77777777" w:rsidTr="008D0A73">
        <w:trPr>
          <w:trHeight w:val="305"/>
          <w:jc w:val="center"/>
        </w:trPr>
        <w:tc>
          <w:tcPr>
            <w:tcW w:w="1525" w:type="dxa"/>
            <w:vMerge/>
          </w:tcPr>
          <w:p w14:paraId="080C26C3"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lang w:val="pt-BR"/>
              </w:rPr>
            </w:pPr>
          </w:p>
        </w:tc>
        <w:tc>
          <w:tcPr>
            <w:tcW w:w="7740" w:type="dxa"/>
          </w:tcPr>
          <w:p w14:paraId="5537BD29"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r w:rsidRPr="001C7102">
              <w:rPr>
                <w:rFonts w:ascii="Times New Roman" w:eastAsia="Calibri" w:hAnsi="Times New Roman" w:cs="Times New Roman"/>
                <w:color w:val="000000" w:themeColor="text1"/>
                <w:sz w:val="26"/>
                <w:szCs w:val="26"/>
                <w:lang w:val="pt-BR"/>
              </w:rPr>
              <w:t>5. CV về việc phối hợp với báo Tuổi trẻ tổ chức Chương trình Tư vấn tuyển sinh – hướng nghiệp 2024</w:t>
            </w:r>
          </w:p>
        </w:tc>
        <w:tc>
          <w:tcPr>
            <w:tcW w:w="3240" w:type="dxa"/>
          </w:tcPr>
          <w:p w14:paraId="5660C22F"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lang w:val="pt-BR"/>
              </w:rPr>
            </w:pPr>
            <w:r w:rsidRPr="001C7102">
              <w:rPr>
                <w:rFonts w:ascii="Times New Roman" w:eastAsia="Calibri" w:hAnsi="Times New Roman" w:cs="Times New Roman"/>
                <w:color w:val="000000" w:themeColor="text1"/>
                <w:sz w:val="26"/>
                <w:szCs w:val="26"/>
                <w:lang w:val="pt-BR"/>
              </w:rPr>
              <w:t>Số 1603/ĐHV-ĐT ngày 25 tháng 12 năm 2023</w:t>
            </w:r>
          </w:p>
        </w:tc>
        <w:tc>
          <w:tcPr>
            <w:tcW w:w="1330" w:type="dxa"/>
          </w:tcPr>
          <w:p w14:paraId="59065B5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63EA0EE3" w14:textId="073C4F89"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0F10CF4C" w14:textId="77777777" w:rsidTr="008D0A73">
        <w:trPr>
          <w:trHeight w:val="1160"/>
          <w:jc w:val="center"/>
        </w:trPr>
        <w:tc>
          <w:tcPr>
            <w:tcW w:w="1525" w:type="dxa"/>
            <w:vMerge/>
          </w:tcPr>
          <w:p w14:paraId="2202DC71"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62CF9006"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6. Tổ chức Hội thảo “Giới thiệu chương trình thực tập, làm việc tại Nhật Bản và Việt Nam của Tập đoàn Điện lực Tokyo cho sinh viên”</w:t>
            </w:r>
          </w:p>
        </w:tc>
        <w:tc>
          <w:tcPr>
            <w:tcW w:w="3240" w:type="dxa"/>
          </w:tcPr>
          <w:p w14:paraId="4FD5202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77/ĐHV- HTSVQHDN ngày 2 tháng 2 năm 2023</w:t>
            </w:r>
          </w:p>
        </w:tc>
        <w:tc>
          <w:tcPr>
            <w:tcW w:w="1330" w:type="dxa"/>
          </w:tcPr>
          <w:p w14:paraId="3E3E65AF"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7ACFC04A" w14:textId="2FC3F1FE"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61A01C3D" w14:textId="77777777" w:rsidTr="008D0A73">
        <w:trPr>
          <w:trHeight w:val="1070"/>
          <w:jc w:val="center"/>
        </w:trPr>
        <w:tc>
          <w:tcPr>
            <w:tcW w:w="1525" w:type="dxa"/>
            <w:vMerge/>
          </w:tcPr>
          <w:p w14:paraId="12ED4631"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33AA8664"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7. Tổ chức Hội thảo tư vấn và giới thiệu sinh viên tốt nghiệp làm việc tại Nhật Bản</w:t>
            </w:r>
          </w:p>
        </w:tc>
        <w:tc>
          <w:tcPr>
            <w:tcW w:w="3240" w:type="dxa"/>
          </w:tcPr>
          <w:p w14:paraId="2FF273D6"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618/ĐHV- HTSVQHDN ngày 12 tháng 6 năm 2019</w:t>
            </w:r>
          </w:p>
        </w:tc>
        <w:tc>
          <w:tcPr>
            <w:tcW w:w="1330" w:type="dxa"/>
          </w:tcPr>
          <w:p w14:paraId="0352937D"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11F0E579" w14:textId="0B277219"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1D1E5618" w14:textId="77777777" w:rsidTr="008D0A73">
        <w:trPr>
          <w:trHeight w:val="738"/>
          <w:jc w:val="center"/>
        </w:trPr>
        <w:tc>
          <w:tcPr>
            <w:tcW w:w="1525" w:type="dxa"/>
            <w:vMerge/>
          </w:tcPr>
          <w:p w14:paraId="5668335D" w14:textId="77777777" w:rsidR="00ED6C23" w:rsidRPr="001C7102" w:rsidRDefault="00ED6C23" w:rsidP="001C7102">
            <w:pPr>
              <w:spacing w:before="60" w:after="0" w:line="288" w:lineRule="auto"/>
              <w:rPr>
                <w:rFonts w:ascii="Times New Roman" w:eastAsia="Calibri" w:hAnsi="Times New Roman" w:cs="Times New Roman"/>
                <w:b/>
                <w:bCs/>
                <w:color w:val="000000" w:themeColor="text1"/>
                <w:sz w:val="26"/>
                <w:szCs w:val="26"/>
              </w:rPr>
            </w:pPr>
          </w:p>
        </w:tc>
        <w:tc>
          <w:tcPr>
            <w:tcW w:w="7740" w:type="dxa"/>
          </w:tcPr>
          <w:p w14:paraId="76876381"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8. Tổ chức chương trình tư vấn, chia sẻ kinh nghiệm nghề nghiệp cho sinh viên</w:t>
            </w:r>
          </w:p>
        </w:tc>
        <w:tc>
          <w:tcPr>
            <w:tcW w:w="3240" w:type="dxa"/>
          </w:tcPr>
          <w:p w14:paraId="43013B35"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415/ĐHV- HTSVQHDN ngày 19 tháng 4 năm 2022</w:t>
            </w:r>
          </w:p>
        </w:tc>
        <w:tc>
          <w:tcPr>
            <w:tcW w:w="1330" w:type="dxa"/>
          </w:tcPr>
          <w:p w14:paraId="21493719" w14:textId="77777777"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740" w:type="dxa"/>
            <w:shd w:val="clear" w:color="auto" w:fill="auto"/>
          </w:tcPr>
          <w:p w14:paraId="10D38191" w14:textId="0350CDE0"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495ABD88" w14:textId="77777777" w:rsidTr="00C20229">
        <w:tblPrEx>
          <w:jc w:val="left"/>
        </w:tblPrEx>
        <w:trPr>
          <w:gridAfter w:val="1"/>
          <w:wAfter w:w="740" w:type="dxa"/>
          <w:trHeight w:val="296"/>
        </w:trPr>
        <w:tc>
          <w:tcPr>
            <w:tcW w:w="13835" w:type="dxa"/>
            <w:gridSpan w:val="4"/>
            <w:shd w:val="clear" w:color="auto" w:fill="auto"/>
          </w:tcPr>
          <w:p w14:paraId="2FD995F6" w14:textId="77777777" w:rsidR="00ED6C23" w:rsidRPr="001C7102" w:rsidRDefault="00ED6C23" w:rsidP="001C7102">
            <w:pPr>
              <w:spacing w:before="60" w:after="0" w:line="288" w:lineRule="auto"/>
              <w:rPr>
                <w:rFonts w:ascii="Times New Roman" w:hAnsi="Times New Roman" w:cs="Times New Roman"/>
                <w:i/>
                <w:color w:val="000000" w:themeColor="text1"/>
                <w:sz w:val="26"/>
                <w:szCs w:val="26"/>
                <w:lang w:val="en-GB"/>
              </w:rPr>
            </w:pPr>
            <w:r w:rsidRPr="001C7102">
              <w:rPr>
                <w:rFonts w:ascii="Times New Roman" w:hAnsi="Times New Roman" w:cs="Times New Roman"/>
                <w:b/>
                <w:i/>
                <w:color w:val="000000" w:themeColor="text1"/>
                <w:sz w:val="26"/>
                <w:szCs w:val="26"/>
              </w:rPr>
              <w:t xml:space="preserve">Tiêu chí 4.2. </w:t>
            </w:r>
            <w:r w:rsidRPr="001C7102">
              <w:rPr>
                <w:rFonts w:ascii="Times New Roman" w:hAnsi="Times New Roman" w:cs="Times New Roman"/>
                <w:b/>
                <w:i/>
                <w:color w:val="000000" w:themeColor="text1"/>
                <w:sz w:val="26"/>
                <w:szCs w:val="26"/>
                <w:lang w:val="vi-VN"/>
              </w:rPr>
              <w:t>Các hoạt động dạy và học được thiết kế phù hợp để đạt được chuẩn đầu ra</w:t>
            </w:r>
          </w:p>
        </w:tc>
      </w:tr>
      <w:tr w:rsidR="00D45702" w:rsidRPr="001C7102" w14:paraId="0C0AFE97" w14:textId="77777777" w:rsidTr="008D0A73">
        <w:tblPrEx>
          <w:jc w:val="left"/>
        </w:tblPrEx>
        <w:trPr>
          <w:trHeight w:val="1260"/>
        </w:trPr>
        <w:tc>
          <w:tcPr>
            <w:tcW w:w="1525" w:type="dxa"/>
            <w:vMerge w:val="restart"/>
          </w:tcPr>
          <w:p w14:paraId="3925E8F7" w14:textId="77777777" w:rsidR="00ED6C23" w:rsidRPr="001C7102" w:rsidRDefault="00ED6C23" w:rsidP="001C7102">
            <w:pPr>
              <w:spacing w:before="60" w:after="0" w:line="288" w:lineRule="auto"/>
              <w:ind w:left="-108" w:right="-108"/>
              <w:jc w:val="center"/>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rPr>
              <w:lastRenderedPageBreak/>
              <w:t>H4.04.02.01</w:t>
            </w:r>
          </w:p>
        </w:tc>
        <w:tc>
          <w:tcPr>
            <w:tcW w:w="7740" w:type="dxa"/>
          </w:tcPr>
          <w:p w14:paraId="7E672E68"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1. Thông tri tiệu tập dự Hội thảo “tập huấn thiết kế khung chương trình đào tạo và đề cương môn học của chương trình đào tạo theo hướng tiếp cận năng lực”</w:t>
            </w:r>
          </w:p>
        </w:tc>
        <w:tc>
          <w:tcPr>
            <w:tcW w:w="3240" w:type="dxa"/>
          </w:tcPr>
          <w:p w14:paraId="576C5473"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07/TT-ĐHV ngày 10/4/2018</w:t>
            </w:r>
          </w:p>
        </w:tc>
        <w:tc>
          <w:tcPr>
            <w:tcW w:w="1330" w:type="dxa"/>
          </w:tcPr>
          <w:p w14:paraId="71F0A59A"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380DFF61" w14:textId="66462916"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521FD0E7" w14:textId="77777777" w:rsidTr="008D0A73">
        <w:tblPrEx>
          <w:jc w:val="left"/>
        </w:tblPrEx>
        <w:trPr>
          <w:trHeight w:val="1260"/>
        </w:trPr>
        <w:tc>
          <w:tcPr>
            <w:tcW w:w="1525" w:type="dxa"/>
            <w:vMerge/>
          </w:tcPr>
          <w:p w14:paraId="1CD58BDF"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4763B983"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2. Về việc tổ chức hội nghị- tập huấn về XD và PT CTĐT đại học chính quy tiếp cận CDIO năm 2018</w:t>
            </w:r>
          </w:p>
        </w:tc>
        <w:tc>
          <w:tcPr>
            <w:tcW w:w="3240" w:type="dxa"/>
          </w:tcPr>
          <w:p w14:paraId="57D0A5B7"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805/ĐHV – ĐT ngày 23 /07/2018</w:t>
            </w:r>
          </w:p>
        </w:tc>
        <w:tc>
          <w:tcPr>
            <w:tcW w:w="1330" w:type="dxa"/>
          </w:tcPr>
          <w:p w14:paraId="7A723020"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09AD22E1" w14:textId="2CA313D3"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4B6212B6" w14:textId="77777777" w:rsidTr="008D0A73">
        <w:tblPrEx>
          <w:jc w:val="left"/>
        </w:tblPrEx>
        <w:trPr>
          <w:trHeight w:val="764"/>
        </w:trPr>
        <w:tc>
          <w:tcPr>
            <w:tcW w:w="1525" w:type="dxa"/>
            <w:vMerge/>
          </w:tcPr>
          <w:p w14:paraId="299E0C7B"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2F518701"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3. Thông tri triệu tập tham dự hội thảo – tập huấn về giảng dạy và kiểm tra đánh giá theo hướng tiếp cận năng lực </w:t>
            </w:r>
          </w:p>
        </w:tc>
        <w:tc>
          <w:tcPr>
            <w:tcW w:w="3240" w:type="dxa"/>
          </w:tcPr>
          <w:p w14:paraId="65B4ED4E"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43/TT-ĐHV ngày 06/12/2019</w:t>
            </w:r>
          </w:p>
        </w:tc>
        <w:tc>
          <w:tcPr>
            <w:tcW w:w="1330" w:type="dxa"/>
          </w:tcPr>
          <w:p w14:paraId="6900AF29"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5A4CB253" w14:textId="6681E7D4"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4560CF29" w14:textId="77777777" w:rsidTr="008D0A73">
        <w:tblPrEx>
          <w:jc w:val="left"/>
        </w:tblPrEx>
        <w:trPr>
          <w:trHeight w:val="755"/>
        </w:trPr>
        <w:tc>
          <w:tcPr>
            <w:tcW w:w="1525" w:type="dxa"/>
            <w:vMerge/>
          </w:tcPr>
          <w:p w14:paraId="0C74B3ED"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74273C7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4. Thông tri triệu tập tham dự hội nghị- tập huấn các tiêu chuẩn của IBSTPI về giảng dạy, đào tạo </w:t>
            </w:r>
          </w:p>
        </w:tc>
        <w:tc>
          <w:tcPr>
            <w:tcW w:w="3240" w:type="dxa"/>
          </w:tcPr>
          <w:p w14:paraId="2047E2B3"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36/TT-ĐHV ngày 26/12/2018</w:t>
            </w:r>
          </w:p>
        </w:tc>
        <w:tc>
          <w:tcPr>
            <w:tcW w:w="1330" w:type="dxa"/>
          </w:tcPr>
          <w:p w14:paraId="00D0A082"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5EAA4689" w14:textId="20A799D1"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29A38A3E" w14:textId="77777777" w:rsidTr="008D0A73">
        <w:tblPrEx>
          <w:jc w:val="left"/>
        </w:tblPrEx>
        <w:trPr>
          <w:trHeight w:val="1260"/>
        </w:trPr>
        <w:tc>
          <w:tcPr>
            <w:tcW w:w="1525" w:type="dxa"/>
            <w:vMerge/>
          </w:tcPr>
          <w:p w14:paraId="2DF83196"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25930B3B"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5. Về việc tham gia cuộc thi “hiểu biết về đào tạo tiếp cận CDIO tại Trường ĐH Vinh”</w:t>
            </w:r>
          </w:p>
        </w:tc>
        <w:tc>
          <w:tcPr>
            <w:tcW w:w="3240" w:type="dxa"/>
          </w:tcPr>
          <w:p w14:paraId="152291B4"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32/CV-CĐ ngày 25/5/2018</w:t>
            </w:r>
          </w:p>
        </w:tc>
        <w:tc>
          <w:tcPr>
            <w:tcW w:w="1330" w:type="dxa"/>
          </w:tcPr>
          <w:p w14:paraId="6A3C73DD"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2C35DE72" w14:textId="58C4ACAF"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0E5D1154" w14:textId="77777777" w:rsidTr="008D0A73">
        <w:tblPrEx>
          <w:jc w:val="left"/>
        </w:tblPrEx>
        <w:trPr>
          <w:trHeight w:val="701"/>
        </w:trPr>
        <w:tc>
          <w:tcPr>
            <w:tcW w:w="1525" w:type="dxa"/>
            <w:vMerge/>
          </w:tcPr>
          <w:p w14:paraId="01FB234D"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1A85EBFC"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6. Thông tri triệu tập tham dự cuộc thi “Hiểu biết về đào tạo tiếp cận CDIO tại Trường ĐH Vinh </w:t>
            </w:r>
          </w:p>
        </w:tc>
        <w:tc>
          <w:tcPr>
            <w:tcW w:w="3240" w:type="dxa"/>
          </w:tcPr>
          <w:p w14:paraId="1EBAE011"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33/TT-CĐ ngày 11/06/2018</w:t>
            </w:r>
          </w:p>
        </w:tc>
        <w:tc>
          <w:tcPr>
            <w:tcW w:w="1330" w:type="dxa"/>
          </w:tcPr>
          <w:p w14:paraId="0232BB87"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6F50EB3A" w14:textId="0C21938A"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7A453D85" w14:textId="77777777" w:rsidTr="008D0A73">
        <w:tblPrEx>
          <w:jc w:val="left"/>
        </w:tblPrEx>
        <w:trPr>
          <w:trHeight w:val="80"/>
        </w:trPr>
        <w:tc>
          <w:tcPr>
            <w:tcW w:w="1525" w:type="dxa"/>
            <w:vMerge/>
          </w:tcPr>
          <w:p w14:paraId="236E744C"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5F70449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7. Kế hoạch tổ chức tháng rèn nghề nghiệp vụ sư phạm, hội thi nghiệp vụ sư phạm và nâng cao năng lực giảng dạy, kiểm tra đánh giá tiếp cận CDIO năm học 2019-2020</w:t>
            </w:r>
          </w:p>
        </w:tc>
        <w:tc>
          <w:tcPr>
            <w:tcW w:w="3240" w:type="dxa"/>
          </w:tcPr>
          <w:p w14:paraId="71049C3D"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60/KH-ĐHV ngày 29/10/2019</w:t>
            </w:r>
          </w:p>
        </w:tc>
        <w:tc>
          <w:tcPr>
            <w:tcW w:w="1330" w:type="dxa"/>
          </w:tcPr>
          <w:p w14:paraId="58EAB743"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3F855CC8" w14:textId="7F25C010"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51EB6802" w14:textId="77777777" w:rsidTr="008D0A73">
        <w:tblPrEx>
          <w:jc w:val="left"/>
        </w:tblPrEx>
        <w:trPr>
          <w:trHeight w:val="80"/>
        </w:trPr>
        <w:tc>
          <w:tcPr>
            <w:tcW w:w="1525" w:type="dxa"/>
            <w:vMerge/>
          </w:tcPr>
          <w:p w14:paraId="4D56017D"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77840115"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8. Kế hoạch thực hiện Tháng rèn nghề và Ngày hội “Sinh viên với việc rèn luyện kỹ năng nghề nghiệp” năm học 2023 – 2024</w:t>
            </w:r>
          </w:p>
        </w:tc>
        <w:tc>
          <w:tcPr>
            <w:tcW w:w="3240" w:type="dxa"/>
          </w:tcPr>
          <w:p w14:paraId="1E2A7951"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17/KH-ĐHV ngày 28/02/2024</w:t>
            </w:r>
          </w:p>
        </w:tc>
        <w:tc>
          <w:tcPr>
            <w:tcW w:w="1330" w:type="dxa"/>
          </w:tcPr>
          <w:p w14:paraId="5E7CE779"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8C8FEFF" w14:textId="3F3D65EE"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50D18135" w14:textId="77777777" w:rsidTr="008D0A73">
        <w:tblPrEx>
          <w:jc w:val="left"/>
        </w:tblPrEx>
        <w:trPr>
          <w:trHeight w:val="80"/>
        </w:trPr>
        <w:tc>
          <w:tcPr>
            <w:tcW w:w="1525" w:type="dxa"/>
            <w:vMerge/>
          </w:tcPr>
          <w:p w14:paraId="4F01F9CE"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19D92EF4"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9. Kế hoạch thực hiện Tháng rèn nghề, Hội thi “Sinh viên với việc rèn luyện kỹ năng nghề nghiệp” năm học 2020 – 2021</w:t>
            </w:r>
          </w:p>
        </w:tc>
        <w:tc>
          <w:tcPr>
            <w:tcW w:w="3240" w:type="dxa"/>
          </w:tcPr>
          <w:p w14:paraId="3BEAF552"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11/KH-ĐHV ngày 28/01/2021</w:t>
            </w:r>
          </w:p>
        </w:tc>
        <w:tc>
          <w:tcPr>
            <w:tcW w:w="1330" w:type="dxa"/>
          </w:tcPr>
          <w:p w14:paraId="3FD22AD9"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CC29B6C" w14:textId="317C445D"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013326E7" w14:textId="77777777" w:rsidTr="008D0A73">
        <w:tblPrEx>
          <w:jc w:val="left"/>
        </w:tblPrEx>
        <w:trPr>
          <w:trHeight w:val="431"/>
        </w:trPr>
        <w:tc>
          <w:tcPr>
            <w:tcW w:w="1525" w:type="dxa"/>
            <w:vMerge w:val="restart"/>
            <w:vAlign w:val="center"/>
          </w:tcPr>
          <w:p w14:paraId="1056BB94" w14:textId="77777777" w:rsidR="00ED6C23" w:rsidRPr="001C7102" w:rsidRDefault="00ED6C23" w:rsidP="001C7102">
            <w:pPr>
              <w:spacing w:before="60" w:after="0" w:line="288" w:lineRule="auto"/>
              <w:ind w:left="-108" w:firstLine="108"/>
              <w:jc w:val="center"/>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rPr>
              <w:lastRenderedPageBreak/>
              <w:t>H4.04.02.02</w:t>
            </w:r>
          </w:p>
        </w:tc>
        <w:tc>
          <w:tcPr>
            <w:tcW w:w="7740" w:type="dxa"/>
            <w:vMerge w:val="restart"/>
          </w:tcPr>
          <w:p w14:paraId="6A66D0C3"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1. Biên bản họp BM CNKTOTO</w:t>
            </w:r>
          </w:p>
        </w:tc>
        <w:tc>
          <w:tcPr>
            <w:tcW w:w="3240" w:type="dxa"/>
          </w:tcPr>
          <w:p w14:paraId="0563CB4B"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2021</w:t>
            </w:r>
          </w:p>
        </w:tc>
        <w:tc>
          <w:tcPr>
            <w:tcW w:w="1330" w:type="dxa"/>
          </w:tcPr>
          <w:p w14:paraId="607AB8C9"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BM CNKTOTO</w:t>
            </w:r>
          </w:p>
        </w:tc>
        <w:tc>
          <w:tcPr>
            <w:tcW w:w="740" w:type="dxa"/>
            <w:shd w:val="clear" w:color="auto" w:fill="auto"/>
          </w:tcPr>
          <w:p w14:paraId="5F0FEE3B" w14:textId="075762A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5BF1A47F" w14:textId="77777777" w:rsidTr="008D0A73">
        <w:tblPrEx>
          <w:jc w:val="left"/>
        </w:tblPrEx>
        <w:trPr>
          <w:trHeight w:val="350"/>
        </w:trPr>
        <w:tc>
          <w:tcPr>
            <w:tcW w:w="1525" w:type="dxa"/>
            <w:vMerge/>
            <w:vAlign w:val="center"/>
          </w:tcPr>
          <w:p w14:paraId="22681AC0" w14:textId="77777777" w:rsidR="00ED6C23" w:rsidRPr="001C7102" w:rsidRDefault="00ED6C23" w:rsidP="001C7102">
            <w:pPr>
              <w:spacing w:before="60" w:after="0" w:line="288" w:lineRule="auto"/>
              <w:ind w:left="-108" w:firstLine="108"/>
              <w:jc w:val="center"/>
              <w:rPr>
                <w:rFonts w:ascii="Times New Roman" w:hAnsi="Times New Roman" w:cs="Times New Roman"/>
                <w:b/>
                <w:bCs/>
                <w:color w:val="000000" w:themeColor="text1"/>
                <w:sz w:val="26"/>
                <w:szCs w:val="26"/>
                <w:lang w:val="en-GB"/>
              </w:rPr>
            </w:pPr>
          </w:p>
        </w:tc>
        <w:tc>
          <w:tcPr>
            <w:tcW w:w="7740" w:type="dxa"/>
            <w:vMerge/>
          </w:tcPr>
          <w:p w14:paraId="0ED6FF63"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c>
          <w:tcPr>
            <w:tcW w:w="3240" w:type="dxa"/>
          </w:tcPr>
          <w:p w14:paraId="69102A74"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2022</w:t>
            </w:r>
          </w:p>
        </w:tc>
        <w:tc>
          <w:tcPr>
            <w:tcW w:w="1330" w:type="dxa"/>
          </w:tcPr>
          <w:p w14:paraId="2C399027"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BM CNKTOTO</w:t>
            </w:r>
          </w:p>
        </w:tc>
        <w:tc>
          <w:tcPr>
            <w:tcW w:w="740" w:type="dxa"/>
            <w:shd w:val="clear" w:color="auto" w:fill="auto"/>
          </w:tcPr>
          <w:p w14:paraId="375BE875" w14:textId="5F4E1F7C"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203C7EAA" w14:textId="77777777" w:rsidTr="008D0A73">
        <w:tblPrEx>
          <w:jc w:val="left"/>
        </w:tblPrEx>
        <w:trPr>
          <w:trHeight w:val="350"/>
        </w:trPr>
        <w:tc>
          <w:tcPr>
            <w:tcW w:w="1525" w:type="dxa"/>
            <w:vMerge/>
            <w:vAlign w:val="center"/>
          </w:tcPr>
          <w:p w14:paraId="60408DBA" w14:textId="77777777" w:rsidR="00ED6C23" w:rsidRPr="001C7102" w:rsidRDefault="00ED6C23" w:rsidP="001C7102">
            <w:pPr>
              <w:spacing w:before="60" w:after="0" w:line="288" w:lineRule="auto"/>
              <w:ind w:left="-108" w:firstLine="108"/>
              <w:jc w:val="center"/>
              <w:rPr>
                <w:rFonts w:ascii="Times New Roman" w:hAnsi="Times New Roman" w:cs="Times New Roman"/>
                <w:b/>
                <w:bCs/>
                <w:color w:val="000000" w:themeColor="text1"/>
                <w:sz w:val="26"/>
                <w:szCs w:val="26"/>
                <w:lang w:val="en-GB"/>
              </w:rPr>
            </w:pPr>
          </w:p>
        </w:tc>
        <w:tc>
          <w:tcPr>
            <w:tcW w:w="7740" w:type="dxa"/>
            <w:vMerge/>
          </w:tcPr>
          <w:p w14:paraId="278A007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c>
          <w:tcPr>
            <w:tcW w:w="3240" w:type="dxa"/>
          </w:tcPr>
          <w:p w14:paraId="7441DF80"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Năm 2023</w:t>
            </w:r>
          </w:p>
        </w:tc>
        <w:tc>
          <w:tcPr>
            <w:tcW w:w="1330" w:type="dxa"/>
          </w:tcPr>
          <w:p w14:paraId="1E2829C3"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BM CNKTOTO</w:t>
            </w:r>
          </w:p>
        </w:tc>
        <w:tc>
          <w:tcPr>
            <w:tcW w:w="740" w:type="dxa"/>
            <w:shd w:val="clear" w:color="auto" w:fill="auto"/>
          </w:tcPr>
          <w:p w14:paraId="05D6E5DA" w14:textId="531AC7B0"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176E6CFC" w14:textId="77777777" w:rsidTr="008D0A73">
        <w:tblPrEx>
          <w:jc w:val="left"/>
        </w:tblPrEx>
        <w:trPr>
          <w:trHeight w:val="350"/>
        </w:trPr>
        <w:tc>
          <w:tcPr>
            <w:tcW w:w="1525" w:type="dxa"/>
            <w:vMerge/>
            <w:vAlign w:val="center"/>
          </w:tcPr>
          <w:p w14:paraId="4BD40883" w14:textId="77777777" w:rsidR="00ED6C23" w:rsidRPr="001C7102" w:rsidRDefault="00ED6C23" w:rsidP="001C7102">
            <w:pPr>
              <w:spacing w:before="60" w:after="0" w:line="288" w:lineRule="auto"/>
              <w:ind w:left="-108" w:firstLine="108"/>
              <w:jc w:val="center"/>
              <w:rPr>
                <w:rFonts w:ascii="Times New Roman" w:hAnsi="Times New Roman" w:cs="Times New Roman"/>
                <w:b/>
                <w:bCs/>
                <w:color w:val="000000" w:themeColor="text1"/>
                <w:sz w:val="26"/>
                <w:szCs w:val="26"/>
                <w:lang w:val="en-GB"/>
              </w:rPr>
            </w:pPr>
          </w:p>
        </w:tc>
        <w:tc>
          <w:tcPr>
            <w:tcW w:w="7740" w:type="dxa"/>
            <w:vMerge w:val="restart"/>
          </w:tcPr>
          <w:p w14:paraId="205771BE"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pt-BR"/>
              </w:rPr>
            </w:pPr>
            <w:r w:rsidRPr="001C7102">
              <w:rPr>
                <w:rFonts w:ascii="Times New Roman" w:hAnsi="Times New Roman" w:cs="Times New Roman"/>
                <w:color w:val="000000" w:themeColor="text1"/>
                <w:sz w:val="26"/>
                <w:szCs w:val="26"/>
                <w:lang w:val="pt-BR"/>
              </w:rPr>
              <w:t>2. Biên bản Seminar BM CNKTOTO</w:t>
            </w:r>
          </w:p>
        </w:tc>
        <w:tc>
          <w:tcPr>
            <w:tcW w:w="3240" w:type="dxa"/>
          </w:tcPr>
          <w:p w14:paraId="55B34BEE"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2021</w:t>
            </w:r>
          </w:p>
        </w:tc>
        <w:tc>
          <w:tcPr>
            <w:tcW w:w="1330" w:type="dxa"/>
          </w:tcPr>
          <w:p w14:paraId="5A74D55B"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BM CNKTOTO</w:t>
            </w:r>
          </w:p>
        </w:tc>
        <w:tc>
          <w:tcPr>
            <w:tcW w:w="740" w:type="dxa"/>
            <w:shd w:val="clear" w:color="auto" w:fill="auto"/>
          </w:tcPr>
          <w:p w14:paraId="4F29F37A" w14:textId="456B9D81" w:rsidR="00ED6C23" w:rsidRPr="001C7102" w:rsidRDefault="00ED6C23" w:rsidP="001C7102">
            <w:pPr>
              <w:spacing w:before="60" w:after="0" w:line="288" w:lineRule="auto"/>
              <w:rPr>
                <w:rFonts w:ascii="Times New Roman" w:hAnsi="Times New Roman" w:cs="Times New Roman"/>
                <w:color w:val="000000" w:themeColor="text1"/>
                <w:sz w:val="26"/>
                <w:szCs w:val="26"/>
              </w:rPr>
            </w:pPr>
          </w:p>
        </w:tc>
      </w:tr>
      <w:tr w:rsidR="00D45702" w:rsidRPr="001C7102" w14:paraId="3CECE190" w14:textId="77777777" w:rsidTr="008D0A73">
        <w:tblPrEx>
          <w:jc w:val="left"/>
        </w:tblPrEx>
        <w:trPr>
          <w:trHeight w:val="350"/>
        </w:trPr>
        <w:tc>
          <w:tcPr>
            <w:tcW w:w="1525" w:type="dxa"/>
            <w:vMerge/>
            <w:vAlign w:val="center"/>
          </w:tcPr>
          <w:p w14:paraId="0257B4FA" w14:textId="77777777" w:rsidR="00ED6C23" w:rsidRPr="001C7102" w:rsidRDefault="00ED6C23" w:rsidP="001C7102">
            <w:pPr>
              <w:spacing w:before="60" w:after="0" w:line="288" w:lineRule="auto"/>
              <w:ind w:left="-108" w:firstLine="108"/>
              <w:jc w:val="center"/>
              <w:rPr>
                <w:rFonts w:ascii="Times New Roman" w:hAnsi="Times New Roman" w:cs="Times New Roman"/>
                <w:b/>
                <w:bCs/>
                <w:color w:val="000000" w:themeColor="text1"/>
                <w:sz w:val="26"/>
                <w:szCs w:val="26"/>
                <w:lang w:val="en-GB"/>
              </w:rPr>
            </w:pPr>
          </w:p>
        </w:tc>
        <w:tc>
          <w:tcPr>
            <w:tcW w:w="7740" w:type="dxa"/>
            <w:vMerge/>
          </w:tcPr>
          <w:p w14:paraId="79C67B7C"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c>
          <w:tcPr>
            <w:tcW w:w="3240" w:type="dxa"/>
          </w:tcPr>
          <w:p w14:paraId="4E7C4BBE"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2022</w:t>
            </w:r>
          </w:p>
        </w:tc>
        <w:tc>
          <w:tcPr>
            <w:tcW w:w="1330" w:type="dxa"/>
          </w:tcPr>
          <w:p w14:paraId="1172A6FF"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BM CNKTOTO</w:t>
            </w:r>
          </w:p>
        </w:tc>
        <w:tc>
          <w:tcPr>
            <w:tcW w:w="740" w:type="dxa"/>
            <w:shd w:val="clear" w:color="auto" w:fill="auto"/>
          </w:tcPr>
          <w:p w14:paraId="767D387C" w14:textId="4C862D49"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29BB5E62" w14:textId="77777777" w:rsidTr="008D0A73">
        <w:tblPrEx>
          <w:jc w:val="left"/>
        </w:tblPrEx>
        <w:trPr>
          <w:trHeight w:val="350"/>
        </w:trPr>
        <w:tc>
          <w:tcPr>
            <w:tcW w:w="1525" w:type="dxa"/>
            <w:vMerge/>
            <w:vAlign w:val="center"/>
          </w:tcPr>
          <w:p w14:paraId="6696162B" w14:textId="77777777" w:rsidR="00ED6C23" w:rsidRPr="001C7102" w:rsidRDefault="00ED6C23" w:rsidP="001C7102">
            <w:pPr>
              <w:spacing w:before="60" w:after="0" w:line="288" w:lineRule="auto"/>
              <w:ind w:left="-108" w:firstLine="108"/>
              <w:jc w:val="center"/>
              <w:rPr>
                <w:rFonts w:ascii="Times New Roman" w:hAnsi="Times New Roman" w:cs="Times New Roman"/>
                <w:b/>
                <w:bCs/>
                <w:color w:val="000000" w:themeColor="text1"/>
                <w:sz w:val="26"/>
                <w:szCs w:val="26"/>
                <w:lang w:val="en-GB"/>
              </w:rPr>
            </w:pPr>
          </w:p>
        </w:tc>
        <w:tc>
          <w:tcPr>
            <w:tcW w:w="7740" w:type="dxa"/>
            <w:vMerge/>
          </w:tcPr>
          <w:p w14:paraId="26DD6D0E"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c>
          <w:tcPr>
            <w:tcW w:w="3240" w:type="dxa"/>
          </w:tcPr>
          <w:p w14:paraId="17AD681D"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Năm 2023</w:t>
            </w:r>
          </w:p>
        </w:tc>
        <w:tc>
          <w:tcPr>
            <w:tcW w:w="1330" w:type="dxa"/>
          </w:tcPr>
          <w:p w14:paraId="727FD296"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BM CNKTOTO</w:t>
            </w:r>
          </w:p>
        </w:tc>
        <w:tc>
          <w:tcPr>
            <w:tcW w:w="740" w:type="dxa"/>
            <w:shd w:val="clear" w:color="auto" w:fill="auto"/>
          </w:tcPr>
          <w:p w14:paraId="2CBEAB38" w14:textId="5284380A"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098C544F" w14:textId="77777777" w:rsidTr="008D0A73">
        <w:tblPrEx>
          <w:jc w:val="left"/>
        </w:tblPrEx>
        <w:trPr>
          <w:trHeight w:val="692"/>
        </w:trPr>
        <w:tc>
          <w:tcPr>
            <w:tcW w:w="1525" w:type="dxa"/>
            <w:vMerge w:val="restart"/>
            <w:vAlign w:val="center"/>
          </w:tcPr>
          <w:p w14:paraId="1420A3AE" w14:textId="77777777" w:rsidR="00ED6C23" w:rsidRPr="001C7102" w:rsidRDefault="00ED6C23" w:rsidP="001C7102">
            <w:pPr>
              <w:spacing w:before="60" w:after="0" w:line="288" w:lineRule="auto"/>
              <w:ind w:left="-108" w:firstLine="108"/>
              <w:jc w:val="center"/>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rPr>
              <w:t>H4.04.02.03</w:t>
            </w:r>
          </w:p>
        </w:tc>
        <w:tc>
          <w:tcPr>
            <w:tcW w:w="7740" w:type="dxa"/>
          </w:tcPr>
          <w:p w14:paraId="43340807"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1. Về việc cập nhật thông tin cá nhân sinh viên, học viên trên phần mềm CMC</w:t>
            </w:r>
          </w:p>
        </w:tc>
        <w:tc>
          <w:tcPr>
            <w:tcW w:w="3240" w:type="dxa"/>
          </w:tcPr>
          <w:p w14:paraId="3E24C8C3"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393/ĐHV- CTCTHSSV ngày 18/4/2019</w:t>
            </w:r>
          </w:p>
        </w:tc>
        <w:tc>
          <w:tcPr>
            <w:tcW w:w="1330" w:type="dxa"/>
          </w:tcPr>
          <w:p w14:paraId="2436C0FA"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6395EC04" w14:textId="3566AE67" w:rsidR="00ED6C23" w:rsidRPr="001C7102" w:rsidRDefault="00ED6C23" w:rsidP="001C7102">
            <w:pPr>
              <w:tabs>
                <w:tab w:val="left" w:pos="355"/>
              </w:tabs>
              <w:spacing w:before="60" w:after="0" w:line="288" w:lineRule="auto"/>
              <w:rPr>
                <w:rFonts w:ascii="Times New Roman" w:hAnsi="Times New Roman" w:cs="Times New Roman"/>
                <w:color w:val="000000" w:themeColor="text1"/>
                <w:sz w:val="26"/>
                <w:szCs w:val="26"/>
                <w:lang w:val="en-GB"/>
              </w:rPr>
            </w:pPr>
          </w:p>
        </w:tc>
      </w:tr>
      <w:tr w:rsidR="00D45702" w:rsidRPr="001C7102" w14:paraId="58F262DF" w14:textId="77777777" w:rsidTr="008D0A73">
        <w:tblPrEx>
          <w:jc w:val="left"/>
        </w:tblPrEx>
        <w:trPr>
          <w:trHeight w:val="692"/>
        </w:trPr>
        <w:tc>
          <w:tcPr>
            <w:tcW w:w="1525" w:type="dxa"/>
            <w:vMerge/>
          </w:tcPr>
          <w:p w14:paraId="678B2207"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5FA563B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2. Về việc cập nhật thông tin cá nhân sinh viên khóa K61 trên phần mềm quản lý</w:t>
            </w:r>
          </w:p>
        </w:tc>
        <w:tc>
          <w:tcPr>
            <w:tcW w:w="3240" w:type="dxa"/>
          </w:tcPr>
          <w:p w14:paraId="66F0843B"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1264/ĐHV-CTCTHSSV ngày 08/12/2020</w:t>
            </w:r>
          </w:p>
        </w:tc>
        <w:tc>
          <w:tcPr>
            <w:tcW w:w="1330" w:type="dxa"/>
          </w:tcPr>
          <w:p w14:paraId="340DB037"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0C2DED39" w14:textId="25440AFC"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0266B3CE" w14:textId="77777777" w:rsidTr="008D0A73">
        <w:tblPrEx>
          <w:jc w:val="left"/>
        </w:tblPrEx>
        <w:trPr>
          <w:trHeight w:val="692"/>
        </w:trPr>
        <w:tc>
          <w:tcPr>
            <w:tcW w:w="1525" w:type="dxa"/>
            <w:vMerge/>
          </w:tcPr>
          <w:p w14:paraId="65C7E392"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40723AB8"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3. Về việc hướng dẫn dạy học và đánh giá kết quả học tập trực tuyến </w:t>
            </w:r>
          </w:p>
        </w:tc>
        <w:tc>
          <w:tcPr>
            <w:tcW w:w="3240" w:type="dxa"/>
          </w:tcPr>
          <w:p w14:paraId="79438726"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267/ĐHV-ĐT ngày 27/3/2020</w:t>
            </w:r>
          </w:p>
        </w:tc>
        <w:tc>
          <w:tcPr>
            <w:tcW w:w="1330" w:type="dxa"/>
          </w:tcPr>
          <w:p w14:paraId="2EA4A2A2"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CFFF4FE" w14:textId="3E662769"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0775BAFC" w14:textId="77777777" w:rsidTr="008D0A73">
        <w:tblPrEx>
          <w:jc w:val="left"/>
        </w:tblPrEx>
        <w:trPr>
          <w:trHeight w:val="692"/>
        </w:trPr>
        <w:tc>
          <w:tcPr>
            <w:tcW w:w="1525" w:type="dxa"/>
            <w:vMerge/>
          </w:tcPr>
          <w:p w14:paraId="390C9F4F"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34485964"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4. Về việc tổ chức giảng dạy, học tập, làm việc của toàn trường từ ngày 23/4/2020</w:t>
            </w:r>
          </w:p>
        </w:tc>
        <w:tc>
          <w:tcPr>
            <w:tcW w:w="3240" w:type="dxa"/>
          </w:tcPr>
          <w:p w14:paraId="569A2AF1"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326/ĐHV-HCTH ngày 22/04/2020</w:t>
            </w:r>
          </w:p>
        </w:tc>
        <w:tc>
          <w:tcPr>
            <w:tcW w:w="1330" w:type="dxa"/>
          </w:tcPr>
          <w:p w14:paraId="736E42AE"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6800F2F6" w14:textId="7002B405"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59B60B8E" w14:textId="77777777" w:rsidTr="008D0A73">
        <w:tblPrEx>
          <w:jc w:val="left"/>
        </w:tblPrEx>
        <w:trPr>
          <w:trHeight w:val="692"/>
        </w:trPr>
        <w:tc>
          <w:tcPr>
            <w:tcW w:w="1525" w:type="dxa"/>
            <w:vMerge/>
          </w:tcPr>
          <w:p w14:paraId="4A931370"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075D8AE1"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5. Kế hoạch kiểm tra, giám sát việc tổ chức, quản lý và thực hiện dạy học trực tuyến năm 2021</w:t>
            </w:r>
          </w:p>
        </w:tc>
        <w:tc>
          <w:tcPr>
            <w:tcW w:w="3240" w:type="dxa"/>
          </w:tcPr>
          <w:p w14:paraId="2AA58F63"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16/KH-ĐHV ngày 19/02/2021</w:t>
            </w:r>
          </w:p>
        </w:tc>
        <w:tc>
          <w:tcPr>
            <w:tcW w:w="1330" w:type="dxa"/>
          </w:tcPr>
          <w:p w14:paraId="2C7AA4E7"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81506E2" w14:textId="32C10B98"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5EB65D39" w14:textId="77777777" w:rsidTr="008D0A73">
        <w:tblPrEx>
          <w:jc w:val="left"/>
        </w:tblPrEx>
        <w:trPr>
          <w:trHeight w:val="692"/>
        </w:trPr>
        <w:tc>
          <w:tcPr>
            <w:tcW w:w="1525" w:type="dxa"/>
            <w:vMerge/>
          </w:tcPr>
          <w:p w14:paraId="37E61F60"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124E8915"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6. Về việc sử dụng tài khoản phần mềm zoom để dạy- học trực tuyến </w:t>
            </w:r>
          </w:p>
        </w:tc>
        <w:tc>
          <w:tcPr>
            <w:tcW w:w="3240" w:type="dxa"/>
          </w:tcPr>
          <w:p w14:paraId="69EDB0FC"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168/ĐHV-CNTT ngày 19/02/2021</w:t>
            </w:r>
          </w:p>
        </w:tc>
        <w:tc>
          <w:tcPr>
            <w:tcW w:w="1330" w:type="dxa"/>
          </w:tcPr>
          <w:p w14:paraId="5EABA2E4"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994DB84" w14:textId="32E68FB9"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2BCAD7AA" w14:textId="77777777" w:rsidTr="008D0A73">
        <w:tblPrEx>
          <w:jc w:val="left"/>
        </w:tblPrEx>
        <w:trPr>
          <w:trHeight w:val="692"/>
        </w:trPr>
        <w:tc>
          <w:tcPr>
            <w:tcW w:w="1525" w:type="dxa"/>
            <w:vMerge/>
          </w:tcPr>
          <w:p w14:paraId="152340BB"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0477046E"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7. Cổng thông tin Elearning</w:t>
            </w:r>
          </w:p>
        </w:tc>
        <w:tc>
          <w:tcPr>
            <w:tcW w:w="3240" w:type="dxa"/>
          </w:tcPr>
          <w:p w14:paraId="64F18FCE"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http://elearning.vinhuni.edu.vn/</w:t>
            </w:r>
          </w:p>
        </w:tc>
        <w:tc>
          <w:tcPr>
            <w:tcW w:w="1330" w:type="dxa"/>
          </w:tcPr>
          <w:p w14:paraId="2226B33F"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41B73075" w14:textId="52248D50"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48025DCE" w14:textId="77777777" w:rsidTr="008D0A73">
        <w:tblPrEx>
          <w:jc w:val="left"/>
        </w:tblPrEx>
        <w:trPr>
          <w:trHeight w:val="692"/>
        </w:trPr>
        <w:tc>
          <w:tcPr>
            <w:tcW w:w="1525" w:type="dxa"/>
            <w:vMerge/>
          </w:tcPr>
          <w:p w14:paraId="1FC06276"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328E0A35"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8. Cổng thông tin trực tuyến LMS</w:t>
            </w:r>
          </w:p>
        </w:tc>
        <w:tc>
          <w:tcPr>
            <w:tcW w:w="3240" w:type="dxa"/>
          </w:tcPr>
          <w:p w14:paraId="0E2A55B8"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https://canbo.vinhuni.edu.vn/</w:t>
            </w:r>
          </w:p>
        </w:tc>
        <w:tc>
          <w:tcPr>
            <w:tcW w:w="1330" w:type="dxa"/>
          </w:tcPr>
          <w:p w14:paraId="09272BBE"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3EC5DED5" w14:textId="281E2086"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6FC2A510" w14:textId="77777777" w:rsidTr="008D0A73">
        <w:tblPrEx>
          <w:jc w:val="left"/>
        </w:tblPrEx>
        <w:trPr>
          <w:trHeight w:val="341"/>
        </w:trPr>
        <w:tc>
          <w:tcPr>
            <w:tcW w:w="1525" w:type="dxa"/>
            <w:vMerge w:val="restart"/>
          </w:tcPr>
          <w:p w14:paraId="1DD58C2B"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rPr>
              <w:t>H4.04.02.04</w:t>
            </w:r>
          </w:p>
        </w:tc>
        <w:tc>
          <w:tcPr>
            <w:tcW w:w="7740" w:type="dxa"/>
          </w:tcPr>
          <w:p w14:paraId="246F096A"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1. Kế hoạch thực hiện Tháng rèn nghề, Hội thi “Sinh viên với việc rèn luyện kỹ năng nghề nghiệp” năm học 2020 – 2021</w:t>
            </w:r>
          </w:p>
        </w:tc>
        <w:tc>
          <w:tcPr>
            <w:tcW w:w="3240" w:type="dxa"/>
          </w:tcPr>
          <w:p w14:paraId="52C8FF66"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11/KH-ĐHV ngày 28/1/2021</w:t>
            </w:r>
          </w:p>
        </w:tc>
        <w:tc>
          <w:tcPr>
            <w:tcW w:w="1330" w:type="dxa"/>
          </w:tcPr>
          <w:p w14:paraId="03FAC85F"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46E58F98" w14:textId="26D27665"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37F1E824" w14:textId="77777777" w:rsidTr="008D0A73">
        <w:tblPrEx>
          <w:jc w:val="left"/>
        </w:tblPrEx>
        <w:trPr>
          <w:trHeight w:val="800"/>
        </w:trPr>
        <w:tc>
          <w:tcPr>
            <w:tcW w:w="1525" w:type="dxa"/>
            <w:vMerge/>
          </w:tcPr>
          <w:p w14:paraId="194357C4"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478AC4E8"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2. Kế hoạch thực hiện Tháng rèn nghề và Hội thi “Sinh viên với việc rèn luyện kỹ năng nghề nghiệp” năm học 2021 – 2022</w:t>
            </w:r>
          </w:p>
        </w:tc>
        <w:tc>
          <w:tcPr>
            <w:tcW w:w="3240" w:type="dxa"/>
          </w:tcPr>
          <w:p w14:paraId="31B0D5CB"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16/KH-ĐHV ngày 8/3/2022</w:t>
            </w:r>
          </w:p>
        </w:tc>
        <w:tc>
          <w:tcPr>
            <w:tcW w:w="1330" w:type="dxa"/>
          </w:tcPr>
          <w:p w14:paraId="68069A98"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6065AEDB" w14:textId="7314BFA1"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50DE791B" w14:textId="77777777" w:rsidTr="008D0A73">
        <w:tblPrEx>
          <w:jc w:val="left"/>
        </w:tblPrEx>
        <w:trPr>
          <w:trHeight w:val="701"/>
        </w:trPr>
        <w:tc>
          <w:tcPr>
            <w:tcW w:w="1525" w:type="dxa"/>
            <w:vMerge/>
          </w:tcPr>
          <w:p w14:paraId="56638C16"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44020E1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3. Kế hoạch thực hiện Tháng rèn nghề và Hội thi “Sinh viên với việc rèn luyện kỹ năng nghề nghiệp” năm học 2023 – 2024</w:t>
            </w:r>
          </w:p>
        </w:tc>
        <w:tc>
          <w:tcPr>
            <w:tcW w:w="3240" w:type="dxa"/>
          </w:tcPr>
          <w:p w14:paraId="1DE484D8"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17/KH-ĐHV ngày 8/2/2024</w:t>
            </w:r>
          </w:p>
        </w:tc>
        <w:tc>
          <w:tcPr>
            <w:tcW w:w="1330" w:type="dxa"/>
          </w:tcPr>
          <w:p w14:paraId="62C9142E"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57180E03" w14:textId="7E087381" w:rsidR="00ED6C23" w:rsidRPr="001C7102" w:rsidRDefault="00ED6C23" w:rsidP="001C7102">
            <w:pPr>
              <w:tabs>
                <w:tab w:val="left" w:pos="206"/>
              </w:tabs>
              <w:spacing w:before="60" w:after="0" w:line="288" w:lineRule="auto"/>
              <w:rPr>
                <w:rFonts w:ascii="Times New Roman" w:hAnsi="Times New Roman" w:cs="Times New Roman"/>
                <w:color w:val="000000" w:themeColor="text1"/>
                <w:sz w:val="26"/>
                <w:szCs w:val="26"/>
                <w:lang w:val="en-GB"/>
              </w:rPr>
            </w:pPr>
          </w:p>
        </w:tc>
      </w:tr>
      <w:tr w:rsidR="00D45702" w:rsidRPr="001C7102" w14:paraId="4C47A5AE" w14:textId="77777777" w:rsidTr="008D0A73">
        <w:tblPrEx>
          <w:jc w:val="left"/>
        </w:tblPrEx>
        <w:trPr>
          <w:trHeight w:val="611"/>
        </w:trPr>
        <w:tc>
          <w:tcPr>
            <w:tcW w:w="1525" w:type="dxa"/>
            <w:vMerge/>
          </w:tcPr>
          <w:p w14:paraId="01D8EFDB"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7A765F60"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4. Kế hoạch tổ chức các hoạt động chào mừng Ngày sách và Văn hoá đọc Việt Nam lần thứ 2 năm 2023</w:t>
            </w:r>
          </w:p>
        </w:tc>
        <w:tc>
          <w:tcPr>
            <w:tcW w:w="3240" w:type="dxa"/>
          </w:tcPr>
          <w:p w14:paraId="2A35D645"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37/KH-ĐHV ngày 3/4/2023</w:t>
            </w:r>
          </w:p>
        </w:tc>
        <w:tc>
          <w:tcPr>
            <w:tcW w:w="1330" w:type="dxa"/>
          </w:tcPr>
          <w:p w14:paraId="6E69F14D"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15B07D0" w14:textId="64C4895F"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37AAE18F" w14:textId="77777777" w:rsidTr="008D0A73">
        <w:tblPrEx>
          <w:jc w:val="left"/>
        </w:tblPrEx>
        <w:trPr>
          <w:trHeight w:val="1142"/>
        </w:trPr>
        <w:tc>
          <w:tcPr>
            <w:tcW w:w="1525" w:type="dxa"/>
            <w:vMerge/>
          </w:tcPr>
          <w:p w14:paraId="73ABEC6F"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259A5191"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5. </w:t>
            </w:r>
            <w:r w:rsidRPr="001C7102">
              <w:rPr>
                <w:rFonts w:ascii="Times New Roman" w:hAnsi="Times New Roman" w:cs="Times New Roman"/>
                <w:color w:val="000000" w:themeColor="text1"/>
                <w:sz w:val="26"/>
                <w:szCs w:val="26"/>
                <w:lang w:val="en-GB"/>
              </w:rPr>
              <w:t>CV về việc tổ chức “Ngày sách và bạn trẻ” và giao lưu, chia sẻ kinh nghiệm giữa doanh nghiệp với sinh viên</w:t>
            </w:r>
          </w:p>
        </w:tc>
        <w:tc>
          <w:tcPr>
            <w:tcW w:w="3240" w:type="dxa"/>
          </w:tcPr>
          <w:p w14:paraId="2C37E93D"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204/ĐHV-HTSV&amp;QHDN ngày 11/3/2019</w:t>
            </w:r>
          </w:p>
        </w:tc>
        <w:tc>
          <w:tcPr>
            <w:tcW w:w="1330" w:type="dxa"/>
          </w:tcPr>
          <w:p w14:paraId="77FBA086"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0B4A2CF1" w14:textId="62D6E64A"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36EF6840" w14:textId="77777777" w:rsidTr="008D0A73">
        <w:tblPrEx>
          <w:jc w:val="left"/>
        </w:tblPrEx>
        <w:trPr>
          <w:trHeight w:val="90"/>
        </w:trPr>
        <w:tc>
          <w:tcPr>
            <w:tcW w:w="1525" w:type="dxa"/>
            <w:vMerge/>
          </w:tcPr>
          <w:p w14:paraId="319BF3C8"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46E4086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6. </w:t>
            </w:r>
            <w:r w:rsidRPr="001C7102">
              <w:rPr>
                <w:rFonts w:ascii="Times New Roman" w:hAnsi="Times New Roman" w:cs="Times New Roman"/>
                <w:color w:val="000000" w:themeColor="text1"/>
                <w:sz w:val="26"/>
                <w:szCs w:val="26"/>
                <w:lang w:val="en-GB"/>
              </w:rPr>
              <w:t>Kế hoạch tổ chức các hoạt động chào mừng Ngày sách và Văn hoá đọc Việt Nam lần thứ 3 năm 2024</w:t>
            </w:r>
          </w:p>
        </w:tc>
        <w:tc>
          <w:tcPr>
            <w:tcW w:w="3240" w:type="dxa"/>
          </w:tcPr>
          <w:p w14:paraId="35238C4C"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33/KH-ĐHV ngày 05/4/2024</w:t>
            </w:r>
          </w:p>
        </w:tc>
        <w:tc>
          <w:tcPr>
            <w:tcW w:w="1330" w:type="dxa"/>
          </w:tcPr>
          <w:p w14:paraId="2FCA0585"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44284D9" w14:textId="694D8A7C"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3F784A6F" w14:textId="77777777" w:rsidTr="008D0A73">
        <w:tblPrEx>
          <w:jc w:val="left"/>
        </w:tblPrEx>
        <w:trPr>
          <w:trHeight w:val="701"/>
        </w:trPr>
        <w:tc>
          <w:tcPr>
            <w:tcW w:w="1525" w:type="dxa"/>
            <w:vMerge/>
          </w:tcPr>
          <w:p w14:paraId="197F3CFD"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4153724D"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7. Kế hoạch hội thi “giảng viên dạy giỏi” năm học 2023-2024</w:t>
            </w:r>
          </w:p>
        </w:tc>
        <w:tc>
          <w:tcPr>
            <w:tcW w:w="3240" w:type="dxa"/>
          </w:tcPr>
          <w:p w14:paraId="3954DD3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07/KH-CĐ ngày 29/2/2024</w:t>
            </w:r>
          </w:p>
        </w:tc>
        <w:tc>
          <w:tcPr>
            <w:tcW w:w="1330" w:type="dxa"/>
          </w:tcPr>
          <w:p w14:paraId="07B89B99"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5035EAAA" w14:textId="5EC69C93"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6588DD2C" w14:textId="77777777" w:rsidTr="008D0A73">
        <w:tblPrEx>
          <w:jc w:val="left"/>
        </w:tblPrEx>
        <w:trPr>
          <w:trHeight w:val="701"/>
        </w:trPr>
        <w:tc>
          <w:tcPr>
            <w:tcW w:w="1525" w:type="dxa"/>
            <w:vMerge/>
          </w:tcPr>
          <w:p w14:paraId="04CC5387"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2DAD154C"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8. Quyết định về việc thành lập công nhận kết quả và cấp giấy chứng nhận cho các công trình đạt giải “Giải thưởng sinh viên nghiên cứu khoa học năm 2023”</w:t>
            </w:r>
          </w:p>
        </w:tc>
        <w:tc>
          <w:tcPr>
            <w:tcW w:w="3240" w:type="dxa"/>
          </w:tcPr>
          <w:p w14:paraId="6416C160"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1358/QĐ-ĐHV ngày 31/5/2024</w:t>
            </w:r>
          </w:p>
        </w:tc>
        <w:tc>
          <w:tcPr>
            <w:tcW w:w="1330" w:type="dxa"/>
          </w:tcPr>
          <w:p w14:paraId="580565A0"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62189E96" w14:textId="4BC09C69"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36B2BC43" w14:textId="77777777" w:rsidTr="008D0A73">
        <w:tblPrEx>
          <w:jc w:val="left"/>
        </w:tblPrEx>
        <w:trPr>
          <w:trHeight w:val="701"/>
        </w:trPr>
        <w:tc>
          <w:tcPr>
            <w:tcW w:w="1525" w:type="dxa"/>
            <w:vMerge/>
          </w:tcPr>
          <w:p w14:paraId="4E99C46A"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7C10F1C4"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9. Tổ chức chương trình phỏng vấn, tuyển dụng việc làm cho sinh viên</w:t>
            </w:r>
          </w:p>
        </w:tc>
        <w:tc>
          <w:tcPr>
            <w:tcW w:w="3240" w:type="dxa"/>
          </w:tcPr>
          <w:p w14:paraId="3117F58C"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862/ĐHV-HTSVQHDN ngày 4/8/2021</w:t>
            </w:r>
          </w:p>
        </w:tc>
        <w:tc>
          <w:tcPr>
            <w:tcW w:w="1330" w:type="dxa"/>
          </w:tcPr>
          <w:p w14:paraId="7F33D3BF"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024F4911" w14:textId="373D3EFD"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51E2F839" w14:textId="77777777" w:rsidTr="008D0A73">
        <w:tblPrEx>
          <w:jc w:val="left"/>
        </w:tblPrEx>
        <w:trPr>
          <w:trHeight w:val="701"/>
        </w:trPr>
        <w:tc>
          <w:tcPr>
            <w:tcW w:w="1525" w:type="dxa"/>
            <w:vMerge/>
          </w:tcPr>
          <w:p w14:paraId="01ED1AD5"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002B023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10. Tổ chức chương trình phỏng vấn, tuyển dụng việc làm cho sinh viên</w:t>
            </w:r>
          </w:p>
        </w:tc>
        <w:tc>
          <w:tcPr>
            <w:tcW w:w="3240" w:type="dxa"/>
          </w:tcPr>
          <w:p w14:paraId="0D01EC74"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421/ĐHV- HTSVQHDN ngày 14/4/2021</w:t>
            </w:r>
          </w:p>
        </w:tc>
        <w:tc>
          <w:tcPr>
            <w:tcW w:w="1330" w:type="dxa"/>
          </w:tcPr>
          <w:p w14:paraId="1DD8E625"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2501D206" w14:textId="43A63764"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2751F97A" w14:textId="77777777" w:rsidTr="008D0A73">
        <w:tblPrEx>
          <w:jc w:val="left"/>
        </w:tblPrEx>
        <w:trPr>
          <w:trHeight w:val="701"/>
        </w:trPr>
        <w:tc>
          <w:tcPr>
            <w:tcW w:w="1525" w:type="dxa"/>
            <w:vMerge/>
          </w:tcPr>
          <w:p w14:paraId="0B598235"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03E4DEC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11. Tổ chức chương trình tuyển dụng sinh viên năm cuối</w:t>
            </w:r>
          </w:p>
        </w:tc>
        <w:tc>
          <w:tcPr>
            <w:tcW w:w="3240" w:type="dxa"/>
          </w:tcPr>
          <w:p w14:paraId="7E445D7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403/ĐHV- HTSVQHDN ngày 18/4/2022</w:t>
            </w:r>
          </w:p>
        </w:tc>
        <w:tc>
          <w:tcPr>
            <w:tcW w:w="1330" w:type="dxa"/>
          </w:tcPr>
          <w:p w14:paraId="1FC2E697"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1314FD9C" w14:textId="5AA7DC1B"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5E4E9921" w14:textId="77777777" w:rsidTr="008D0A73">
        <w:tblPrEx>
          <w:jc w:val="left"/>
        </w:tblPrEx>
        <w:trPr>
          <w:trHeight w:val="701"/>
        </w:trPr>
        <w:tc>
          <w:tcPr>
            <w:tcW w:w="1525" w:type="dxa"/>
            <w:vMerge w:val="restart"/>
            <w:vAlign w:val="center"/>
          </w:tcPr>
          <w:p w14:paraId="0EDC92D1"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rPr>
              <w:t>H4.04.02.05</w:t>
            </w:r>
          </w:p>
        </w:tc>
        <w:tc>
          <w:tcPr>
            <w:tcW w:w="7740" w:type="dxa"/>
          </w:tcPr>
          <w:p w14:paraId="3EF91911"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1. Kế hoạch thực tập tốt nghiệp cho khoá K59 ngành CNKTOTO </w:t>
            </w:r>
          </w:p>
        </w:tc>
        <w:tc>
          <w:tcPr>
            <w:tcW w:w="3240" w:type="dxa"/>
          </w:tcPr>
          <w:p w14:paraId="75438367"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Kế hoạch thực tập năm 2021 - 2022</w:t>
            </w:r>
          </w:p>
        </w:tc>
        <w:tc>
          <w:tcPr>
            <w:tcW w:w="1330" w:type="dxa"/>
          </w:tcPr>
          <w:p w14:paraId="3A150BA4"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BM CNKTOTO</w:t>
            </w:r>
          </w:p>
        </w:tc>
        <w:tc>
          <w:tcPr>
            <w:tcW w:w="740" w:type="dxa"/>
            <w:shd w:val="clear" w:color="auto" w:fill="auto"/>
          </w:tcPr>
          <w:p w14:paraId="546C6AEB" w14:textId="3590EE9D" w:rsidR="00ED6C23" w:rsidRPr="001C7102" w:rsidRDefault="00ED6C23" w:rsidP="001C7102">
            <w:pPr>
              <w:spacing w:before="60" w:after="0" w:line="288" w:lineRule="auto"/>
              <w:rPr>
                <w:rFonts w:ascii="Times New Roman" w:hAnsi="Times New Roman" w:cs="Times New Roman"/>
                <w:color w:val="000000" w:themeColor="text1"/>
                <w:sz w:val="26"/>
                <w:szCs w:val="26"/>
              </w:rPr>
            </w:pPr>
          </w:p>
        </w:tc>
      </w:tr>
      <w:tr w:rsidR="00D45702" w:rsidRPr="001C7102" w14:paraId="37965477" w14:textId="77777777" w:rsidTr="008D0A73">
        <w:tblPrEx>
          <w:jc w:val="left"/>
        </w:tblPrEx>
        <w:trPr>
          <w:trHeight w:val="701"/>
        </w:trPr>
        <w:tc>
          <w:tcPr>
            <w:tcW w:w="1525" w:type="dxa"/>
            <w:vMerge/>
            <w:vAlign w:val="center"/>
          </w:tcPr>
          <w:p w14:paraId="08556613"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rPr>
            </w:pPr>
          </w:p>
        </w:tc>
        <w:tc>
          <w:tcPr>
            <w:tcW w:w="7740" w:type="dxa"/>
          </w:tcPr>
          <w:p w14:paraId="4F39ADA2"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 Mẫu báo cáo thực tập nghề K59</w:t>
            </w:r>
          </w:p>
        </w:tc>
        <w:tc>
          <w:tcPr>
            <w:tcW w:w="3240" w:type="dxa"/>
          </w:tcPr>
          <w:p w14:paraId="72C70BAC"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Mẫu quy định báo cáo thực tập</w:t>
            </w:r>
          </w:p>
        </w:tc>
        <w:tc>
          <w:tcPr>
            <w:tcW w:w="1330" w:type="dxa"/>
          </w:tcPr>
          <w:p w14:paraId="5917ADEF"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BM CNKTOTO</w:t>
            </w:r>
          </w:p>
        </w:tc>
        <w:tc>
          <w:tcPr>
            <w:tcW w:w="740" w:type="dxa"/>
            <w:shd w:val="clear" w:color="auto" w:fill="auto"/>
          </w:tcPr>
          <w:p w14:paraId="7C788BC1" w14:textId="141EBBC1" w:rsidR="00ED6C23" w:rsidRPr="001C7102" w:rsidRDefault="00ED6C23" w:rsidP="001C7102">
            <w:pPr>
              <w:spacing w:before="60" w:after="0" w:line="288" w:lineRule="auto"/>
              <w:rPr>
                <w:rFonts w:ascii="Times New Roman" w:hAnsi="Times New Roman" w:cs="Times New Roman"/>
                <w:color w:val="000000" w:themeColor="text1"/>
                <w:sz w:val="26"/>
                <w:szCs w:val="26"/>
              </w:rPr>
            </w:pPr>
          </w:p>
        </w:tc>
      </w:tr>
      <w:tr w:rsidR="00D45702" w:rsidRPr="001C7102" w14:paraId="0ADDE9DD" w14:textId="77777777" w:rsidTr="008D0A73">
        <w:tblPrEx>
          <w:jc w:val="left"/>
        </w:tblPrEx>
        <w:trPr>
          <w:trHeight w:val="701"/>
        </w:trPr>
        <w:tc>
          <w:tcPr>
            <w:tcW w:w="1525" w:type="dxa"/>
            <w:vMerge/>
            <w:vAlign w:val="center"/>
          </w:tcPr>
          <w:p w14:paraId="1D331BB2"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4CBA338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 Tài liệu hướng dẫn thực tập tốt nghiệp</w:t>
            </w:r>
          </w:p>
        </w:tc>
        <w:tc>
          <w:tcPr>
            <w:tcW w:w="3240" w:type="dxa"/>
          </w:tcPr>
          <w:p w14:paraId="1E58E21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File hướng dẫn</w:t>
            </w:r>
          </w:p>
        </w:tc>
        <w:tc>
          <w:tcPr>
            <w:tcW w:w="1330" w:type="dxa"/>
          </w:tcPr>
          <w:p w14:paraId="52E78BB0"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BM CNKTOTO</w:t>
            </w:r>
          </w:p>
        </w:tc>
        <w:tc>
          <w:tcPr>
            <w:tcW w:w="740" w:type="dxa"/>
            <w:shd w:val="clear" w:color="auto" w:fill="auto"/>
          </w:tcPr>
          <w:p w14:paraId="17E6C345" w14:textId="7A158FDC" w:rsidR="00ED6C23" w:rsidRPr="001C7102" w:rsidRDefault="00ED6C23" w:rsidP="001C7102">
            <w:pPr>
              <w:spacing w:before="60" w:after="0" w:line="288" w:lineRule="auto"/>
              <w:rPr>
                <w:rFonts w:ascii="Times New Roman" w:hAnsi="Times New Roman" w:cs="Times New Roman"/>
                <w:color w:val="000000" w:themeColor="text1"/>
                <w:sz w:val="26"/>
                <w:szCs w:val="26"/>
              </w:rPr>
            </w:pPr>
          </w:p>
        </w:tc>
      </w:tr>
      <w:tr w:rsidR="00D45702" w:rsidRPr="001C7102" w14:paraId="403BB9DB" w14:textId="77777777" w:rsidTr="008D0A73">
        <w:tblPrEx>
          <w:jc w:val="left"/>
        </w:tblPrEx>
        <w:trPr>
          <w:trHeight w:val="701"/>
        </w:trPr>
        <w:tc>
          <w:tcPr>
            <w:tcW w:w="1525" w:type="dxa"/>
            <w:vMerge w:val="restart"/>
            <w:vAlign w:val="center"/>
          </w:tcPr>
          <w:p w14:paraId="7E6174CF"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rPr>
              <w:t>H4.04.02.06</w:t>
            </w:r>
          </w:p>
        </w:tc>
        <w:tc>
          <w:tcPr>
            <w:tcW w:w="7740" w:type="dxa"/>
          </w:tcPr>
          <w:p w14:paraId="7BCB2BD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 Cổng thông tin elearning</w:t>
            </w:r>
          </w:p>
        </w:tc>
        <w:tc>
          <w:tcPr>
            <w:tcW w:w="3240" w:type="dxa"/>
          </w:tcPr>
          <w:p w14:paraId="3C5F01D3"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http://elearning.vinhuni.edu.vn/</w:t>
            </w:r>
          </w:p>
        </w:tc>
        <w:tc>
          <w:tcPr>
            <w:tcW w:w="1330" w:type="dxa"/>
          </w:tcPr>
          <w:p w14:paraId="23D5C037"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5A3BB92C" w14:textId="283CE655" w:rsidR="00ED6C23" w:rsidRPr="001C7102" w:rsidRDefault="00ED6C23" w:rsidP="001C7102">
            <w:pPr>
              <w:tabs>
                <w:tab w:val="left" w:pos="393"/>
              </w:tabs>
              <w:spacing w:before="60" w:after="0" w:line="288" w:lineRule="auto"/>
              <w:rPr>
                <w:rFonts w:ascii="Times New Roman" w:hAnsi="Times New Roman" w:cs="Times New Roman"/>
                <w:color w:val="000000" w:themeColor="text1"/>
                <w:sz w:val="26"/>
                <w:szCs w:val="26"/>
                <w:lang w:val="en-GB"/>
              </w:rPr>
            </w:pPr>
          </w:p>
        </w:tc>
      </w:tr>
      <w:tr w:rsidR="00D45702" w:rsidRPr="001C7102" w14:paraId="57676A15" w14:textId="77777777" w:rsidTr="008D0A73">
        <w:tblPrEx>
          <w:jc w:val="left"/>
        </w:tblPrEx>
        <w:trPr>
          <w:trHeight w:val="701"/>
        </w:trPr>
        <w:tc>
          <w:tcPr>
            <w:tcW w:w="1525" w:type="dxa"/>
            <w:vMerge/>
            <w:vAlign w:val="center"/>
          </w:tcPr>
          <w:p w14:paraId="4E55DD7A"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p>
        </w:tc>
        <w:tc>
          <w:tcPr>
            <w:tcW w:w="7740" w:type="dxa"/>
          </w:tcPr>
          <w:p w14:paraId="4F1E5FC5"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 Công thông tin trực tuyến LMS</w:t>
            </w:r>
          </w:p>
        </w:tc>
        <w:tc>
          <w:tcPr>
            <w:tcW w:w="3240" w:type="dxa"/>
          </w:tcPr>
          <w:p w14:paraId="5B4CE93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https://canbo.vinhuni.edu.vn/</w:t>
            </w:r>
          </w:p>
        </w:tc>
        <w:tc>
          <w:tcPr>
            <w:tcW w:w="1330" w:type="dxa"/>
          </w:tcPr>
          <w:p w14:paraId="309C15B0"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6EF8BC94" w14:textId="435D04A6"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211693A1" w14:textId="77777777" w:rsidTr="008D0A73">
        <w:tblPrEx>
          <w:jc w:val="left"/>
        </w:tblPrEx>
        <w:trPr>
          <w:trHeight w:val="701"/>
        </w:trPr>
        <w:tc>
          <w:tcPr>
            <w:tcW w:w="1525" w:type="dxa"/>
            <w:vMerge w:val="restart"/>
            <w:vAlign w:val="center"/>
          </w:tcPr>
          <w:p w14:paraId="355D8C42" w14:textId="77777777" w:rsidR="00ED6C23" w:rsidRPr="001C7102" w:rsidRDefault="00ED6C23" w:rsidP="001C7102">
            <w:pPr>
              <w:spacing w:before="60" w:after="0" w:line="288" w:lineRule="auto"/>
              <w:ind w:hanging="108"/>
              <w:jc w:val="center"/>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rPr>
              <w:lastRenderedPageBreak/>
              <w:t>H4.04.02.07</w:t>
            </w:r>
          </w:p>
        </w:tc>
        <w:tc>
          <w:tcPr>
            <w:tcW w:w="7740" w:type="dxa"/>
            <w:shd w:val="clear" w:color="auto" w:fill="auto"/>
          </w:tcPr>
          <w:p w14:paraId="60DA97A4"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1. Thông báo về việc lấy ý kiến phản hồi của người học và phụ huynh học sinh học kì 2 năm học 2018-2019  </w:t>
            </w:r>
          </w:p>
        </w:tc>
        <w:tc>
          <w:tcPr>
            <w:tcW w:w="3240" w:type="dxa"/>
            <w:shd w:val="clear" w:color="auto" w:fill="auto"/>
          </w:tcPr>
          <w:p w14:paraId="3CF85C5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58/TB-ĐHV ngày 24/4/2019</w:t>
            </w:r>
          </w:p>
        </w:tc>
        <w:tc>
          <w:tcPr>
            <w:tcW w:w="1330" w:type="dxa"/>
          </w:tcPr>
          <w:p w14:paraId="1EFBA025"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363B6ECE" w14:textId="62882FDE"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6094AF61" w14:textId="77777777" w:rsidTr="008D0A73">
        <w:tblPrEx>
          <w:jc w:val="left"/>
        </w:tblPrEx>
        <w:trPr>
          <w:trHeight w:val="701"/>
        </w:trPr>
        <w:tc>
          <w:tcPr>
            <w:tcW w:w="1525" w:type="dxa"/>
            <w:vMerge/>
          </w:tcPr>
          <w:p w14:paraId="7A2A4334"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shd w:val="clear" w:color="auto" w:fill="auto"/>
          </w:tcPr>
          <w:p w14:paraId="4261192D"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2. Báo cáo kết quả triển khai công tác lấy ý kiến người học HK1, năm học 2018 – 2019  </w:t>
            </w:r>
          </w:p>
        </w:tc>
        <w:tc>
          <w:tcPr>
            <w:tcW w:w="3240" w:type="dxa"/>
            <w:shd w:val="clear" w:color="auto" w:fill="auto"/>
          </w:tcPr>
          <w:p w14:paraId="220FB3C8"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16/BC-ĐHV ngày 26/3/2019</w:t>
            </w:r>
          </w:p>
        </w:tc>
        <w:tc>
          <w:tcPr>
            <w:tcW w:w="1330" w:type="dxa"/>
          </w:tcPr>
          <w:p w14:paraId="4F70D0BA"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36045DF1" w14:textId="1DA13024"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7738AEF2" w14:textId="77777777" w:rsidTr="008D0A73">
        <w:tblPrEx>
          <w:jc w:val="left"/>
        </w:tblPrEx>
        <w:trPr>
          <w:trHeight w:val="701"/>
        </w:trPr>
        <w:tc>
          <w:tcPr>
            <w:tcW w:w="1525" w:type="dxa"/>
            <w:vMerge/>
          </w:tcPr>
          <w:p w14:paraId="43190B5B"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shd w:val="clear" w:color="auto" w:fill="auto"/>
          </w:tcPr>
          <w:p w14:paraId="32D58A36"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3. Góp ý phiếu lấy ý phản hồi từ người học HK2 năm học 2017 – 2018  </w:t>
            </w:r>
          </w:p>
        </w:tc>
        <w:tc>
          <w:tcPr>
            <w:tcW w:w="3240" w:type="dxa"/>
            <w:shd w:val="clear" w:color="auto" w:fill="auto"/>
          </w:tcPr>
          <w:p w14:paraId="4523FF86"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pt-BR"/>
              </w:rPr>
            </w:pPr>
            <w:r w:rsidRPr="001C7102">
              <w:rPr>
                <w:rFonts w:ascii="Times New Roman" w:hAnsi="Times New Roman" w:cs="Times New Roman"/>
                <w:color w:val="000000" w:themeColor="text1"/>
                <w:sz w:val="26"/>
                <w:szCs w:val="26"/>
                <w:lang w:val="pt-BR"/>
              </w:rPr>
              <w:t>Số 202/ĐHV-CTCTHSSV ngày 09/03/2018</w:t>
            </w:r>
          </w:p>
        </w:tc>
        <w:tc>
          <w:tcPr>
            <w:tcW w:w="1330" w:type="dxa"/>
          </w:tcPr>
          <w:p w14:paraId="110EA394"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9A62DD1" w14:textId="64A5A764"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2C1B3387" w14:textId="77777777" w:rsidTr="008D0A73">
        <w:tblPrEx>
          <w:jc w:val="left"/>
        </w:tblPrEx>
        <w:trPr>
          <w:trHeight w:val="701"/>
        </w:trPr>
        <w:tc>
          <w:tcPr>
            <w:tcW w:w="1525" w:type="dxa"/>
            <w:vMerge/>
          </w:tcPr>
          <w:p w14:paraId="549C7C37"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shd w:val="clear" w:color="auto" w:fill="auto"/>
          </w:tcPr>
          <w:p w14:paraId="12561F07"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4. Báo cáo kết quả triển khai công tác lấy ý kiến người học HK2, năm học 2018 – 2019  </w:t>
            </w:r>
          </w:p>
        </w:tc>
        <w:tc>
          <w:tcPr>
            <w:tcW w:w="3240" w:type="dxa"/>
            <w:shd w:val="clear" w:color="auto" w:fill="auto"/>
          </w:tcPr>
          <w:p w14:paraId="0CF1093E"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51/BC-ĐHV ngày 31/7/2019</w:t>
            </w:r>
          </w:p>
        </w:tc>
        <w:tc>
          <w:tcPr>
            <w:tcW w:w="1330" w:type="dxa"/>
          </w:tcPr>
          <w:p w14:paraId="15FC3DC2"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08D9F1BA" w14:textId="421393C0"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3BD211BA" w14:textId="77777777" w:rsidTr="008D0A73">
        <w:tblPrEx>
          <w:jc w:val="left"/>
        </w:tblPrEx>
        <w:trPr>
          <w:trHeight w:val="701"/>
        </w:trPr>
        <w:tc>
          <w:tcPr>
            <w:tcW w:w="1525" w:type="dxa"/>
            <w:vMerge/>
          </w:tcPr>
          <w:p w14:paraId="2A949C68"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shd w:val="clear" w:color="auto" w:fill="auto"/>
          </w:tcPr>
          <w:p w14:paraId="22411DD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5. Thông báo lấy ý kiến phản hồi của người học và phụ huynh học sinh học kì 2 năm học 2019-2020  </w:t>
            </w:r>
          </w:p>
        </w:tc>
        <w:tc>
          <w:tcPr>
            <w:tcW w:w="3240" w:type="dxa"/>
            <w:shd w:val="clear" w:color="auto" w:fill="auto"/>
          </w:tcPr>
          <w:p w14:paraId="3723B08E"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59/TB-ĐHV ngày 27/4/2020</w:t>
            </w:r>
          </w:p>
        </w:tc>
        <w:tc>
          <w:tcPr>
            <w:tcW w:w="1330" w:type="dxa"/>
          </w:tcPr>
          <w:p w14:paraId="6F39086E"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A0563C9" w14:textId="04180039"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1C8BBD74" w14:textId="77777777" w:rsidTr="008D0A73">
        <w:tblPrEx>
          <w:jc w:val="left"/>
        </w:tblPrEx>
        <w:trPr>
          <w:trHeight w:val="701"/>
        </w:trPr>
        <w:tc>
          <w:tcPr>
            <w:tcW w:w="1525" w:type="dxa"/>
            <w:vMerge/>
          </w:tcPr>
          <w:p w14:paraId="04FEE238"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shd w:val="clear" w:color="auto" w:fill="auto"/>
          </w:tcPr>
          <w:p w14:paraId="4139230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6. Báo cáo kết quả triển khai công tác lấy ý kiến người học HK1, năm học 2019 – 2020  </w:t>
            </w:r>
          </w:p>
        </w:tc>
        <w:tc>
          <w:tcPr>
            <w:tcW w:w="3240" w:type="dxa"/>
            <w:shd w:val="clear" w:color="auto" w:fill="auto"/>
          </w:tcPr>
          <w:p w14:paraId="4802D070"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09/BC-ĐHV ngày 26/2/2020</w:t>
            </w:r>
          </w:p>
        </w:tc>
        <w:tc>
          <w:tcPr>
            <w:tcW w:w="1330" w:type="dxa"/>
          </w:tcPr>
          <w:p w14:paraId="2F03384C"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29938CC2" w14:textId="27CD4B86"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6F8F91C2" w14:textId="77777777" w:rsidTr="008D0A73">
        <w:tblPrEx>
          <w:jc w:val="left"/>
        </w:tblPrEx>
        <w:trPr>
          <w:trHeight w:val="701"/>
        </w:trPr>
        <w:tc>
          <w:tcPr>
            <w:tcW w:w="1525" w:type="dxa"/>
            <w:vMerge/>
          </w:tcPr>
          <w:p w14:paraId="37EFCFDA"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0605A754"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7. Báo cáo kết quả triển khai công tác lấy ý kiến người học HK2, năm học 2019 – 2020  </w:t>
            </w:r>
          </w:p>
        </w:tc>
        <w:tc>
          <w:tcPr>
            <w:tcW w:w="3240" w:type="dxa"/>
          </w:tcPr>
          <w:p w14:paraId="21F0FFC8"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41/BC-ĐHV ngày 29/6/2020</w:t>
            </w:r>
          </w:p>
        </w:tc>
        <w:tc>
          <w:tcPr>
            <w:tcW w:w="1330" w:type="dxa"/>
          </w:tcPr>
          <w:p w14:paraId="35917353"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2801FE90" w14:textId="09D70BBB"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497D5A9F" w14:textId="77777777" w:rsidTr="008D0A73">
        <w:tblPrEx>
          <w:jc w:val="left"/>
        </w:tblPrEx>
        <w:trPr>
          <w:trHeight w:val="701"/>
        </w:trPr>
        <w:tc>
          <w:tcPr>
            <w:tcW w:w="1525" w:type="dxa"/>
            <w:vMerge/>
          </w:tcPr>
          <w:p w14:paraId="71D7A933"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7982EEC1"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8. Kế hoạch triển khai lấy ý kiến người học, phụ huynh học sinh và các bên liên quan năm học 2020 – 2021</w:t>
            </w:r>
          </w:p>
        </w:tc>
        <w:tc>
          <w:tcPr>
            <w:tcW w:w="3240" w:type="dxa"/>
          </w:tcPr>
          <w:p w14:paraId="2F0E4B3D"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70/KH-ĐHV ngày 06/11/2020</w:t>
            </w:r>
          </w:p>
        </w:tc>
        <w:tc>
          <w:tcPr>
            <w:tcW w:w="1330" w:type="dxa"/>
          </w:tcPr>
          <w:p w14:paraId="52693701"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29700505" w14:textId="19E9B351"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25AA519A" w14:textId="77777777" w:rsidTr="008D0A73">
        <w:tblPrEx>
          <w:jc w:val="left"/>
        </w:tblPrEx>
        <w:trPr>
          <w:trHeight w:val="701"/>
        </w:trPr>
        <w:tc>
          <w:tcPr>
            <w:tcW w:w="1525" w:type="dxa"/>
            <w:vMerge/>
          </w:tcPr>
          <w:p w14:paraId="690A5C60"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4D86CE2D"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9. QĐ thành lập Ban chỉ đạo, Tổ thư kí thực hiện kế hoạch lấy ý kiến người học, phụ huynh học sinh và các bên liên quan năm học 2020 – 2021</w:t>
            </w:r>
          </w:p>
        </w:tc>
        <w:tc>
          <w:tcPr>
            <w:tcW w:w="3240" w:type="dxa"/>
          </w:tcPr>
          <w:p w14:paraId="47A0857D"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3541/QĐ- ĐHV ngày 8/12/2020</w:t>
            </w:r>
          </w:p>
        </w:tc>
        <w:tc>
          <w:tcPr>
            <w:tcW w:w="1330" w:type="dxa"/>
          </w:tcPr>
          <w:p w14:paraId="742DF0E3"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217F248F" w14:textId="769ED6B5"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61E92D6F" w14:textId="77777777" w:rsidTr="008D0A73">
        <w:tblPrEx>
          <w:jc w:val="left"/>
        </w:tblPrEx>
        <w:trPr>
          <w:trHeight w:val="701"/>
        </w:trPr>
        <w:tc>
          <w:tcPr>
            <w:tcW w:w="1525" w:type="dxa"/>
            <w:vMerge/>
          </w:tcPr>
          <w:p w14:paraId="120937A5"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06A87F5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10. Phiếu lấy ý kiến phản hồi từ người học về hoạt động giảng dạy HK1, năm học 2020 – 2021</w:t>
            </w:r>
          </w:p>
        </w:tc>
        <w:tc>
          <w:tcPr>
            <w:tcW w:w="3240" w:type="dxa"/>
          </w:tcPr>
          <w:p w14:paraId="092A3AF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p>
          <w:p w14:paraId="34251A6E"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Phiếu số 1</w:t>
            </w:r>
          </w:p>
        </w:tc>
        <w:tc>
          <w:tcPr>
            <w:tcW w:w="1330" w:type="dxa"/>
          </w:tcPr>
          <w:p w14:paraId="0E73BBBD"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08F609F8" w14:textId="469FCE99"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1A8F48CB" w14:textId="77777777" w:rsidTr="008D0A73">
        <w:tblPrEx>
          <w:jc w:val="left"/>
        </w:tblPrEx>
        <w:trPr>
          <w:trHeight w:val="701"/>
        </w:trPr>
        <w:tc>
          <w:tcPr>
            <w:tcW w:w="1525" w:type="dxa"/>
            <w:vMerge/>
          </w:tcPr>
          <w:p w14:paraId="4980D9F5"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6F3675A6"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11. Báo cáo kết quả triển khai công tác lấy ý kiến người học về hoạt động giảng dạy của giảng viên HK1, năm học 2021 – 2022  </w:t>
            </w:r>
          </w:p>
        </w:tc>
        <w:tc>
          <w:tcPr>
            <w:tcW w:w="3240" w:type="dxa"/>
          </w:tcPr>
          <w:p w14:paraId="174C65DB"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22/BC-ĐHV ngày 30/3/2022</w:t>
            </w:r>
          </w:p>
        </w:tc>
        <w:tc>
          <w:tcPr>
            <w:tcW w:w="1330" w:type="dxa"/>
          </w:tcPr>
          <w:p w14:paraId="68EC4278"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4ABEF379" w14:textId="7BC58C56"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64913A65" w14:textId="77777777" w:rsidTr="008D0A73">
        <w:tblPrEx>
          <w:jc w:val="left"/>
        </w:tblPrEx>
        <w:trPr>
          <w:trHeight w:val="701"/>
        </w:trPr>
        <w:tc>
          <w:tcPr>
            <w:tcW w:w="1525" w:type="dxa"/>
            <w:vMerge/>
          </w:tcPr>
          <w:p w14:paraId="05E85370"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3CD5B24D"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12. Báo cáo kết quả triển khai công tác lấy ý kiến người học HK2, năm học 2021 – 2022  </w:t>
            </w:r>
          </w:p>
        </w:tc>
        <w:tc>
          <w:tcPr>
            <w:tcW w:w="3240" w:type="dxa"/>
          </w:tcPr>
          <w:p w14:paraId="6D25F9CE"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97/BC-ĐHV ngày 8/9/2022</w:t>
            </w:r>
          </w:p>
        </w:tc>
        <w:tc>
          <w:tcPr>
            <w:tcW w:w="1330" w:type="dxa"/>
          </w:tcPr>
          <w:p w14:paraId="64ED38C3"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BA78473" w14:textId="4307A9E0"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4B74830A" w14:textId="77777777" w:rsidTr="008D0A73">
        <w:tblPrEx>
          <w:jc w:val="left"/>
        </w:tblPrEx>
        <w:trPr>
          <w:trHeight w:val="701"/>
        </w:trPr>
        <w:tc>
          <w:tcPr>
            <w:tcW w:w="1525" w:type="dxa"/>
            <w:vMerge/>
          </w:tcPr>
          <w:p w14:paraId="327A1008"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0FC5C67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13. QĐ thành lập Ban đánh giá công tác học sinh, sinh viên Trường Đại học Vinh năm học 2021 – 2022</w:t>
            </w:r>
          </w:p>
        </w:tc>
        <w:tc>
          <w:tcPr>
            <w:tcW w:w="3240" w:type="dxa"/>
          </w:tcPr>
          <w:p w14:paraId="315CA378"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1970/QĐ-ĐHV ngày 21/7/2022</w:t>
            </w:r>
          </w:p>
        </w:tc>
        <w:tc>
          <w:tcPr>
            <w:tcW w:w="1330" w:type="dxa"/>
          </w:tcPr>
          <w:p w14:paraId="49F80850"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4B63B71C" w14:textId="180CC13B"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4529DF5A" w14:textId="77777777" w:rsidTr="008D0A73">
        <w:tblPrEx>
          <w:jc w:val="left"/>
        </w:tblPrEx>
        <w:trPr>
          <w:trHeight w:val="701"/>
        </w:trPr>
        <w:tc>
          <w:tcPr>
            <w:tcW w:w="1525" w:type="dxa"/>
            <w:vMerge/>
          </w:tcPr>
          <w:p w14:paraId="4FD3F69E"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11A8D907"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14. KH lấy ý kiến phản hồi người học năm học 2023 – 2024 </w:t>
            </w:r>
          </w:p>
        </w:tc>
        <w:tc>
          <w:tcPr>
            <w:tcW w:w="3240" w:type="dxa"/>
          </w:tcPr>
          <w:p w14:paraId="159A9BEA"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554/ĐHV CTCTHSSV ngày 13/5/2024</w:t>
            </w:r>
          </w:p>
        </w:tc>
        <w:tc>
          <w:tcPr>
            <w:tcW w:w="1330" w:type="dxa"/>
          </w:tcPr>
          <w:p w14:paraId="675C2697"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55414CBD" w14:textId="3C5DB985"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22E79627" w14:textId="77777777" w:rsidTr="008D0A73">
        <w:tblPrEx>
          <w:jc w:val="left"/>
        </w:tblPrEx>
        <w:trPr>
          <w:trHeight w:val="701"/>
        </w:trPr>
        <w:tc>
          <w:tcPr>
            <w:tcW w:w="1525" w:type="dxa"/>
            <w:vMerge/>
          </w:tcPr>
          <w:p w14:paraId="726A60BA"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760DA206"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15. Phiếu lấy ý kiến phản hồi từ người học về hoạt động giảng dạy năm học 2023 – 2024</w:t>
            </w:r>
          </w:p>
        </w:tc>
        <w:tc>
          <w:tcPr>
            <w:tcW w:w="3240" w:type="dxa"/>
          </w:tcPr>
          <w:p w14:paraId="040DB41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Phiếu số 1</w:t>
            </w:r>
          </w:p>
        </w:tc>
        <w:tc>
          <w:tcPr>
            <w:tcW w:w="1330" w:type="dxa"/>
          </w:tcPr>
          <w:p w14:paraId="1CC2D68F"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9ADFD9E" w14:textId="72A2E8EC"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1C72DB74" w14:textId="77777777" w:rsidTr="008D0A73">
        <w:tblPrEx>
          <w:jc w:val="left"/>
        </w:tblPrEx>
        <w:trPr>
          <w:trHeight w:val="701"/>
        </w:trPr>
        <w:tc>
          <w:tcPr>
            <w:tcW w:w="1525" w:type="dxa"/>
            <w:vMerge/>
          </w:tcPr>
          <w:p w14:paraId="29782478"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011BE252"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16. Phiếu lấy ý kiến phản hồi từ từ sinh viên cuối khoá năm 2024 vầ các hoạt động của nhà trường</w:t>
            </w:r>
          </w:p>
        </w:tc>
        <w:tc>
          <w:tcPr>
            <w:tcW w:w="3240" w:type="dxa"/>
          </w:tcPr>
          <w:p w14:paraId="25C6054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Phiếu số 3</w:t>
            </w:r>
          </w:p>
        </w:tc>
        <w:tc>
          <w:tcPr>
            <w:tcW w:w="1330" w:type="dxa"/>
          </w:tcPr>
          <w:p w14:paraId="38C57C6A"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0B42CB03" w14:textId="6ECE9C1E"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2AD6D8B9" w14:textId="77777777" w:rsidTr="008D0A73">
        <w:tblPrEx>
          <w:jc w:val="left"/>
        </w:tblPrEx>
        <w:trPr>
          <w:trHeight w:val="701"/>
        </w:trPr>
        <w:tc>
          <w:tcPr>
            <w:tcW w:w="1525" w:type="dxa"/>
            <w:vMerge/>
          </w:tcPr>
          <w:p w14:paraId="7D59AECE"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7494017B"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17. Thông báo lấy ý kiến phản hồi của người học và phụ huynh học sinh học kì 2 năm học 2021-2022  </w:t>
            </w:r>
          </w:p>
        </w:tc>
        <w:tc>
          <w:tcPr>
            <w:tcW w:w="3240" w:type="dxa"/>
          </w:tcPr>
          <w:p w14:paraId="6D09B435"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65/TB-ĐHV ngày 26/4/2022</w:t>
            </w:r>
          </w:p>
        </w:tc>
        <w:tc>
          <w:tcPr>
            <w:tcW w:w="1330" w:type="dxa"/>
          </w:tcPr>
          <w:p w14:paraId="28533E15"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1C81639A" w14:textId="07482ACE"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6424FB4B" w14:textId="77777777" w:rsidTr="00C20229">
        <w:tblPrEx>
          <w:jc w:val="left"/>
        </w:tblPrEx>
        <w:trPr>
          <w:gridAfter w:val="1"/>
          <w:wAfter w:w="740" w:type="dxa"/>
          <w:trHeight w:val="476"/>
        </w:trPr>
        <w:tc>
          <w:tcPr>
            <w:tcW w:w="13835" w:type="dxa"/>
            <w:gridSpan w:val="4"/>
            <w:shd w:val="clear" w:color="auto" w:fill="auto"/>
          </w:tcPr>
          <w:p w14:paraId="0F44F984" w14:textId="77777777" w:rsidR="00ED6C23" w:rsidRPr="001C7102" w:rsidRDefault="00ED6C23" w:rsidP="001C7102">
            <w:pPr>
              <w:widowControl w:val="0"/>
              <w:suppressAutoHyphens/>
              <w:spacing w:before="60" w:after="0" w:line="288" w:lineRule="auto"/>
              <w:textDirection w:val="btLr"/>
              <w:textAlignment w:val="top"/>
              <w:outlineLvl w:val="2"/>
              <w:rPr>
                <w:rFonts w:ascii="Times New Roman" w:hAnsi="Times New Roman" w:cs="Times New Roman"/>
                <w:b/>
                <w:i/>
                <w:color w:val="000000" w:themeColor="text1"/>
                <w:sz w:val="26"/>
                <w:szCs w:val="26"/>
              </w:rPr>
            </w:pPr>
            <w:r w:rsidRPr="001C7102">
              <w:rPr>
                <w:rFonts w:ascii="Times New Roman" w:hAnsi="Times New Roman" w:cs="Times New Roman"/>
                <w:b/>
                <w:i/>
                <w:color w:val="000000" w:themeColor="text1"/>
                <w:sz w:val="26"/>
                <w:szCs w:val="26"/>
              </w:rPr>
              <w:t>Tiêu chí 4.3. Các hoạt động dạy và học thúc đẩy việc rèn luyện các kỹ năng, nâng cao khả năng học tập suốt đời của người học</w:t>
            </w:r>
          </w:p>
        </w:tc>
      </w:tr>
      <w:tr w:rsidR="00D45702" w:rsidRPr="001C7102" w14:paraId="454759CA" w14:textId="77777777" w:rsidTr="008D0A73">
        <w:tblPrEx>
          <w:jc w:val="left"/>
        </w:tblPrEx>
        <w:trPr>
          <w:trHeight w:val="701"/>
        </w:trPr>
        <w:tc>
          <w:tcPr>
            <w:tcW w:w="1525" w:type="dxa"/>
            <w:vMerge w:val="restart"/>
          </w:tcPr>
          <w:p w14:paraId="79C94AE1"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lang w:val="en-GB"/>
              </w:rPr>
              <w:t>H4.04.03.01</w:t>
            </w:r>
          </w:p>
        </w:tc>
        <w:tc>
          <w:tcPr>
            <w:tcW w:w="7740" w:type="dxa"/>
          </w:tcPr>
          <w:p w14:paraId="3A4A8363"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ban hành CTĐT ĐH hệ chính quy tiếp cận CDIO theo hệ thống tín chỉ</w:t>
            </w:r>
          </w:p>
        </w:tc>
        <w:tc>
          <w:tcPr>
            <w:tcW w:w="3240" w:type="dxa"/>
          </w:tcPr>
          <w:p w14:paraId="579F4B4C"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position w:val="-1"/>
                <w:sz w:val="26"/>
                <w:szCs w:val="26"/>
              </w:rPr>
              <w:t>Quyết định số 747/QĐ-ĐHV ngày 27/4/2017</w:t>
            </w:r>
          </w:p>
        </w:tc>
        <w:tc>
          <w:tcPr>
            <w:tcW w:w="1330" w:type="dxa"/>
          </w:tcPr>
          <w:p w14:paraId="151896C0"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6B5C0C0E" w14:textId="6464D73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7985BBB2" w14:textId="77777777" w:rsidTr="008D0A73">
        <w:tblPrEx>
          <w:jc w:val="left"/>
        </w:tblPrEx>
        <w:trPr>
          <w:trHeight w:val="701"/>
        </w:trPr>
        <w:tc>
          <w:tcPr>
            <w:tcW w:w="1525" w:type="dxa"/>
            <w:vMerge/>
          </w:tcPr>
          <w:p w14:paraId="5D4C7904"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59CB781A"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Đề cương chi tiết học phần ngành CNKTOTO các khóa</w:t>
            </w:r>
          </w:p>
        </w:tc>
        <w:tc>
          <w:tcPr>
            <w:tcW w:w="3240" w:type="dxa"/>
          </w:tcPr>
          <w:p w14:paraId="6DCB5BA1" w14:textId="77777777" w:rsidR="00ED6C23" w:rsidRPr="001C7102" w:rsidRDefault="00ED6C23"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color w:val="000000" w:themeColor="text1"/>
                <w:position w:val="-1"/>
                <w:sz w:val="26"/>
                <w:szCs w:val="26"/>
              </w:rPr>
              <w:t>Giai đoạn 2019-2024</w:t>
            </w:r>
          </w:p>
        </w:tc>
        <w:tc>
          <w:tcPr>
            <w:tcW w:w="1330" w:type="dxa"/>
          </w:tcPr>
          <w:p w14:paraId="2D8715B1"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Viện KT&amp;CN</w:t>
            </w:r>
          </w:p>
        </w:tc>
        <w:tc>
          <w:tcPr>
            <w:tcW w:w="740" w:type="dxa"/>
            <w:shd w:val="clear" w:color="auto" w:fill="auto"/>
          </w:tcPr>
          <w:p w14:paraId="73CC23C9" w14:textId="0BA138AB"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12C537CD" w14:textId="77777777" w:rsidTr="008D0A73">
        <w:tblPrEx>
          <w:jc w:val="left"/>
        </w:tblPrEx>
        <w:trPr>
          <w:trHeight w:val="701"/>
        </w:trPr>
        <w:tc>
          <w:tcPr>
            <w:tcW w:w="1525" w:type="dxa"/>
            <w:vAlign w:val="center"/>
          </w:tcPr>
          <w:p w14:paraId="1A7E883D"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lang w:val="en-GB"/>
              </w:rPr>
              <w:t>H4.04.03.02</w:t>
            </w:r>
          </w:p>
        </w:tc>
        <w:tc>
          <w:tcPr>
            <w:tcW w:w="7740" w:type="dxa"/>
          </w:tcPr>
          <w:p w14:paraId="033D4748"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 Đề cương chi tiết học phần ngành CNKTOTO các khóa</w:t>
            </w:r>
          </w:p>
        </w:tc>
        <w:tc>
          <w:tcPr>
            <w:tcW w:w="3240" w:type="dxa"/>
          </w:tcPr>
          <w:p w14:paraId="60E454B2" w14:textId="77777777" w:rsidR="00ED6C23" w:rsidRPr="001C7102" w:rsidRDefault="00ED6C23"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color w:val="000000" w:themeColor="text1"/>
                <w:position w:val="-1"/>
                <w:sz w:val="26"/>
                <w:szCs w:val="26"/>
              </w:rPr>
              <w:t>Giai đoạn 2019-2024</w:t>
            </w:r>
          </w:p>
        </w:tc>
        <w:tc>
          <w:tcPr>
            <w:tcW w:w="1330" w:type="dxa"/>
          </w:tcPr>
          <w:p w14:paraId="32920BB5"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Viện KT&amp;CN</w:t>
            </w:r>
          </w:p>
        </w:tc>
        <w:tc>
          <w:tcPr>
            <w:tcW w:w="740" w:type="dxa"/>
            <w:shd w:val="clear" w:color="auto" w:fill="auto"/>
          </w:tcPr>
          <w:p w14:paraId="1F581FB5" w14:textId="2725FE8C"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18196935" w14:textId="77777777" w:rsidTr="008D0A73">
        <w:tblPrEx>
          <w:jc w:val="left"/>
        </w:tblPrEx>
        <w:trPr>
          <w:trHeight w:val="701"/>
        </w:trPr>
        <w:tc>
          <w:tcPr>
            <w:tcW w:w="1525" w:type="dxa"/>
            <w:vAlign w:val="center"/>
          </w:tcPr>
          <w:p w14:paraId="32FA6D2B"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tcPr>
          <w:p w14:paraId="4C3ADF37"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 Chuẩn đầu ra CTĐT ngành CNKTOTO</w:t>
            </w:r>
          </w:p>
        </w:tc>
        <w:tc>
          <w:tcPr>
            <w:tcW w:w="3240" w:type="dxa"/>
          </w:tcPr>
          <w:p w14:paraId="09921D98" w14:textId="77777777" w:rsidR="00ED6C23" w:rsidRPr="001C7102" w:rsidRDefault="00ED6C23"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color w:val="000000" w:themeColor="text1"/>
                <w:position w:val="-1"/>
                <w:sz w:val="26"/>
                <w:szCs w:val="26"/>
              </w:rPr>
              <w:t>Giai đoạn 2019-2024</w:t>
            </w:r>
          </w:p>
        </w:tc>
        <w:tc>
          <w:tcPr>
            <w:tcW w:w="1330" w:type="dxa"/>
          </w:tcPr>
          <w:p w14:paraId="4586172D"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Viện KT&amp;CN</w:t>
            </w:r>
          </w:p>
        </w:tc>
        <w:tc>
          <w:tcPr>
            <w:tcW w:w="740" w:type="dxa"/>
            <w:shd w:val="clear" w:color="auto" w:fill="auto"/>
          </w:tcPr>
          <w:p w14:paraId="4433F3B6" w14:textId="77A31A19"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4FACAACE" w14:textId="77777777" w:rsidTr="008D0A73">
        <w:tblPrEx>
          <w:jc w:val="left"/>
        </w:tblPrEx>
        <w:trPr>
          <w:trHeight w:val="701"/>
        </w:trPr>
        <w:tc>
          <w:tcPr>
            <w:tcW w:w="1525" w:type="dxa"/>
            <w:vAlign w:val="center"/>
          </w:tcPr>
          <w:p w14:paraId="21E5D2CC"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lang w:val="en-GB"/>
              </w:rPr>
              <w:lastRenderedPageBreak/>
              <w:t>H4.04.03.03</w:t>
            </w:r>
          </w:p>
        </w:tc>
        <w:tc>
          <w:tcPr>
            <w:tcW w:w="7740" w:type="dxa"/>
          </w:tcPr>
          <w:p w14:paraId="08D4ACF6"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về việc thành lập công nhận kết quả và cấp giấy chứng nhận cho các công trình đạt giải “Giải thưởng sinh viên nghiên cứu khoa học năm 2023”</w:t>
            </w:r>
          </w:p>
        </w:tc>
        <w:tc>
          <w:tcPr>
            <w:tcW w:w="3240" w:type="dxa"/>
          </w:tcPr>
          <w:p w14:paraId="61FC0C77" w14:textId="77777777" w:rsidR="00ED6C23" w:rsidRPr="001C7102" w:rsidRDefault="00ED6C23"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color w:val="000000" w:themeColor="text1"/>
                <w:sz w:val="26"/>
                <w:szCs w:val="26"/>
              </w:rPr>
              <w:t>Số 1358/QĐ-ĐHV ngày 31/5/2024</w:t>
            </w:r>
          </w:p>
        </w:tc>
        <w:tc>
          <w:tcPr>
            <w:tcW w:w="1330" w:type="dxa"/>
          </w:tcPr>
          <w:p w14:paraId="1D772CCA"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7FFE0903" w14:textId="472D17BC"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0A341EAD" w14:textId="77777777" w:rsidTr="008D0A73">
        <w:tblPrEx>
          <w:jc w:val="left"/>
        </w:tblPrEx>
        <w:trPr>
          <w:trHeight w:val="701"/>
        </w:trPr>
        <w:tc>
          <w:tcPr>
            <w:tcW w:w="1525" w:type="dxa"/>
            <w:vMerge w:val="restart"/>
            <w:vAlign w:val="center"/>
          </w:tcPr>
          <w:p w14:paraId="2E217E46"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lang w:val="en-GB"/>
              </w:rPr>
              <w:t>H4.04.03.04</w:t>
            </w:r>
          </w:p>
        </w:tc>
        <w:tc>
          <w:tcPr>
            <w:tcW w:w="7740" w:type="dxa"/>
            <w:vAlign w:val="center"/>
          </w:tcPr>
          <w:p w14:paraId="55F60A50"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 Hoạt động rèn nghề sinh viên Viện KTCN</w:t>
            </w:r>
          </w:p>
        </w:tc>
        <w:tc>
          <w:tcPr>
            <w:tcW w:w="3240" w:type="dxa"/>
            <w:vAlign w:val="center"/>
          </w:tcPr>
          <w:p w14:paraId="5AF67275" w14:textId="77777777" w:rsidR="00ED6C23" w:rsidRPr="001C7102" w:rsidRDefault="00ED6C23"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color w:val="000000" w:themeColor="text1"/>
                <w:position w:val="-1"/>
                <w:sz w:val="26"/>
                <w:szCs w:val="26"/>
              </w:rPr>
              <w:t>Năm 2024</w:t>
            </w:r>
          </w:p>
        </w:tc>
        <w:tc>
          <w:tcPr>
            <w:tcW w:w="1330" w:type="dxa"/>
            <w:vAlign w:val="center"/>
          </w:tcPr>
          <w:p w14:paraId="3B91D2B6"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Viện KT&amp;CN</w:t>
            </w:r>
          </w:p>
        </w:tc>
        <w:tc>
          <w:tcPr>
            <w:tcW w:w="740" w:type="dxa"/>
            <w:shd w:val="clear" w:color="auto" w:fill="auto"/>
          </w:tcPr>
          <w:p w14:paraId="644D72A5" w14:textId="27F45B71"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3296D496" w14:textId="77777777" w:rsidTr="008D0A73">
        <w:tblPrEx>
          <w:jc w:val="left"/>
        </w:tblPrEx>
        <w:trPr>
          <w:trHeight w:val="701"/>
        </w:trPr>
        <w:tc>
          <w:tcPr>
            <w:tcW w:w="1525" w:type="dxa"/>
            <w:vMerge/>
            <w:vAlign w:val="center"/>
          </w:tcPr>
          <w:p w14:paraId="0C899A8F"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vAlign w:val="center"/>
          </w:tcPr>
          <w:p w14:paraId="15FB0CE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 Danh sách đội thi</w:t>
            </w:r>
          </w:p>
        </w:tc>
        <w:tc>
          <w:tcPr>
            <w:tcW w:w="3240" w:type="dxa"/>
            <w:vAlign w:val="center"/>
          </w:tcPr>
          <w:p w14:paraId="5B2AF985" w14:textId="2896B56F" w:rsidR="00ED6C23" w:rsidRPr="001C7102" w:rsidRDefault="00090CE6"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color w:val="000000" w:themeColor="text1"/>
                <w:position w:val="-1"/>
                <w:sz w:val="26"/>
                <w:szCs w:val="26"/>
              </w:rPr>
              <w:t>Năm 2024</w:t>
            </w:r>
          </w:p>
        </w:tc>
        <w:tc>
          <w:tcPr>
            <w:tcW w:w="1330" w:type="dxa"/>
            <w:vAlign w:val="center"/>
          </w:tcPr>
          <w:p w14:paraId="1AB349F9"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Viện KT&amp;CN</w:t>
            </w:r>
          </w:p>
        </w:tc>
        <w:tc>
          <w:tcPr>
            <w:tcW w:w="740" w:type="dxa"/>
            <w:shd w:val="clear" w:color="auto" w:fill="auto"/>
          </w:tcPr>
          <w:p w14:paraId="6B298316" w14:textId="7B80B84A"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4399E3E6" w14:textId="77777777" w:rsidTr="008D0A73">
        <w:tblPrEx>
          <w:jc w:val="left"/>
        </w:tblPrEx>
        <w:trPr>
          <w:trHeight w:val="701"/>
        </w:trPr>
        <w:tc>
          <w:tcPr>
            <w:tcW w:w="1525" w:type="dxa"/>
            <w:vMerge/>
            <w:vAlign w:val="center"/>
          </w:tcPr>
          <w:p w14:paraId="5F66400E"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vAlign w:val="center"/>
          </w:tcPr>
          <w:p w14:paraId="70B43073"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 Mẫu phiếu thuyết minh sản phẩm</w:t>
            </w:r>
          </w:p>
        </w:tc>
        <w:tc>
          <w:tcPr>
            <w:tcW w:w="3240" w:type="dxa"/>
            <w:vAlign w:val="center"/>
          </w:tcPr>
          <w:p w14:paraId="4BB3A409" w14:textId="38BB3299" w:rsidR="00ED6C23" w:rsidRPr="001C7102" w:rsidRDefault="00090CE6"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color w:val="000000" w:themeColor="text1"/>
                <w:position w:val="-1"/>
                <w:sz w:val="26"/>
                <w:szCs w:val="26"/>
              </w:rPr>
              <w:t>Năm 2024</w:t>
            </w:r>
          </w:p>
        </w:tc>
        <w:tc>
          <w:tcPr>
            <w:tcW w:w="1330" w:type="dxa"/>
            <w:vAlign w:val="center"/>
          </w:tcPr>
          <w:p w14:paraId="45A8DBA4"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Viện KT&amp;CN</w:t>
            </w:r>
          </w:p>
        </w:tc>
        <w:tc>
          <w:tcPr>
            <w:tcW w:w="740" w:type="dxa"/>
            <w:shd w:val="clear" w:color="auto" w:fill="auto"/>
          </w:tcPr>
          <w:p w14:paraId="79FEEB68" w14:textId="142AF71B" w:rsidR="00ED6C23" w:rsidRPr="001C7102" w:rsidRDefault="00ED6C23" w:rsidP="001C7102">
            <w:pPr>
              <w:spacing w:before="60" w:after="0" w:line="288" w:lineRule="auto"/>
              <w:rPr>
                <w:rFonts w:ascii="Times New Roman" w:eastAsia="Calibri" w:hAnsi="Times New Roman" w:cs="Times New Roman"/>
                <w:color w:val="000000" w:themeColor="text1"/>
                <w:sz w:val="26"/>
                <w:szCs w:val="26"/>
              </w:rPr>
            </w:pPr>
          </w:p>
        </w:tc>
      </w:tr>
      <w:tr w:rsidR="00D45702" w:rsidRPr="001C7102" w14:paraId="5C30D0FA" w14:textId="77777777" w:rsidTr="008D0A73">
        <w:tblPrEx>
          <w:jc w:val="left"/>
        </w:tblPrEx>
        <w:trPr>
          <w:trHeight w:val="701"/>
        </w:trPr>
        <w:tc>
          <w:tcPr>
            <w:tcW w:w="1525" w:type="dxa"/>
            <w:vMerge w:val="restart"/>
            <w:vAlign w:val="center"/>
          </w:tcPr>
          <w:p w14:paraId="01C8D6C9"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lang w:val="en-GB"/>
              </w:rPr>
              <w:t>H4.04.03.05</w:t>
            </w:r>
          </w:p>
        </w:tc>
        <w:tc>
          <w:tcPr>
            <w:tcW w:w="7740" w:type="dxa"/>
            <w:vAlign w:val="center"/>
          </w:tcPr>
          <w:p w14:paraId="10E48389"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về việc quy định chuẩn đầu ra kỹ năng mềm cho sinh viên hệ chính quy đào tạo theo hệ thống tín chỉ tại Trường Đại học Vinh</w:t>
            </w:r>
          </w:p>
        </w:tc>
        <w:tc>
          <w:tcPr>
            <w:tcW w:w="3240" w:type="dxa"/>
            <w:vAlign w:val="center"/>
          </w:tcPr>
          <w:p w14:paraId="2996E030" w14:textId="77777777" w:rsidR="00ED6C23" w:rsidRPr="001C7102" w:rsidRDefault="00ED6C23"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color w:val="000000" w:themeColor="text1"/>
                <w:position w:val="-1"/>
                <w:sz w:val="26"/>
                <w:szCs w:val="26"/>
              </w:rPr>
              <w:t>2381/QQD-ĐHV ngày 04/09/2019</w:t>
            </w:r>
          </w:p>
        </w:tc>
        <w:tc>
          <w:tcPr>
            <w:tcW w:w="1330" w:type="dxa"/>
            <w:vAlign w:val="center"/>
          </w:tcPr>
          <w:p w14:paraId="1C234B82"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11148B4D" w14:textId="4F5682FA"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D45702" w:rsidRPr="001C7102" w14:paraId="0DAA69AC" w14:textId="77777777" w:rsidTr="008D0A73">
        <w:tblPrEx>
          <w:jc w:val="left"/>
        </w:tblPrEx>
        <w:trPr>
          <w:trHeight w:val="701"/>
        </w:trPr>
        <w:tc>
          <w:tcPr>
            <w:tcW w:w="1525" w:type="dxa"/>
            <w:vMerge/>
            <w:vAlign w:val="center"/>
          </w:tcPr>
          <w:p w14:paraId="57CDF603"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p>
        </w:tc>
        <w:tc>
          <w:tcPr>
            <w:tcW w:w="7740" w:type="dxa"/>
            <w:vAlign w:val="center"/>
          </w:tcPr>
          <w:p w14:paraId="1363C036"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CV về việc triển khai dạy học trực tuyến</w:t>
            </w:r>
          </w:p>
        </w:tc>
        <w:tc>
          <w:tcPr>
            <w:tcW w:w="3240" w:type="dxa"/>
            <w:vAlign w:val="center"/>
          </w:tcPr>
          <w:p w14:paraId="74D19967" w14:textId="77777777" w:rsidR="00ED6C23" w:rsidRPr="001C7102" w:rsidRDefault="00ED6C23"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color w:val="000000" w:themeColor="text1"/>
                <w:position w:val="-1"/>
                <w:sz w:val="26"/>
                <w:szCs w:val="26"/>
              </w:rPr>
              <w:t>109/ĐHV-ĐT ngày 19/2/2020</w:t>
            </w:r>
          </w:p>
        </w:tc>
        <w:tc>
          <w:tcPr>
            <w:tcW w:w="1330" w:type="dxa"/>
            <w:vAlign w:val="center"/>
          </w:tcPr>
          <w:p w14:paraId="27F6F0B1"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477C7BE9" w14:textId="44EB8531" w:rsidR="00ED6C23" w:rsidRPr="001C7102" w:rsidRDefault="00ED6C23" w:rsidP="001C7102">
            <w:pPr>
              <w:spacing w:before="60" w:after="0" w:line="288" w:lineRule="auto"/>
              <w:rPr>
                <w:rFonts w:ascii="Times New Roman" w:hAnsi="Times New Roman" w:cs="Times New Roman"/>
                <w:color w:val="000000" w:themeColor="text1"/>
                <w:sz w:val="26"/>
                <w:szCs w:val="26"/>
              </w:rPr>
            </w:pPr>
          </w:p>
        </w:tc>
      </w:tr>
      <w:tr w:rsidR="00D45702" w:rsidRPr="001C7102" w14:paraId="531ABB1F" w14:textId="77777777" w:rsidTr="008D0A73">
        <w:tblPrEx>
          <w:jc w:val="left"/>
        </w:tblPrEx>
        <w:trPr>
          <w:trHeight w:val="701"/>
        </w:trPr>
        <w:tc>
          <w:tcPr>
            <w:tcW w:w="1525" w:type="dxa"/>
            <w:vMerge/>
            <w:vAlign w:val="center"/>
          </w:tcPr>
          <w:p w14:paraId="5DA49EA9"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rPr>
            </w:pPr>
          </w:p>
        </w:tc>
        <w:tc>
          <w:tcPr>
            <w:tcW w:w="7740" w:type="dxa"/>
            <w:vAlign w:val="center"/>
          </w:tcPr>
          <w:p w14:paraId="0F67958F"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QĐ Ban hành Quy định về đánh giá và quản lý kết quả học tập trong đào tạo trình độ địa học chính quy và đào tạo trình độ thạc sĩ tại trường Đại học Vinh</w:t>
            </w:r>
          </w:p>
        </w:tc>
        <w:tc>
          <w:tcPr>
            <w:tcW w:w="3240" w:type="dxa"/>
            <w:vAlign w:val="center"/>
          </w:tcPr>
          <w:p w14:paraId="13E15276" w14:textId="77777777" w:rsidR="00ED6C23" w:rsidRPr="001C7102" w:rsidRDefault="00ED6C23"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color w:val="000000" w:themeColor="text1"/>
                <w:position w:val="-1"/>
                <w:sz w:val="26"/>
                <w:szCs w:val="26"/>
              </w:rPr>
              <w:t>Số 3662/QĐ-ĐHV ngày 29/12/2023</w:t>
            </w:r>
          </w:p>
        </w:tc>
        <w:tc>
          <w:tcPr>
            <w:tcW w:w="1330" w:type="dxa"/>
            <w:vAlign w:val="center"/>
          </w:tcPr>
          <w:p w14:paraId="46254598"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1EEBB20F" w14:textId="1A617083" w:rsidR="00ED6C23" w:rsidRPr="001C7102" w:rsidRDefault="00ED6C23" w:rsidP="001C7102">
            <w:pPr>
              <w:spacing w:before="60" w:after="0" w:line="288" w:lineRule="auto"/>
              <w:rPr>
                <w:rFonts w:ascii="Times New Roman" w:hAnsi="Times New Roman" w:cs="Times New Roman"/>
                <w:color w:val="000000" w:themeColor="text1"/>
                <w:sz w:val="26"/>
                <w:szCs w:val="26"/>
              </w:rPr>
            </w:pPr>
          </w:p>
        </w:tc>
      </w:tr>
      <w:tr w:rsidR="00D45702" w:rsidRPr="001C7102" w14:paraId="76B967DB" w14:textId="77777777" w:rsidTr="008D0A73">
        <w:tblPrEx>
          <w:jc w:val="left"/>
        </w:tblPrEx>
        <w:trPr>
          <w:trHeight w:val="701"/>
        </w:trPr>
        <w:tc>
          <w:tcPr>
            <w:tcW w:w="1525" w:type="dxa"/>
            <w:vAlign w:val="center"/>
          </w:tcPr>
          <w:p w14:paraId="43896DA7"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lang w:val="en-GB"/>
              </w:rPr>
              <w:t>H4.04.03.06</w:t>
            </w:r>
          </w:p>
        </w:tc>
        <w:tc>
          <w:tcPr>
            <w:tcW w:w="7740" w:type="dxa"/>
            <w:vAlign w:val="center"/>
          </w:tcPr>
          <w:p w14:paraId="0A406DE6"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Các hoạt động nhằm phát triển kỹ năng</w:t>
            </w:r>
          </w:p>
        </w:tc>
        <w:bookmarkStart w:id="4" w:name="_Hlk171052739"/>
        <w:tc>
          <w:tcPr>
            <w:tcW w:w="3240" w:type="dxa"/>
            <w:vAlign w:val="center"/>
          </w:tcPr>
          <w:p w14:paraId="64C4B5F1" w14:textId="77777777" w:rsidR="00ED6C23" w:rsidRPr="001C7102" w:rsidRDefault="00ED6C23"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sz w:val="26"/>
                <w:szCs w:val="26"/>
              </w:rPr>
              <w:fldChar w:fldCharType="begin"/>
            </w:r>
            <w:r w:rsidRPr="001C7102">
              <w:rPr>
                <w:rFonts w:ascii="Times New Roman" w:hAnsi="Times New Roman" w:cs="Times New Roman"/>
                <w:color w:val="000000" w:themeColor="text1"/>
                <w:sz w:val="26"/>
                <w:szCs w:val="26"/>
              </w:rPr>
              <w:instrText>HYPERLINK "https://vienktcn.vinhuni.edu.vn/tin-tuc-va-su-kien/seo/sinh-vien-k60-nganh-cnkt-o-to-tham-quan-va-gap-go-nha-tuyen-dung-tai-showroom-toyota-vinh-95269"</w:instrText>
            </w:r>
            <w:r w:rsidRPr="001C7102">
              <w:rPr>
                <w:rFonts w:ascii="Times New Roman" w:hAnsi="Times New Roman" w:cs="Times New Roman"/>
                <w:sz w:val="26"/>
                <w:szCs w:val="26"/>
              </w:rPr>
            </w:r>
            <w:r w:rsidRPr="001C7102">
              <w:rPr>
                <w:rFonts w:ascii="Times New Roman" w:hAnsi="Times New Roman" w:cs="Times New Roman"/>
                <w:sz w:val="26"/>
                <w:szCs w:val="26"/>
              </w:rPr>
              <w:fldChar w:fldCharType="separate"/>
            </w:r>
            <w:r w:rsidRPr="001C7102">
              <w:rPr>
                <w:rStyle w:val="Hyperlink"/>
                <w:rFonts w:ascii="Times New Roman" w:hAnsi="Times New Roman" w:cs="Times New Roman"/>
                <w:color w:val="000000" w:themeColor="text1"/>
                <w:position w:val="-1"/>
                <w:sz w:val="26"/>
                <w:szCs w:val="26"/>
              </w:rPr>
              <w:t>https://vienktcn.vinhuni.edu.vn/tin-tuc-va-su-kien/seo/sinh-vien-k60-nganh-cnkt-o-to-tham-quan-va-gap-go-nha-tuyen-dung-tai-showroom-toyota-vinh-95269</w:t>
            </w:r>
            <w:r w:rsidRPr="001C7102">
              <w:rPr>
                <w:rStyle w:val="Hyperlink"/>
                <w:rFonts w:ascii="Times New Roman" w:hAnsi="Times New Roman" w:cs="Times New Roman"/>
                <w:color w:val="000000" w:themeColor="text1"/>
                <w:position w:val="-1"/>
                <w:sz w:val="26"/>
                <w:szCs w:val="26"/>
              </w:rPr>
              <w:fldChar w:fldCharType="end"/>
            </w:r>
          </w:p>
          <w:p w14:paraId="6984D0E4" w14:textId="77777777" w:rsidR="00ED6C23" w:rsidRPr="001C7102" w:rsidRDefault="00ED6C23" w:rsidP="001C7102">
            <w:pPr>
              <w:spacing w:before="60" w:after="0" w:line="288" w:lineRule="auto"/>
              <w:rPr>
                <w:rFonts w:ascii="Times New Roman" w:hAnsi="Times New Roman" w:cs="Times New Roman"/>
                <w:color w:val="000000" w:themeColor="text1"/>
                <w:position w:val="-1"/>
                <w:sz w:val="26"/>
                <w:szCs w:val="26"/>
              </w:rPr>
            </w:pPr>
            <w:hyperlink r:id="rId21" w:history="1">
              <w:r w:rsidRPr="001C7102">
                <w:rPr>
                  <w:rStyle w:val="Hyperlink"/>
                  <w:rFonts w:ascii="Times New Roman" w:hAnsi="Times New Roman" w:cs="Times New Roman"/>
                  <w:color w:val="000000" w:themeColor="text1"/>
                  <w:position w:val="-1"/>
                  <w:sz w:val="26"/>
                  <w:szCs w:val="26"/>
                </w:rPr>
                <w:t>https://vienktcn.vinhuni.edu.vn/tin-tuc-va-su-kien/seo/bo-mon-cnkt-o-to-to-chuc-xemina-xay-dung-de-cuong-va-ke-hoach-day-thinh-giang-voi-pgs-ts-vo-van-huong-95357</w:t>
              </w:r>
            </w:hyperlink>
            <w:bookmarkEnd w:id="4"/>
          </w:p>
        </w:tc>
        <w:tc>
          <w:tcPr>
            <w:tcW w:w="1330" w:type="dxa"/>
            <w:vAlign w:val="center"/>
          </w:tcPr>
          <w:p w14:paraId="274E9BB6"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lastRenderedPageBreak/>
              <w:t>Viện KT&amp;CN</w:t>
            </w:r>
          </w:p>
        </w:tc>
        <w:tc>
          <w:tcPr>
            <w:tcW w:w="740" w:type="dxa"/>
            <w:shd w:val="clear" w:color="auto" w:fill="auto"/>
          </w:tcPr>
          <w:p w14:paraId="0DB869A4" w14:textId="05C74CFF"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r w:rsidR="00ED6C23" w:rsidRPr="001C7102" w14:paraId="3D4F86F9" w14:textId="77777777" w:rsidTr="008D0A73">
        <w:tblPrEx>
          <w:jc w:val="left"/>
        </w:tblPrEx>
        <w:trPr>
          <w:trHeight w:val="701"/>
        </w:trPr>
        <w:tc>
          <w:tcPr>
            <w:tcW w:w="1525" w:type="dxa"/>
            <w:vAlign w:val="center"/>
          </w:tcPr>
          <w:p w14:paraId="41D22E00" w14:textId="77777777" w:rsidR="00ED6C23" w:rsidRPr="001C7102" w:rsidRDefault="00ED6C23" w:rsidP="001C7102">
            <w:pPr>
              <w:spacing w:before="60" w:after="0" w:line="288" w:lineRule="auto"/>
              <w:rPr>
                <w:rFonts w:ascii="Times New Roman" w:hAnsi="Times New Roman" w:cs="Times New Roman"/>
                <w:b/>
                <w:bCs/>
                <w:color w:val="000000" w:themeColor="text1"/>
                <w:sz w:val="26"/>
                <w:szCs w:val="26"/>
                <w:lang w:val="en-GB"/>
              </w:rPr>
            </w:pPr>
            <w:r w:rsidRPr="001C7102">
              <w:rPr>
                <w:rFonts w:ascii="Times New Roman" w:hAnsi="Times New Roman" w:cs="Times New Roman"/>
                <w:b/>
                <w:bCs/>
                <w:color w:val="000000" w:themeColor="text1"/>
                <w:sz w:val="26"/>
                <w:szCs w:val="26"/>
                <w:lang w:val="en-GB"/>
              </w:rPr>
              <w:t>H4.04.03.07</w:t>
            </w:r>
          </w:p>
        </w:tc>
        <w:tc>
          <w:tcPr>
            <w:tcW w:w="7740" w:type="dxa"/>
            <w:vAlign w:val="center"/>
          </w:tcPr>
          <w:p w14:paraId="373B9024" w14:textId="77777777" w:rsidR="00ED6C23" w:rsidRPr="001C7102" w:rsidRDefault="00ED6C23"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Tổ chức cổng thông tin trực tuyến, phần mềm giảng dạy trực tuyến</w:t>
            </w:r>
          </w:p>
        </w:tc>
        <w:tc>
          <w:tcPr>
            <w:tcW w:w="3240" w:type="dxa"/>
          </w:tcPr>
          <w:p w14:paraId="03157C44" w14:textId="77777777" w:rsidR="00ED6C23" w:rsidRPr="001C7102" w:rsidRDefault="00ED6C23" w:rsidP="001C7102">
            <w:pPr>
              <w:spacing w:before="60" w:after="0" w:line="288" w:lineRule="auto"/>
              <w:rPr>
                <w:rFonts w:ascii="Times New Roman" w:hAnsi="Times New Roman" w:cs="Times New Roman"/>
                <w:color w:val="000000" w:themeColor="text1"/>
                <w:position w:val="-1"/>
                <w:sz w:val="26"/>
                <w:szCs w:val="26"/>
              </w:rPr>
            </w:pPr>
            <w:r w:rsidRPr="001C7102">
              <w:rPr>
                <w:rFonts w:ascii="Times New Roman" w:hAnsi="Times New Roman" w:cs="Times New Roman"/>
                <w:color w:val="000000" w:themeColor="text1"/>
                <w:sz w:val="26"/>
                <w:szCs w:val="26"/>
              </w:rPr>
              <w:t> http://elearning.vinhuni.edu.vn/</w:t>
            </w:r>
          </w:p>
        </w:tc>
        <w:tc>
          <w:tcPr>
            <w:tcW w:w="1330" w:type="dxa"/>
          </w:tcPr>
          <w:p w14:paraId="6A4CDF3E" w14:textId="77777777" w:rsidR="00ED6C23" w:rsidRPr="001C7102" w:rsidRDefault="00ED6C23" w:rsidP="001C7102">
            <w:pPr>
              <w:spacing w:before="60" w:after="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Trường ĐH Vinh</w:t>
            </w:r>
          </w:p>
        </w:tc>
        <w:tc>
          <w:tcPr>
            <w:tcW w:w="740" w:type="dxa"/>
            <w:shd w:val="clear" w:color="auto" w:fill="auto"/>
          </w:tcPr>
          <w:p w14:paraId="57B7B2B4" w14:textId="77777777" w:rsidR="00ED6C23" w:rsidRPr="001C7102" w:rsidRDefault="00ED6C23" w:rsidP="001C7102">
            <w:pPr>
              <w:spacing w:before="60" w:after="0" w:line="288" w:lineRule="auto"/>
              <w:rPr>
                <w:rFonts w:ascii="Times New Roman" w:hAnsi="Times New Roman" w:cs="Times New Roman"/>
                <w:color w:val="000000" w:themeColor="text1"/>
                <w:sz w:val="26"/>
                <w:szCs w:val="26"/>
                <w:lang w:val="en-GB"/>
              </w:rPr>
            </w:pPr>
          </w:p>
        </w:tc>
      </w:tr>
    </w:tbl>
    <w:p w14:paraId="28858A7A" w14:textId="77777777" w:rsidR="00ED6C23" w:rsidRPr="001C7102" w:rsidRDefault="00ED6C23" w:rsidP="001C7102">
      <w:pPr>
        <w:spacing w:before="60" w:after="0" w:line="288" w:lineRule="auto"/>
        <w:jc w:val="center"/>
        <w:rPr>
          <w:rFonts w:ascii="Times New Roman" w:hAnsi="Times New Roman" w:cs="Times New Roman"/>
          <w:b/>
          <w:bCs/>
          <w:color w:val="000000" w:themeColor="text1"/>
          <w:sz w:val="26"/>
          <w:szCs w:val="26"/>
          <w:lang w:val="vi-VN"/>
        </w:rPr>
      </w:pPr>
    </w:p>
    <w:p w14:paraId="3CB96722" w14:textId="77777777" w:rsidR="00ED6C23" w:rsidRPr="001C7102" w:rsidRDefault="00ED6C23" w:rsidP="001C7102">
      <w:pPr>
        <w:spacing w:before="60" w:after="0" w:line="288" w:lineRule="auto"/>
        <w:jc w:val="center"/>
        <w:rPr>
          <w:rFonts w:ascii="Times New Roman" w:hAnsi="Times New Roman" w:cs="Times New Roman"/>
          <w:b/>
          <w:bCs/>
          <w:color w:val="000000" w:themeColor="text1"/>
          <w:sz w:val="26"/>
          <w:szCs w:val="26"/>
          <w:lang w:val="vi-VN"/>
        </w:rPr>
      </w:pPr>
    </w:p>
    <w:p w14:paraId="7505669D" w14:textId="531211D1" w:rsidR="00D07B3E" w:rsidRPr="001C7102" w:rsidRDefault="00320231" w:rsidP="001C7102">
      <w:pPr>
        <w:spacing w:before="60" w:after="0" w:line="288" w:lineRule="auto"/>
        <w:jc w:val="center"/>
        <w:rPr>
          <w:rFonts w:ascii="Times New Roman" w:eastAsia="Times New Roman" w:hAnsi="Times New Roman" w:cs="Times New Roman"/>
          <w:b/>
          <w:bCs/>
          <w:color w:val="000000" w:themeColor="text1"/>
          <w:sz w:val="26"/>
          <w:szCs w:val="26"/>
          <w:lang w:val="vi-VN"/>
        </w:rPr>
      </w:pPr>
      <w:r w:rsidRPr="001C7102">
        <w:rPr>
          <w:rFonts w:ascii="Times New Roman" w:eastAsia="Times New Roman" w:hAnsi="Times New Roman" w:cs="Times New Roman"/>
          <w:b/>
          <w:bCs/>
          <w:color w:val="000000" w:themeColor="text1"/>
          <w:sz w:val="26"/>
          <w:szCs w:val="26"/>
          <w:lang w:val="vi-VN"/>
        </w:rPr>
        <w:t>TIÊU CHUẨN 5. ĐÁNH GIÁ KẾT QUẢ HỌC TẬP CỦA NGƯỜI HỌC</w:t>
      </w:r>
    </w:p>
    <w:p w14:paraId="7FA8CDBB" w14:textId="77777777" w:rsidR="007A17F8" w:rsidRPr="001C7102" w:rsidRDefault="007A17F8" w:rsidP="001C7102">
      <w:pPr>
        <w:spacing w:before="60" w:after="0" w:line="288" w:lineRule="auto"/>
        <w:jc w:val="center"/>
        <w:rPr>
          <w:rFonts w:ascii="Times New Roman" w:eastAsia="Times New Roman" w:hAnsi="Times New Roman" w:cs="Times New Roman"/>
          <w:b/>
          <w:bCs/>
          <w:color w:val="000000" w:themeColor="text1"/>
          <w:sz w:val="26"/>
          <w:szCs w:val="26"/>
          <w:lang w:val="vi-VN"/>
        </w:rPr>
      </w:pPr>
    </w:p>
    <w:tbl>
      <w:tblPr>
        <w:tblStyle w:val="TableGrid8"/>
        <w:tblW w:w="14743" w:type="dxa"/>
        <w:tblInd w:w="-289" w:type="dxa"/>
        <w:tblLayout w:type="fixed"/>
        <w:tblLook w:val="04A0" w:firstRow="1" w:lastRow="0" w:firstColumn="1" w:lastColumn="0" w:noHBand="0" w:noVBand="1"/>
      </w:tblPr>
      <w:tblGrid>
        <w:gridCol w:w="1560"/>
        <w:gridCol w:w="5245"/>
        <w:gridCol w:w="3559"/>
        <w:gridCol w:w="2340"/>
        <w:gridCol w:w="2039"/>
      </w:tblGrid>
      <w:tr w:rsidR="001209CC" w:rsidRPr="001C7102" w14:paraId="117FC265" w14:textId="77777777" w:rsidTr="00280EE1">
        <w:trPr>
          <w:trHeight w:val="517"/>
        </w:trPr>
        <w:tc>
          <w:tcPr>
            <w:tcW w:w="1560" w:type="dxa"/>
            <w:tcBorders>
              <w:top w:val="single" w:sz="4" w:space="0" w:color="auto"/>
            </w:tcBorders>
          </w:tcPr>
          <w:p w14:paraId="3C323E49" w14:textId="77777777" w:rsidR="001209CC" w:rsidRPr="001C7102" w:rsidRDefault="001209CC" w:rsidP="001C7102">
            <w:pPr>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color w:val="000000" w:themeColor="text1"/>
                <w:sz w:val="26"/>
                <w:szCs w:val="26"/>
                <w:lang w:val="en-GB"/>
              </w:rPr>
              <w:t>Mã minh chứng</w:t>
            </w:r>
          </w:p>
        </w:tc>
        <w:tc>
          <w:tcPr>
            <w:tcW w:w="5245" w:type="dxa"/>
            <w:tcBorders>
              <w:top w:val="single" w:sz="4" w:space="0" w:color="auto"/>
            </w:tcBorders>
          </w:tcPr>
          <w:p w14:paraId="6E8C4E56" w14:textId="77777777" w:rsidR="001209CC" w:rsidRPr="001C7102" w:rsidRDefault="001209CC" w:rsidP="001C7102">
            <w:pPr>
              <w:spacing w:before="60" w:line="288" w:lineRule="auto"/>
              <w:jc w:val="center"/>
              <w:rPr>
                <w:rFonts w:eastAsia="Times New Roman" w:cs="Times New Roman"/>
                <w:b/>
                <w:color w:val="000000" w:themeColor="text1"/>
                <w:sz w:val="26"/>
                <w:szCs w:val="26"/>
                <w:lang w:val="en-GB"/>
              </w:rPr>
            </w:pPr>
          </w:p>
          <w:p w14:paraId="17A62597" w14:textId="77777777" w:rsidR="001209CC" w:rsidRPr="001C7102" w:rsidRDefault="001209CC" w:rsidP="001C7102">
            <w:pPr>
              <w:spacing w:before="60" w:line="288" w:lineRule="auto"/>
              <w:jc w:val="center"/>
              <w:rPr>
                <w:rFonts w:eastAsia="Times New Roman" w:cs="Times New Roman"/>
                <w:bCs/>
                <w:color w:val="000000" w:themeColor="text1"/>
                <w:sz w:val="26"/>
                <w:szCs w:val="26"/>
                <w:lang w:val="en-GB"/>
              </w:rPr>
            </w:pPr>
            <w:r w:rsidRPr="001C7102">
              <w:rPr>
                <w:rFonts w:eastAsia="Times New Roman" w:cs="Times New Roman"/>
                <w:b/>
                <w:color w:val="000000" w:themeColor="text1"/>
                <w:sz w:val="26"/>
                <w:szCs w:val="26"/>
                <w:lang w:val="en-GB"/>
              </w:rPr>
              <w:t>Tên minh chứng</w:t>
            </w:r>
          </w:p>
        </w:tc>
        <w:tc>
          <w:tcPr>
            <w:tcW w:w="3559" w:type="dxa"/>
            <w:tcBorders>
              <w:top w:val="single" w:sz="4" w:space="0" w:color="auto"/>
            </w:tcBorders>
          </w:tcPr>
          <w:p w14:paraId="5BFCDE81" w14:textId="77777777" w:rsidR="001209CC" w:rsidRPr="001C7102" w:rsidRDefault="001209CC" w:rsidP="001C7102">
            <w:pPr>
              <w:spacing w:before="60" w:line="288" w:lineRule="auto"/>
              <w:ind w:right="76"/>
              <w:jc w:val="center"/>
              <w:rPr>
                <w:rFonts w:eastAsia="Times New Roman" w:cs="Times New Roman"/>
                <w:color w:val="000000" w:themeColor="text1"/>
                <w:sz w:val="26"/>
                <w:szCs w:val="26"/>
                <w:lang w:val="en-GB"/>
              </w:rPr>
            </w:pPr>
            <w:r w:rsidRPr="001C7102">
              <w:rPr>
                <w:rFonts w:eastAsia="Times New Roman" w:cs="Times New Roman"/>
                <w:b/>
                <w:color w:val="000000" w:themeColor="text1"/>
                <w:sz w:val="26"/>
                <w:szCs w:val="26"/>
                <w:lang w:val="en-GB"/>
              </w:rPr>
              <w:t>Số/ngày tháng ban hành</w:t>
            </w:r>
          </w:p>
        </w:tc>
        <w:tc>
          <w:tcPr>
            <w:tcW w:w="2340" w:type="dxa"/>
            <w:tcBorders>
              <w:top w:val="single" w:sz="4" w:space="0" w:color="auto"/>
            </w:tcBorders>
          </w:tcPr>
          <w:p w14:paraId="0EF0F41A" w14:textId="77777777" w:rsidR="001209CC" w:rsidRPr="001C7102" w:rsidRDefault="001209CC" w:rsidP="001C7102">
            <w:pPr>
              <w:spacing w:before="60" w:line="288" w:lineRule="auto"/>
              <w:ind w:right="76"/>
              <w:jc w:val="center"/>
              <w:rPr>
                <w:rFonts w:eastAsia="Times New Roman" w:cs="Times New Roman"/>
                <w:b/>
                <w:color w:val="000000" w:themeColor="text1"/>
                <w:sz w:val="26"/>
                <w:szCs w:val="26"/>
                <w:lang w:val="en-GB"/>
              </w:rPr>
            </w:pPr>
            <w:r w:rsidRPr="001C7102">
              <w:rPr>
                <w:rFonts w:eastAsia="Times New Roman" w:cs="Times New Roman"/>
                <w:b/>
                <w:color w:val="000000" w:themeColor="text1"/>
                <w:sz w:val="26"/>
                <w:szCs w:val="26"/>
                <w:lang w:val="en-GB"/>
              </w:rPr>
              <w:t>Nơi ban hành</w:t>
            </w:r>
          </w:p>
        </w:tc>
        <w:tc>
          <w:tcPr>
            <w:tcW w:w="2039" w:type="dxa"/>
            <w:tcBorders>
              <w:top w:val="single" w:sz="4" w:space="0" w:color="auto"/>
            </w:tcBorders>
          </w:tcPr>
          <w:p w14:paraId="4CD138E0" w14:textId="77777777" w:rsidR="001209CC" w:rsidRPr="001C7102" w:rsidRDefault="001209CC" w:rsidP="001C7102">
            <w:pPr>
              <w:spacing w:before="60" w:line="288" w:lineRule="auto"/>
              <w:ind w:right="76"/>
              <w:jc w:val="center"/>
              <w:rPr>
                <w:rFonts w:eastAsia="Times New Roman" w:cs="Times New Roman"/>
                <w:b/>
                <w:color w:val="000000" w:themeColor="text1"/>
                <w:sz w:val="26"/>
                <w:szCs w:val="26"/>
                <w:lang w:val="en-GB"/>
              </w:rPr>
            </w:pPr>
            <w:r w:rsidRPr="001C7102">
              <w:rPr>
                <w:rFonts w:eastAsia="Times New Roman" w:cs="Times New Roman"/>
                <w:b/>
                <w:color w:val="000000" w:themeColor="text1"/>
                <w:sz w:val="26"/>
                <w:szCs w:val="26"/>
                <w:lang w:val="en-GB"/>
              </w:rPr>
              <w:t>Ghi chú</w:t>
            </w:r>
          </w:p>
        </w:tc>
      </w:tr>
      <w:tr w:rsidR="001209CC" w:rsidRPr="001C7102" w14:paraId="6246E142" w14:textId="77777777" w:rsidTr="00280EE1">
        <w:trPr>
          <w:trHeight w:val="517"/>
        </w:trPr>
        <w:tc>
          <w:tcPr>
            <w:tcW w:w="14743" w:type="dxa"/>
            <w:gridSpan w:val="5"/>
            <w:tcBorders>
              <w:top w:val="single" w:sz="4" w:space="0" w:color="auto"/>
            </w:tcBorders>
          </w:tcPr>
          <w:p w14:paraId="6D514813" w14:textId="77777777" w:rsidR="001209CC" w:rsidRPr="001C7102" w:rsidRDefault="001209CC" w:rsidP="001C7102">
            <w:pPr>
              <w:spacing w:before="60" w:line="288" w:lineRule="auto"/>
              <w:ind w:right="76"/>
              <w:rPr>
                <w:rFonts w:eastAsia="Times New Roman" w:cs="Times New Roman"/>
                <w:b/>
                <w:i/>
                <w:color w:val="000000" w:themeColor="text1"/>
                <w:sz w:val="26"/>
                <w:szCs w:val="26"/>
                <w:lang w:val="en-GB"/>
              </w:rPr>
            </w:pPr>
            <w:r w:rsidRPr="001C7102">
              <w:rPr>
                <w:rFonts w:eastAsia="Times New Roman" w:cs="Times New Roman"/>
                <w:b/>
                <w:i/>
                <w:color w:val="000000" w:themeColor="text1"/>
                <w:sz w:val="26"/>
                <w:szCs w:val="26"/>
                <w:lang w:val="en-GB"/>
              </w:rPr>
              <w:t>5.1. Việc đánh giá kết quả học tập của Người học được thiết kế phù hợp với mức độ đạt được chuẩn đầu ra</w:t>
            </w:r>
          </w:p>
        </w:tc>
      </w:tr>
      <w:tr w:rsidR="001209CC" w:rsidRPr="001C7102" w14:paraId="4808980D" w14:textId="77777777" w:rsidTr="00280EE1">
        <w:trPr>
          <w:trHeight w:val="517"/>
        </w:trPr>
        <w:tc>
          <w:tcPr>
            <w:tcW w:w="1560" w:type="dxa"/>
            <w:vMerge w:val="restart"/>
          </w:tcPr>
          <w:p w14:paraId="543C9198" w14:textId="77777777" w:rsidR="001209CC" w:rsidRPr="001C7102" w:rsidRDefault="001209CC" w:rsidP="001C7102">
            <w:pPr>
              <w:spacing w:before="60" w:line="288" w:lineRule="auto"/>
              <w:jc w:val="center"/>
              <w:rPr>
                <w:rFonts w:eastAsia="Times New Roman" w:cs="Times New Roman"/>
                <w:b/>
                <w:bCs/>
                <w:color w:val="000000" w:themeColor="text1"/>
                <w:sz w:val="26"/>
                <w:szCs w:val="26"/>
              </w:rPr>
            </w:pPr>
            <w:r w:rsidRPr="001C7102">
              <w:rPr>
                <w:rFonts w:eastAsia="Times New Roman" w:cs="Times New Roman"/>
                <w:b/>
                <w:bCs/>
                <w:color w:val="000000" w:themeColor="text1"/>
                <w:sz w:val="26"/>
                <w:szCs w:val="26"/>
                <w:lang w:val="vi-VN"/>
              </w:rPr>
              <w:t>H</w:t>
            </w:r>
            <w:r w:rsidRPr="001C7102">
              <w:rPr>
                <w:rFonts w:eastAsia="Times New Roman" w:cs="Times New Roman"/>
                <w:b/>
                <w:bCs/>
                <w:color w:val="000000" w:themeColor="text1"/>
                <w:sz w:val="26"/>
                <w:szCs w:val="26"/>
                <w:lang w:val="en-GB"/>
              </w:rPr>
              <w:t>5</w:t>
            </w:r>
            <w:r w:rsidRPr="001C7102">
              <w:rPr>
                <w:rFonts w:eastAsia="Times New Roman" w:cs="Times New Roman"/>
                <w:b/>
                <w:bCs/>
                <w:color w:val="000000" w:themeColor="text1"/>
                <w:sz w:val="26"/>
                <w:szCs w:val="26"/>
                <w:lang w:val="vi-VN"/>
              </w:rPr>
              <w:t>.</w:t>
            </w:r>
            <w:r w:rsidRPr="001C7102">
              <w:rPr>
                <w:rFonts w:eastAsia="Times New Roman" w:cs="Times New Roman"/>
                <w:b/>
                <w:bCs/>
                <w:color w:val="000000" w:themeColor="text1"/>
                <w:sz w:val="26"/>
                <w:szCs w:val="26"/>
                <w:lang w:val="en-GB"/>
              </w:rPr>
              <w:t>05</w:t>
            </w:r>
            <w:r w:rsidRPr="001C7102">
              <w:rPr>
                <w:rFonts w:eastAsia="Times New Roman" w:cs="Times New Roman"/>
                <w:b/>
                <w:bCs/>
                <w:color w:val="000000" w:themeColor="text1"/>
                <w:sz w:val="26"/>
                <w:szCs w:val="26"/>
                <w:lang w:val="vi-VN"/>
              </w:rPr>
              <w:t>.</w:t>
            </w:r>
            <w:r w:rsidRPr="001C7102">
              <w:rPr>
                <w:rFonts w:eastAsia="Times New Roman" w:cs="Times New Roman"/>
                <w:b/>
                <w:bCs/>
                <w:color w:val="000000" w:themeColor="text1"/>
                <w:sz w:val="26"/>
                <w:szCs w:val="26"/>
                <w:lang w:val="en-GB"/>
              </w:rPr>
              <w:t>01</w:t>
            </w:r>
            <w:r w:rsidRPr="001C7102">
              <w:rPr>
                <w:rFonts w:eastAsia="Times New Roman" w:cs="Times New Roman"/>
                <w:b/>
                <w:bCs/>
                <w:color w:val="000000" w:themeColor="text1"/>
                <w:sz w:val="26"/>
                <w:szCs w:val="26"/>
                <w:lang w:val="vi-VN"/>
              </w:rPr>
              <w:t>.01</w:t>
            </w:r>
          </w:p>
        </w:tc>
        <w:tc>
          <w:tcPr>
            <w:tcW w:w="5245" w:type="dxa"/>
            <w:vMerge w:val="restart"/>
          </w:tcPr>
          <w:p w14:paraId="32AA4E49" w14:textId="77777777" w:rsidR="001209CC" w:rsidRPr="001C7102" w:rsidRDefault="001209CC" w:rsidP="001C7102">
            <w:pPr>
              <w:spacing w:before="60" w:line="288" w:lineRule="auto"/>
              <w:rPr>
                <w:rFonts w:eastAsia="Times New Roman" w:cs="Times New Roman"/>
                <w:color w:val="000000" w:themeColor="text1"/>
                <w:sz w:val="26"/>
                <w:szCs w:val="26"/>
              </w:rPr>
            </w:pPr>
            <w:r w:rsidRPr="001C7102">
              <w:rPr>
                <w:rFonts w:eastAsia="Times New Roman" w:cs="Times New Roman"/>
                <w:bCs/>
                <w:color w:val="000000" w:themeColor="text1"/>
                <w:sz w:val="26"/>
                <w:szCs w:val="26"/>
                <w:lang w:val="en-GB"/>
              </w:rPr>
              <w:t>1. Đề án Tuyển sinh đại học hệ chính quy của Trường Đại học Vinh từ 2016-2021</w:t>
            </w:r>
          </w:p>
        </w:tc>
        <w:tc>
          <w:tcPr>
            <w:tcW w:w="3559" w:type="dxa"/>
          </w:tcPr>
          <w:p w14:paraId="4A8A06BC"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Số 02/ĐA-ĐHV, ngày 16/02/2017</w:t>
            </w:r>
          </w:p>
        </w:tc>
        <w:tc>
          <w:tcPr>
            <w:tcW w:w="2340" w:type="dxa"/>
            <w:vMerge w:val="restart"/>
          </w:tcPr>
          <w:p w14:paraId="2C312753"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val="restart"/>
          </w:tcPr>
          <w:p w14:paraId="74BE6A80" w14:textId="77777777" w:rsidR="001209CC" w:rsidRPr="001C7102" w:rsidRDefault="001209CC" w:rsidP="001C7102">
            <w:pPr>
              <w:spacing w:before="60" w:line="288" w:lineRule="auto"/>
              <w:ind w:right="76"/>
              <w:rPr>
                <w:rFonts w:eastAsia="Times New Roman" w:cs="Times New Roman"/>
                <w:bCs/>
                <w:color w:val="000000" w:themeColor="text1"/>
                <w:sz w:val="26"/>
                <w:szCs w:val="26"/>
                <w:lang w:val="en-GB"/>
              </w:rPr>
            </w:pPr>
          </w:p>
        </w:tc>
      </w:tr>
      <w:tr w:rsidR="001209CC" w:rsidRPr="001C7102" w14:paraId="532A86B6" w14:textId="77777777" w:rsidTr="00280EE1">
        <w:trPr>
          <w:trHeight w:val="516"/>
        </w:trPr>
        <w:tc>
          <w:tcPr>
            <w:tcW w:w="1560" w:type="dxa"/>
            <w:vMerge/>
          </w:tcPr>
          <w:p w14:paraId="0CBE05C4" w14:textId="77777777" w:rsidR="001209CC" w:rsidRPr="001C7102" w:rsidRDefault="001209CC" w:rsidP="001C7102">
            <w:pPr>
              <w:spacing w:before="60" w:line="288" w:lineRule="auto"/>
              <w:jc w:val="center"/>
              <w:rPr>
                <w:rFonts w:eastAsia="Times New Roman" w:cs="Times New Roman"/>
                <w:b/>
                <w:bCs/>
                <w:color w:val="000000" w:themeColor="text1"/>
                <w:sz w:val="26"/>
                <w:szCs w:val="26"/>
                <w:lang w:val="vi-VN"/>
              </w:rPr>
            </w:pPr>
          </w:p>
        </w:tc>
        <w:tc>
          <w:tcPr>
            <w:tcW w:w="5245" w:type="dxa"/>
            <w:vMerge/>
          </w:tcPr>
          <w:p w14:paraId="70EFD7EA" w14:textId="77777777" w:rsidR="001209CC" w:rsidRPr="001C7102" w:rsidRDefault="001209CC" w:rsidP="001C7102">
            <w:pPr>
              <w:spacing w:before="60" w:line="288" w:lineRule="auto"/>
              <w:rPr>
                <w:rFonts w:eastAsia="Times New Roman" w:cs="Times New Roman"/>
                <w:bCs/>
                <w:color w:val="000000" w:themeColor="text1"/>
                <w:sz w:val="26"/>
                <w:szCs w:val="26"/>
                <w:lang w:val="en-GB"/>
              </w:rPr>
            </w:pPr>
          </w:p>
        </w:tc>
        <w:tc>
          <w:tcPr>
            <w:tcW w:w="3559" w:type="dxa"/>
          </w:tcPr>
          <w:p w14:paraId="3C3B1030"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 xml:space="preserve"> Số 734/ĐA-ĐHV, ngày 04/07/2018</w:t>
            </w:r>
          </w:p>
        </w:tc>
        <w:tc>
          <w:tcPr>
            <w:tcW w:w="2340" w:type="dxa"/>
            <w:vMerge/>
          </w:tcPr>
          <w:p w14:paraId="40E8D5BB"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p>
        </w:tc>
        <w:tc>
          <w:tcPr>
            <w:tcW w:w="2039" w:type="dxa"/>
            <w:vMerge/>
          </w:tcPr>
          <w:p w14:paraId="3F5C4E09"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p>
        </w:tc>
      </w:tr>
      <w:tr w:rsidR="001209CC" w:rsidRPr="001C7102" w14:paraId="0355270B" w14:textId="77777777" w:rsidTr="00280EE1">
        <w:trPr>
          <w:trHeight w:val="516"/>
        </w:trPr>
        <w:tc>
          <w:tcPr>
            <w:tcW w:w="1560" w:type="dxa"/>
            <w:vMerge/>
          </w:tcPr>
          <w:p w14:paraId="217ECCFC" w14:textId="77777777" w:rsidR="001209CC" w:rsidRPr="001C7102" w:rsidRDefault="001209CC" w:rsidP="001C7102">
            <w:pPr>
              <w:spacing w:before="60" w:line="288" w:lineRule="auto"/>
              <w:jc w:val="center"/>
              <w:rPr>
                <w:rFonts w:eastAsia="Times New Roman" w:cs="Times New Roman"/>
                <w:b/>
                <w:bCs/>
                <w:color w:val="000000" w:themeColor="text1"/>
                <w:sz w:val="26"/>
                <w:szCs w:val="26"/>
                <w:lang w:val="vi-VN"/>
              </w:rPr>
            </w:pPr>
          </w:p>
        </w:tc>
        <w:tc>
          <w:tcPr>
            <w:tcW w:w="5245" w:type="dxa"/>
            <w:vMerge/>
          </w:tcPr>
          <w:p w14:paraId="188AA35C" w14:textId="77777777" w:rsidR="001209CC" w:rsidRPr="001C7102" w:rsidRDefault="001209CC" w:rsidP="001C7102">
            <w:pPr>
              <w:spacing w:before="60" w:line="288" w:lineRule="auto"/>
              <w:rPr>
                <w:rFonts w:eastAsia="Times New Roman" w:cs="Times New Roman"/>
                <w:bCs/>
                <w:color w:val="000000" w:themeColor="text1"/>
                <w:sz w:val="26"/>
                <w:szCs w:val="26"/>
                <w:lang w:val="en-GB"/>
              </w:rPr>
            </w:pPr>
          </w:p>
        </w:tc>
        <w:tc>
          <w:tcPr>
            <w:tcW w:w="3559" w:type="dxa"/>
          </w:tcPr>
          <w:p w14:paraId="19A9C2A9"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 xml:space="preserve"> Số 206/ĐA-ĐHV, ngày 11/03/2019</w:t>
            </w:r>
          </w:p>
        </w:tc>
        <w:tc>
          <w:tcPr>
            <w:tcW w:w="2340" w:type="dxa"/>
            <w:vMerge/>
          </w:tcPr>
          <w:p w14:paraId="209D96C0"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p>
        </w:tc>
        <w:tc>
          <w:tcPr>
            <w:tcW w:w="2039" w:type="dxa"/>
            <w:vMerge/>
          </w:tcPr>
          <w:p w14:paraId="58AD16EB"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p>
        </w:tc>
      </w:tr>
      <w:tr w:rsidR="001209CC" w:rsidRPr="001C7102" w14:paraId="62D643E2" w14:textId="77777777" w:rsidTr="00280EE1">
        <w:trPr>
          <w:trHeight w:val="516"/>
        </w:trPr>
        <w:tc>
          <w:tcPr>
            <w:tcW w:w="1560" w:type="dxa"/>
            <w:vMerge/>
          </w:tcPr>
          <w:p w14:paraId="74C77329" w14:textId="77777777" w:rsidR="001209CC" w:rsidRPr="001C7102" w:rsidRDefault="001209CC" w:rsidP="001C7102">
            <w:pPr>
              <w:spacing w:before="60" w:line="288" w:lineRule="auto"/>
              <w:jc w:val="center"/>
              <w:rPr>
                <w:rFonts w:eastAsia="Times New Roman" w:cs="Times New Roman"/>
                <w:b/>
                <w:bCs/>
                <w:color w:val="000000" w:themeColor="text1"/>
                <w:sz w:val="26"/>
                <w:szCs w:val="26"/>
                <w:lang w:val="vi-VN"/>
              </w:rPr>
            </w:pPr>
          </w:p>
        </w:tc>
        <w:tc>
          <w:tcPr>
            <w:tcW w:w="5245" w:type="dxa"/>
            <w:vMerge/>
          </w:tcPr>
          <w:p w14:paraId="2299E582" w14:textId="77777777" w:rsidR="001209CC" w:rsidRPr="001C7102" w:rsidRDefault="001209CC" w:rsidP="001C7102">
            <w:pPr>
              <w:spacing w:before="60" w:line="288" w:lineRule="auto"/>
              <w:rPr>
                <w:rFonts w:eastAsia="Times New Roman" w:cs="Times New Roman"/>
                <w:bCs/>
                <w:color w:val="000000" w:themeColor="text1"/>
                <w:sz w:val="26"/>
                <w:szCs w:val="26"/>
                <w:lang w:val="en-GB"/>
              </w:rPr>
            </w:pPr>
          </w:p>
        </w:tc>
        <w:tc>
          <w:tcPr>
            <w:tcW w:w="3559" w:type="dxa"/>
          </w:tcPr>
          <w:p w14:paraId="05066F24"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Số 415/ĐA-ĐHV, ngày 19/5/2020</w:t>
            </w:r>
          </w:p>
        </w:tc>
        <w:tc>
          <w:tcPr>
            <w:tcW w:w="2340" w:type="dxa"/>
            <w:vMerge/>
          </w:tcPr>
          <w:p w14:paraId="62E2736B"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p>
        </w:tc>
        <w:tc>
          <w:tcPr>
            <w:tcW w:w="2039" w:type="dxa"/>
            <w:vMerge/>
          </w:tcPr>
          <w:p w14:paraId="2472CAAE"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p>
        </w:tc>
      </w:tr>
      <w:tr w:rsidR="001209CC" w:rsidRPr="001C7102" w14:paraId="3DA87980" w14:textId="77777777" w:rsidTr="00280EE1">
        <w:trPr>
          <w:trHeight w:val="516"/>
        </w:trPr>
        <w:tc>
          <w:tcPr>
            <w:tcW w:w="1560" w:type="dxa"/>
            <w:vMerge/>
          </w:tcPr>
          <w:p w14:paraId="50F72AAA" w14:textId="77777777" w:rsidR="001209CC" w:rsidRPr="001C7102" w:rsidRDefault="001209CC" w:rsidP="001C7102">
            <w:pPr>
              <w:spacing w:before="60" w:line="288" w:lineRule="auto"/>
              <w:jc w:val="center"/>
              <w:rPr>
                <w:rFonts w:eastAsia="Times New Roman" w:cs="Times New Roman"/>
                <w:b/>
                <w:bCs/>
                <w:color w:val="000000" w:themeColor="text1"/>
                <w:sz w:val="26"/>
                <w:szCs w:val="26"/>
                <w:lang w:val="vi-VN"/>
              </w:rPr>
            </w:pPr>
          </w:p>
        </w:tc>
        <w:tc>
          <w:tcPr>
            <w:tcW w:w="5245" w:type="dxa"/>
            <w:vMerge/>
          </w:tcPr>
          <w:p w14:paraId="352C955F" w14:textId="77777777" w:rsidR="001209CC" w:rsidRPr="001C7102" w:rsidRDefault="001209CC" w:rsidP="001C7102">
            <w:pPr>
              <w:spacing w:before="60" w:line="288" w:lineRule="auto"/>
              <w:rPr>
                <w:rFonts w:eastAsia="Times New Roman" w:cs="Times New Roman"/>
                <w:bCs/>
                <w:color w:val="000000" w:themeColor="text1"/>
                <w:sz w:val="26"/>
                <w:szCs w:val="26"/>
                <w:lang w:val="en-GB"/>
              </w:rPr>
            </w:pPr>
          </w:p>
        </w:tc>
        <w:tc>
          <w:tcPr>
            <w:tcW w:w="3559" w:type="dxa"/>
          </w:tcPr>
          <w:p w14:paraId="0A6B40A5"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 xml:space="preserve"> Số 418/ĐA-ĐHV, ngày 14/04/2021</w:t>
            </w:r>
          </w:p>
        </w:tc>
        <w:tc>
          <w:tcPr>
            <w:tcW w:w="2340" w:type="dxa"/>
            <w:vMerge/>
          </w:tcPr>
          <w:p w14:paraId="4F9BB955"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p>
        </w:tc>
        <w:tc>
          <w:tcPr>
            <w:tcW w:w="2039" w:type="dxa"/>
            <w:vMerge/>
          </w:tcPr>
          <w:p w14:paraId="2421BEFB" w14:textId="77777777" w:rsidR="001209CC" w:rsidRPr="001C7102" w:rsidRDefault="001209CC" w:rsidP="001C7102">
            <w:pPr>
              <w:spacing w:before="60" w:line="288" w:lineRule="auto"/>
              <w:ind w:right="76"/>
              <w:rPr>
                <w:rFonts w:eastAsia="Times New Roman" w:cs="Times New Roman"/>
                <w:color w:val="000000" w:themeColor="text1"/>
                <w:sz w:val="26"/>
                <w:szCs w:val="26"/>
                <w:lang w:val="en-GB"/>
              </w:rPr>
            </w:pPr>
          </w:p>
        </w:tc>
      </w:tr>
      <w:tr w:rsidR="001209CC" w:rsidRPr="001C7102" w14:paraId="02705C6E" w14:textId="77777777" w:rsidTr="00280EE1">
        <w:trPr>
          <w:trHeight w:val="710"/>
        </w:trPr>
        <w:tc>
          <w:tcPr>
            <w:tcW w:w="1560" w:type="dxa"/>
          </w:tcPr>
          <w:p w14:paraId="034A06EF" w14:textId="77777777" w:rsidR="001209CC" w:rsidRPr="001C7102" w:rsidRDefault="001209CC" w:rsidP="001C7102">
            <w:pPr>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en-GB"/>
              </w:rPr>
              <w:t>H5.05.01.02</w:t>
            </w:r>
          </w:p>
        </w:tc>
        <w:tc>
          <w:tcPr>
            <w:tcW w:w="5245" w:type="dxa"/>
          </w:tcPr>
          <w:p w14:paraId="49F8B3B9" w14:textId="77777777" w:rsidR="001209CC" w:rsidRPr="001C7102" w:rsidRDefault="001209CC" w:rsidP="001C7102">
            <w:pPr>
              <w:spacing w:before="60" w:line="288" w:lineRule="auto"/>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de-DE"/>
              </w:rPr>
              <w:t xml:space="preserve">1. Quyết định ban hành quy định về quy chế đào tạo tín chỉ theo tiếp cận CDIO </w:t>
            </w:r>
          </w:p>
          <w:p w14:paraId="6513A330" w14:textId="77777777" w:rsidR="001209CC" w:rsidRPr="001C7102" w:rsidRDefault="001209CC" w:rsidP="001C7102">
            <w:pPr>
              <w:spacing w:before="60" w:line="288" w:lineRule="auto"/>
              <w:rPr>
                <w:rFonts w:cs="Times New Roman"/>
                <w:bCs/>
                <w:color w:val="000000" w:themeColor="text1"/>
                <w:sz w:val="26"/>
                <w:szCs w:val="26"/>
                <w:lang w:val="de-DE"/>
              </w:rPr>
            </w:pPr>
            <w:r w:rsidRPr="001C7102">
              <w:rPr>
                <w:rFonts w:cs="Times New Roman"/>
                <w:bCs/>
                <w:color w:val="000000" w:themeColor="text1"/>
                <w:sz w:val="26"/>
                <w:szCs w:val="26"/>
                <w:lang w:val="de-DE"/>
              </w:rPr>
              <w:t>2. Bản mô tả chương trình đào tạo ngành CNKT Ô tô K62</w:t>
            </w:r>
          </w:p>
          <w:p w14:paraId="3D685742" w14:textId="77777777" w:rsidR="001209CC" w:rsidRPr="001C7102" w:rsidRDefault="001209CC" w:rsidP="001C7102">
            <w:pPr>
              <w:spacing w:before="60" w:line="288" w:lineRule="auto"/>
              <w:rPr>
                <w:rFonts w:cs="Times New Roman"/>
                <w:bCs/>
                <w:color w:val="000000" w:themeColor="text1"/>
                <w:sz w:val="26"/>
                <w:szCs w:val="26"/>
                <w:lang w:val="de-DE"/>
              </w:rPr>
            </w:pPr>
            <w:r w:rsidRPr="001C7102">
              <w:rPr>
                <w:rFonts w:cs="Times New Roman"/>
                <w:bCs/>
                <w:color w:val="000000" w:themeColor="text1"/>
                <w:sz w:val="26"/>
                <w:szCs w:val="26"/>
                <w:lang w:val="de-DE"/>
              </w:rPr>
              <w:t xml:space="preserve">3. Bản mô tả chương trình đào tạo ngành CNKT Ô tô K59 </w:t>
            </w:r>
          </w:p>
        </w:tc>
        <w:tc>
          <w:tcPr>
            <w:tcW w:w="3559" w:type="dxa"/>
          </w:tcPr>
          <w:p w14:paraId="66E84B40" w14:textId="77777777" w:rsidR="001209CC" w:rsidRPr="001C7102" w:rsidRDefault="001209CC" w:rsidP="001C7102">
            <w:pPr>
              <w:spacing w:before="60" w:line="288" w:lineRule="auto"/>
              <w:ind w:right="76"/>
              <w:rPr>
                <w:rFonts w:eastAsia="Times New Roman" w:cs="Times New Roman"/>
                <w:bCs/>
                <w:color w:val="000000" w:themeColor="text1"/>
                <w:sz w:val="26"/>
                <w:szCs w:val="26"/>
                <w:lang w:val="de-DE"/>
              </w:rPr>
            </w:pPr>
            <w:r w:rsidRPr="001C7102">
              <w:rPr>
                <w:rFonts w:eastAsia="Times New Roman" w:cs="Times New Roman"/>
                <w:bCs/>
                <w:color w:val="000000" w:themeColor="text1"/>
                <w:sz w:val="26"/>
                <w:szCs w:val="26"/>
                <w:lang w:val="de-DE"/>
              </w:rPr>
              <w:t xml:space="preserve"> Số 2155 QĐ/ ĐHV 10-10-2017 </w:t>
            </w:r>
          </w:p>
          <w:p w14:paraId="789BD301" w14:textId="77777777" w:rsidR="001209CC" w:rsidRPr="001C7102" w:rsidRDefault="001209CC" w:rsidP="001C7102">
            <w:pPr>
              <w:spacing w:before="60" w:line="288" w:lineRule="auto"/>
              <w:ind w:right="76"/>
              <w:rPr>
                <w:rFonts w:eastAsia="Times New Roman" w:cs="Times New Roman"/>
                <w:bCs/>
                <w:color w:val="000000" w:themeColor="text1"/>
                <w:sz w:val="26"/>
                <w:szCs w:val="26"/>
                <w:lang w:val="de-DE"/>
              </w:rPr>
            </w:pPr>
            <w:r w:rsidRPr="001C7102">
              <w:rPr>
                <w:rFonts w:eastAsia="Times New Roman" w:cs="Times New Roman"/>
                <w:bCs/>
                <w:color w:val="000000" w:themeColor="text1"/>
                <w:sz w:val="26"/>
                <w:szCs w:val="26"/>
                <w:lang w:val="de-DE"/>
              </w:rPr>
              <w:t>Bản mô tả CTĐT ngành CNKT Ô tô K62</w:t>
            </w:r>
          </w:p>
          <w:p w14:paraId="0CFAB7C4" w14:textId="77777777" w:rsidR="001209CC" w:rsidRPr="001C7102" w:rsidRDefault="001209CC" w:rsidP="001C7102">
            <w:pPr>
              <w:spacing w:before="60" w:line="288" w:lineRule="auto"/>
              <w:ind w:right="76"/>
              <w:rPr>
                <w:rFonts w:eastAsia="Times New Roman" w:cs="Times New Roman"/>
                <w:color w:val="000000" w:themeColor="text1"/>
                <w:sz w:val="26"/>
                <w:szCs w:val="26"/>
                <w:lang w:val="de-DE"/>
              </w:rPr>
            </w:pPr>
            <w:r w:rsidRPr="001C7102">
              <w:rPr>
                <w:rFonts w:eastAsia="Times New Roman" w:cs="Times New Roman"/>
                <w:bCs/>
                <w:color w:val="000000" w:themeColor="text1"/>
                <w:sz w:val="26"/>
                <w:szCs w:val="26"/>
                <w:lang w:val="de-DE"/>
              </w:rPr>
              <w:t xml:space="preserve">Bản mô tả CTĐT ngành CNKT Ô tô K59 </w:t>
            </w:r>
          </w:p>
        </w:tc>
        <w:tc>
          <w:tcPr>
            <w:tcW w:w="2340" w:type="dxa"/>
          </w:tcPr>
          <w:p w14:paraId="09688AFC" w14:textId="77777777" w:rsidR="001209CC" w:rsidRPr="001C7102" w:rsidRDefault="001209CC" w:rsidP="001C7102">
            <w:pPr>
              <w:spacing w:before="60" w:line="288" w:lineRule="auto"/>
              <w:ind w:right="76"/>
              <w:rPr>
                <w:rFonts w:eastAsia="Times New Roman" w:cs="Times New Roman"/>
                <w:bCs/>
                <w:color w:val="000000" w:themeColor="text1"/>
                <w:sz w:val="26"/>
                <w:szCs w:val="26"/>
                <w:lang w:val="de-DE"/>
              </w:rPr>
            </w:pPr>
            <w:r w:rsidRPr="001C7102">
              <w:rPr>
                <w:rFonts w:eastAsia="Times New Roman" w:cs="Times New Roman"/>
                <w:color w:val="000000" w:themeColor="text1"/>
                <w:sz w:val="26"/>
                <w:szCs w:val="26"/>
              </w:rPr>
              <w:t>Trường ĐH Vinh</w:t>
            </w:r>
          </w:p>
        </w:tc>
        <w:tc>
          <w:tcPr>
            <w:tcW w:w="2039" w:type="dxa"/>
          </w:tcPr>
          <w:p w14:paraId="0AA8A28B" w14:textId="77777777" w:rsidR="001209CC" w:rsidRPr="001C7102" w:rsidRDefault="001209CC" w:rsidP="001C7102">
            <w:pPr>
              <w:spacing w:before="60" w:line="288" w:lineRule="auto"/>
              <w:ind w:right="76"/>
              <w:rPr>
                <w:rFonts w:eastAsia="Times New Roman" w:cs="Times New Roman"/>
                <w:bCs/>
                <w:color w:val="000000" w:themeColor="text1"/>
                <w:sz w:val="26"/>
                <w:szCs w:val="26"/>
                <w:lang w:val="de-DE"/>
              </w:rPr>
            </w:pPr>
          </w:p>
        </w:tc>
      </w:tr>
      <w:tr w:rsidR="001209CC" w:rsidRPr="001C7102" w14:paraId="593E6ECE" w14:textId="77777777" w:rsidTr="00280EE1">
        <w:trPr>
          <w:trHeight w:val="818"/>
        </w:trPr>
        <w:tc>
          <w:tcPr>
            <w:tcW w:w="1560" w:type="dxa"/>
            <w:vMerge w:val="restart"/>
          </w:tcPr>
          <w:p w14:paraId="2B96A8B3" w14:textId="77777777" w:rsidR="001209CC" w:rsidRPr="001C7102" w:rsidRDefault="001209CC" w:rsidP="001C7102">
            <w:pPr>
              <w:spacing w:before="60" w:line="288" w:lineRule="auto"/>
              <w:jc w:val="center"/>
              <w:rPr>
                <w:rFonts w:eastAsia="Times New Roman" w:cs="Times New Roman"/>
                <w:b/>
                <w:bCs/>
                <w:color w:val="000000" w:themeColor="text1"/>
                <w:sz w:val="26"/>
                <w:szCs w:val="26"/>
                <w:lang w:val="en-GB"/>
              </w:rPr>
            </w:pPr>
            <w:r w:rsidRPr="001C7102">
              <w:rPr>
                <w:rFonts w:eastAsia="Times New Roman" w:cs="Times New Roman"/>
                <w:b/>
                <w:bCs/>
                <w:color w:val="000000" w:themeColor="text1"/>
                <w:sz w:val="26"/>
                <w:szCs w:val="26"/>
                <w:lang w:val="en-GB"/>
              </w:rPr>
              <w:t>H5.05.01.03</w:t>
            </w:r>
          </w:p>
        </w:tc>
        <w:tc>
          <w:tcPr>
            <w:tcW w:w="5245" w:type="dxa"/>
            <w:vMerge w:val="restart"/>
          </w:tcPr>
          <w:p w14:paraId="4DD2B278" w14:textId="77777777" w:rsidR="001209CC" w:rsidRPr="001C7102" w:rsidRDefault="001209CC" w:rsidP="001C7102">
            <w:pPr>
              <w:spacing w:before="60" w:line="288" w:lineRule="auto"/>
              <w:jc w:val="center"/>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Bản mô tả CTĐT ngành CNKT Ô tô đã được phê duyệt</w:t>
            </w:r>
          </w:p>
          <w:p w14:paraId="27159577" w14:textId="77777777" w:rsidR="001209CC" w:rsidRPr="001C7102" w:rsidRDefault="001209CC" w:rsidP="001C7102">
            <w:pPr>
              <w:spacing w:before="60" w:line="288" w:lineRule="auto"/>
              <w:jc w:val="center"/>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en-GB"/>
              </w:rPr>
              <w:t>(Dùng chung trong hộp minh chứng)</w:t>
            </w:r>
          </w:p>
        </w:tc>
        <w:tc>
          <w:tcPr>
            <w:tcW w:w="3559" w:type="dxa"/>
            <w:vAlign w:val="center"/>
          </w:tcPr>
          <w:p w14:paraId="0213B0FA" w14:textId="77777777" w:rsidR="001209CC" w:rsidRPr="001C7102" w:rsidRDefault="001209CC" w:rsidP="001C7102">
            <w:pPr>
              <w:widowControl w:val="0"/>
              <w:spacing w:before="60" w:line="288" w:lineRule="auto"/>
              <w:ind w:right="57"/>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de-DE"/>
              </w:rPr>
              <w:t xml:space="preserve">Bản mô tả CTĐT ngành CNKT Ô tô  K59 </w:t>
            </w:r>
          </w:p>
        </w:tc>
        <w:tc>
          <w:tcPr>
            <w:tcW w:w="2340" w:type="dxa"/>
            <w:vMerge w:val="restart"/>
          </w:tcPr>
          <w:p w14:paraId="487929E2" w14:textId="77777777" w:rsidR="001209CC" w:rsidRPr="001C7102" w:rsidRDefault="001209CC" w:rsidP="001C7102">
            <w:pPr>
              <w:widowControl w:val="0"/>
              <w:spacing w:before="60" w:line="288" w:lineRule="auto"/>
              <w:ind w:right="57"/>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val="restart"/>
          </w:tcPr>
          <w:p w14:paraId="6B488C62" w14:textId="77777777" w:rsidR="001209CC" w:rsidRPr="001C7102" w:rsidRDefault="001209CC" w:rsidP="001C7102">
            <w:pPr>
              <w:widowControl w:val="0"/>
              <w:spacing w:before="60" w:line="288" w:lineRule="auto"/>
              <w:ind w:right="57"/>
              <w:rPr>
                <w:rFonts w:eastAsia="Times New Roman" w:cs="Times New Roman"/>
                <w:bCs/>
                <w:color w:val="000000" w:themeColor="text1"/>
                <w:sz w:val="26"/>
                <w:szCs w:val="26"/>
                <w:lang w:val="en-GB"/>
              </w:rPr>
            </w:pPr>
          </w:p>
        </w:tc>
      </w:tr>
      <w:tr w:rsidR="001209CC" w:rsidRPr="001C7102" w14:paraId="6E2D9396" w14:textId="77777777" w:rsidTr="00280EE1">
        <w:trPr>
          <w:trHeight w:val="782"/>
        </w:trPr>
        <w:tc>
          <w:tcPr>
            <w:tcW w:w="1560" w:type="dxa"/>
            <w:vMerge/>
          </w:tcPr>
          <w:p w14:paraId="4B2DC18E" w14:textId="77777777" w:rsidR="001209CC" w:rsidRPr="001C7102" w:rsidRDefault="001209CC" w:rsidP="001C7102">
            <w:pPr>
              <w:spacing w:before="60" w:line="288" w:lineRule="auto"/>
              <w:jc w:val="center"/>
              <w:rPr>
                <w:rFonts w:eastAsia="Times New Roman" w:cs="Times New Roman"/>
                <w:b/>
                <w:bCs/>
                <w:color w:val="000000" w:themeColor="text1"/>
                <w:sz w:val="26"/>
                <w:szCs w:val="26"/>
                <w:lang w:val="en-GB"/>
              </w:rPr>
            </w:pPr>
          </w:p>
        </w:tc>
        <w:tc>
          <w:tcPr>
            <w:tcW w:w="5245" w:type="dxa"/>
            <w:vMerge/>
          </w:tcPr>
          <w:p w14:paraId="356753EE" w14:textId="77777777" w:rsidR="001209CC" w:rsidRPr="001C7102" w:rsidRDefault="001209CC" w:rsidP="001C7102">
            <w:pPr>
              <w:spacing w:before="60" w:line="288" w:lineRule="auto"/>
              <w:rPr>
                <w:rFonts w:eastAsia="Times New Roman" w:cs="Times New Roman"/>
                <w:color w:val="000000" w:themeColor="text1"/>
                <w:sz w:val="26"/>
                <w:szCs w:val="26"/>
                <w:lang w:val="en-GB"/>
              </w:rPr>
            </w:pPr>
          </w:p>
        </w:tc>
        <w:tc>
          <w:tcPr>
            <w:tcW w:w="3559" w:type="dxa"/>
            <w:vAlign w:val="center"/>
          </w:tcPr>
          <w:p w14:paraId="580BA827" w14:textId="77777777" w:rsidR="001209CC" w:rsidRPr="001C7102" w:rsidRDefault="001209CC" w:rsidP="001C7102">
            <w:pPr>
              <w:widowControl w:val="0"/>
              <w:spacing w:before="60" w:line="288" w:lineRule="auto"/>
              <w:ind w:right="57"/>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 xml:space="preserve">Bản mô tả CTĐT ngành CNKT Ô tô K62 </w:t>
            </w:r>
          </w:p>
        </w:tc>
        <w:tc>
          <w:tcPr>
            <w:tcW w:w="2340" w:type="dxa"/>
            <w:vMerge/>
          </w:tcPr>
          <w:p w14:paraId="523EC013" w14:textId="77777777" w:rsidR="001209CC" w:rsidRPr="001C7102" w:rsidRDefault="001209CC" w:rsidP="001C7102">
            <w:pPr>
              <w:widowControl w:val="0"/>
              <w:spacing w:before="60" w:line="288" w:lineRule="auto"/>
              <w:ind w:right="57"/>
              <w:rPr>
                <w:rFonts w:eastAsia="Times New Roman" w:cs="Times New Roman"/>
                <w:bCs/>
                <w:color w:val="000000" w:themeColor="text1"/>
                <w:sz w:val="26"/>
                <w:szCs w:val="26"/>
                <w:lang w:val="en-GB"/>
              </w:rPr>
            </w:pPr>
          </w:p>
        </w:tc>
        <w:tc>
          <w:tcPr>
            <w:tcW w:w="2039" w:type="dxa"/>
            <w:vMerge/>
          </w:tcPr>
          <w:p w14:paraId="4C5B85EC" w14:textId="77777777" w:rsidR="001209CC" w:rsidRPr="001C7102" w:rsidRDefault="001209CC" w:rsidP="001C7102">
            <w:pPr>
              <w:widowControl w:val="0"/>
              <w:spacing w:before="60" w:line="288" w:lineRule="auto"/>
              <w:ind w:right="57"/>
              <w:rPr>
                <w:rFonts w:eastAsia="Times New Roman" w:cs="Times New Roman"/>
                <w:bCs/>
                <w:color w:val="000000" w:themeColor="text1"/>
                <w:sz w:val="26"/>
                <w:szCs w:val="26"/>
                <w:lang w:val="en-GB"/>
              </w:rPr>
            </w:pPr>
          </w:p>
        </w:tc>
      </w:tr>
      <w:tr w:rsidR="001209CC" w:rsidRPr="001C7102" w14:paraId="3926FCAD" w14:textId="77777777" w:rsidTr="00280EE1">
        <w:trPr>
          <w:trHeight w:val="1260"/>
        </w:trPr>
        <w:tc>
          <w:tcPr>
            <w:tcW w:w="1560" w:type="dxa"/>
          </w:tcPr>
          <w:p w14:paraId="6583CE10"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r w:rsidRPr="001C7102">
              <w:rPr>
                <w:rFonts w:eastAsia="Times New Roman" w:cs="Times New Roman"/>
                <w:b/>
                <w:bCs/>
                <w:color w:val="000000" w:themeColor="text1"/>
                <w:sz w:val="26"/>
                <w:szCs w:val="26"/>
                <w:lang w:val="en-GB"/>
              </w:rPr>
              <w:t>H5.05.01.04</w:t>
            </w:r>
          </w:p>
        </w:tc>
        <w:tc>
          <w:tcPr>
            <w:tcW w:w="5245" w:type="dxa"/>
          </w:tcPr>
          <w:p w14:paraId="0C851D4C" w14:textId="77777777" w:rsidR="001209CC" w:rsidRPr="001C7102" w:rsidRDefault="001209CC" w:rsidP="001C7102">
            <w:pPr>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fr-FR"/>
              </w:rPr>
              <w:t xml:space="preserve">1. Ma trận ITU của CTĐT </w:t>
            </w:r>
          </w:p>
        </w:tc>
        <w:tc>
          <w:tcPr>
            <w:tcW w:w="3559" w:type="dxa"/>
          </w:tcPr>
          <w:p w14:paraId="69C1AC25" w14:textId="77777777" w:rsidR="001209CC" w:rsidRPr="001C7102" w:rsidRDefault="001209CC" w:rsidP="001C7102">
            <w:pPr>
              <w:autoSpaceDE w:val="0"/>
              <w:autoSpaceDN w:val="0"/>
              <w:spacing w:before="60" w:line="288" w:lineRule="auto"/>
              <w:ind w:right="76"/>
              <w:rPr>
                <w:rFonts w:eastAsia="Times New Roman" w:cs="Times New Roman"/>
                <w:color w:val="000000" w:themeColor="text1"/>
                <w:sz w:val="26"/>
                <w:szCs w:val="26"/>
                <w:lang w:val="de-DE"/>
              </w:rPr>
            </w:pPr>
            <w:r w:rsidRPr="001C7102">
              <w:rPr>
                <w:rFonts w:eastAsia="Times New Roman" w:cs="Times New Roman"/>
                <w:bCs/>
                <w:color w:val="000000" w:themeColor="text1"/>
                <w:sz w:val="26"/>
                <w:szCs w:val="26"/>
                <w:lang w:val="en-GB"/>
              </w:rPr>
              <w:t>Khóa 59, 62</w:t>
            </w:r>
          </w:p>
        </w:tc>
        <w:tc>
          <w:tcPr>
            <w:tcW w:w="2340" w:type="dxa"/>
          </w:tcPr>
          <w:p w14:paraId="45F608D8" w14:textId="77777777" w:rsidR="001209CC" w:rsidRPr="001C7102" w:rsidRDefault="001209CC" w:rsidP="001C7102">
            <w:pPr>
              <w:autoSpaceDE w:val="0"/>
              <w:autoSpaceDN w:val="0"/>
              <w:spacing w:before="60" w:line="288" w:lineRule="auto"/>
              <w:ind w:right="76"/>
              <w:rPr>
                <w:rFonts w:eastAsia="Times New Roman" w:cs="Times New Roman"/>
                <w:color w:val="000000" w:themeColor="text1"/>
                <w:sz w:val="26"/>
                <w:szCs w:val="26"/>
              </w:rPr>
            </w:pPr>
            <w:r w:rsidRPr="001C7102">
              <w:rPr>
                <w:rFonts w:eastAsia="Times New Roman" w:cs="Times New Roman"/>
                <w:bCs/>
                <w:color w:val="000000" w:themeColor="text1"/>
                <w:sz w:val="26"/>
                <w:szCs w:val="26"/>
                <w:lang w:val="en-GB"/>
              </w:rPr>
              <w:t>Viện KT&amp;CN</w:t>
            </w:r>
          </w:p>
        </w:tc>
        <w:tc>
          <w:tcPr>
            <w:tcW w:w="2039" w:type="dxa"/>
          </w:tcPr>
          <w:p w14:paraId="0ABE148C" w14:textId="77777777" w:rsidR="001209CC" w:rsidRPr="001C7102" w:rsidRDefault="001209CC" w:rsidP="001C7102">
            <w:pPr>
              <w:autoSpaceDE w:val="0"/>
              <w:autoSpaceDN w:val="0"/>
              <w:spacing w:before="60" w:line="288" w:lineRule="auto"/>
              <w:ind w:right="76"/>
              <w:rPr>
                <w:rFonts w:eastAsia="Calibri" w:cs="Times New Roman"/>
                <w:color w:val="000000" w:themeColor="text1"/>
                <w:sz w:val="26"/>
                <w:szCs w:val="26"/>
              </w:rPr>
            </w:pPr>
          </w:p>
        </w:tc>
      </w:tr>
      <w:tr w:rsidR="001209CC" w:rsidRPr="001C7102" w14:paraId="2D6707D5" w14:textId="77777777" w:rsidTr="00280EE1">
        <w:trPr>
          <w:trHeight w:val="1260"/>
        </w:trPr>
        <w:tc>
          <w:tcPr>
            <w:tcW w:w="1560" w:type="dxa"/>
            <w:vMerge w:val="restart"/>
          </w:tcPr>
          <w:p w14:paraId="27B84D12"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r w:rsidRPr="001C7102">
              <w:rPr>
                <w:rFonts w:eastAsia="Times New Roman" w:cs="Times New Roman"/>
                <w:b/>
                <w:bCs/>
                <w:color w:val="000000" w:themeColor="text1"/>
                <w:sz w:val="26"/>
                <w:szCs w:val="26"/>
                <w:lang w:val="en-GB"/>
              </w:rPr>
              <w:t>H5.05.01.05</w:t>
            </w:r>
          </w:p>
        </w:tc>
        <w:tc>
          <w:tcPr>
            <w:tcW w:w="5245" w:type="dxa"/>
          </w:tcPr>
          <w:p w14:paraId="6471654F" w14:textId="77777777" w:rsidR="001209CC" w:rsidRPr="001C7102" w:rsidRDefault="001209CC" w:rsidP="001C7102">
            <w:pPr>
              <w:spacing w:before="60" w:line="288" w:lineRule="auto"/>
              <w:jc w:val="both"/>
              <w:rPr>
                <w:rFonts w:eastAsia="Times New Roman" w:cs="Times New Roman"/>
                <w:bCs/>
                <w:color w:val="000000" w:themeColor="text1"/>
                <w:sz w:val="26"/>
                <w:szCs w:val="26"/>
                <w:lang w:val="de-DE"/>
              </w:rPr>
            </w:pPr>
            <w:r w:rsidRPr="001C7102">
              <w:rPr>
                <w:rFonts w:eastAsia="Times New Roman" w:cs="Times New Roman"/>
                <w:color w:val="000000" w:themeColor="text1"/>
                <w:sz w:val="26"/>
                <w:szCs w:val="26"/>
                <w:lang w:val="en-GB"/>
              </w:rPr>
              <w:t>1. Quyết định ban hành CTĐT và Chuẩn đầu ra ngành CNKT Ô tô theo tiếp cận CDIO</w:t>
            </w:r>
          </w:p>
        </w:tc>
        <w:tc>
          <w:tcPr>
            <w:tcW w:w="3559" w:type="dxa"/>
          </w:tcPr>
          <w:p w14:paraId="6D486342" w14:textId="77777777" w:rsidR="001209CC" w:rsidRPr="001C7102" w:rsidRDefault="001209CC" w:rsidP="001C7102">
            <w:pPr>
              <w:autoSpaceDE w:val="0"/>
              <w:autoSpaceDN w:val="0"/>
              <w:spacing w:before="60" w:line="288" w:lineRule="auto"/>
              <w:ind w:right="76"/>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de-DE"/>
              </w:rPr>
              <w:t>Q</w:t>
            </w:r>
            <w:r w:rsidRPr="001C7102">
              <w:rPr>
                <w:rFonts w:eastAsia="Times New Roman" w:cs="Times New Roman"/>
                <w:color w:val="000000" w:themeColor="text1"/>
                <w:sz w:val="26"/>
                <w:szCs w:val="26"/>
                <w:lang w:val="vi-VN"/>
              </w:rPr>
              <w:t>uyết định số 747/QĐ -ĐHV ngày 27 tháng 4 năm 2017</w:t>
            </w:r>
          </w:p>
        </w:tc>
        <w:tc>
          <w:tcPr>
            <w:tcW w:w="2340" w:type="dxa"/>
          </w:tcPr>
          <w:p w14:paraId="0D14D9D5" w14:textId="77777777" w:rsidR="001209CC" w:rsidRPr="001C7102" w:rsidRDefault="001209CC" w:rsidP="001C7102">
            <w:pPr>
              <w:autoSpaceDE w:val="0"/>
              <w:autoSpaceDN w:val="0"/>
              <w:spacing w:before="60" w:line="288" w:lineRule="auto"/>
              <w:ind w:right="76"/>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73F587C8"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lang w:val="en-GB"/>
              </w:rPr>
            </w:pPr>
          </w:p>
        </w:tc>
      </w:tr>
      <w:tr w:rsidR="001209CC" w:rsidRPr="001C7102" w14:paraId="1A9CF0EB" w14:textId="77777777" w:rsidTr="00280EE1">
        <w:trPr>
          <w:trHeight w:val="791"/>
        </w:trPr>
        <w:tc>
          <w:tcPr>
            <w:tcW w:w="1560" w:type="dxa"/>
            <w:vMerge/>
          </w:tcPr>
          <w:p w14:paraId="64A439BD"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tcPr>
          <w:p w14:paraId="0B47ECD1" w14:textId="77777777" w:rsidR="001209CC" w:rsidRPr="001C7102" w:rsidRDefault="001209CC" w:rsidP="001C7102">
            <w:pPr>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2. Chuẩn đầu ra ngành CNKT Ô tô</w:t>
            </w:r>
          </w:p>
        </w:tc>
        <w:tc>
          <w:tcPr>
            <w:tcW w:w="3559" w:type="dxa"/>
          </w:tcPr>
          <w:p w14:paraId="6154C9A4" w14:textId="77777777" w:rsidR="001209CC" w:rsidRPr="001C7102" w:rsidRDefault="001209CC" w:rsidP="001C7102">
            <w:pPr>
              <w:autoSpaceDE w:val="0"/>
              <w:autoSpaceDN w:val="0"/>
              <w:spacing w:before="60" w:line="288" w:lineRule="auto"/>
              <w:ind w:right="76"/>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K59 và K62</w:t>
            </w:r>
          </w:p>
        </w:tc>
        <w:tc>
          <w:tcPr>
            <w:tcW w:w="2340" w:type="dxa"/>
          </w:tcPr>
          <w:p w14:paraId="0CC88FDE" w14:textId="77777777" w:rsidR="001209CC" w:rsidRPr="001C7102" w:rsidRDefault="001209CC" w:rsidP="001C7102">
            <w:pPr>
              <w:autoSpaceDE w:val="0"/>
              <w:autoSpaceDN w:val="0"/>
              <w:spacing w:before="60" w:line="288" w:lineRule="auto"/>
              <w:ind w:right="76"/>
              <w:rPr>
                <w:rFonts w:eastAsia="Times New Roman" w:cs="Times New Roman"/>
                <w:color w:val="000000" w:themeColor="text1"/>
                <w:sz w:val="26"/>
                <w:szCs w:val="26"/>
                <w:lang w:val="en-GB"/>
              </w:rPr>
            </w:pPr>
            <w:r w:rsidRPr="001C7102">
              <w:rPr>
                <w:rFonts w:eastAsia="Times New Roman" w:cs="Times New Roman"/>
                <w:bCs/>
                <w:color w:val="000000" w:themeColor="text1"/>
                <w:sz w:val="26"/>
                <w:szCs w:val="26"/>
                <w:lang w:val="en-GB"/>
              </w:rPr>
              <w:t>BM CNKT Ôtô</w:t>
            </w:r>
          </w:p>
        </w:tc>
        <w:tc>
          <w:tcPr>
            <w:tcW w:w="2039" w:type="dxa"/>
          </w:tcPr>
          <w:p w14:paraId="0543F1B9"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lang w:val="en-GB"/>
              </w:rPr>
            </w:pPr>
          </w:p>
        </w:tc>
      </w:tr>
      <w:tr w:rsidR="001209CC" w:rsidRPr="001C7102" w14:paraId="29BE121A" w14:textId="77777777" w:rsidTr="00280EE1">
        <w:trPr>
          <w:trHeight w:val="674"/>
        </w:trPr>
        <w:tc>
          <w:tcPr>
            <w:tcW w:w="1560" w:type="dxa"/>
            <w:vMerge/>
          </w:tcPr>
          <w:p w14:paraId="11D32F61"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tcPr>
          <w:p w14:paraId="6DCD6511" w14:textId="77777777" w:rsidR="001209CC" w:rsidRPr="001C7102" w:rsidRDefault="001209CC" w:rsidP="001C7102">
            <w:pPr>
              <w:spacing w:before="60" w:line="288" w:lineRule="auto"/>
              <w:rPr>
                <w:rFonts w:eastAsia="Times New Roman" w:cs="Times New Roman"/>
                <w:color w:val="000000" w:themeColor="text1"/>
                <w:sz w:val="26"/>
                <w:szCs w:val="26"/>
                <w:lang w:val="en-GB"/>
              </w:rPr>
            </w:pPr>
            <w:r w:rsidRPr="001C7102">
              <w:rPr>
                <w:rFonts w:eastAsia="Times New Roman" w:cs="Times New Roman"/>
                <w:bCs/>
                <w:color w:val="000000" w:themeColor="text1"/>
                <w:sz w:val="26"/>
                <w:szCs w:val="26"/>
                <w:lang w:val="en-GB"/>
              </w:rPr>
              <w:t>3. Đề án Tuyển sinh Đại học hệ chính quy của trường Đại học Vinh năm 2018</w:t>
            </w:r>
          </w:p>
        </w:tc>
        <w:tc>
          <w:tcPr>
            <w:tcW w:w="3559" w:type="dxa"/>
          </w:tcPr>
          <w:p w14:paraId="7BAB2C4B"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lang w:val="en-GB"/>
              </w:rPr>
            </w:pPr>
            <w:r w:rsidRPr="001C7102">
              <w:rPr>
                <w:rFonts w:eastAsia="Times New Roman" w:cs="Times New Roman"/>
                <w:bCs/>
                <w:color w:val="000000" w:themeColor="text1"/>
                <w:sz w:val="26"/>
                <w:szCs w:val="26"/>
                <w:lang w:val="en-GB"/>
              </w:rPr>
              <w:t>Số 734/ĐA-ĐHV, ngày 04/7/2018</w:t>
            </w:r>
          </w:p>
        </w:tc>
        <w:tc>
          <w:tcPr>
            <w:tcW w:w="2340" w:type="dxa"/>
          </w:tcPr>
          <w:p w14:paraId="70CF2178"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5543EBE8"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lang w:val="en-GB"/>
              </w:rPr>
            </w:pPr>
          </w:p>
        </w:tc>
      </w:tr>
      <w:tr w:rsidR="001209CC" w:rsidRPr="001C7102" w14:paraId="17DC0B46" w14:textId="77777777" w:rsidTr="00280EE1">
        <w:trPr>
          <w:trHeight w:val="2067"/>
        </w:trPr>
        <w:tc>
          <w:tcPr>
            <w:tcW w:w="1560" w:type="dxa"/>
            <w:vMerge w:val="restart"/>
          </w:tcPr>
          <w:p w14:paraId="7BC93BB8"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r w:rsidRPr="001C7102">
              <w:rPr>
                <w:rFonts w:eastAsia="Times New Roman" w:cs="Times New Roman"/>
                <w:b/>
                <w:bCs/>
                <w:color w:val="000000" w:themeColor="text1"/>
                <w:sz w:val="26"/>
                <w:szCs w:val="26"/>
                <w:lang w:val="en-GB"/>
              </w:rPr>
              <w:t>H5.05.01.06</w:t>
            </w:r>
          </w:p>
        </w:tc>
        <w:tc>
          <w:tcPr>
            <w:tcW w:w="5245" w:type="dxa"/>
          </w:tcPr>
          <w:p w14:paraId="7204FE99" w14:textId="77777777" w:rsidR="001209CC" w:rsidRPr="001C7102" w:rsidRDefault="001209CC" w:rsidP="001C7102">
            <w:pPr>
              <w:widowControl w:val="0"/>
              <w:spacing w:before="60" w:line="288" w:lineRule="auto"/>
              <w:ind w:right="76"/>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de-DE"/>
              </w:rPr>
              <w:t>1.Quyết định ban hành q</w:t>
            </w:r>
            <w:r w:rsidRPr="001C7102">
              <w:rPr>
                <w:rFonts w:eastAsia="Times New Roman" w:cs="Times New Roman"/>
                <w:color w:val="000000" w:themeColor="text1"/>
                <w:sz w:val="26"/>
                <w:szCs w:val="26"/>
                <w:lang w:val="en-GB"/>
              </w:rPr>
              <w:t xml:space="preserve">uy định về việc xây dựng, quản lý và sử dụng ngân hàng đề thi kết thúc học phần tại </w:t>
            </w:r>
            <w:r w:rsidRPr="001C7102">
              <w:rPr>
                <w:rFonts w:eastAsia="Times New Roman" w:cs="Times New Roman"/>
                <w:color w:val="000000" w:themeColor="text1"/>
                <w:sz w:val="26"/>
                <w:szCs w:val="26"/>
                <w:lang w:val="de-DE"/>
              </w:rPr>
              <w:t>trường Đại học Vinh</w:t>
            </w:r>
          </w:p>
        </w:tc>
        <w:tc>
          <w:tcPr>
            <w:tcW w:w="3559" w:type="dxa"/>
          </w:tcPr>
          <w:p w14:paraId="44A81E0E"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lang w:val="vi-VN"/>
              </w:rPr>
            </w:pPr>
            <w:r w:rsidRPr="001C7102">
              <w:rPr>
                <w:rFonts w:eastAsia="Times New Roman" w:cs="Times New Roman"/>
                <w:bCs/>
                <w:color w:val="000000" w:themeColor="text1"/>
                <w:sz w:val="26"/>
                <w:szCs w:val="26"/>
              </w:rPr>
              <w:t xml:space="preserve">1.1. </w:t>
            </w:r>
            <w:r w:rsidRPr="001C7102">
              <w:rPr>
                <w:rFonts w:eastAsia="Times New Roman" w:cs="Times New Roman"/>
                <w:bCs/>
                <w:color w:val="000000" w:themeColor="text1"/>
                <w:sz w:val="26"/>
                <w:szCs w:val="26"/>
                <w:lang w:val="vi-VN"/>
              </w:rPr>
              <w:t>Số 132/QĐ-ĐHV ngày 23/2/2017</w:t>
            </w:r>
          </w:p>
          <w:p w14:paraId="0095DD46"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lang w:val="vi-VN"/>
              </w:rPr>
            </w:pPr>
          </w:p>
          <w:p w14:paraId="10568646"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lang w:val="vi-VN"/>
              </w:rPr>
            </w:pPr>
          </w:p>
          <w:p w14:paraId="6269D59D"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lang w:val="vi-VN"/>
              </w:rPr>
            </w:pPr>
          </w:p>
        </w:tc>
        <w:tc>
          <w:tcPr>
            <w:tcW w:w="2340" w:type="dxa"/>
          </w:tcPr>
          <w:p w14:paraId="1134D77F"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333BCAB3" w14:textId="77777777" w:rsidR="001209CC" w:rsidRPr="001C7102" w:rsidRDefault="001209CC" w:rsidP="001C7102">
            <w:pPr>
              <w:autoSpaceDE w:val="0"/>
              <w:autoSpaceDN w:val="0"/>
              <w:spacing w:before="60" w:line="288" w:lineRule="auto"/>
              <w:ind w:right="76"/>
              <w:jc w:val="center"/>
              <w:rPr>
                <w:rFonts w:eastAsia="Times New Roman" w:cs="Times New Roman"/>
                <w:bCs/>
                <w:color w:val="000000" w:themeColor="text1"/>
                <w:sz w:val="26"/>
                <w:szCs w:val="26"/>
                <w:lang w:val="en-GB"/>
              </w:rPr>
            </w:pPr>
          </w:p>
        </w:tc>
      </w:tr>
      <w:tr w:rsidR="001209CC" w:rsidRPr="001C7102" w14:paraId="5D2324B7" w14:textId="77777777" w:rsidTr="00280EE1">
        <w:trPr>
          <w:trHeight w:val="2066"/>
        </w:trPr>
        <w:tc>
          <w:tcPr>
            <w:tcW w:w="1560" w:type="dxa"/>
            <w:vMerge/>
          </w:tcPr>
          <w:p w14:paraId="6FA9328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4904446D" w14:textId="77777777" w:rsidR="001209CC" w:rsidRPr="001C7102" w:rsidRDefault="001209CC" w:rsidP="001C7102">
            <w:pPr>
              <w:widowControl w:val="0"/>
              <w:spacing w:before="60" w:line="288" w:lineRule="auto"/>
              <w:ind w:right="76"/>
              <w:rPr>
                <w:rFonts w:eastAsia="Times New Roman" w:cs="Times New Roman"/>
                <w:color w:val="000000" w:themeColor="text1"/>
                <w:sz w:val="26"/>
                <w:szCs w:val="26"/>
                <w:lang w:val="vi-VN"/>
              </w:rPr>
            </w:pPr>
            <w:r w:rsidRPr="001C7102">
              <w:rPr>
                <w:rFonts w:eastAsia="Batang" w:cs="Times New Roman"/>
                <w:color w:val="000000" w:themeColor="text1"/>
                <w:sz w:val="26"/>
                <w:szCs w:val="26"/>
                <w:lang w:val="da-DK" w:eastAsia="ko-KR"/>
              </w:rPr>
              <w:t>2. Quyết định về việc ban hành quy định về công tác đánh giá về kết quả học tập trong đào tạo tiếp cận CDIO theo hệ thống tín chỉ tại Trường Đại học Vinh</w:t>
            </w:r>
          </w:p>
        </w:tc>
        <w:tc>
          <w:tcPr>
            <w:tcW w:w="3559" w:type="dxa"/>
          </w:tcPr>
          <w:p w14:paraId="43C1EC47"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lang w:val="vi-VN"/>
              </w:rPr>
            </w:pPr>
            <w:r w:rsidRPr="001C7102">
              <w:rPr>
                <w:rFonts w:eastAsia="Times New Roman" w:cs="Times New Roman"/>
                <w:bCs/>
                <w:color w:val="000000" w:themeColor="text1"/>
                <w:sz w:val="26"/>
                <w:szCs w:val="26"/>
              </w:rPr>
              <w:t xml:space="preserve">2.1 </w:t>
            </w:r>
            <w:r w:rsidRPr="001C7102">
              <w:rPr>
                <w:rFonts w:eastAsia="Times New Roman" w:cs="Times New Roman"/>
                <w:bCs/>
                <w:color w:val="000000" w:themeColor="text1"/>
                <w:sz w:val="26"/>
                <w:szCs w:val="26"/>
                <w:lang w:val="vi-VN"/>
              </w:rPr>
              <w:t>Số 1262/QĐ-ĐHV ngày 13/11/2017</w:t>
            </w:r>
          </w:p>
        </w:tc>
        <w:tc>
          <w:tcPr>
            <w:tcW w:w="2340" w:type="dxa"/>
          </w:tcPr>
          <w:p w14:paraId="0192421A"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62FE9EE8" w14:textId="77777777" w:rsidR="001209CC" w:rsidRPr="001C7102" w:rsidRDefault="001209CC" w:rsidP="001C7102">
            <w:pPr>
              <w:autoSpaceDE w:val="0"/>
              <w:autoSpaceDN w:val="0"/>
              <w:spacing w:before="60" w:line="288" w:lineRule="auto"/>
              <w:ind w:right="76"/>
              <w:jc w:val="center"/>
              <w:rPr>
                <w:rFonts w:eastAsia="Times New Roman" w:cs="Times New Roman"/>
                <w:bCs/>
                <w:color w:val="000000" w:themeColor="text1"/>
                <w:sz w:val="26"/>
                <w:szCs w:val="26"/>
                <w:lang w:val="en-GB"/>
              </w:rPr>
            </w:pPr>
          </w:p>
        </w:tc>
      </w:tr>
      <w:tr w:rsidR="001209CC" w:rsidRPr="001C7102" w14:paraId="6DA481F2" w14:textId="77777777" w:rsidTr="00280EE1">
        <w:trPr>
          <w:trHeight w:val="1260"/>
        </w:trPr>
        <w:tc>
          <w:tcPr>
            <w:tcW w:w="1560" w:type="dxa"/>
            <w:vMerge/>
          </w:tcPr>
          <w:p w14:paraId="28445E25"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61DC66DD" w14:textId="77777777" w:rsidR="001209CC" w:rsidRPr="001C7102" w:rsidRDefault="001209CC" w:rsidP="001C7102">
            <w:pPr>
              <w:widowControl w:val="0"/>
              <w:spacing w:before="60" w:line="288" w:lineRule="auto"/>
              <w:ind w:right="76"/>
              <w:rPr>
                <w:rFonts w:eastAsia="Times New Roman" w:cs="Times New Roman"/>
                <w:color w:val="000000" w:themeColor="text1"/>
                <w:sz w:val="26"/>
                <w:szCs w:val="26"/>
                <w:lang w:val="vi-VN"/>
              </w:rPr>
            </w:pPr>
            <w:r w:rsidRPr="001C7102">
              <w:rPr>
                <w:rFonts w:eastAsia="Times New Roman" w:cs="Times New Roman"/>
                <w:bCs/>
                <w:color w:val="000000" w:themeColor="text1"/>
                <w:sz w:val="26"/>
                <w:szCs w:val="26"/>
                <w:lang w:val="vi-VN"/>
              </w:rPr>
              <w:t>3. Quyết định ban hành về công tác tổ chức thi, kiểm tra, đánh giá và quản lý kết quả học tập trong đào tạo theo hệ thống tín chỉ ở Trường Đại học Vinh</w:t>
            </w:r>
          </w:p>
        </w:tc>
        <w:tc>
          <w:tcPr>
            <w:tcW w:w="3559" w:type="dxa"/>
          </w:tcPr>
          <w:p w14:paraId="5F6319AE"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vi-VN"/>
              </w:rPr>
            </w:pPr>
            <w:r w:rsidRPr="001C7102">
              <w:rPr>
                <w:rFonts w:eastAsia="Times New Roman" w:cs="Times New Roman"/>
                <w:bCs/>
                <w:color w:val="000000" w:themeColor="text1"/>
                <w:sz w:val="26"/>
                <w:szCs w:val="26"/>
              </w:rPr>
              <w:t xml:space="preserve">3.1. </w:t>
            </w:r>
            <w:r w:rsidRPr="001C7102">
              <w:rPr>
                <w:rFonts w:eastAsia="Times New Roman" w:cs="Times New Roman"/>
                <w:bCs/>
                <w:color w:val="000000" w:themeColor="text1"/>
                <w:sz w:val="26"/>
                <w:szCs w:val="26"/>
                <w:lang w:val="vi-VN"/>
              </w:rPr>
              <w:t>Số 991/QĐ-ĐHV ngày 25/03/2014</w:t>
            </w:r>
          </w:p>
          <w:p w14:paraId="77DD098A" w14:textId="77777777" w:rsidR="001209CC" w:rsidRPr="001C7102" w:rsidRDefault="001209CC" w:rsidP="001C7102">
            <w:pPr>
              <w:autoSpaceDE w:val="0"/>
              <w:autoSpaceDN w:val="0"/>
              <w:spacing w:before="60" w:line="288" w:lineRule="auto"/>
              <w:ind w:right="76"/>
              <w:rPr>
                <w:rFonts w:eastAsia="Times New Roman" w:cs="Times New Roman"/>
                <w:bCs/>
                <w:color w:val="000000" w:themeColor="text1"/>
                <w:sz w:val="26"/>
                <w:szCs w:val="26"/>
                <w:lang w:val="vi-VN"/>
              </w:rPr>
            </w:pPr>
          </w:p>
        </w:tc>
        <w:tc>
          <w:tcPr>
            <w:tcW w:w="2340" w:type="dxa"/>
          </w:tcPr>
          <w:p w14:paraId="75C3F175"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79131F4B" w14:textId="77777777" w:rsidR="001209CC" w:rsidRPr="001C7102" w:rsidRDefault="001209CC" w:rsidP="001C7102">
            <w:pPr>
              <w:autoSpaceDE w:val="0"/>
              <w:autoSpaceDN w:val="0"/>
              <w:spacing w:before="60" w:line="288" w:lineRule="auto"/>
              <w:ind w:right="62"/>
              <w:jc w:val="center"/>
              <w:rPr>
                <w:rFonts w:eastAsia="Times New Roman" w:cs="Times New Roman"/>
                <w:bCs/>
                <w:color w:val="000000" w:themeColor="text1"/>
                <w:sz w:val="26"/>
                <w:szCs w:val="26"/>
                <w:lang w:val="en-GB"/>
              </w:rPr>
            </w:pPr>
          </w:p>
        </w:tc>
      </w:tr>
      <w:tr w:rsidR="001209CC" w:rsidRPr="001C7102" w14:paraId="55A900B6" w14:textId="77777777" w:rsidTr="00280EE1">
        <w:trPr>
          <w:trHeight w:val="350"/>
        </w:trPr>
        <w:tc>
          <w:tcPr>
            <w:tcW w:w="1560" w:type="dxa"/>
            <w:vMerge/>
          </w:tcPr>
          <w:p w14:paraId="5B1A0AF0"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112273EE" w14:textId="77777777" w:rsidR="001209CC" w:rsidRPr="001C7102" w:rsidRDefault="001209CC" w:rsidP="001C7102">
            <w:pPr>
              <w:widowControl w:val="0"/>
              <w:spacing w:before="60" w:line="288" w:lineRule="auto"/>
              <w:ind w:right="76"/>
              <w:rPr>
                <w:rFonts w:eastAsia="Times New Roman" w:cs="Times New Roman"/>
                <w:bCs/>
                <w:color w:val="000000" w:themeColor="text1"/>
                <w:sz w:val="26"/>
                <w:szCs w:val="26"/>
                <w:lang w:val="vi-VN"/>
              </w:rPr>
            </w:pPr>
            <w:r w:rsidRPr="001C7102">
              <w:rPr>
                <w:rFonts w:eastAsia="Times New Roman" w:cs="Times New Roman"/>
                <w:color w:val="000000" w:themeColor="text1"/>
                <w:sz w:val="26"/>
                <w:szCs w:val="26"/>
                <w:lang w:val="de-DE"/>
              </w:rPr>
              <w:t>4. Quyết định về việc ban hành Quy định tạm thời về đào tạo đại học hệ chính quy tiếp cận CDIO theo hệ thống tín chỉ tại trường Đại học Vinh</w:t>
            </w:r>
          </w:p>
        </w:tc>
        <w:tc>
          <w:tcPr>
            <w:tcW w:w="3559" w:type="dxa"/>
          </w:tcPr>
          <w:p w14:paraId="71C623A9"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vi-VN"/>
              </w:rPr>
            </w:pPr>
            <w:r w:rsidRPr="001C7102">
              <w:rPr>
                <w:rFonts w:eastAsia="Times New Roman" w:cs="Times New Roman"/>
                <w:bCs/>
                <w:color w:val="000000" w:themeColor="text1"/>
                <w:sz w:val="26"/>
                <w:szCs w:val="26"/>
              </w:rPr>
              <w:t xml:space="preserve">4.1. </w:t>
            </w:r>
            <w:r w:rsidRPr="001C7102">
              <w:rPr>
                <w:rFonts w:eastAsia="Times New Roman" w:cs="Times New Roman"/>
                <w:bCs/>
                <w:color w:val="000000" w:themeColor="text1"/>
                <w:sz w:val="26"/>
                <w:szCs w:val="26"/>
                <w:lang w:val="vi-VN"/>
              </w:rPr>
              <w:t>Số 2155/ĐHV-ĐHV ngày 10/10/2017</w:t>
            </w:r>
          </w:p>
        </w:tc>
        <w:tc>
          <w:tcPr>
            <w:tcW w:w="2340" w:type="dxa"/>
          </w:tcPr>
          <w:p w14:paraId="5952FF0F"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600FB53E" w14:textId="77777777" w:rsidR="001209CC" w:rsidRPr="001C7102" w:rsidRDefault="001209CC" w:rsidP="001C7102">
            <w:pPr>
              <w:autoSpaceDE w:val="0"/>
              <w:autoSpaceDN w:val="0"/>
              <w:spacing w:before="60" w:line="288" w:lineRule="auto"/>
              <w:ind w:right="62"/>
              <w:jc w:val="center"/>
              <w:rPr>
                <w:rFonts w:eastAsia="Times New Roman" w:cs="Times New Roman"/>
                <w:bCs/>
                <w:color w:val="000000" w:themeColor="text1"/>
                <w:sz w:val="26"/>
                <w:szCs w:val="26"/>
                <w:lang w:val="en-GB"/>
              </w:rPr>
            </w:pPr>
          </w:p>
        </w:tc>
      </w:tr>
      <w:tr w:rsidR="001209CC" w:rsidRPr="001C7102" w14:paraId="73DA6098" w14:textId="77777777" w:rsidTr="00280EE1">
        <w:trPr>
          <w:trHeight w:val="350"/>
        </w:trPr>
        <w:tc>
          <w:tcPr>
            <w:tcW w:w="1560" w:type="dxa"/>
            <w:vMerge/>
          </w:tcPr>
          <w:p w14:paraId="4F8D2341"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748E45FC" w14:textId="77777777" w:rsidR="001209CC" w:rsidRPr="001C7102" w:rsidRDefault="001209CC" w:rsidP="001C7102">
            <w:pPr>
              <w:widowControl w:val="0"/>
              <w:spacing w:before="60" w:line="288" w:lineRule="auto"/>
              <w:ind w:right="76"/>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de-DE"/>
              </w:rPr>
              <w:t>5. Hướng dẫn thực hiện công tác kiểm tra đánh giá học phần HK2 năm 2020-2021</w:t>
            </w:r>
          </w:p>
        </w:tc>
        <w:tc>
          <w:tcPr>
            <w:tcW w:w="3559" w:type="dxa"/>
            <w:vAlign w:val="center"/>
          </w:tcPr>
          <w:p w14:paraId="111FB86E"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rPr>
            </w:pPr>
            <w:r w:rsidRPr="001C7102">
              <w:rPr>
                <w:rFonts w:eastAsia="Times New Roman" w:cs="Times New Roman"/>
                <w:color w:val="000000" w:themeColor="text1"/>
                <w:sz w:val="26"/>
                <w:szCs w:val="26"/>
              </w:rPr>
              <w:t>Số 530/ĐHV – ĐBCL ngày 7/5/2021</w:t>
            </w:r>
          </w:p>
        </w:tc>
        <w:tc>
          <w:tcPr>
            <w:tcW w:w="2340" w:type="dxa"/>
          </w:tcPr>
          <w:p w14:paraId="08F30C63"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6F2EDCD2" w14:textId="77777777" w:rsidR="001209CC" w:rsidRPr="001C7102" w:rsidRDefault="001209CC" w:rsidP="001C7102">
            <w:pPr>
              <w:autoSpaceDE w:val="0"/>
              <w:autoSpaceDN w:val="0"/>
              <w:spacing w:before="60" w:line="288" w:lineRule="auto"/>
              <w:ind w:right="62"/>
              <w:jc w:val="center"/>
              <w:rPr>
                <w:rFonts w:eastAsia="Times New Roman" w:cs="Times New Roman"/>
                <w:bCs/>
                <w:color w:val="000000" w:themeColor="text1"/>
                <w:sz w:val="26"/>
                <w:szCs w:val="26"/>
                <w:lang w:val="en-GB"/>
              </w:rPr>
            </w:pPr>
          </w:p>
        </w:tc>
      </w:tr>
      <w:tr w:rsidR="001209CC" w:rsidRPr="001C7102" w14:paraId="5A134ACB" w14:textId="77777777" w:rsidTr="00280EE1">
        <w:trPr>
          <w:trHeight w:val="350"/>
        </w:trPr>
        <w:tc>
          <w:tcPr>
            <w:tcW w:w="1560" w:type="dxa"/>
            <w:vMerge/>
          </w:tcPr>
          <w:p w14:paraId="1BB88E3F"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1235D770" w14:textId="77777777" w:rsidR="001209CC" w:rsidRPr="001C7102" w:rsidRDefault="001209CC" w:rsidP="001C7102">
            <w:pPr>
              <w:widowControl w:val="0"/>
              <w:spacing w:before="60" w:line="288" w:lineRule="auto"/>
              <w:ind w:right="76"/>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de-DE"/>
              </w:rPr>
              <w:t>6. Điều chỉnh thời gian và hình thức đánh giá học phần HK2 năm 2020-2021 cho sinh viên ĐHCQ</w:t>
            </w:r>
          </w:p>
        </w:tc>
        <w:tc>
          <w:tcPr>
            <w:tcW w:w="3559" w:type="dxa"/>
            <w:vAlign w:val="center"/>
          </w:tcPr>
          <w:p w14:paraId="3696A148"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rPr>
            </w:pPr>
            <w:r w:rsidRPr="001C7102">
              <w:rPr>
                <w:rFonts w:eastAsia="Times New Roman" w:cs="Times New Roman"/>
                <w:color w:val="000000" w:themeColor="text1"/>
                <w:sz w:val="26"/>
                <w:szCs w:val="26"/>
              </w:rPr>
              <w:t>Số 642/ĐHV - ĐBCL ngày 4/6/2021</w:t>
            </w:r>
          </w:p>
        </w:tc>
        <w:tc>
          <w:tcPr>
            <w:tcW w:w="2340" w:type="dxa"/>
          </w:tcPr>
          <w:p w14:paraId="4BB60678"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21231618" w14:textId="77777777" w:rsidR="001209CC" w:rsidRPr="001C7102" w:rsidRDefault="001209CC" w:rsidP="001C7102">
            <w:pPr>
              <w:autoSpaceDE w:val="0"/>
              <w:autoSpaceDN w:val="0"/>
              <w:spacing w:before="60" w:line="288" w:lineRule="auto"/>
              <w:ind w:right="62"/>
              <w:jc w:val="center"/>
              <w:rPr>
                <w:rFonts w:eastAsia="Times New Roman" w:cs="Times New Roman"/>
                <w:bCs/>
                <w:color w:val="000000" w:themeColor="text1"/>
                <w:sz w:val="26"/>
                <w:szCs w:val="26"/>
                <w:lang w:val="en-GB"/>
              </w:rPr>
            </w:pPr>
          </w:p>
        </w:tc>
      </w:tr>
      <w:tr w:rsidR="001209CC" w:rsidRPr="001C7102" w14:paraId="609DE85D" w14:textId="77777777" w:rsidTr="00280EE1">
        <w:trPr>
          <w:trHeight w:val="350"/>
        </w:trPr>
        <w:tc>
          <w:tcPr>
            <w:tcW w:w="1560" w:type="dxa"/>
            <w:vMerge/>
          </w:tcPr>
          <w:p w14:paraId="312930CD"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14420743" w14:textId="77777777" w:rsidR="001209CC" w:rsidRPr="001C7102" w:rsidRDefault="001209CC" w:rsidP="001C7102">
            <w:pPr>
              <w:widowControl w:val="0"/>
              <w:spacing w:before="60" w:line="288" w:lineRule="auto"/>
              <w:ind w:right="76"/>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de-DE"/>
              </w:rPr>
              <w:t>7. Hướng dẫn công tác tổ chức bảo vệ đồ án học phần, thi vấn đáp và báo cáo tiểu luận cho sinh viên hệ chính quy bằng hình thức trực tuyến HK2 năm 2020-2021</w:t>
            </w:r>
          </w:p>
        </w:tc>
        <w:tc>
          <w:tcPr>
            <w:tcW w:w="3559" w:type="dxa"/>
            <w:vAlign w:val="center"/>
          </w:tcPr>
          <w:p w14:paraId="441D4033"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rPr>
            </w:pPr>
            <w:r w:rsidRPr="001C7102">
              <w:rPr>
                <w:rFonts w:eastAsia="Times New Roman" w:cs="Times New Roman"/>
                <w:color w:val="000000" w:themeColor="text1"/>
                <w:sz w:val="26"/>
                <w:szCs w:val="26"/>
              </w:rPr>
              <w:t>Số 05/HD - ĐHV ngày 15/6/2021</w:t>
            </w:r>
          </w:p>
        </w:tc>
        <w:tc>
          <w:tcPr>
            <w:tcW w:w="2340" w:type="dxa"/>
          </w:tcPr>
          <w:p w14:paraId="3134BA79"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4EE2748B" w14:textId="77777777" w:rsidR="001209CC" w:rsidRPr="001C7102" w:rsidRDefault="001209CC" w:rsidP="001C7102">
            <w:pPr>
              <w:autoSpaceDE w:val="0"/>
              <w:autoSpaceDN w:val="0"/>
              <w:spacing w:before="60" w:line="288" w:lineRule="auto"/>
              <w:ind w:right="62"/>
              <w:jc w:val="center"/>
              <w:rPr>
                <w:rFonts w:eastAsia="Times New Roman" w:cs="Times New Roman"/>
                <w:bCs/>
                <w:color w:val="000000" w:themeColor="text1"/>
                <w:sz w:val="26"/>
                <w:szCs w:val="26"/>
                <w:lang w:val="en-GB"/>
              </w:rPr>
            </w:pPr>
          </w:p>
        </w:tc>
      </w:tr>
      <w:tr w:rsidR="001209CC" w:rsidRPr="001C7102" w14:paraId="5B31F3D6" w14:textId="77777777" w:rsidTr="00280EE1">
        <w:trPr>
          <w:trHeight w:val="350"/>
        </w:trPr>
        <w:tc>
          <w:tcPr>
            <w:tcW w:w="1560" w:type="dxa"/>
            <w:vMerge/>
          </w:tcPr>
          <w:p w14:paraId="24E818E5"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770FCC40" w14:textId="77777777" w:rsidR="001209CC" w:rsidRPr="001C7102" w:rsidRDefault="001209CC" w:rsidP="001C7102">
            <w:pPr>
              <w:widowControl w:val="0"/>
              <w:spacing w:before="60" w:line="288" w:lineRule="auto"/>
              <w:ind w:right="76"/>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de-DE"/>
              </w:rPr>
              <w:t>8. Tổ chức đánh giá cuối kì hè năm học 2020-2021 và hoàn thành đánh giá học phần cho sinh viên chính quy diện vắng thi có lý do</w:t>
            </w:r>
          </w:p>
        </w:tc>
        <w:tc>
          <w:tcPr>
            <w:tcW w:w="3559" w:type="dxa"/>
            <w:vAlign w:val="center"/>
          </w:tcPr>
          <w:p w14:paraId="341BA2E5"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rPr>
            </w:pPr>
            <w:r w:rsidRPr="001C7102">
              <w:rPr>
                <w:rFonts w:eastAsia="Times New Roman" w:cs="Times New Roman"/>
                <w:color w:val="000000" w:themeColor="text1"/>
                <w:sz w:val="26"/>
                <w:szCs w:val="26"/>
              </w:rPr>
              <w:t>Số 886/ĐHV-ĐBCL ngày 11/8/2021</w:t>
            </w:r>
          </w:p>
        </w:tc>
        <w:tc>
          <w:tcPr>
            <w:tcW w:w="2340" w:type="dxa"/>
          </w:tcPr>
          <w:p w14:paraId="2344F78C"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27D96CDC" w14:textId="77777777" w:rsidR="001209CC" w:rsidRPr="001C7102" w:rsidRDefault="001209CC" w:rsidP="001C7102">
            <w:pPr>
              <w:autoSpaceDE w:val="0"/>
              <w:autoSpaceDN w:val="0"/>
              <w:spacing w:before="60" w:line="288" w:lineRule="auto"/>
              <w:ind w:right="62"/>
              <w:jc w:val="center"/>
              <w:rPr>
                <w:rFonts w:eastAsia="Times New Roman" w:cs="Times New Roman"/>
                <w:bCs/>
                <w:color w:val="000000" w:themeColor="text1"/>
                <w:sz w:val="26"/>
                <w:szCs w:val="26"/>
                <w:lang w:val="en-GB"/>
              </w:rPr>
            </w:pPr>
          </w:p>
        </w:tc>
      </w:tr>
      <w:tr w:rsidR="001209CC" w:rsidRPr="001C7102" w14:paraId="77336469" w14:textId="77777777" w:rsidTr="00280EE1">
        <w:trPr>
          <w:trHeight w:val="515"/>
        </w:trPr>
        <w:tc>
          <w:tcPr>
            <w:tcW w:w="1560" w:type="dxa"/>
            <w:vMerge w:val="restart"/>
          </w:tcPr>
          <w:p w14:paraId="26643043"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r w:rsidRPr="001C7102">
              <w:rPr>
                <w:rFonts w:eastAsia="Times New Roman" w:cs="Times New Roman"/>
                <w:b/>
                <w:bCs/>
                <w:color w:val="000000" w:themeColor="text1"/>
                <w:sz w:val="26"/>
                <w:szCs w:val="26"/>
                <w:lang w:val="en-GB"/>
              </w:rPr>
              <w:t>H5.05.01.07</w:t>
            </w:r>
          </w:p>
        </w:tc>
        <w:tc>
          <w:tcPr>
            <w:tcW w:w="5245" w:type="dxa"/>
            <w:vMerge w:val="restart"/>
            <w:vAlign w:val="center"/>
          </w:tcPr>
          <w:p w14:paraId="6C9C33CF"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rPr>
              <w:t>1.</w:t>
            </w:r>
            <w:r w:rsidRPr="001C7102">
              <w:rPr>
                <w:rFonts w:eastAsia="Times New Roman" w:cs="Times New Roman"/>
                <w:color w:val="000000" w:themeColor="text1"/>
                <w:sz w:val="26"/>
                <w:szCs w:val="26"/>
                <w:lang w:val="en-GB"/>
              </w:rPr>
              <w:t xml:space="preserve"> </w:t>
            </w:r>
            <w:r w:rsidRPr="001C7102">
              <w:rPr>
                <w:rFonts w:eastAsia="Times New Roman" w:cs="Times New Roman"/>
                <w:color w:val="000000" w:themeColor="text1"/>
                <w:sz w:val="26"/>
                <w:szCs w:val="26"/>
                <w:lang w:val="vi-VN"/>
              </w:rPr>
              <w:t>Đề cương chi tiết các học phần theo tiếp cận CDIO</w:t>
            </w:r>
          </w:p>
          <w:p w14:paraId="3F7C7240" w14:textId="77777777" w:rsidR="001209CC" w:rsidRPr="001C7102" w:rsidRDefault="001209CC" w:rsidP="001C7102">
            <w:pPr>
              <w:widowControl w:val="0"/>
              <w:spacing w:before="60" w:line="288" w:lineRule="auto"/>
              <w:ind w:right="76"/>
              <w:rPr>
                <w:rFonts w:eastAsia="Batang" w:cs="Times New Roman"/>
                <w:color w:val="000000" w:themeColor="text1"/>
                <w:sz w:val="26"/>
                <w:szCs w:val="26"/>
                <w:lang w:val="vi-VN" w:eastAsia="ko-KR"/>
              </w:rPr>
            </w:pPr>
            <w:r w:rsidRPr="001C7102">
              <w:rPr>
                <w:rFonts w:eastAsia="Times New Roman" w:cs="Times New Roman"/>
                <w:color w:val="000000" w:themeColor="text1"/>
                <w:sz w:val="26"/>
                <w:szCs w:val="26"/>
                <w:lang w:val="vi-VN"/>
              </w:rPr>
              <w:t>(Dùng chung trong hộp Minh chứng Bản mô tả và đề cương chi tiết)</w:t>
            </w:r>
          </w:p>
        </w:tc>
        <w:tc>
          <w:tcPr>
            <w:tcW w:w="3559" w:type="dxa"/>
            <w:vAlign w:val="center"/>
          </w:tcPr>
          <w:p w14:paraId="2437EA60"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da-DK"/>
              </w:rPr>
            </w:pPr>
            <w:r w:rsidRPr="001C7102">
              <w:rPr>
                <w:rFonts w:eastAsia="Times New Roman" w:cs="Times New Roman"/>
                <w:color w:val="000000" w:themeColor="text1"/>
                <w:sz w:val="26"/>
                <w:szCs w:val="26"/>
                <w:lang w:val="da-DK"/>
              </w:rPr>
              <w:t>Đề cương chi tiết các học phần ngành CNKT Ô tô theo tiếp cận CDIO</w:t>
            </w:r>
          </w:p>
        </w:tc>
        <w:tc>
          <w:tcPr>
            <w:tcW w:w="2340" w:type="dxa"/>
            <w:vMerge w:val="restart"/>
          </w:tcPr>
          <w:p w14:paraId="102738A6"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bCs/>
                <w:color w:val="000000" w:themeColor="text1"/>
                <w:sz w:val="26"/>
                <w:szCs w:val="26"/>
                <w:lang w:val="en-GB"/>
              </w:rPr>
              <w:t>Viện KT&amp;CN</w:t>
            </w:r>
          </w:p>
        </w:tc>
        <w:tc>
          <w:tcPr>
            <w:tcW w:w="2039" w:type="dxa"/>
          </w:tcPr>
          <w:p w14:paraId="4BB4EEA1"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7B7EBF41" w14:textId="77777777" w:rsidTr="00280EE1">
        <w:trPr>
          <w:trHeight w:val="514"/>
        </w:trPr>
        <w:tc>
          <w:tcPr>
            <w:tcW w:w="1560" w:type="dxa"/>
            <w:vMerge/>
          </w:tcPr>
          <w:p w14:paraId="09A00CC1"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vMerge/>
            <w:vAlign w:val="center"/>
          </w:tcPr>
          <w:p w14:paraId="5C15FE49" w14:textId="77777777" w:rsidR="001209CC" w:rsidRPr="001C7102" w:rsidRDefault="001209CC" w:rsidP="001C7102">
            <w:pPr>
              <w:widowControl w:val="0"/>
              <w:spacing w:before="60" w:line="288" w:lineRule="auto"/>
              <w:ind w:right="76"/>
              <w:rPr>
                <w:rFonts w:eastAsia="Times New Roman" w:cs="Times New Roman"/>
                <w:color w:val="000000" w:themeColor="text1"/>
                <w:sz w:val="26"/>
                <w:szCs w:val="26"/>
              </w:rPr>
            </w:pPr>
          </w:p>
        </w:tc>
        <w:tc>
          <w:tcPr>
            <w:tcW w:w="3559" w:type="dxa"/>
            <w:vAlign w:val="center"/>
          </w:tcPr>
          <w:p w14:paraId="52C91CDF"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lang w:val="en-GB"/>
              </w:rPr>
              <w:t>Khung chương trình đào tạo ngành CNKT Ô tô</w:t>
            </w:r>
          </w:p>
        </w:tc>
        <w:tc>
          <w:tcPr>
            <w:tcW w:w="2340" w:type="dxa"/>
            <w:vMerge/>
          </w:tcPr>
          <w:p w14:paraId="08657580"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c>
          <w:tcPr>
            <w:tcW w:w="2039" w:type="dxa"/>
          </w:tcPr>
          <w:p w14:paraId="375964DA"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629A03BA" w14:textId="77777777" w:rsidTr="00280EE1">
        <w:trPr>
          <w:trHeight w:val="514"/>
        </w:trPr>
        <w:tc>
          <w:tcPr>
            <w:tcW w:w="1560" w:type="dxa"/>
            <w:vMerge w:val="restart"/>
          </w:tcPr>
          <w:p w14:paraId="487C2C6E"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r w:rsidRPr="001C7102">
              <w:rPr>
                <w:rFonts w:eastAsia="Times New Roman" w:cs="Times New Roman"/>
                <w:b/>
                <w:bCs/>
                <w:color w:val="000000" w:themeColor="text1"/>
                <w:sz w:val="26"/>
                <w:szCs w:val="26"/>
                <w:lang w:val="en-GB"/>
              </w:rPr>
              <w:t>H5.05.01.08</w:t>
            </w:r>
          </w:p>
        </w:tc>
        <w:tc>
          <w:tcPr>
            <w:tcW w:w="5245" w:type="dxa"/>
            <w:vMerge w:val="restart"/>
            <w:vAlign w:val="center"/>
          </w:tcPr>
          <w:p w14:paraId="5EC14FB3" w14:textId="77777777" w:rsidR="001209CC" w:rsidRPr="001C7102" w:rsidRDefault="001209CC" w:rsidP="001C7102">
            <w:pPr>
              <w:widowControl w:val="0"/>
              <w:spacing w:before="60" w:line="288" w:lineRule="auto"/>
              <w:ind w:right="76"/>
              <w:rPr>
                <w:rFonts w:eastAsia="Times New Roman" w:cs="Times New Roman"/>
                <w:color w:val="000000" w:themeColor="text1"/>
                <w:sz w:val="26"/>
                <w:szCs w:val="26"/>
              </w:rPr>
            </w:pPr>
            <w:r w:rsidRPr="001C7102">
              <w:rPr>
                <w:rFonts w:eastAsia="Batang" w:cs="Times New Roman"/>
                <w:color w:val="000000" w:themeColor="text1"/>
                <w:sz w:val="26"/>
                <w:szCs w:val="26"/>
                <w:lang w:val="da-DK" w:eastAsia="ko-KR"/>
              </w:rPr>
              <w:t>1. Quyết định về việc ban hành quy định về công tác đánh giá về kết quả học tập trong đào tạo tiếp cận CDIO theo hệ thống tín chỉ tại Trường Đại học Vinh</w:t>
            </w:r>
          </w:p>
        </w:tc>
        <w:tc>
          <w:tcPr>
            <w:tcW w:w="3559" w:type="dxa"/>
            <w:vMerge w:val="restart"/>
            <w:vAlign w:val="center"/>
          </w:tcPr>
          <w:p w14:paraId="391B7AC4"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r w:rsidRPr="001C7102">
              <w:rPr>
                <w:rFonts w:eastAsia="Times New Roman" w:cs="Times New Roman"/>
                <w:bCs/>
                <w:color w:val="000000" w:themeColor="text1"/>
                <w:sz w:val="26"/>
                <w:szCs w:val="26"/>
                <w:lang w:val="en-GB"/>
              </w:rPr>
              <w:t>S</w:t>
            </w:r>
            <w:r w:rsidRPr="001C7102">
              <w:rPr>
                <w:rFonts w:eastAsia="Times New Roman" w:cs="Times New Roman"/>
                <w:bCs/>
                <w:color w:val="000000" w:themeColor="text1"/>
                <w:sz w:val="26"/>
                <w:szCs w:val="26"/>
                <w:lang w:val="vi-VN"/>
              </w:rPr>
              <w:t>ố 1262/QĐ-ĐHV ngày 13/11/2017</w:t>
            </w:r>
          </w:p>
        </w:tc>
        <w:tc>
          <w:tcPr>
            <w:tcW w:w="2340" w:type="dxa"/>
            <w:vMerge w:val="restart"/>
          </w:tcPr>
          <w:p w14:paraId="6E418AE4"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637A36ED"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0DADB2C0" w14:textId="77777777" w:rsidTr="00280EE1">
        <w:trPr>
          <w:trHeight w:val="514"/>
        </w:trPr>
        <w:tc>
          <w:tcPr>
            <w:tcW w:w="1560" w:type="dxa"/>
            <w:vMerge/>
          </w:tcPr>
          <w:p w14:paraId="498DEA69"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vMerge/>
            <w:vAlign w:val="center"/>
          </w:tcPr>
          <w:p w14:paraId="646690F0" w14:textId="77777777" w:rsidR="001209CC" w:rsidRPr="001C7102" w:rsidRDefault="001209CC" w:rsidP="001C7102">
            <w:pPr>
              <w:widowControl w:val="0"/>
              <w:spacing w:before="60" w:line="288" w:lineRule="auto"/>
              <w:ind w:right="76"/>
              <w:rPr>
                <w:rFonts w:eastAsia="Times New Roman" w:cs="Times New Roman"/>
                <w:color w:val="000000" w:themeColor="text1"/>
                <w:sz w:val="26"/>
                <w:szCs w:val="26"/>
              </w:rPr>
            </w:pPr>
          </w:p>
        </w:tc>
        <w:tc>
          <w:tcPr>
            <w:tcW w:w="3559" w:type="dxa"/>
            <w:vMerge/>
            <w:vAlign w:val="center"/>
          </w:tcPr>
          <w:p w14:paraId="4DD33C60"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p>
        </w:tc>
        <w:tc>
          <w:tcPr>
            <w:tcW w:w="2340" w:type="dxa"/>
            <w:vMerge/>
          </w:tcPr>
          <w:p w14:paraId="3BC00C03"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c>
          <w:tcPr>
            <w:tcW w:w="2039" w:type="dxa"/>
          </w:tcPr>
          <w:p w14:paraId="5199A076"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69C1269E" w14:textId="77777777" w:rsidTr="00280EE1">
        <w:trPr>
          <w:trHeight w:val="1260"/>
        </w:trPr>
        <w:tc>
          <w:tcPr>
            <w:tcW w:w="1560" w:type="dxa"/>
          </w:tcPr>
          <w:p w14:paraId="5BAF2818"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r w:rsidRPr="001C7102">
              <w:rPr>
                <w:rFonts w:eastAsia="Times New Roman" w:cs="Times New Roman"/>
                <w:b/>
                <w:bCs/>
                <w:color w:val="000000" w:themeColor="text1"/>
                <w:sz w:val="26"/>
                <w:szCs w:val="26"/>
                <w:lang w:val="en-GB"/>
              </w:rPr>
              <w:t>H5.05.01.09</w:t>
            </w:r>
          </w:p>
        </w:tc>
        <w:tc>
          <w:tcPr>
            <w:tcW w:w="5245" w:type="dxa"/>
          </w:tcPr>
          <w:p w14:paraId="69A21155" w14:textId="77777777" w:rsidR="001209CC" w:rsidRPr="001C7102" w:rsidRDefault="001209CC" w:rsidP="001C7102">
            <w:pPr>
              <w:widowControl w:val="0"/>
              <w:spacing w:before="60" w:line="288" w:lineRule="auto"/>
              <w:ind w:right="76"/>
              <w:rPr>
                <w:rFonts w:eastAsia="Times New Roman" w:cs="Times New Roman"/>
                <w:color w:val="000000" w:themeColor="text1"/>
                <w:sz w:val="26"/>
                <w:szCs w:val="26"/>
                <w:lang w:val="vi-VN"/>
              </w:rPr>
            </w:pPr>
            <w:r w:rsidRPr="001C7102">
              <w:rPr>
                <w:rFonts w:eastAsia="Times New Roman" w:cs="Times New Roman"/>
                <w:color w:val="000000" w:themeColor="text1"/>
                <w:sz w:val="26"/>
                <w:szCs w:val="26"/>
              </w:rPr>
              <w:t xml:space="preserve">1. </w:t>
            </w:r>
            <w:r w:rsidRPr="001C7102">
              <w:rPr>
                <w:rFonts w:eastAsia="Times New Roman" w:cs="Times New Roman"/>
                <w:color w:val="000000" w:themeColor="text1"/>
                <w:sz w:val="26"/>
                <w:szCs w:val="26"/>
                <w:lang w:val="vi-VN"/>
              </w:rPr>
              <w:t xml:space="preserve">Hướng </w:t>
            </w:r>
            <w:r w:rsidRPr="001C7102">
              <w:rPr>
                <w:rFonts w:eastAsia="Times New Roman" w:cs="Times New Roman"/>
                <w:color w:val="000000" w:themeColor="text1"/>
                <w:sz w:val="26"/>
                <w:szCs w:val="26"/>
                <w:lang w:val="en-GB"/>
              </w:rPr>
              <w:t>dẫn biên soạn đề thi và công tác tổ chức thi, kiểm tra theo hình thức online trong chương trình đào tạo tiếp cận CDIO.</w:t>
            </w:r>
          </w:p>
        </w:tc>
        <w:tc>
          <w:tcPr>
            <w:tcW w:w="3559" w:type="dxa"/>
          </w:tcPr>
          <w:p w14:paraId="097FEA4F"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bCs/>
                <w:color w:val="000000" w:themeColor="text1"/>
                <w:sz w:val="26"/>
                <w:szCs w:val="26"/>
                <w:lang w:val="en-GB"/>
              </w:rPr>
              <w:t xml:space="preserve"> Số 05/HD - ĐHV ngày 28/2/2017</w:t>
            </w:r>
          </w:p>
        </w:tc>
        <w:tc>
          <w:tcPr>
            <w:tcW w:w="2340" w:type="dxa"/>
          </w:tcPr>
          <w:p w14:paraId="0B4C98EB"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14931609"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7BCA7E5A" w14:textId="77777777" w:rsidTr="00280EE1">
        <w:trPr>
          <w:trHeight w:val="1552"/>
        </w:trPr>
        <w:tc>
          <w:tcPr>
            <w:tcW w:w="1560" w:type="dxa"/>
            <w:vMerge w:val="restart"/>
          </w:tcPr>
          <w:p w14:paraId="31F362F3"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r w:rsidRPr="001C7102">
              <w:rPr>
                <w:rFonts w:eastAsia="Times New Roman" w:cs="Times New Roman"/>
                <w:b/>
                <w:bCs/>
                <w:color w:val="000000" w:themeColor="text1"/>
                <w:sz w:val="26"/>
                <w:szCs w:val="26"/>
                <w:lang w:val="en-GB"/>
              </w:rPr>
              <w:lastRenderedPageBreak/>
              <w:t>H5.05.01.10</w:t>
            </w:r>
          </w:p>
        </w:tc>
        <w:tc>
          <w:tcPr>
            <w:tcW w:w="5245" w:type="dxa"/>
            <w:vAlign w:val="center"/>
          </w:tcPr>
          <w:p w14:paraId="6127DF2A" w14:textId="77777777" w:rsidR="001209CC" w:rsidRPr="001C7102" w:rsidRDefault="001209CC" w:rsidP="001C7102">
            <w:pPr>
              <w:widowControl w:val="0"/>
              <w:spacing w:before="60" w:line="288" w:lineRule="auto"/>
              <w:ind w:right="76"/>
              <w:jc w:val="both"/>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en-GB"/>
              </w:rPr>
              <w:t>1.Hồ sơ sản phẩm: Nghiên cứu đổi mới nội dung, phương pháp giảng dạy và đánh giá ngành CNKT Ô tô tiếp cận CDIO</w:t>
            </w:r>
          </w:p>
        </w:tc>
        <w:tc>
          <w:tcPr>
            <w:tcW w:w="3559" w:type="dxa"/>
            <w:vAlign w:val="center"/>
          </w:tcPr>
          <w:p w14:paraId="51A934C2"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vi-VN"/>
              </w:rPr>
            </w:pPr>
            <w:r w:rsidRPr="001C7102">
              <w:rPr>
                <w:rFonts w:eastAsia="Times New Roman" w:cs="Times New Roman"/>
                <w:color w:val="000000" w:themeColor="text1"/>
                <w:sz w:val="26"/>
                <w:szCs w:val="26"/>
                <w:lang w:val="vi-VN"/>
              </w:rPr>
              <w:t>Ma trận câu hỏi thi HP, ma trận đề thi HP, tiêu chí đánh giá HP Thực tập Hệ thống điều hòa ô tô</w:t>
            </w:r>
          </w:p>
        </w:tc>
        <w:tc>
          <w:tcPr>
            <w:tcW w:w="2340" w:type="dxa"/>
            <w:vMerge w:val="restart"/>
          </w:tcPr>
          <w:p w14:paraId="6359E2E5"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bCs/>
                <w:color w:val="000000" w:themeColor="text1"/>
                <w:sz w:val="26"/>
                <w:szCs w:val="26"/>
                <w:lang w:val="en-GB"/>
              </w:rPr>
              <w:t>Viện KT&amp;CN</w:t>
            </w:r>
          </w:p>
        </w:tc>
        <w:tc>
          <w:tcPr>
            <w:tcW w:w="2039" w:type="dxa"/>
          </w:tcPr>
          <w:p w14:paraId="0A626507"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7AD23A20" w14:textId="77777777" w:rsidTr="00280EE1">
        <w:trPr>
          <w:trHeight w:val="1552"/>
        </w:trPr>
        <w:tc>
          <w:tcPr>
            <w:tcW w:w="1560" w:type="dxa"/>
            <w:vMerge/>
          </w:tcPr>
          <w:p w14:paraId="225E4778"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vAlign w:val="center"/>
          </w:tcPr>
          <w:p w14:paraId="15E89B57" w14:textId="77777777" w:rsidR="001209CC" w:rsidRPr="001C7102" w:rsidRDefault="001209CC" w:rsidP="001C7102">
            <w:pPr>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2. Hồ sơ sản phẩm: Nghiên cứu đổi mới nội dung, phương pháp giảng dạy và đánh giá ngành CNKT Ô tô tiếp cận CDIO</w:t>
            </w:r>
          </w:p>
          <w:p w14:paraId="179C1CCB" w14:textId="77777777" w:rsidR="001209CC" w:rsidRPr="001C7102" w:rsidRDefault="001209CC" w:rsidP="001C7102">
            <w:pPr>
              <w:spacing w:before="60" w:line="288" w:lineRule="auto"/>
              <w:ind w:right="62"/>
              <w:jc w:val="both"/>
              <w:rPr>
                <w:rFonts w:eastAsia="Times New Roman" w:cs="Times New Roman"/>
                <w:color w:val="000000" w:themeColor="text1"/>
                <w:sz w:val="26"/>
                <w:szCs w:val="26"/>
                <w:lang w:val="en-GB"/>
              </w:rPr>
            </w:pPr>
          </w:p>
        </w:tc>
        <w:tc>
          <w:tcPr>
            <w:tcW w:w="3559" w:type="dxa"/>
            <w:vAlign w:val="center"/>
          </w:tcPr>
          <w:p w14:paraId="5B095676"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lang w:val="en-GB"/>
              </w:rPr>
              <w:t>Ma trận câu hỏi thi HP, ma trận đề thi HP, tiêu chí đánh giá HP Thực hành hệ thống gầm ô tô</w:t>
            </w:r>
          </w:p>
        </w:tc>
        <w:tc>
          <w:tcPr>
            <w:tcW w:w="2340" w:type="dxa"/>
            <w:vMerge/>
          </w:tcPr>
          <w:p w14:paraId="1046C7FC"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c>
          <w:tcPr>
            <w:tcW w:w="2039" w:type="dxa"/>
          </w:tcPr>
          <w:p w14:paraId="0672BD3B"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7DDDA8D0" w14:textId="77777777" w:rsidTr="00280EE1">
        <w:trPr>
          <w:trHeight w:val="908"/>
        </w:trPr>
        <w:tc>
          <w:tcPr>
            <w:tcW w:w="14743" w:type="dxa"/>
            <w:gridSpan w:val="5"/>
          </w:tcPr>
          <w:p w14:paraId="6E0CD894" w14:textId="77777777" w:rsidR="001209CC" w:rsidRPr="001C7102" w:rsidRDefault="001209CC" w:rsidP="001C7102">
            <w:pPr>
              <w:widowControl w:val="0"/>
              <w:spacing w:before="60" w:line="288" w:lineRule="auto"/>
              <w:jc w:val="both"/>
              <w:outlineLvl w:val="2"/>
              <w:rPr>
                <w:rFonts w:eastAsia="Calibri" w:cs="Times New Roman"/>
                <w:b/>
                <w:i/>
                <w:color w:val="000000" w:themeColor="text1"/>
                <w:sz w:val="26"/>
                <w:szCs w:val="26"/>
                <w:lang w:val="da-DK"/>
              </w:rPr>
            </w:pPr>
            <w:r w:rsidRPr="001C7102">
              <w:rPr>
                <w:rFonts w:eastAsia="Calibri" w:cs="Times New Roman"/>
                <w:b/>
                <w:i/>
                <w:color w:val="000000" w:themeColor="text1"/>
                <w:sz w:val="26"/>
                <w:szCs w:val="26"/>
                <w:lang w:val="da-DK"/>
              </w:rPr>
              <w:t>Tiêu chí 5.2</w:t>
            </w:r>
            <w:r w:rsidRPr="001C7102">
              <w:rPr>
                <w:rFonts w:eastAsia="Calibri" w:cs="Times New Roman"/>
                <w:b/>
                <w:i/>
                <w:color w:val="000000" w:themeColor="text1"/>
                <w:sz w:val="26"/>
                <w:szCs w:val="26"/>
                <w:lang w:val="vi-VN"/>
              </w:rPr>
              <w:t>.</w:t>
            </w:r>
            <w:r w:rsidRPr="001C7102">
              <w:rPr>
                <w:rFonts w:eastAsia="Calibri" w:cs="Times New Roman"/>
                <w:b/>
                <w:i/>
                <w:color w:val="000000" w:themeColor="text1"/>
                <w:sz w:val="26"/>
                <w:szCs w:val="26"/>
                <w:lang w:val="da-DK"/>
              </w:rPr>
              <w:t xml:space="preserve"> Các quy định về đánh giá kết quả học tập của người học (bao gồm thời gian, phương pháp, tiêu chí, trọng số, cơ chế phản hồi và các nội dung liên quan) rõ ràng và được thông báo công khai tới người học</w:t>
            </w:r>
          </w:p>
        </w:tc>
      </w:tr>
      <w:tr w:rsidR="001209CC" w:rsidRPr="001C7102" w14:paraId="7B455DC1" w14:textId="77777777" w:rsidTr="00280EE1">
        <w:trPr>
          <w:trHeight w:val="261"/>
        </w:trPr>
        <w:tc>
          <w:tcPr>
            <w:tcW w:w="1560" w:type="dxa"/>
            <w:vMerge w:val="restart"/>
          </w:tcPr>
          <w:p w14:paraId="3BA227ED"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r w:rsidRPr="001C7102">
              <w:rPr>
                <w:rFonts w:eastAsia="Times New Roman" w:cs="Times New Roman"/>
                <w:b/>
                <w:bCs/>
                <w:color w:val="000000" w:themeColor="text1"/>
                <w:sz w:val="26"/>
                <w:szCs w:val="26"/>
              </w:rPr>
              <w:br w:type="page"/>
            </w:r>
            <w:r w:rsidRPr="001C7102">
              <w:rPr>
                <w:rFonts w:eastAsia="Times New Roman" w:cs="Times New Roman"/>
                <w:b/>
                <w:bCs/>
                <w:color w:val="000000" w:themeColor="text1"/>
                <w:sz w:val="26"/>
                <w:szCs w:val="26"/>
              </w:rPr>
              <w:br w:type="page"/>
            </w:r>
            <w:r w:rsidRPr="001C7102">
              <w:rPr>
                <w:rFonts w:eastAsia="Times New Roman" w:cs="Times New Roman"/>
                <w:b/>
                <w:bCs/>
                <w:color w:val="000000" w:themeColor="text1"/>
                <w:sz w:val="26"/>
                <w:szCs w:val="26"/>
                <w:lang w:val="vi-VN"/>
              </w:rPr>
              <w:t>H5.05.0</w:t>
            </w:r>
            <w:r w:rsidRPr="001C7102">
              <w:rPr>
                <w:rFonts w:eastAsia="Times New Roman" w:cs="Times New Roman"/>
                <w:b/>
                <w:bCs/>
                <w:color w:val="000000" w:themeColor="text1"/>
                <w:sz w:val="26"/>
                <w:szCs w:val="26"/>
                <w:lang w:val="en-GB"/>
              </w:rPr>
              <w:t>2</w:t>
            </w:r>
            <w:r w:rsidRPr="001C7102">
              <w:rPr>
                <w:rFonts w:eastAsia="Times New Roman" w:cs="Times New Roman"/>
                <w:b/>
                <w:bCs/>
                <w:color w:val="000000" w:themeColor="text1"/>
                <w:sz w:val="26"/>
                <w:szCs w:val="26"/>
                <w:lang w:val="vi-VN"/>
              </w:rPr>
              <w:t>.01</w:t>
            </w:r>
          </w:p>
        </w:tc>
        <w:tc>
          <w:tcPr>
            <w:tcW w:w="5245" w:type="dxa"/>
            <w:vMerge w:val="restart"/>
          </w:tcPr>
          <w:p w14:paraId="56E28C62" w14:textId="77777777" w:rsidR="001209CC" w:rsidRPr="001C7102" w:rsidRDefault="001209CC" w:rsidP="001C7102">
            <w:pPr>
              <w:spacing w:before="60" w:line="288" w:lineRule="auto"/>
              <w:ind w:right="62"/>
              <w:rPr>
                <w:rFonts w:eastAsia="Times New Roman" w:cs="Times New Roman"/>
                <w:color w:val="000000" w:themeColor="text1"/>
                <w:sz w:val="26"/>
                <w:szCs w:val="26"/>
                <w:lang w:val="en-GB"/>
              </w:rPr>
            </w:pPr>
            <w:r w:rsidRPr="001C7102">
              <w:rPr>
                <w:rFonts w:eastAsia="Times New Roman" w:cs="Times New Roman"/>
                <w:bCs/>
                <w:color w:val="000000" w:themeColor="text1"/>
                <w:sz w:val="26"/>
                <w:szCs w:val="26"/>
                <w:lang w:val="de-DE"/>
              </w:rPr>
              <w:t>1. Quyết định ban hành Quy chế đào tạo đại học và cao đẳng hệ chính quy theo hệ thống tín chỉ</w:t>
            </w:r>
          </w:p>
        </w:tc>
        <w:tc>
          <w:tcPr>
            <w:tcW w:w="3559" w:type="dxa"/>
            <w:shd w:val="clear" w:color="auto" w:fill="auto"/>
            <w:vAlign w:val="center"/>
          </w:tcPr>
          <w:p w14:paraId="4C306AE9"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lang w:val="en-GB"/>
              </w:rPr>
              <w:t>Số 43/2007/QĐ-BGDĐT ngày 15/8/2007</w:t>
            </w:r>
          </w:p>
        </w:tc>
        <w:tc>
          <w:tcPr>
            <w:tcW w:w="2340" w:type="dxa"/>
          </w:tcPr>
          <w:p w14:paraId="78824847"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bCs/>
                <w:color w:val="000000" w:themeColor="text1"/>
                <w:sz w:val="26"/>
                <w:szCs w:val="26"/>
                <w:lang w:val="en-GB"/>
              </w:rPr>
              <w:t xml:space="preserve"> Bộ GD&amp;ĐT </w:t>
            </w:r>
          </w:p>
        </w:tc>
        <w:tc>
          <w:tcPr>
            <w:tcW w:w="2039" w:type="dxa"/>
          </w:tcPr>
          <w:p w14:paraId="391BD19E"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636F6A4A" w14:textId="77777777" w:rsidTr="00280EE1">
        <w:trPr>
          <w:trHeight w:val="261"/>
        </w:trPr>
        <w:tc>
          <w:tcPr>
            <w:tcW w:w="1560" w:type="dxa"/>
            <w:vMerge/>
          </w:tcPr>
          <w:p w14:paraId="2F2AC0A2"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vMerge/>
          </w:tcPr>
          <w:p w14:paraId="162CC2B9" w14:textId="77777777" w:rsidR="001209CC" w:rsidRPr="001C7102" w:rsidRDefault="001209CC" w:rsidP="001C7102">
            <w:pPr>
              <w:spacing w:before="60" w:line="288" w:lineRule="auto"/>
              <w:ind w:right="62"/>
              <w:rPr>
                <w:rFonts w:eastAsia="Times New Roman" w:cs="Times New Roman"/>
                <w:color w:val="000000" w:themeColor="text1"/>
                <w:sz w:val="26"/>
                <w:szCs w:val="26"/>
                <w:lang w:val="en-GB"/>
              </w:rPr>
            </w:pPr>
          </w:p>
        </w:tc>
        <w:tc>
          <w:tcPr>
            <w:tcW w:w="3559" w:type="dxa"/>
            <w:shd w:val="clear" w:color="auto" w:fill="auto"/>
            <w:vAlign w:val="center"/>
          </w:tcPr>
          <w:p w14:paraId="4E36EBB4"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lang w:val="en-GB"/>
              </w:rPr>
              <w:t>Thông tư 57/2012/TT-BGDĐT ngày 27/12/2012</w:t>
            </w:r>
          </w:p>
        </w:tc>
        <w:tc>
          <w:tcPr>
            <w:tcW w:w="2340" w:type="dxa"/>
          </w:tcPr>
          <w:p w14:paraId="2BFD3095"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bCs/>
                <w:color w:val="000000" w:themeColor="text1"/>
                <w:sz w:val="26"/>
                <w:szCs w:val="26"/>
                <w:lang w:val="en-GB"/>
              </w:rPr>
              <w:t>Bộ GD&amp;ĐT</w:t>
            </w:r>
          </w:p>
          <w:p w14:paraId="2B3D95F4"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c>
          <w:tcPr>
            <w:tcW w:w="2039" w:type="dxa"/>
          </w:tcPr>
          <w:p w14:paraId="74AE729A"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608B40BA" w14:textId="77777777" w:rsidTr="00280EE1">
        <w:trPr>
          <w:trHeight w:val="261"/>
        </w:trPr>
        <w:tc>
          <w:tcPr>
            <w:tcW w:w="1560" w:type="dxa"/>
            <w:vMerge/>
          </w:tcPr>
          <w:p w14:paraId="444D8BE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tcPr>
          <w:p w14:paraId="6DFCC96C" w14:textId="77777777" w:rsidR="001209CC" w:rsidRPr="001C7102" w:rsidRDefault="001209CC" w:rsidP="001C7102">
            <w:pPr>
              <w:spacing w:before="60" w:line="288" w:lineRule="auto"/>
              <w:ind w:right="62"/>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vi-VN"/>
              </w:rPr>
              <w:t>2. Quyết định ban hành quy định về đào tạo đại học hệ chính quy theo hệ thống tín chỉ tại Trường Đại học Vinh</w:t>
            </w:r>
          </w:p>
        </w:tc>
        <w:tc>
          <w:tcPr>
            <w:tcW w:w="3559" w:type="dxa"/>
            <w:shd w:val="clear" w:color="auto" w:fill="auto"/>
          </w:tcPr>
          <w:p w14:paraId="15C83065"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r w:rsidRPr="001C7102">
              <w:rPr>
                <w:rFonts w:eastAsia="Times New Roman" w:cs="Times New Roman"/>
                <w:bCs/>
                <w:color w:val="000000" w:themeColor="text1"/>
                <w:sz w:val="26"/>
                <w:szCs w:val="26"/>
                <w:lang w:val="en-GB"/>
              </w:rPr>
              <w:t>QĐ 868/ QĐ - ĐHV ngày 02/04/2013</w:t>
            </w:r>
          </w:p>
        </w:tc>
        <w:tc>
          <w:tcPr>
            <w:tcW w:w="2340" w:type="dxa"/>
          </w:tcPr>
          <w:p w14:paraId="3BF5456B"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4B74F296"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3CD2337D" w14:textId="77777777" w:rsidTr="00280EE1">
        <w:trPr>
          <w:trHeight w:val="261"/>
        </w:trPr>
        <w:tc>
          <w:tcPr>
            <w:tcW w:w="1560" w:type="dxa"/>
            <w:vMerge w:val="restart"/>
          </w:tcPr>
          <w:p w14:paraId="593F1069"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r w:rsidRPr="001C7102">
              <w:rPr>
                <w:rFonts w:eastAsia="Times New Roman" w:cs="Times New Roman"/>
                <w:b/>
                <w:bCs/>
                <w:color w:val="000000" w:themeColor="text1"/>
                <w:sz w:val="26"/>
                <w:szCs w:val="26"/>
                <w:lang w:val="vi-VN"/>
              </w:rPr>
              <w:t>H5.05.0</w:t>
            </w:r>
            <w:r w:rsidRPr="001C7102">
              <w:rPr>
                <w:rFonts w:eastAsia="Times New Roman" w:cs="Times New Roman"/>
                <w:b/>
                <w:bCs/>
                <w:color w:val="000000" w:themeColor="text1"/>
                <w:sz w:val="26"/>
                <w:szCs w:val="26"/>
                <w:lang w:val="en-GB"/>
              </w:rPr>
              <w:t>2</w:t>
            </w:r>
            <w:r w:rsidRPr="001C7102">
              <w:rPr>
                <w:rFonts w:eastAsia="Times New Roman" w:cs="Times New Roman"/>
                <w:b/>
                <w:bCs/>
                <w:color w:val="000000" w:themeColor="text1"/>
                <w:sz w:val="26"/>
                <w:szCs w:val="26"/>
                <w:lang w:val="vi-VN"/>
              </w:rPr>
              <w:t>.02</w:t>
            </w:r>
          </w:p>
        </w:tc>
        <w:tc>
          <w:tcPr>
            <w:tcW w:w="5245" w:type="dxa"/>
          </w:tcPr>
          <w:p w14:paraId="63657B1D"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Batang" w:cs="Times New Roman"/>
                <w:color w:val="000000" w:themeColor="text1"/>
                <w:sz w:val="26"/>
                <w:szCs w:val="26"/>
                <w:lang w:val="da-DK" w:eastAsia="ko-KR"/>
              </w:rPr>
              <w:t>1. Quyết định về việc ban hành quy định về công tác đánh giá về kết quả học tập trong đào tạo tiếp cận CDIO theo hệ thống tín chỉ tại Trường Đại học Vinh</w:t>
            </w:r>
          </w:p>
        </w:tc>
        <w:tc>
          <w:tcPr>
            <w:tcW w:w="3559" w:type="dxa"/>
            <w:shd w:val="clear" w:color="auto" w:fill="auto"/>
          </w:tcPr>
          <w:p w14:paraId="4730E1C0"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vi-VN"/>
              </w:rPr>
            </w:pPr>
            <w:r w:rsidRPr="001C7102">
              <w:rPr>
                <w:rFonts w:eastAsia="Times New Roman" w:cs="Times New Roman"/>
                <w:bCs/>
                <w:color w:val="000000" w:themeColor="text1"/>
                <w:sz w:val="26"/>
                <w:szCs w:val="26"/>
                <w:lang w:val="de-DE"/>
              </w:rPr>
              <w:t>1.1. QĐ số 1262/ QĐ - ĐHV ngày 13/11/2017</w:t>
            </w:r>
          </w:p>
        </w:tc>
        <w:tc>
          <w:tcPr>
            <w:tcW w:w="2340" w:type="dxa"/>
          </w:tcPr>
          <w:p w14:paraId="395150E7"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7F9972B3"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099EA1D7" w14:textId="77777777" w:rsidTr="00280EE1">
        <w:trPr>
          <w:trHeight w:val="261"/>
        </w:trPr>
        <w:tc>
          <w:tcPr>
            <w:tcW w:w="1560" w:type="dxa"/>
            <w:vMerge/>
          </w:tcPr>
          <w:p w14:paraId="670E22FE"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tcPr>
          <w:p w14:paraId="24614949"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 xml:space="preserve">2. </w:t>
            </w:r>
            <w:r w:rsidRPr="001C7102">
              <w:rPr>
                <w:rFonts w:eastAsia="Times New Roman" w:cs="Times New Roman"/>
                <w:color w:val="000000" w:themeColor="text1"/>
                <w:sz w:val="26"/>
                <w:szCs w:val="26"/>
                <w:lang w:val="de-DE"/>
              </w:rPr>
              <w:t xml:space="preserve">Quyết định về việc ban hành Quy định tạm thời về đào tạo đại học hệ chính quy tiếp cận </w:t>
            </w:r>
            <w:r w:rsidRPr="001C7102">
              <w:rPr>
                <w:rFonts w:eastAsia="Times New Roman" w:cs="Times New Roman"/>
                <w:color w:val="000000" w:themeColor="text1"/>
                <w:sz w:val="26"/>
                <w:szCs w:val="26"/>
                <w:lang w:val="de-DE"/>
              </w:rPr>
              <w:lastRenderedPageBreak/>
              <w:t>CDIO theo hệ thống tín chỉ tại trường Đại học Vinh</w:t>
            </w:r>
          </w:p>
        </w:tc>
        <w:tc>
          <w:tcPr>
            <w:tcW w:w="3559" w:type="dxa"/>
            <w:shd w:val="clear" w:color="auto" w:fill="auto"/>
          </w:tcPr>
          <w:p w14:paraId="43453549"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vi-VN"/>
              </w:rPr>
            </w:pPr>
            <w:r w:rsidRPr="001C7102">
              <w:rPr>
                <w:rFonts w:eastAsia="Batang" w:cs="Times New Roman"/>
                <w:bCs/>
                <w:color w:val="000000" w:themeColor="text1"/>
                <w:sz w:val="26"/>
                <w:szCs w:val="26"/>
                <w:lang w:val="da-DK" w:eastAsia="ko-KR"/>
              </w:rPr>
              <w:lastRenderedPageBreak/>
              <w:t>2.1. QĐ số 2155/QĐ-ĐHV, ngày 10/10/2017</w:t>
            </w:r>
          </w:p>
        </w:tc>
        <w:tc>
          <w:tcPr>
            <w:tcW w:w="2340" w:type="dxa"/>
          </w:tcPr>
          <w:p w14:paraId="5119FB19"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6CC2D628"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4785290C" w14:textId="77777777" w:rsidTr="00280EE1">
        <w:trPr>
          <w:trHeight w:val="261"/>
        </w:trPr>
        <w:tc>
          <w:tcPr>
            <w:tcW w:w="1560" w:type="dxa"/>
            <w:vMerge/>
          </w:tcPr>
          <w:p w14:paraId="25B3586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tcPr>
          <w:p w14:paraId="6C5309BC"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3.Hướng dẫn thực hiện công tác kiểm tra đánh giá học phần học kỳ II năm học 2020 - 2021</w:t>
            </w:r>
          </w:p>
        </w:tc>
        <w:tc>
          <w:tcPr>
            <w:tcW w:w="3559" w:type="dxa"/>
            <w:shd w:val="clear" w:color="auto" w:fill="auto"/>
          </w:tcPr>
          <w:p w14:paraId="48A9527B"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lang w:val="en-GB"/>
              </w:rPr>
              <w:t>Số 530/ĐHV-ĐBCL ngày 7/5/2021</w:t>
            </w:r>
          </w:p>
        </w:tc>
        <w:tc>
          <w:tcPr>
            <w:tcW w:w="2340" w:type="dxa"/>
          </w:tcPr>
          <w:p w14:paraId="22CE02CA"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544DCB82"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5FA6F94D" w14:textId="77777777" w:rsidTr="00280EE1">
        <w:trPr>
          <w:trHeight w:val="261"/>
        </w:trPr>
        <w:tc>
          <w:tcPr>
            <w:tcW w:w="1560" w:type="dxa"/>
            <w:vMerge/>
          </w:tcPr>
          <w:p w14:paraId="5A847DA3"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tcPr>
          <w:p w14:paraId="27D4AC9C"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4.</w:t>
            </w:r>
            <w:r w:rsidRPr="001C7102">
              <w:rPr>
                <w:rFonts w:eastAsia="Times New Roman" w:cs="Times New Roman"/>
                <w:color w:val="000000" w:themeColor="text1"/>
                <w:sz w:val="26"/>
                <w:szCs w:val="26"/>
              </w:rPr>
              <w:t xml:space="preserve"> </w:t>
            </w:r>
            <w:r w:rsidRPr="001C7102">
              <w:rPr>
                <w:rFonts w:eastAsia="Times New Roman" w:cs="Times New Roman"/>
                <w:color w:val="000000" w:themeColor="text1"/>
                <w:sz w:val="26"/>
                <w:szCs w:val="26"/>
                <w:lang w:val="vi-VN"/>
              </w:rPr>
              <w:t>Điều chỉnh thời gian và hình thức đánh giá học phần học kỳ II năm học 2020 - 2021</w:t>
            </w:r>
          </w:p>
        </w:tc>
        <w:tc>
          <w:tcPr>
            <w:tcW w:w="3559" w:type="dxa"/>
            <w:shd w:val="clear" w:color="auto" w:fill="auto"/>
          </w:tcPr>
          <w:p w14:paraId="24EEA0B5"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lang w:val="en-GB"/>
              </w:rPr>
              <w:t>Số 642/ĐHV-ĐBCL ngày 04/06/2021</w:t>
            </w:r>
          </w:p>
        </w:tc>
        <w:tc>
          <w:tcPr>
            <w:tcW w:w="2340" w:type="dxa"/>
          </w:tcPr>
          <w:p w14:paraId="719816E5"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72B3328B"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53A28F83" w14:textId="77777777" w:rsidTr="00280EE1">
        <w:trPr>
          <w:trHeight w:val="261"/>
        </w:trPr>
        <w:tc>
          <w:tcPr>
            <w:tcW w:w="1560" w:type="dxa"/>
            <w:vMerge/>
          </w:tcPr>
          <w:p w14:paraId="23B6F41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tcPr>
          <w:p w14:paraId="3CBEC629"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5.</w:t>
            </w:r>
            <w:r w:rsidRPr="001C7102">
              <w:rPr>
                <w:rFonts w:eastAsia="Times New Roman" w:cs="Times New Roman"/>
                <w:color w:val="000000" w:themeColor="text1"/>
                <w:sz w:val="26"/>
                <w:szCs w:val="26"/>
              </w:rPr>
              <w:t xml:space="preserve"> </w:t>
            </w:r>
            <w:r w:rsidRPr="001C7102">
              <w:rPr>
                <w:rFonts w:eastAsia="Times New Roman" w:cs="Times New Roman"/>
                <w:color w:val="000000" w:themeColor="text1"/>
                <w:sz w:val="26"/>
                <w:szCs w:val="26"/>
                <w:lang w:val="vi-VN"/>
              </w:rPr>
              <w:t>Hướng dẫn công tác tổ chức bảo vệ đồ án học phần, thi vấn đáp và báo cáo tiểu luận cho sinh viên hệ chính quy bằng hình thức trực tuyến học kỳ II năm học 2020 - 2021</w:t>
            </w:r>
          </w:p>
        </w:tc>
        <w:tc>
          <w:tcPr>
            <w:tcW w:w="3559" w:type="dxa"/>
            <w:shd w:val="clear" w:color="auto" w:fill="auto"/>
          </w:tcPr>
          <w:p w14:paraId="7DC4E862"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lang w:val="en-GB"/>
              </w:rPr>
              <w:t>Số 05/HD-ĐHV ngày 15/06/2021</w:t>
            </w:r>
          </w:p>
        </w:tc>
        <w:tc>
          <w:tcPr>
            <w:tcW w:w="2340" w:type="dxa"/>
          </w:tcPr>
          <w:p w14:paraId="06140179"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48893AD3"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791D38E5" w14:textId="77777777" w:rsidTr="00280EE1">
        <w:trPr>
          <w:trHeight w:val="261"/>
        </w:trPr>
        <w:tc>
          <w:tcPr>
            <w:tcW w:w="1560" w:type="dxa"/>
            <w:vMerge/>
          </w:tcPr>
          <w:p w14:paraId="1E686CC8"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p>
        </w:tc>
        <w:tc>
          <w:tcPr>
            <w:tcW w:w="5245" w:type="dxa"/>
          </w:tcPr>
          <w:p w14:paraId="2722067B"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6.Đánh giá các học phần học kỳ hè năm học 2020 – 2021</w:t>
            </w:r>
            <w:r w:rsidRPr="001C7102">
              <w:rPr>
                <w:rFonts w:eastAsia="Times New Roman" w:cs="Times New Roman"/>
                <w:color w:val="000000" w:themeColor="text1"/>
                <w:sz w:val="26"/>
                <w:szCs w:val="26"/>
              </w:rPr>
              <w:t xml:space="preserve"> </w:t>
            </w:r>
            <w:r w:rsidRPr="001C7102">
              <w:rPr>
                <w:rFonts w:eastAsia="Times New Roman" w:cs="Times New Roman"/>
                <w:color w:val="000000" w:themeColor="text1"/>
                <w:sz w:val="26"/>
                <w:szCs w:val="26"/>
                <w:lang w:val="vi-VN"/>
              </w:rPr>
              <w:t>và kỳ thi bổ sung dành cho sinh viên diện vắng thi có lý do heo hình thức tập trung tại Trường</w:t>
            </w:r>
          </w:p>
        </w:tc>
        <w:tc>
          <w:tcPr>
            <w:tcW w:w="3559" w:type="dxa"/>
            <w:shd w:val="clear" w:color="auto" w:fill="auto"/>
          </w:tcPr>
          <w:p w14:paraId="5F5F5DA5"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lang w:val="en-GB"/>
              </w:rPr>
              <w:t>Số 886/ĐHV-ĐBCL ngày 11/08/2021</w:t>
            </w:r>
          </w:p>
        </w:tc>
        <w:tc>
          <w:tcPr>
            <w:tcW w:w="2340" w:type="dxa"/>
          </w:tcPr>
          <w:p w14:paraId="68986F49"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3AF23663"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378327E2" w14:textId="77777777" w:rsidTr="00280EE1">
        <w:trPr>
          <w:trHeight w:val="261"/>
        </w:trPr>
        <w:tc>
          <w:tcPr>
            <w:tcW w:w="1560" w:type="dxa"/>
            <w:vMerge w:val="restart"/>
          </w:tcPr>
          <w:p w14:paraId="711CAD9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en-GB"/>
              </w:rPr>
            </w:pPr>
            <w:r w:rsidRPr="001C7102">
              <w:rPr>
                <w:rFonts w:eastAsia="Times New Roman" w:cs="Times New Roman"/>
                <w:b/>
                <w:bCs/>
                <w:color w:val="000000" w:themeColor="text1"/>
                <w:sz w:val="26"/>
                <w:szCs w:val="26"/>
                <w:lang w:val="vi-VN"/>
              </w:rPr>
              <w:t>H5.05.0</w:t>
            </w:r>
            <w:r w:rsidRPr="001C7102">
              <w:rPr>
                <w:rFonts w:eastAsia="Times New Roman" w:cs="Times New Roman"/>
                <w:b/>
                <w:bCs/>
                <w:color w:val="000000" w:themeColor="text1"/>
                <w:sz w:val="26"/>
                <w:szCs w:val="26"/>
                <w:lang w:val="en-GB"/>
              </w:rPr>
              <w:t>2</w:t>
            </w:r>
            <w:r w:rsidRPr="001C7102">
              <w:rPr>
                <w:rFonts w:eastAsia="Times New Roman" w:cs="Times New Roman"/>
                <w:b/>
                <w:bCs/>
                <w:color w:val="000000" w:themeColor="text1"/>
                <w:sz w:val="26"/>
                <w:szCs w:val="26"/>
                <w:lang w:val="vi-VN"/>
              </w:rPr>
              <w:t>.03</w:t>
            </w:r>
          </w:p>
        </w:tc>
        <w:tc>
          <w:tcPr>
            <w:tcW w:w="5245" w:type="dxa"/>
          </w:tcPr>
          <w:p w14:paraId="743C5231"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1. Phần mềm Quản lý điểm CMC</w:t>
            </w:r>
          </w:p>
        </w:tc>
        <w:tc>
          <w:tcPr>
            <w:tcW w:w="3559" w:type="dxa"/>
            <w:shd w:val="clear" w:color="auto" w:fill="auto"/>
          </w:tcPr>
          <w:p w14:paraId="492A27FF"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vi-VN"/>
              </w:rPr>
            </w:pPr>
            <w:hyperlink r:id="rId22" w:history="1">
              <w:r w:rsidRPr="001C7102">
                <w:rPr>
                  <w:rFonts w:eastAsia="Times New Roman" w:cs="Times New Roman"/>
                  <w:color w:val="000000" w:themeColor="text1"/>
                  <w:sz w:val="26"/>
                  <w:szCs w:val="26"/>
                  <w:u w:val="single"/>
                  <w:lang w:val="vi-VN"/>
                </w:rPr>
                <w:t>http://student.vinhuni.edu.vn</w:t>
              </w:r>
            </w:hyperlink>
          </w:p>
        </w:tc>
        <w:tc>
          <w:tcPr>
            <w:tcW w:w="2340" w:type="dxa"/>
          </w:tcPr>
          <w:p w14:paraId="714D47C3"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3CC6F3C9"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5EE2D34E" w14:textId="77777777" w:rsidTr="00280EE1">
        <w:trPr>
          <w:trHeight w:val="261"/>
        </w:trPr>
        <w:tc>
          <w:tcPr>
            <w:tcW w:w="1560" w:type="dxa"/>
            <w:vMerge/>
          </w:tcPr>
          <w:p w14:paraId="3D9DD5FA"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6B26BF98"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2. Quyết định về việc ban hành Quy định về công tác đánh giá và quản lý kết quả học tập trong đào tạo tiếp cận CDIO theo hệ thống tín chỉ tại Trường Đại học Vinh</w:t>
            </w:r>
          </w:p>
        </w:tc>
        <w:tc>
          <w:tcPr>
            <w:tcW w:w="3559" w:type="dxa"/>
            <w:shd w:val="clear" w:color="auto" w:fill="auto"/>
          </w:tcPr>
          <w:p w14:paraId="48911A03" w14:textId="77777777" w:rsidR="001209CC" w:rsidRPr="001C7102" w:rsidRDefault="001209CC" w:rsidP="001C7102">
            <w:pPr>
              <w:autoSpaceDE w:val="0"/>
              <w:autoSpaceDN w:val="0"/>
              <w:spacing w:before="60" w:line="288" w:lineRule="auto"/>
              <w:ind w:right="62"/>
              <w:rPr>
                <w:rFonts w:cs="Times New Roman"/>
                <w:color w:val="000000" w:themeColor="text1"/>
                <w:sz w:val="26"/>
                <w:szCs w:val="26"/>
                <w:lang w:val="vi-VN"/>
              </w:rPr>
            </w:pPr>
            <w:r w:rsidRPr="001C7102">
              <w:rPr>
                <w:rFonts w:eastAsia="Times New Roman" w:cs="Times New Roman"/>
                <w:color w:val="000000" w:themeColor="text1"/>
                <w:sz w:val="26"/>
                <w:szCs w:val="26"/>
                <w:lang w:val="vi-VN"/>
              </w:rPr>
              <w:t>QĐ số 1262/QĐ-ĐHV ngày 13/11/2017</w:t>
            </w:r>
          </w:p>
        </w:tc>
        <w:tc>
          <w:tcPr>
            <w:tcW w:w="2340" w:type="dxa"/>
          </w:tcPr>
          <w:p w14:paraId="019FBF3C"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6878019D"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043385BF" w14:textId="77777777" w:rsidTr="00280EE1">
        <w:trPr>
          <w:trHeight w:val="261"/>
        </w:trPr>
        <w:tc>
          <w:tcPr>
            <w:tcW w:w="1560" w:type="dxa"/>
            <w:vMerge/>
          </w:tcPr>
          <w:p w14:paraId="3ED1328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7A8C1AB0"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3. Quyết định về việc ban hành Quy định về đánh giá và quản lý kết quả học tập trong đào tạo trình độ đại học hệ chính quy và đào tạo trình độ thạc sĩ tại Trường Đại học Vinh</w:t>
            </w:r>
          </w:p>
        </w:tc>
        <w:tc>
          <w:tcPr>
            <w:tcW w:w="3559" w:type="dxa"/>
            <w:shd w:val="clear" w:color="auto" w:fill="auto"/>
          </w:tcPr>
          <w:p w14:paraId="6BE8D43C"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QĐ số 3662/QĐ-ĐHV ngày 29/12/2023</w:t>
            </w:r>
          </w:p>
        </w:tc>
        <w:tc>
          <w:tcPr>
            <w:tcW w:w="2340" w:type="dxa"/>
          </w:tcPr>
          <w:p w14:paraId="5E22FD34"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7F589405"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2261C61A" w14:textId="77777777" w:rsidTr="00280EE1">
        <w:trPr>
          <w:trHeight w:val="261"/>
        </w:trPr>
        <w:tc>
          <w:tcPr>
            <w:tcW w:w="1560" w:type="dxa"/>
            <w:vMerge w:val="restart"/>
          </w:tcPr>
          <w:p w14:paraId="479EA2AA"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lastRenderedPageBreak/>
              <w:t>H5.05.02.04</w:t>
            </w:r>
          </w:p>
        </w:tc>
        <w:tc>
          <w:tcPr>
            <w:tcW w:w="5245" w:type="dxa"/>
          </w:tcPr>
          <w:p w14:paraId="2BD32907"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 xml:space="preserve">1. </w:t>
            </w:r>
            <w:r w:rsidRPr="001C7102">
              <w:rPr>
                <w:rFonts w:eastAsia="Times New Roman" w:cs="Times New Roman"/>
                <w:color w:val="000000" w:themeColor="text1"/>
                <w:sz w:val="26"/>
                <w:szCs w:val="26"/>
                <w:lang w:val="de-DE"/>
              </w:rPr>
              <w:t>Quyết định ban hành q</w:t>
            </w:r>
            <w:r w:rsidRPr="001C7102">
              <w:rPr>
                <w:rFonts w:eastAsia="Times New Roman" w:cs="Times New Roman"/>
                <w:color w:val="000000" w:themeColor="text1"/>
                <w:sz w:val="26"/>
                <w:szCs w:val="26"/>
                <w:lang w:val="vi-VN"/>
              </w:rPr>
              <w:t xml:space="preserve">uy định về việc xây dựng, quản lý và sử dụng ngân hàng đề thi kết thúc học phần tại </w:t>
            </w:r>
            <w:r w:rsidRPr="001C7102">
              <w:rPr>
                <w:rFonts w:eastAsia="Times New Roman" w:cs="Times New Roman"/>
                <w:color w:val="000000" w:themeColor="text1"/>
                <w:sz w:val="26"/>
                <w:szCs w:val="26"/>
                <w:lang w:val="de-DE"/>
              </w:rPr>
              <w:t>trường Đại học Vinh</w:t>
            </w:r>
          </w:p>
        </w:tc>
        <w:tc>
          <w:tcPr>
            <w:tcW w:w="3559" w:type="dxa"/>
            <w:shd w:val="clear" w:color="auto" w:fill="auto"/>
          </w:tcPr>
          <w:p w14:paraId="5ED9C024"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en-GB"/>
              </w:rPr>
              <w:t>QĐ 132/QĐ-ĐHV ngày 23/2/2017</w:t>
            </w:r>
          </w:p>
        </w:tc>
        <w:tc>
          <w:tcPr>
            <w:tcW w:w="2340" w:type="dxa"/>
          </w:tcPr>
          <w:p w14:paraId="62AD13AC"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24D88B39"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65250437" w14:textId="77777777" w:rsidTr="00280EE1">
        <w:trPr>
          <w:trHeight w:val="261"/>
        </w:trPr>
        <w:tc>
          <w:tcPr>
            <w:tcW w:w="1560" w:type="dxa"/>
            <w:vMerge/>
          </w:tcPr>
          <w:p w14:paraId="1BF9965C"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510A02C4"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Batang" w:cs="Times New Roman"/>
                <w:color w:val="000000" w:themeColor="text1"/>
                <w:sz w:val="26"/>
                <w:szCs w:val="26"/>
                <w:lang w:val="da-DK" w:eastAsia="ko-KR"/>
              </w:rPr>
              <w:t>2. Hướng dẫn biên soạn đề thi và công tác tổ chức thi, kiểm tra theo theo hình thức online trong chương trình đào tạo tiếp cận CDIO</w:t>
            </w:r>
          </w:p>
        </w:tc>
        <w:tc>
          <w:tcPr>
            <w:tcW w:w="3559" w:type="dxa"/>
            <w:shd w:val="clear" w:color="auto" w:fill="auto"/>
          </w:tcPr>
          <w:p w14:paraId="0818EDA7"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en-GB"/>
              </w:rPr>
              <w:t>HD 05/ĐHV ngày 28/02/2017</w:t>
            </w:r>
          </w:p>
        </w:tc>
        <w:tc>
          <w:tcPr>
            <w:tcW w:w="2340" w:type="dxa"/>
          </w:tcPr>
          <w:p w14:paraId="3F61C7FB"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2541B762"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098306D2" w14:textId="77777777" w:rsidTr="00280EE1">
        <w:trPr>
          <w:trHeight w:val="261"/>
        </w:trPr>
        <w:tc>
          <w:tcPr>
            <w:tcW w:w="1560" w:type="dxa"/>
            <w:vMerge/>
          </w:tcPr>
          <w:p w14:paraId="581F951C"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4EA838ED" w14:textId="77777777" w:rsidR="001209CC" w:rsidRPr="001C7102" w:rsidRDefault="001209CC" w:rsidP="001C7102">
            <w:pPr>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da-DK"/>
              </w:rPr>
              <w:t xml:space="preserve">3. Các bản đặc tả ma trận, ma trận đề thi; ngân hàng đề thi các học phần </w:t>
            </w:r>
          </w:p>
        </w:tc>
        <w:tc>
          <w:tcPr>
            <w:tcW w:w="3559" w:type="dxa"/>
            <w:shd w:val="clear" w:color="auto" w:fill="auto"/>
          </w:tcPr>
          <w:p w14:paraId="269CA933"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en-GB"/>
              </w:rPr>
              <w:t>Năm 2019-2024</w:t>
            </w:r>
          </w:p>
        </w:tc>
        <w:tc>
          <w:tcPr>
            <w:tcW w:w="2340" w:type="dxa"/>
          </w:tcPr>
          <w:p w14:paraId="6313DFD8"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lang w:val="da-DK"/>
              </w:rPr>
              <w:t>Viện KT&amp;CN</w:t>
            </w:r>
          </w:p>
        </w:tc>
        <w:tc>
          <w:tcPr>
            <w:tcW w:w="2039" w:type="dxa"/>
          </w:tcPr>
          <w:p w14:paraId="0C7F44E7" w14:textId="77777777" w:rsidR="001209CC" w:rsidRPr="001C7102" w:rsidRDefault="001209CC" w:rsidP="001C7102">
            <w:pPr>
              <w:autoSpaceDE w:val="0"/>
              <w:autoSpaceDN w:val="0"/>
              <w:spacing w:before="60" w:line="288" w:lineRule="auto"/>
              <w:ind w:right="62"/>
              <w:rPr>
                <w:rFonts w:eastAsia="Times New Roman" w:cs="Times New Roman"/>
                <w:bCs/>
                <w:color w:val="000000" w:themeColor="text1"/>
                <w:sz w:val="26"/>
                <w:szCs w:val="26"/>
                <w:lang w:val="en-GB"/>
              </w:rPr>
            </w:pPr>
          </w:p>
        </w:tc>
      </w:tr>
      <w:tr w:rsidR="001209CC" w:rsidRPr="001C7102" w14:paraId="3874DE7A" w14:textId="77777777" w:rsidTr="00280EE1">
        <w:trPr>
          <w:trHeight w:val="261"/>
        </w:trPr>
        <w:tc>
          <w:tcPr>
            <w:tcW w:w="1560" w:type="dxa"/>
            <w:vMerge w:val="restart"/>
          </w:tcPr>
          <w:p w14:paraId="02A962E9"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t>H5.05.02.05</w:t>
            </w:r>
          </w:p>
        </w:tc>
        <w:tc>
          <w:tcPr>
            <w:tcW w:w="5245" w:type="dxa"/>
          </w:tcPr>
          <w:p w14:paraId="37443619" w14:textId="77777777" w:rsidR="001209CC" w:rsidRPr="001C7102" w:rsidRDefault="001209CC" w:rsidP="001C7102">
            <w:pPr>
              <w:spacing w:before="60" w:line="288" w:lineRule="auto"/>
              <w:ind w:right="62"/>
              <w:rPr>
                <w:rFonts w:eastAsia="Times New Roman" w:cs="Times New Roman"/>
                <w:color w:val="000000" w:themeColor="text1"/>
                <w:sz w:val="26"/>
                <w:szCs w:val="26"/>
                <w:lang w:val="da-DK"/>
              </w:rPr>
            </w:pPr>
            <w:r w:rsidRPr="001C7102">
              <w:rPr>
                <w:rFonts w:eastAsia="Batang" w:cs="Times New Roman"/>
                <w:color w:val="000000" w:themeColor="text1"/>
                <w:sz w:val="26"/>
                <w:szCs w:val="26"/>
                <w:lang w:val="da-DK" w:eastAsia="ko-KR"/>
              </w:rPr>
              <w:t>1. Hướng dẫn biên soạn đề thi và công tác tổ chức thi, kiểm tra theo theo hình thức online trong chương trình đào tạo tiếp cận CDIO</w:t>
            </w:r>
          </w:p>
        </w:tc>
        <w:tc>
          <w:tcPr>
            <w:tcW w:w="3559" w:type="dxa"/>
            <w:shd w:val="clear" w:color="auto" w:fill="auto"/>
          </w:tcPr>
          <w:p w14:paraId="4EDC326D"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1. HD 05/ĐHV ngày 28/02/2017</w:t>
            </w:r>
          </w:p>
        </w:tc>
        <w:tc>
          <w:tcPr>
            <w:tcW w:w="2340" w:type="dxa"/>
          </w:tcPr>
          <w:p w14:paraId="70876C2B"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rPr>
              <w:t>Trường ĐH Vinh</w:t>
            </w:r>
          </w:p>
        </w:tc>
        <w:tc>
          <w:tcPr>
            <w:tcW w:w="2039" w:type="dxa"/>
          </w:tcPr>
          <w:p w14:paraId="164D8F08"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p>
        </w:tc>
      </w:tr>
      <w:tr w:rsidR="001209CC" w:rsidRPr="001C7102" w14:paraId="5C953D85" w14:textId="77777777" w:rsidTr="00280EE1">
        <w:trPr>
          <w:trHeight w:val="261"/>
        </w:trPr>
        <w:tc>
          <w:tcPr>
            <w:tcW w:w="1560" w:type="dxa"/>
            <w:vMerge/>
          </w:tcPr>
          <w:p w14:paraId="7687CD7A"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52E2B562" w14:textId="77777777" w:rsidR="001209CC" w:rsidRPr="001C7102" w:rsidRDefault="001209CC" w:rsidP="001C7102">
            <w:pPr>
              <w:spacing w:before="60" w:line="288" w:lineRule="auto"/>
              <w:ind w:right="62"/>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 xml:space="preserve">2. Các bản đặc tả ma trận, ma trận ngân hàng đề thi; </w:t>
            </w:r>
          </w:p>
        </w:tc>
        <w:tc>
          <w:tcPr>
            <w:tcW w:w="3559" w:type="dxa"/>
            <w:shd w:val="clear" w:color="auto" w:fill="auto"/>
          </w:tcPr>
          <w:p w14:paraId="5E555860"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Ngành CNKT Ô tô</w:t>
            </w:r>
          </w:p>
        </w:tc>
        <w:tc>
          <w:tcPr>
            <w:tcW w:w="2340" w:type="dxa"/>
          </w:tcPr>
          <w:p w14:paraId="0B2C4AAC"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Viện KT&amp;CN</w:t>
            </w:r>
          </w:p>
        </w:tc>
        <w:tc>
          <w:tcPr>
            <w:tcW w:w="2039" w:type="dxa"/>
          </w:tcPr>
          <w:p w14:paraId="3D395C43"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p>
        </w:tc>
      </w:tr>
      <w:tr w:rsidR="001209CC" w:rsidRPr="001C7102" w14:paraId="78AEC153" w14:textId="77777777" w:rsidTr="00280EE1">
        <w:trPr>
          <w:trHeight w:val="261"/>
        </w:trPr>
        <w:tc>
          <w:tcPr>
            <w:tcW w:w="1560" w:type="dxa"/>
          </w:tcPr>
          <w:p w14:paraId="64660695"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t>H5.05.02.06</w:t>
            </w:r>
          </w:p>
        </w:tc>
        <w:tc>
          <w:tcPr>
            <w:tcW w:w="5245" w:type="dxa"/>
            <w:vAlign w:val="center"/>
          </w:tcPr>
          <w:p w14:paraId="39177837"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1. Tiêu chí kiểm tra đánh giá học phần</w:t>
            </w:r>
          </w:p>
          <w:p w14:paraId="546BBA02" w14:textId="77777777" w:rsidR="001209CC" w:rsidRPr="001C7102" w:rsidRDefault="001209CC" w:rsidP="001C7102">
            <w:pPr>
              <w:spacing w:before="60" w:line="288" w:lineRule="auto"/>
              <w:ind w:right="62"/>
              <w:rPr>
                <w:rFonts w:eastAsia="Times New Roman" w:cs="Times New Roman"/>
                <w:color w:val="000000" w:themeColor="text1"/>
                <w:sz w:val="26"/>
                <w:szCs w:val="26"/>
                <w:lang w:val="da-DK"/>
              </w:rPr>
            </w:pPr>
          </w:p>
        </w:tc>
        <w:tc>
          <w:tcPr>
            <w:tcW w:w="3559" w:type="dxa"/>
            <w:shd w:val="clear" w:color="auto" w:fill="auto"/>
            <w:vAlign w:val="center"/>
          </w:tcPr>
          <w:p w14:paraId="43CBCB5F"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Đề cương chi tiết học phần khoá 59, 62</w:t>
            </w:r>
          </w:p>
        </w:tc>
        <w:tc>
          <w:tcPr>
            <w:tcW w:w="2340" w:type="dxa"/>
          </w:tcPr>
          <w:p w14:paraId="7C45E3E2"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20445648"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p>
        </w:tc>
      </w:tr>
      <w:tr w:rsidR="001209CC" w:rsidRPr="001C7102" w14:paraId="747B6931" w14:textId="77777777" w:rsidTr="00280EE1">
        <w:trPr>
          <w:trHeight w:val="261"/>
        </w:trPr>
        <w:tc>
          <w:tcPr>
            <w:tcW w:w="1560" w:type="dxa"/>
            <w:vMerge w:val="restart"/>
          </w:tcPr>
          <w:p w14:paraId="633B7DB1"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en-GB"/>
              </w:rPr>
              <w:t>H5.05.02.07</w:t>
            </w:r>
          </w:p>
        </w:tc>
        <w:tc>
          <w:tcPr>
            <w:tcW w:w="5245" w:type="dxa"/>
          </w:tcPr>
          <w:p w14:paraId="7C51E8E8" w14:textId="77777777" w:rsidR="001209CC" w:rsidRPr="001C7102" w:rsidRDefault="001209CC" w:rsidP="001C7102">
            <w:pPr>
              <w:spacing w:before="60" w:line="288" w:lineRule="auto"/>
              <w:ind w:right="62"/>
              <w:rPr>
                <w:rFonts w:eastAsia="Times New Roman" w:cs="Times New Roman"/>
                <w:color w:val="000000" w:themeColor="text1"/>
                <w:sz w:val="26"/>
                <w:szCs w:val="26"/>
                <w:lang w:val="da-DK"/>
              </w:rPr>
            </w:pPr>
            <w:r w:rsidRPr="001C7102">
              <w:rPr>
                <w:rFonts w:eastAsia="Batang" w:cs="Times New Roman"/>
                <w:color w:val="000000" w:themeColor="text1"/>
                <w:sz w:val="26"/>
                <w:szCs w:val="26"/>
                <w:lang w:val="da-DK" w:eastAsia="ko-KR"/>
              </w:rPr>
              <w:t>1. Quyết định về việc ban hành quy định về công tác đánh giá về kết quả học tập trong đào tạo tiếp cận CDIO theo hệ thống tín chỉ tại Trường Đại học Vinh</w:t>
            </w:r>
          </w:p>
        </w:tc>
        <w:tc>
          <w:tcPr>
            <w:tcW w:w="3559" w:type="dxa"/>
            <w:shd w:val="clear" w:color="auto" w:fill="auto"/>
          </w:tcPr>
          <w:p w14:paraId="6D6104EA"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vi-VN"/>
              </w:rPr>
              <w:t>1.1. QĐ số 1262/ QĐ - ĐHV ngày 13/11/2017</w:t>
            </w:r>
          </w:p>
        </w:tc>
        <w:tc>
          <w:tcPr>
            <w:tcW w:w="2340" w:type="dxa"/>
          </w:tcPr>
          <w:p w14:paraId="3E066FEE"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1800DF18"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p>
        </w:tc>
      </w:tr>
      <w:tr w:rsidR="001209CC" w:rsidRPr="001C7102" w14:paraId="14F1B13F" w14:textId="77777777" w:rsidTr="00280EE1">
        <w:trPr>
          <w:trHeight w:val="261"/>
        </w:trPr>
        <w:tc>
          <w:tcPr>
            <w:tcW w:w="1560" w:type="dxa"/>
            <w:vMerge/>
          </w:tcPr>
          <w:p w14:paraId="3D7F75F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5DDD2D44"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 xml:space="preserve">2. </w:t>
            </w:r>
            <w:r w:rsidRPr="001C7102">
              <w:rPr>
                <w:rFonts w:eastAsia="Times New Roman" w:cs="Times New Roman"/>
                <w:color w:val="000000" w:themeColor="text1"/>
                <w:sz w:val="26"/>
                <w:szCs w:val="26"/>
                <w:lang w:val="de-DE"/>
              </w:rPr>
              <w:t>Quyết định về việc ban hành Quy định tạm thời về đào tạo đại học hệ chính quy tiếp cận CDIO theo hệ thống tín chỉ tại trường Đại học Vinh</w:t>
            </w:r>
          </w:p>
        </w:tc>
        <w:tc>
          <w:tcPr>
            <w:tcW w:w="3559" w:type="dxa"/>
            <w:shd w:val="clear" w:color="auto" w:fill="auto"/>
          </w:tcPr>
          <w:p w14:paraId="091E6DD0"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da-DK"/>
              </w:rPr>
              <w:t>1.2. QĐ số 2155/ QĐ - ĐHV ngày 10/10/2017</w:t>
            </w:r>
          </w:p>
        </w:tc>
        <w:tc>
          <w:tcPr>
            <w:tcW w:w="2340" w:type="dxa"/>
          </w:tcPr>
          <w:p w14:paraId="6F676B73"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6D91FF07"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p>
        </w:tc>
      </w:tr>
      <w:tr w:rsidR="001209CC" w:rsidRPr="001C7102" w14:paraId="7E78A7E4" w14:textId="77777777" w:rsidTr="00280EE1">
        <w:trPr>
          <w:trHeight w:val="261"/>
        </w:trPr>
        <w:tc>
          <w:tcPr>
            <w:tcW w:w="1560" w:type="dxa"/>
            <w:vMerge/>
          </w:tcPr>
          <w:p w14:paraId="1729818D"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2E5BB286"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Batang" w:cs="Times New Roman"/>
                <w:color w:val="000000" w:themeColor="text1"/>
                <w:sz w:val="26"/>
                <w:szCs w:val="26"/>
                <w:lang w:val="da-DK" w:eastAsia="ko-KR"/>
              </w:rPr>
              <w:t>3. Hướng dẫn tạm thời việc thực hiện đánh giá quá trình trong đào tạo theo tiếp cận CDIO tại trường Đại học vinh</w:t>
            </w:r>
          </w:p>
        </w:tc>
        <w:tc>
          <w:tcPr>
            <w:tcW w:w="3559" w:type="dxa"/>
            <w:shd w:val="clear" w:color="auto" w:fill="auto"/>
          </w:tcPr>
          <w:p w14:paraId="0EDC9048"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r w:rsidRPr="001C7102">
              <w:rPr>
                <w:rFonts w:eastAsia="Batang" w:cs="Times New Roman"/>
                <w:color w:val="000000" w:themeColor="text1"/>
                <w:sz w:val="26"/>
                <w:szCs w:val="26"/>
                <w:lang w:val="da-DK" w:eastAsia="ko-KR"/>
              </w:rPr>
              <w:t>Số 04/HD-ĐHV ngày 30/3/2018</w:t>
            </w:r>
          </w:p>
        </w:tc>
        <w:tc>
          <w:tcPr>
            <w:tcW w:w="2340" w:type="dxa"/>
          </w:tcPr>
          <w:p w14:paraId="3E97C637"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5F9BFE53"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p>
        </w:tc>
      </w:tr>
      <w:tr w:rsidR="001209CC" w:rsidRPr="001C7102" w14:paraId="089C7ACA" w14:textId="77777777" w:rsidTr="00280EE1">
        <w:trPr>
          <w:trHeight w:val="261"/>
        </w:trPr>
        <w:tc>
          <w:tcPr>
            <w:tcW w:w="1560" w:type="dxa"/>
            <w:vMerge/>
          </w:tcPr>
          <w:p w14:paraId="75CDCBB0"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730C147F"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Batang" w:cs="Times New Roman"/>
                <w:color w:val="000000" w:themeColor="text1"/>
                <w:sz w:val="26"/>
                <w:szCs w:val="26"/>
                <w:lang w:val="da-DK" w:eastAsia="ko-KR"/>
              </w:rPr>
              <w:t>4. Hướng dẫn thực hiện công tác kiểm tra đánh giá học phần học kỳ II năm học 2020 - 2021</w:t>
            </w:r>
          </w:p>
        </w:tc>
        <w:tc>
          <w:tcPr>
            <w:tcW w:w="3559" w:type="dxa"/>
            <w:shd w:val="clear" w:color="auto" w:fill="auto"/>
          </w:tcPr>
          <w:p w14:paraId="317B4C31"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r w:rsidRPr="001C7102">
              <w:rPr>
                <w:rFonts w:eastAsia="Batang" w:cs="Times New Roman"/>
                <w:color w:val="000000" w:themeColor="text1"/>
                <w:sz w:val="26"/>
                <w:szCs w:val="26"/>
                <w:lang w:val="da-DK" w:eastAsia="ko-KR"/>
              </w:rPr>
              <w:t>Số 530/ĐHV-ĐBCL ngày 7/5/2021</w:t>
            </w:r>
          </w:p>
        </w:tc>
        <w:tc>
          <w:tcPr>
            <w:tcW w:w="2340" w:type="dxa"/>
          </w:tcPr>
          <w:p w14:paraId="6226B79C"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025EC447"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p>
        </w:tc>
      </w:tr>
      <w:tr w:rsidR="001209CC" w:rsidRPr="001C7102" w14:paraId="6CB2D4B2" w14:textId="77777777" w:rsidTr="00280EE1">
        <w:trPr>
          <w:trHeight w:val="261"/>
        </w:trPr>
        <w:tc>
          <w:tcPr>
            <w:tcW w:w="1560" w:type="dxa"/>
            <w:vMerge/>
          </w:tcPr>
          <w:p w14:paraId="761F4430"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2887EE19"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Batang" w:cs="Times New Roman"/>
                <w:color w:val="000000" w:themeColor="text1"/>
                <w:sz w:val="26"/>
                <w:szCs w:val="26"/>
                <w:lang w:val="da-DK" w:eastAsia="ko-KR"/>
              </w:rPr>
              <w:t>5. Điều chỉnh thời gian và hình thức đánh giá học phần học kỳ II năm học 2020 - 2021</w:t>
            </w:r>
          </w:p>
        </w:tc>
        <w:tc>
          <w:tcPr>
            <w:tcW w:w="3559" w:type="dxa"/>
            <w:shd w:val="clear" w:color="auto" w:fill="auto"/>
          </w:tcPr>
          <w:p w14:paraId="01C60BC7"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r w:rsidRPr="001C7102">
              <w:rPr>
                <w:rFonts w:eastAsia="Batang" w:cs="Times New Roman"/>
                <w:color w:val="000000" w:themeColor="text1"/>
                <w:sz w:val="26"/>
                <w:szCs w:val="26"/>
                <w:lang w:val="da-DK" w:eastAsia="ko-KR"/>
              </w:rPr>
              <w:t>Số 642/ĐHV-ĐBCL ngày 04/06/2021</w:t>
            </w:r>
          </w:p>
        </w:tc>
        <w:tc>
          <w:tcPr>
            <w:tcW w:w="2340" w:type="dxa"/>
          </w:tcPr>
          <w:p w14:paraId="25BE8AD7"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19E120C5"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p>
        </w:tc>
      </w:tr>
      <w:tr w:rsidR="001209CC" w:rsidRPr="001C7102" w14:paraId="3DA6A15D" w14:textId="77777777" w:rsidTr="00280EE1">
        <w:trPr>
          <w:trHeight w:val="261"/>
        </w:trPr>
        <w:tc>
          <w:tcPr>
            <w:tcW w:w="1560" w:type="dxa"/>
            <w:vMerge/>
          </w:tcPr>
          <w:p w14:paraId="2396942C"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62BF17DA"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Batang" w:cs="Times New Roman"/>
                <w:color w:val="000000" w:themeColor="text1"/>
                <w:sz w:val="26"/>
                <w:szCs w:val="26"/>
                <w:lang w:val="da-DK" w:eastAsia="ko-KR"/>
              </w:rPr>
              <w:t>6. Hướng dẫn công tác tổ chức bảo vệ đồ án học phần, thi vấn đáp và báo cáo tiểu luận cho sinh viên hệ chính quy bằng hình thức trực tuyến học kỳ II năm học 2020 - 2021</w:t>
            </w:r>
          </w:p>
        </w:tc>
        <w:tc>
          <w:tcPr>
            <w:tcW w:w="3559" w:type="dxa"/>
            <w:shd w:val="clear" w:color="auto" w:fill="auto"/>
          </w:tcPr>
          <w:p w14:paraId="5802E50E"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r w:rsidRPr="001C7102">
              <w:rPr>
                <w:rFonts w:eastAsia="Batang" w:cs="Times New Roman"/>
                <w:color w:val="000000" w:themeColor="text1"/>
                <w:sz w:val="26"/>
                <w:szCs w:val="26"/>
                <w:lang w:val="da-DK" w:eastAsia="ko-KR"/>
              </w:rPr>
              <w:t>Số 05/HD-ĐHV ngày 15/06/2021</w:t>
            </w:r>
          </w:p>
        </w:tc>
        <w:tc>
          <w:tcPr>
            <w:tcW w:w="2340" w:type="dxa"/>
          </w:tcPr>
          <w:p w14:paraId="021A2248"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3FA1CF9D"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p>
        </w:tc>
      </w:tr>
      <w:tr w:rsidR="001209CC" w:rsidRPr="001C7102" w14:paraId="281D3B18" w14:textId="77777777" w:rsidTr="00280EE1">
        <w:trPr>
          <w:trHeight w:val="261"/>
        </w:trPr>
        <w:tc>
          <w:tcPr>
            <w:tcW w:w="1560" w:type="dxa"/>
            <w:vMerge w:val="restart"/>
          </w:tcPr>
          <w:p w14:paraId="3C8949C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en-GB"/>
              </w:rPr>
              <w:t>H5.05.02.08</w:t>
            </w:r>
          </w:p>
        </w:tc>
        <w:tc>
          <w:tcPr>
            <w:tcW w:w="5245" w:type="dxa"/>
          </w:tcPr>
          <w:p w14:paraId="79DFF45D" w14:textId="77777777" w:rsidR="001209CC" w:rsidRPr="001C7102" w:rsidRDefault="001209CC" w:rsidP="001C7102">
            <w:pPr>
              <w:spacing w:before="60" w:line="288" w:lineRule="auto"/>
              <w:rPr>
                <w:rFonts w:eastAsia="Batang" w:cs="Times New Roman"/>
                <w:color w:val="000000" w:themeColor="text1"/>
                <w:sz w:val="26"/>
                <w:szCs w:val="26"/>
                <w:lang w:val="da-DK" w:eastAsia="ko-KR"/>
              </w:rPr>
            </w:pPr>
            <w:r w:rsidRPr="001C7102">
              <w:rPr>
                <w:rFonts w:eastAsia="Times New Roman" w:cs="Times New Roman"/>
                <w:color w:val="000000" w:themeColor="text1"/>
                <w:sz w:val="26"/>
                <w:szCs w:val="26"/>
                <w:lang w:val="en-GB"/>
              </w:rPr>
              <w:t>1. Cẩm nang sinh viên</w:t>
            </w:r>
          </w:p>
        </w:tc>
        <w:tc>
          <w:tcPr>
            <w:tcW w:w="3559" w:type="dxa"/>
            <w:shd w:val="clear" w:color="auto" w:fill="auto"/>
          </w:tcPr>
          <w:p w14:paraId="1FAE7FE9" w14:textId="77777777" w:rsidR="001209CC" w:rsidRPr="001C7102" w:rsidRDefault="001209CC" w:rsidP="001C7102">
            <w:pPr>
              <w:autoSpaceDE w:val="0"/>
              <w:autoSpaceDN w:val="0"/>
              <w:spacing w:before="60" w:line="288" w:lineRule="auto"/>
              <w:ind w:right="62"/>
              <w:rPr>
                <w:rFonts w:eastAsia="Batang" w:cs="Times New Roman"/>
                <w:color w:val="000000" w:themeColor="text1"/>
                <w:sz w:val="26"/>
                <w:szCs w:val="26"/>
                <w:lang w:val="da-DK" w:eastAsia="ko-KR"/>
              </w:rPr>
            </w:pPr>
            <w:r w:rsidRPr="001C7102">
              <w:rPr>
                <w:rFonts w:eastAsia="Times New Roman" w:cs="Times New Roman"/>
                <w:color w:val="000000" w:themeColor="text1"/>
                <w:sz w:val="26"/>
                <w:szCs w:val="26"/>
                <w:lang w:val="en-GB"/>
              </w:rPr>
              <w:t>Năm 2019</w:t>
            </w:r>
          </w:p>
        </w:tc>
        <w:tc>
          <w:tcPr>
            <w:tcW w:w="2340" w:type="dxa"/>
          </w:tcPr>
          <w:p w14:paraId="046DC552" w14:textId="77777777" w:rsidR="001209CC" w:rsidRPr="001C7102" w:rsidRDefault="001209CC" w:rsidP="001C7102">
            <w:pPr>
              <w:autoSpaceDE w:val="0"/>
              <w:autoSpaceDN w:val="0"/>
              <w:spacing w:before="60" w:line="288" w:lineRule="auto"/>
              <w:rPr>
                <w:rFonts w:eastAsia="Batang" w:cs="Times New Roman"/>
                <w:color w:val="000000" w:themeColor="text1"/>
                <w:sz w:val="26"/>
                <w:szCs w:val="26"/>
                <w:lang w:val="da-DK" w:eastAsia="ko-KR"/>
              </w:rPr>
            </w:pPr>
            <w:r w:rsidRPr="001C7102">
              <w:rPr>
                <w:rFonts w:eastAsia="Times New Roman" w:cs="Times New Roman"/>
                <w:color w:val="000000" w:themeColor="text1"/>
                <w:sz w:val="26"/>
                <w:szCs w:val="26"/>
              </w:rPr>
              <w:t>Trường ĐH Vinh</w:t>
            </w:r>
          </w:p>
        </w:tc>
        <w:tc>
          <w:tcPr>
            <w:tcW w:w="2039" w:type="dxa"/>
          </w:tcPr>
          <w:p w14:paraId="02378CB2"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p>
        </w:tc>
      </w:tr>
      <w:tr w:rsidR="001209CC" w:rsidRPr="001C7102" w14:paraId="6C4555C5" w14:textId="77777777" w:rsidTr="00280EE1">
        <w:trPr>
          <w:trHeight w:val="261"/>
        </w:trPr>
        <w:tc>
          <w:tcPr>
            <w:tcW w:w="1560" w:type="dxa"/>
            <w:vMerge/>
          </w:tcPr>
          <w:p w14:paraId="0470C491"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7531A5AC" w14:textId="77777777" w:rsidR="001209CC" w:rsidRPr="001C7102" w:rsidRDefault="001209CC" w:rsidP="001C7102">
            <w:pPr>
              <w:spacing w:before="60" w:line="288" w:lineRule="auto"/>
              <w:rPr>
                <w:rFonts w:eastAsia="Batang" w:cs="Times New Roman"/>
                <w:color w:val="000000" w:themeColor="text1"/>
                <w:sz w:val="26"/>
                <w:szCs w:val="26"/>
                <w:lang w:val="da-DK" w:eastAsia="ko-KR"/>
              </w:rPr>
            </w:pPr>
            <w:r w:rsidRPr="001C7102">
              <w:rPr>
                <w:rFonts w:eastAsia="Times New Roman" w:cs="Times New Roman"/>
                <w:color w:val="000000" w:themeColor="text1"/>
                <w:sz w:val="26"/>
                <w:szCs w:val="26"/>
                <w:lang w:val="vi-VN"/>
              </w:rPr>
              <w:t>2. Đề cương của tất cả các môn học/học phần có trong CTĐT</w:t>
            </w:r>
          </w:p>
        </w:tc>
        <w:tc>
          <w:tcPr>
            <w:tcW w:w="3559" w:type="dxa"/>
            <w:shd w:val="clear" w:color="auto" w:fill="auto"/>
          </w:tcPr>
          <w:p w14:paraId="0CAD9DC4" w14:textId="77777777" w:rsidR="001209CC" w:rsidRPr="001C7102" w:rsidRDefault="001209CC" w:rsidP="001C7102">
            <w:pPr>
              <w:autoSpaceDE w:val="0"/>
              <w:autoSpaceDN w:val="0"/>
              <w:spacing w:before="60" w:line="288" w:lineRule="auto"/>
              <w:ind w:right="62"/>
              <w:rPr>
                <w:rFonts w:eastAsia="Batang" w:cs="Times New Roman"/>
                <w:color w:val="000000" w:themeColor="text1"/>
                <w:sz w:val="26"/>
                <w:szCs w:val="26"/>
                <w:lang w:val="da-DK" w:eastAsia="ko-KR"/>
              </w:rPr>
            </w:pPr>
            <w:r w:rsidRPr="001C7102">
              <w:rPr>
                <w:rFonts w:eastAsia="Times New Roman" w:cs="Times New Roman"/>
                <w:color w:val="000000" w:themeColor="text1"/>
                <w:sz w:val="26"/>
                <w:szCs w:val="26"/>
                <w:lang w:val="da-DK"/>
              </w:rPr>
              <w:t>Đề cương các môn học khoá K59, 62</w:t>
            </w:r>
          </w:p>
        </w:tc>
        <w:tc>
          <w:tcPr>
            <w:tcW w:w="2340" w:type="dxa"/>
          </w:tcPr>
          <w:p w14:paraId="7B8A196D" w14:textId="77777777" w:rsidR="001209CC" w:rsidRPr="001C7102" w:rsidRDefault="001209CC" w:rsidP="001C7102">
            <w:pPr>
              <w:autoSpaceDE w:val="0"/>
              <w:autoSpaceDN w:val="0"/>
              <w:spacing w:before="60" w:line="288" w:lineRule="auto"/>
              <w:rPr>
                <w:rFonts w:eastAsia="Batang" w:cs="Times New Roman"/>
                <w:color w:val="000000" w:themeColor="text1"/>
                <w:sz w:val="26"/>
                <w:szCs w:val="26"/>
                <w:lang w:val="da-DK" w:eastAsia="ko-KR"/>
              </w:rPr>
            </w:pPr>
            <w:r w:rsidRPr="001C7102">
              <w:rPr>
                <w:rFonts w:eastAsia="Times New Roman" w:cs="Times New Roman"/>
                <w:color w:val="000000" w:themeColor="text1"/>
                <w:sz w:val="26"/>
                <w:szCs w:val="26"/>
              </w:rPr>
              <w:t>Trường ĐH Vinh</w:t>
            </w:r>
          </w:p>
        </w:tc>
        <w:tc>
          <w:tcPr>
            <w:tcW w:w="2039" w:type="dxa"/>
          </w:tcPr>
          <w:p w14:paraId="7BFE77C2"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da-DK"/>
              </w:rPr>
            </w:pPr>
          </w:p>
        </w:tc>
      </w:tr>
      <w:tr w:rsidR="001209CC" w:rsidRPr="001C7102" w14:paraId="41B040F0" w14:textId="77777777" w:rsidTr="00280EE1">
        <w:trPr>
          <w:trHeight w:val="1216"/>
        </w:trPr>
        <w:tc>
          <w:tcPr>
            <w:tcW w:w="1560" w:type="dxa"/>
            <w:vMerge w:val="restart"/>
          </w:tcPr>
          <w:p w14:paraId="3AF84FFE"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t>H5.05.02.0</w:t>
            </w:r>
            <w:r w:rsidRPr="001C7102">
              <w:rPr>
                <w:rFonts w:eastAsia="Times New Roman" w:cs="Times New Roman"/>
                <w:b/>
                <w:bCs/>
                <w:color w:val="000000" w:themeColor="text1"/>
                <w:sz w:val="26"/>
                <w:szCs w:val="26"/>
                <w:lang w:val="en-GB"/>
              </w:rPr>
              <w:t>9</w:t>
            </w:r>
          </w:p>
        </w:tc>
        <w:tc>
          <w:tcPr>
            <w:tcW w:w="5245" w:type="dxa"/>
            <w:vMerge w:val="restart"/>
          </w:tcPr>
          <w:p w14:paraId="63218CA0"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1. Kế hoạch tổ chức Hội nghị dân chủ các lớp sinh viên và Hội nghị đối thoại trực tiếp giữa Hiệu trưởng với sinh viên năm học 2019-2021</w:t>
            </w:r>
          </w:p>
          <w:p w14:paraId="191CCFA9" w14:textId="77777777" w:rsidR="001209CC" w:rsidRPr="001C7102" w:rsidRDefault="001209CC" w:rsidP="001C7102">
            <w:pPr>
              <w:spacing w:before="60" w:line="288" w:lineRule="auto"/>
              <w:rPr>
                <w:rFonts w:eastAsia="Times New Roman" w:cs="Times New Roman"/>
                <w:color w:val="000000" w:themeColor="text1"/>
                <w:sz w:val="26"/>
                <w:szCs w:val="26"/>
                <w:lang w:val="vi-VN"/>
              </w:rPr>
            </w:pPr>
          </w:p>
        </w:tc>
        <w:tc>
          <w:tcPr>
            <w:tcW w:w="3559" w:type="dxa"/>
            <w:shd w:val="clear" w:color="auto" w:fill="auto"/>
            <w:vAlign w:val="center"/>
          </w:tcPr>
          <w:p w14:paraId="015751B4"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S</w:t>
            </w:r>
            <w:r w:rsidRPr="001C7102">
              <w:rPr>
                <w:rFonts w:eastAsia="Times New Roman" w:cs="Times New Roman"/>
                <w:color w:val="000000" w:themeColor="text1"/>
                <w:sz w:val="26"/>
                <w:szCs w:val="26"/>
                <w:lang w:val="vi-VN"/>
              </w:rPr>
              <w:t>ố</w:t>
            </w:r>
            <w:r w:rsidRPr="001C7102">
              <w:rPr>
                <w:rFonts w:eastAsia="Times New Roman" w:cs="Times New Roman"/>
                <w:color w:val="000000" w:themeColor="text1"/>
                <w:sz w:val="26"/>
                <w:szCs w:val="26"/>
                <w:lang w:val="en-GB"/>
              </w:rPr>
              <w:t xml:space="preserve"> 01/KH-ĐHV ngày 07/01/2019</w:t>
            </w:r>
          </w:p>
        </w:tc>
        <w:tc>
          <w:tcPr>
            <w:tcW w:w="2340" w:type="dxa"/>
            <w:vMerge w:val="restart"/>
          </w:tcPr>
          <w:p w14:paraId="0DE60890"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val="restart"/>
          </w:tcPr>
          <w:p w14:paraId="4CE32932"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p>
        </w:tc>
      </w:tr>
      <w:tr w:rsidR="001209CC" w:rsidRPr="001C7102" w14:paraId="5EAD13FF" w14:textId="77777777" w:rsidTr="00280EE1">
        <w:trPr>
          <w:trHeight w:val="261"/>
        </w:trPr>
        <w:tc>
          <w:tcPr>
            <w:tcW w:w="1560" w:type="dxa"/>
            <w:vMerge/>
          </w:tcPr>
          <w:p w14:paraId="21B80A3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Merge/>
          </w:tcPr>
          <w:p w14:paraId="2C6C76FC" w14:textId="77777777" w:rsidR="001209CC" w:rsidRPr="001C7102" w:rsidRDefault="001209CC" w:rsidP="001C7102">
            <w:pPr>
              <w:spacing w:before="60" w:line="288" w:lineRule="auto"/>
              <w:rPr>
                <w:rFonts w:eastAsia="Times New Roman" w:cs="Times New Roman"/>
                <w:color w:val="000000" w:themeColor="text1"/>
                <w:sz w:val="26"/>
                <w:szCs w:val="26"/>
                <w:lang w:val="en-GB"/>
              </w:rPr>
            </w:pPr>
          </w:p>
        </w:tc>
        <w:tc>
          <w:tcPr>
            <w:tcW w:w="3559" w:type="dxa"/>
            <w:shd w:val="clear" w:color="auto" w:fill="auto"/>
            <w:vAlign w:val="center"/>
          </w:tcPr>
          <w:p w14:paraId="581D7252"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vi-VN"/>
              </w:rPr>
              <w:t>Số 01/KH-ĐHV ngày 03/01/2020</w:t>
            </w:r>
          </w:p>
        </w:tc>
        <w:tc>
          <w:tcPr>
            <w:tcW w:w="2340" w:type="dxa"/>
            <w:vMerge/>
          </w:tcPr>
          <w:p w14:paraId="7CB78648"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en-GB"/>
              </w:rPr>
            </w:pPr>
          </w:p>
        </w:tc>
        <w:tc>
          <w:tcPr>
            <w:tcW w:w="2039" w:type="dxa"/>
            <w:vMerge/>
          </w:tcPr>
          <w:p w14:paraId="27A777D6"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p>
        </w:tc>
      </w:tr>
      <w:tr w:rsidR="001209CC" w:rsidRPr="001C7102" w14:paraId="2563B67E" w14:textId="77777777" w:rsidTr="00280EE1">
        <w:trPr>
          <w:trHeight w:val="261"/>
        </w:trPr>
        <w:tc>
          <w:tcPr>
            <w:tcW w:w="1560" w:type="dxa"/>
            <w:vMerge/>
          </w:tcPr>
          <w:p w14:paraId="30E513E0"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Merge/>
          </w:tcPr>
          <w:p w14:paraId="5F3843FA" w14:textId="77777777" w:rsidR="001209CC" w:rsidRPr="001C7102" w:rsidRDefault="001209CC" w:rsidP="001C7102">
            <w:pPr>
              <w:spacing w:before="60" w:line="288" w:lineRule="auto"/>
              <w:rPr>
                <w:rFonts w:eastAsia="Times New Roman" w:cs="Times New Roman"/>
                <w:color w:val="000000" w:themeColor="text1"/>
                <w:sz w:val="26"/>
                <w:szCs w:val="26"/>
                <w:lang w:val="en-GB"/>
              </w:rPr>
            </w:pPr>
          </w:p>
        </w:tc>
        <w:tc>
          <w:tcPr>
            <w:tcW w:w="3559" w:type="dxa"/>
            <w:shd w:val="clear" w:color="auto" w:fill="auto"/>
            <w:vAlign w:val="center"/>
          </w:tcPr>
          <w:p w14:paraId="0C94B23A"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vi-VN"/>
              </w:rPr>
              <w:t>Số 03/KH-ĐHV ngày 11/01/2021</w:t>
            </w:r>
          </w:p>
        </w:tc>
        <w:tc>
          <w:tcPr>
            <w:tcW w:w="2340" w:type="dxa"/>
            <w:vMerge/>
          </w:tcPr>
          <w:p w14:paraId="3F861DD5" w14:textId="77777777" w:rsidR="001209CC" w:rsidRPr="001C7102" w:rsidRDefault="001209CC" w:rsidP="001C7102">
            <w:pPr>
              <w:autoSpaceDE w:val="0"/>
              <w:autoSpaceDN w:val="0"/>
              <w:spacing w:before="60" w:line="288" w:lineRule="auto"/>
              <w:rPr>
                <w:rFonts w:eastAsia="Times New Roman" w:cs="Times New Roman"/>
                <w:color w:val="000000" w:themeColor="text1"/>
                <w:sz w:val="26"/>
                <w:szCs w:val="26"/>
                <w:lang w:val="en-GB"/>
              </w:rPr>
            </w:pPr>
          </w:p>
        </w:tc>
        <w:tc>
          <w:tcPr>
            <w:tcW w:w="2039" w:type="dxa"/>
            <w:vMerge/>
          </w:tcPr>
          <w:p w14:paraId="17334827" w14:textId="77777777" w:rsidR="001209CC" w:rsidRPr="001C7102" w:rsidRDefault="001209CC" w:rsidP="001C7102">
            <w:pPr>
              <w:autoSpaceDE w:val="0"/>
              <w:autoSpaceDN w:val="0"/>
              <w:spacing w:before="60" w:line="288" w:lineRule="auto"/>
              <w:ind w:right="62"/>
              <w:rPr>
                <w:rFonts w:eastAsia="Times New Roman" w:cs="Times New Roman"/>
                <w:color w:val="000000" w:themeColor="text1"/>
                <w:sz w:val="26"/>
                <w:szCs w:val="26"/>
                <w:lang w:val="en-GB"/>
              </w:rPr>
            </w:pPr>
          </w:p>
        </w:tc>
      </w:tr>
      <w:tr w:rsidR="001209CC" w:rsidRPr="001C7102" w14:paraId="5BE5E378" w14:textId="77777777" w:rsidTr="00280EE1">
        <w:trPr>
          <w:trHeight w:val="261"/>
        </w:trPr>
        <w:tc>
          <w:tcPr>
            <w:tcW w:w="1560" w:type="dxa"/>
            <w:vMerge/>
          </w:tcPr>
          <w:p w14:paraId="7D5CCDB2"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Merge/>
          </w:tcPr>
          <w:p w14:paraId="6C4C2244" w14:textId="77777777" w:rsidR="001209CC" w:rsidRPr="001C7102" w:rsidRDefault="001209CC" w:rsidP="001C7102">
            <w:pPr>
              <w:spacing w:before="60" w:line="288" w:lineRule="auto"/>
              <w:rPr>
                <w:rFonts w:eastAsia="Times New Roman" w:cs="Times New Roman"/>
                <w:color w:val="000000" w:themeColor="text1"/>
                <w:sz w:val="26"/>
                <w:szCs w:val="26"/>
                <w:lang w:val="en-GB"/>
              </w:rPr>
            </w:pPr>
          </w:p>
        </w:tc>
        <w:tc>
          <w:tcPr>
            <w:tcW w:w="3559" w:type="dxa"/>
            <w:shd w:val="clear" w:color="auto" w:fill="auto"/>
            <w:vAlign w:val="center"/>
          </w:tcPr>
          <w:p w14:paraId="3FCB8D9A"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Đường link đối thoại với HT</w:t>
            </w:r>
          </w:p>
        </w:tc>
        <w:tc>
          <w:tcPr>
            <w:tcW w:w="2340" w:type="dxa"/>
            <w:vMerge/>
          </w:tcPr>
          <w:p w14:paraId="7F04335E"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vMerge/>
          </w:tcPr>
          <w:p w14:paraId="5F33A8F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664EF0D" w14:textId="77777777" w:rsidTr="00280EE1">
        <w:trPr>
          <w:trHeight w:val="261"/>
        </w:trPr>
        <w:tc>
          <w:tcPr>
            <w:tcW w:w="1560" w:type="dxa"/>
            <w:vMerge/>
          </w:tcPr>
          <w:p w14:paraId="1D54675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Merge/>
          </w:tcPr>
          <w:p w14:paraId="4A0D0191" w14:textId="77777777" w:rsidR="001209CC" w:rsidRPr="001C7102" w:rsidRDefault="001209CC" w:rsidP="001C7102">
            <w:pPr>
              <w:spacing w:before="60" w:line="288" w:lineRule="auto"/>
              <w:rPr>
                <w:rFonts w:eastAsia="Times New Roman" w:cs="Times New Roman"/>
                <w:color w:val="000000" w:themeColor="text1"/>
                <w:sz w:val="26"/>
                <w:szCs w:val="26"/>
                <w:lang w:val="en-GB"/>
              </w:rPr>
            </w:pPr>
          </w:p>
        </w:tc>
        <w:tc>
          <w:tcPr>
            <w:tcW w:w="3559" w:type="dxa"/>
            <w:shd w:val="clear" w:color="auto" w:fill="auto"/>
            <w:vAlign w:val="center"/>
          </w:tcPr>
          <w:p w14:paraId="700201C6"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Đối thoại với HT trên website</w:t>
            </w:r>
          </w:p>
        </w:tc>
        <w:tc>
          <w:tcPr>
            <w:tcW w:w="2340" w:type="dxa"/>
            <w:vMerge/>
          </w:tcPr>
          <w:p w14:paraId="180AEA90"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vMerge/>
          </w:tcPr>
          <w:p w14:paraId="75D563DC"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311F5E4A" w14:textId="77777777" w:rsidTr="00280EE1">
        <w:trPr>
          <w:trHeight w:val="261"/>
        </w:trPr>
        <w:tc>
          <w:tcPr>
            <w:tcW w:w="1560" w:type="dxa"/>
            <w:vMerge w:val="restart"/>
          </w:tcPr>
          <w:p w14:paraId="39339094"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lastRenderedPageBreak/>
              <w:t>H5.05.02.</w:t>
            </w:r>
            <w:r w:rsidRPr="001C7102">
              <w:rPr>
                <w:rFonts w:eastAsia="Times New Roman" w:cs="Times New Roman"/>
                <w:b/>
                <w:bCs/>
                <w:color w:val="000000" w:themeColor="text1"/>
                <w:sz w:val="26"/>
                <w:szCs w:val="26"/>
                <w:lang w:val="en-GB"/>
              </w:rPr>
              <w:t>10</w:t>
            </w:r>
          </w:p>
        </w:tc>
        <w:tc>
          <w:tcPr>
            <w:tcW w:w="5245" w:type="dxa"/>
          </w:tcPr>
          <w:p w14:paraId="0A3E42DA"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1. Quyết định về việc Thành lập Ban soạn thảo: “Quy định về công tác lấy ý kiến người học, phụ huynh học sinh và các bên liên quan</w:t>
            </w:r>
          </w:p>
        </w:tc>
        <w:tc>
          <w:tcPr>
            <w:tcW w:w="3559" w:type="dxa"/>
            <w:shd w:val="clear" w:color="auto" w:fill="auto"/>
          </w:tcPr>
          <w:p w14:paraId="11976ACF" w14:textId="77777777" w:rsidR="001209CC" w:rsidRPr="001C7102" w:rsidRDefault="001209CC" w:rsidP="001C7102">
            <w:pPr>
              <w:autoSpaceDE w:val="0"/>
              <w:autoSpaceDN w:val="0"/>
              <w:spacing w:before="60" w:line="288" w:lineRule="auto"/>
              <w:rPr>
                <w:rFonts w:eastAsia="Times New Roman" w:cs="Times New Roman"/>
                <w:bCs/>
                <w:color w:val="000000" w:themeColor="text1"/>
                <w:sz w:val="26"/>
                <w:szCs w:val="26"/>
                <w:lang w:val="vi-VN"/>
              </w:rPr>
            </w:pPr>
            <w:r w:rsidRPr="001C7102">
              <w:rPr>
                <w:rFonts w:eastAsia="Times New Roman" w:cs="Times New Roman"/>
                <w:color w:val="000000" w:themeColor="text1"/>
                <w:sz w:val="26"/>
                <w:szCs w:val="26"/>
                <w:lang w:val="en-GB"/>
              </w:rPr>
              <w:t>Số 3542/QĐ-ĐHV ngày 08/12/2020</w:t>
            </w:r>
          </w:p>
          <w:p w14:paraId="78E930DB"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rPr>
            </w:pPr>
          </w:p>
        </w:tc>
        <w:tc>
          <w:tcPr>
            <w:tcW w:w="2340" w:type="dxa"/>
          </w:tcPr>
          <w:p w14:paraId="25044177"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2F50281B"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B4D404D" w14:textId="77777777" w:rsidTr="00280EE1">
        <w:trPr>
          <w:trHeight w:val="261"/>
        </w:trPr>
        <w:tc>
          <w:tcPr>
            <w:tcW w:w="1560" w:type="dxa"/>
            <w:vMerge/>
          </w:tcPr>
          <w:p w14:paraId="1B71057E"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59EC669F" w14:textId="77777777" w:rsidR="001209CC" w:rsidRPr="001C7102" w:rsidRDefault="001209CC" w:rsidP="001C7102">
            <w:pPr>
              <w:spacing w:before="60" w:line="288" w:lineRule="auto"/>
              <w:rPr>
                <w:rFonts w:eastAsia="Times New Roman" w:cs="Times New Roman"/>
                <w:color w:val="000000" w:themeColor="text1"/>
                <w:sz w:val="26"/>
                <w:szCs w:val="26"/>
                <w:lang w:val="vi-VN"/>
              </w:rPr>
            </w:pPr>
          </w:p>
          <w:p w14:paraId="5D29D646"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2. Kết quả khảo sát SV về hoạt động giảng dạy của giảng viên (trong đó có nội dung về: Việc sinh viên có hiểu rõ các quy định về ktra/đánh giá, mức độ hài lòng về quy trình, các PP kiểm tra/đánh giá kết quả học tập, …)</w:t>
            </w:r>
          </w:p>
        </w:tc>
        <w:tc>
          <w:tcPr>
            <w:tcW w:w="3559" w:type="dxa"/>
            <w:shd w:val="clear" w:color="auto" w:fill="auto"/>
            <w:vAlign w:val="center"/>
          </w:tcPr>
          <w:p w14:paraId="290E2694"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pacing w:val="-6"/>
                <w:sz w:val="26"/>
                <w:szCs w:val="26"/>
                <w:lang w:val="vi-VN"/>
              </w:rPr>
            </w:pPr>
            <w:r w:rsidRPr="001C7102">
              <w:rPr>
                <w:rFonts w:eastAsia="Times New Roman" w:cs="Times New Roman"/>
                <w:color w:val="000000" w:themeColor="text1"/>
                <w:spacing w:val="-6"/>
                <w:sz w:val="26"/>
                <w:szCs w:val="26"/>
                <w:lang w:val="vi-VN"/>
              </w:rPr>
              <w:t>Số 44/BC-ĐHV ngày 29/08/2018 (HK2 2017-2018)</w:t>
            </w:r>
          </w:p>
          <w:p w14:paraId="1EEACBDE"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pacing w:val="-6"/>
                <w:sz w:val="26"/>
                <w:szCs w:val="26"/>
                <w:lang w:val="vi-VN"/>
              </w:rPr>
            </w:pPr>
            <w:r w:rsidRPr="001C7102">
              <w:rPr>
                <w:rFonts w:eastAsia="Times New Roman" w:cs="Times New Roman"/>
                <w:color w:val="000000" w:themeColor="text1"/>
                <w:spacing w:val="-6"/>
                <w:sz w:val="26"/>
                <w:szCs w:val="26"/>
                <w:lang w:val="vi-VN"/>
              </w:rPr>
              <w:t>Số 16/BC-ĐHV ngày 2</w:t>
            </w:r>
            <w:r w:rsidRPr="001C7102">
              <w:rPr>
                <w:rFonts w:eastAsia="Times New Roman" w:cs="Times New Roman"/>
                <w:color w:val="000000" w:themeColor="text1"/>
                <w:spacing w:val="-6"/>
                <w:sz w:val="26"/>
                <w:szCs w:val="26"/>
                <w:lang w:val="de-DE"/>
              </w:rPr>
              <w:t>6/</w:t>
            </w:r>
            <w:r w:rsidRPr="001C7102">
              <w:rPr>
                <w:rFonts w:eastAsia="Times New Roman" w:cs="Times New Roman"/>
                <w:color w:val="000000" w:themeColor="text1"/>
                <w:spacing w:val="-6"/>
                <w:sz w:val="26"/>
                <w:szCs w:val="26"/>
                <w:lang w:val="vi-VN"/>
              </w:rPr>
              <w:t>3/2019 (HK1 2018-2019)</w:t>
            </w:r>
          </w:p>
          <w:p w14:paraId="309BBDCB" w14:textId="77777777" w:rsidR="001209CC" w:rsidRPr="001C7102" w:rsidRDefault="001209CC" w:rsidP="001C7102">
            <w:pPr>
              <w:widowControl w:val="0"/>
              <w:spacing w:before="60" w:line="288" w:lineRule="auto"/>
              <w:jc w:val="both"/>
              <w:rPr>
                <w:rFonts w:eastAsia="Times New Roman" w:cs="Times New Roman"/>
                <w:color w:val="000000" w:themeColor="text1"/>
                <w:spacing w:val="-6"/>
                <w:sz w:val="26"/>
                <w:szCs w:val="26"/>
                <w:lang w:val="vi-VN"/>
              </w:rPr>
            </w:pPr>
            <w:r w:rsidRPr="001C7102">
              <w:rPr>
                <w:rFonts w:eastAsia="Times New Roman" w:cs="Times New Roman"/>
                <w:color w:val="000000" w:themeColor="text1"/>
                <w:spacing w:val="-6"/>
                <w:sz w:val="26"/>
                <w:szCs w:val="26"/>
                <w:lang w:val="vi-VN"/>
              </w:rPr>
              <w:t>Số 51/BC-ĐHV ngày 31/7/2019 (HK2 2018-2019)</w:t>
            </w:r>
          </w:p>
          <w:p w14:paraId="61CCECC9"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pacing w:val="-6"/>
                <w:sz w:val="26"/>
                <w:szCs w:val="26"/>
                <w:lang w:val="vi-VN"/>
              </w:rPr>
            </w:pPr>
            <w:r w:rsidRPr="001C7102">
              <w:rPr>
                <w:rFonts w:eastAsia="Times New Roman" w:cs="Times New Roman"/>
                <w:color w:val="000000" w:themeColor="text1"/>
                <w:spacing w:val="-6"/>
                <w:sz w:val="26"/>
                <w:szCs w:val="26"/>
                <w:lang w:val="vi-VN"/>
              </w:rPr>
              <w:t>Số 09/BC-ĐHV ngày 26/02/2020 (HK1 2019-2020)</w:t>
            </w:r>
          </w:p>
          <w:p w14:paraId="0DA4C545"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pacing w:val="-6"/>
                <w:sz w:val="26"/>
                <w:szCs w:val="26"/>
                <w:lang w:val="en-GB"/>
              </w:rPr>
            </w:pPr>
            <w:r w:rsidRPr="001C7102">
              <w:rPr>
                <w:rFonts w:eastAsia="Times New Roman" w:cs="Times New Roman"/>
                <w:color w:val="000000" w:themeColor="text1"/>
                <w:spacing w:val="-6"/>
                <w:sz w:val="26"/>
                <w:szCs w:val="26"/>
                <w:lang w:val="en-GB"/>
              </w:rPr>
              <w:t>Số 41/BC-ĐHV ngày 29/6/2020</w:t>
            </w:r>
          </w:p>
        </w:tc>
        <w:tc>
          <w:tcPr>
            <w:tcW w:w="2340" w:type="dxa"/>
          </w:tcPr>
          <w:p w14:paraId="0530B146"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380D8FAA"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CAC3157" w14:textId="77777777" w:rsidTr="00280EE1">
        <w:trPr>
          <w:trHeight w:val="261"/>
        </w:trPr>
        <w:tc>
          <w:tcPr>
            <w:tcW w:w="14743" w:type="dxa"/>
            <w:gridSpan w:val="5"/>
          </w:tcPr>
          <w:p w14:paraId="5DA8B81E"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b/>
                <w:i/>
                <w:color w:val="000000" w:themeColor="text1"/>
                <w:sz w:val="26"/>
                <w:szCs w:val="26"/>
                <w:lang w:val="da-DK"/>
              </w:rPr>
              <w:t>Tiêu chí 5.3. Các quy định về đánh giá kết quả học tập của người học (bao gồm thời gian, phương pháp, tiêu chí, trọng số, cơ chế phản hồi và các nội dung liên quan) rõ ràng và được thông báo công khai tới người học.</w:t>
            </w:r>
          </w:p>
        </w:tc>
      </w:tr>
      <w:tr w:rsidR="001209CC" w:rsidRPr="001C7102" w14:paraId="37145BF0" w14:textId="77777777" w:rsidTr="00280EE1">
        <w:trPr>
          <w:trHeight w:val="261"/>
        </w:trPr>
        <w:tc>
          <w:tcPr>
            <w:tcW w:w="1560" w:type="dxa"/>
            <w:vMerge w:val="restart"/>
          </w:tcPr>
          <w:p w14:paraId="64ED934C"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rPr>
            </w:pPr>
            <w:r w:rsidRPr="001C7102">
              <w:rPr>
                <w:rFonts w:eastAsia="Times New Roman" w:cs="Times New Roman"/>
                <w:b/>
                <w:bCs/>
                <w:color w:val="000000" w:themeColor="text1"/>
                <w:sz w:val="26"/>
                <w:szCs w:val="26"/>
                <w:lang w:val="vi-VN"/>
              </w:rPr>
              <w:t>H5.05.03.0</w:t>
            </w:r>
            <w:r w:rsidRPr="001C7102">
              <w:rPr>
                <w:rFonts w:eastAsia="Times New Roman" w:cs="Times New Roman"/>
                <w:b/>
                <w:bCs/>
                <w:color w:val="000000" w:themeColor="text1"/>
                <w:sz w:val="26"/>
                <w:szCs w:val="26"/>
              </w:rPr>
              <w:t>1</w:t>
            </w:r>
          </w:p>
        </w:tc>
        <w:tc>
          <w:tcPr>
            <w:tcW w:w="5245" w:type="dxa"/>
            <w:vAlign w:val="center"/>
          </w:tcPr>
          <w:p w14:paraId="0938A966" w14:textId="77777777" w:rsidR="001209CC" w:rsidRPr="001C7102" w:rsidRDefault="001209CC" w:rsidP="001C7102">
            <w:pPr>
              <w:spacing w:before="60" w:line="288" w:lineRule="auto"/>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1. Quyết định ban hành quy định về đào tạo đại học hệ chính quy theo hệ thống tín chỉ ở trường Đại học Vinh</w:t>
            </w:r>
          </w:p>
        </w:tc>
        <w:tc>
          <w:tcPr>
            <w:tcW w:w="3559" w:type="dxa"/>
            <w:shd w:val="clear" w:color="auto" w:fill="auto"/>
            <w:vAlign w:val="center"/>
          </w:tcPr>
          <w:p w14:paraId="5DC758EA" w14:textId="77777777" w:rsidR="001209CC" w:rsidRPr="001C7102" w:rsidRDefault="001209CC" w:rsidP="001C7102">
            <w:pPr>
              <w:autoSpaceDE w:val="0"/>
              <w:autoSpaceDN w:val="0"/>
              <w:spacing w:before="60" w:line="288" w:lineRule="auto"/>
              <w:ind w:right="62"/>
              <w:jc w:val="both"/>
              <w:rPr>
                <w:rFonts w:eastAsia="Times New Roman" w:cs="Times New Roman"/>
                <w:bCs/>
                <w:color w:val="000000" w:themeColor="text1"/>
                <w:sz w:val="26"/>
                <w:szCs w:val="26"/>
                <w:lang w:val="en-GB"/>
              </w:rPr>
            </w:pPr>
            <w:r w:rsidRPr="001C7102">
              <w:rPr>
                <w:rFonts w:eastAsia="Times New Roman" w:cs="Times New Roman"/>
                <w:color w:val="000000" w:themeColor="text1"/>
                <w:kern w:val="24"/>
                <w:sz w:val="26"/>
                <w:szCs w:val="26"/>
                <w:lang w:val="en-GB"/>
              </w:rPr>
              <w:t>Số 868/QĐ-ĐHV ngày 02/04/2013</w:t>
            </w:r>
          </w:p>
        </w:tc>
        <w:tc>
          <w:tcPr>
            <w:tcW w:w="2340" w:type="dxa"/>
          </w:tcPr>
          <w:p w14:paraId="43AADEF3"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0D37F73B"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D7CD969" w14:textId="77777777" w:rsidTr="00280EE1">
        <w:trPr>
          <w:trHeight w:val="261"/>
        </w:trPr>
        <w:tc>
          <w:tcPr>
            <w:tcW w:w="1560" w:type="dxa"/>
            <w:vMerge/>
          </w:tcPr>
          <w:p w14:paraId="2317E74C"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671111AB"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2. Quyết định ban hành quy định về công tác tổ chức thi,kiểm tra, đánh giá và quản lý kết quả học tập trong đào tạo theohệ thống tín chỉ ở Trường Đại học Vinh</w:t>
            </w:r>
          </w:p>
        </w:tc>
        <w:tc>
          <w:tcPr>
            <w:tcW w:w="3559" w:type="dxa"/>
            <w:shd w:val="clear" w:color="auto" w:fill="auto"/>
            <w:vAlign w:val="center"/>
          </w:tcPr>
          <w:p w14:paraId="14DFBCC4" w14:textId="77777777" w:rsidR="001209CC" w:rsidRPr="001C7102" w:rsidRDefault="001209CC" w:rsidP="001C7102">
            <w:pPr>
              <w:autoSpaceDE w:val="0"/>
              <w:autoSpaceDN w:val="0"/>
              <w:spacing w:before="60" w:line="288" w:lineRule="auto"/>
              <w:ind w:right="62"/>
              <w:jc w:val="both"/>
              <w:rPr>
                <w:rFonts w:eastAsia="Times New Roman" w:cs="Times New Roman"/>
                <w:bCs/>
                <w:color w:val="000000" w:themeColor="text1"/>
                <w:sz w:val="26"/>
                <w:szCs w:val="26"/>
                <w:lang w:val="en-GB"/>
              </w:rPr>
            </w:pPr>
            <w:r w:rsidRPr="001C7102">
              <w:rPr>
                <w:rFonts w:eastAsia="Times New Roman" w:cs="Times New Roman"/>
                <w:color w:val="000000" w:themeColor="text1"/>
                <w:sz w:val="26"/>
                <w:szCs w:val="26"/>
                <w:lang w:val="vi-VN"/>
              </w:rPr>
              <w:t>Số 991/QĐ-ĐHV ngày 25/03/2014</w:t>
            </w:r>
          </w:p>
        </w:tc>
        <w:tc>
          <w:tcPr>
            <w:tcW w:w="2340" w:type="dxa"/>
          </w:tcPr>
          <w:p w14:paraId="66597767"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val="restart"/>
          </w:tcPr>
          <w:p w14:paraId="1146A035"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8605924" w14:textId="77777777" w:rsidTr="00280EE1">
        <w:trPr>
          <w:trHeight w:val="261"/>
        </w:trPr>
        <w:tc>
          <w:tcPr>
            <w:tcW w:w="1560" w:type="dxa"/>
            <w:vMerge/>
          </w:tcPr>
          <w:p w14:paraId="19AD67EA"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2C783C86"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Calibri" w:cs="Times New Roman"/>
                <w:color w:val="000000" w:themeColor="text1"/>
                <w:sz w:val="26"/>
                <w:szCs w:val="26"/>
                <w:lang w:val="vi-VN"/>
              </w:rPr>
              <w:t>3. Quyết định ban hành quy chế  đào tạo đại học và cao đăng hệ chính quy theo hệ thống tín chỉ</w:t>
            </w:r>
          </w:p>
        </w:tc>
        <w:tc>
          <w:tcPr>
            <w:tcW w:w="3559" w:type="dxa"/>
            <w:shd w:val="clear" w:color="auto" w:fill="auto"/>
            <w:vAlign w:val="center"/>
          </w:tcPr>
          <w:p w14:paraId="1BB6A338" w14:textId="77777777" w:rsidR="001209CC" w:rsidRPr="001C7102" w:rsidRDefault="001209CC" w:rsidP="001C7102">
            <w:pPr>
              <w:autoSpaceDE w:val="0"/>
              <w:autoSpaceDN w:val="0"/>
              <w:spacing w:before="60" w:line="288" w:lineRule="auto"/>
              <w:ind w:right="62"/>
              <w:jc w:val="both"/>
              <w:rPr>
                <w:rFonts w:eastAsia="Times New Roman" w:cs="Times New Roman"/>
                <w:bCs/>
                <w:color w:val="000000" w:themeColor="text1"/>
                <w:sz w:val="26"/>
                <w:szCs w:val="26"/>
                <w:lang w:val="vi-VN"/>
              </w:rPr>
            </w:pPr>
            <w:r w:rsidRPr="001C7102">
              <w:rPr>
                <w:rFonts w:eastAsia="Times New Roman" w:cs="Times New Roman"/>
                <w:color w:val="000000" w:themeColor="text1"/>
                <w:sz w:val="26"/>
                <w:szCs w:val="26"/>
                <w:lang w:val="vi-VN"/>
              </w:rPr>
              <w:t>Quyết định số 17/VBNN-BGDĐT ngày 15/4/2014</w:t>
            </w:r>
          </w:p>
        </w:tc>
        <w:tc>
          <w:tcPr>
            <w:tcW w:w="2340" w:type="dxa"/>
          </w:tcPr>
          <w:p w14:paraId="48A05A35"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tcPr>
          <w:p w14:paraId="4AB18C4E"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987F7C4" w14:textId="77777777" w:rsidTr="00280EE1">
        <w:trPr>
          <w:trHeight w:val="261"/>
        </w:trPr>
        <w:tc>
          <w:tcPr>
            <w:tcW w:w="1560" w:type="dxa"/>
            <w:vMerge/>
          </w:tcPr>
          <w:p w14:paraId="4348748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4DAB063B" w14:textId="77777777" w:rsidR="001209CC" w:rsidRPr="001C7102" w:rsidRDefault="001209CC" w:rsidP="001C7102">
            <w:pPr>
              <w:spacing w:before="60" w:line="288" w:lineRule="auto"/>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4. Quyết định về việc ban hành Quy định về công tác đánh giá và quản lý kết quả học tập trong đào tạo tiếp cận CDIO theo hệ thống tín chỉ tại Trường Đại học Vinh</w:t>
            </w:r>
          </w:p>
        </w:tc>
        <w:tc>
          <w:tcPr>
            <w:tcW w:w="3559" w:type="dxa"/>
            <w:shd w:val="clear" w:color="auto" w:fill="auto"/>
            <w:vAlign w:val="center"/>
          </w:tcPr>
          <w:p w14:paraId="351ADF33"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Quyết định số 1262/QĐ-ĐHV ngày 13/11/2017</w:t>
            </w:r>
          </w:p>
        </w:tc>
        <w:tc>
          <w:tcPr>
            <w:tcW w:w="2340" w:type="dxa"/>
          </w:tcPr>
          <w:p w14:paraId="62F1723B"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63B81EF1"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2E795AE" w14:textId="77777777" w:rsidTr="00280EE1">
        <w:trPr>
          <w:trHeight w:val="261"/>
        </w:trPr>
        <w:tc>
          <w:tcPr>
            <w:tcW w:w="1560" w:type="dxa"/>
            <w:vMerge/>
          </w:tcPr>
          <w:p w14:paraId="6038E97A"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0261CDE8" w14:textId="77777777" w:rsidR="001209CC" w:rsidRPr="001C7102" w:rsidRDefault="001209CC" w:rsidP="001C7102">
            <w:pPr>
              <w:spacing w:before="60" w:line="288" w:lineRule="auto"/>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5. Quyết định ban hành Quy định về đánh giá và quản lý kết quả học tập trong đào tạo trình độ đại học hệ chính quy và đào tạo trình độ thạc sĩ tại Trường Đại học Vinh</w:t>
            </w:r>
          </w:p>
        </w:tc>
        <w:tc>
          <w:tcPr>
            <w:tcW w:w="3559" w:type="dxa"/>
            <w:shd w:val="clear" w:color="auto" w:fill="auto"/>
            <w:vAlign w:val="center"/>
          </w:tcPr>
          <w:p w14:paraId="7D24F5EC"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Quyết định số 3662/QĐ-ĐHV ngày 29/12/2023</w:t>
            </w:r>
          </w:p>
        </w:tc>
        <w:tc>
          <w:tcPr>
            <w:tcW w:w="2340" w:type="dxa"/>
          </w:tcPr>
          <w:p w14:paraId="0DFB6B3B"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014D70A8"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39C68AA3" w14:textId="77777777" w:rsidTr="00280EE1">
        <w:trPr>
          <w:trHeight w:val="261"/>
        </w:trPr>
        <w:tc>
          <w:tcPr>
            <w:tcW w:w="1560" w:type="dxa"/>
            <w:vMerge w:val="restart"/>
          </w:tcPr>
          <w:p w14:paraId="5965F3FA"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t>H5.05.03.02</w:t>
            </w:r>
          </w:p>
        </w:tc>
        <w:tc>
          <w:tcPr>
            <w:tcW w:w="5245" w:type="dxa"/>
          </w:tcPr>
          <w:p w14:paraId="374D92E7" w14:textId="77777777" w:rsidR="001209CC" w:rsidRPr="001C7102" w:rsidRDefault="001209CC" w:rsidP="001C7102">
            <w:pPr>
              <w:spacing w:before="60" w:line="288" w:lineRule="auto"/>
              <w:rPr>
                <w:rFonts w:eastAsia="Calibri" w:cs="Times New Roman"/>
                <w:color w:val="000000" w:themeColor="text1"/>
                <w:sz w:val="26"/>
                <w:szCs w:val="26"/>
                <w:lang w:val="vi-VN"/>
              </w:rPr>
            </w:pPr>
            <w:r w:rsidRPr="001C7102">
              <w:rPr>
                <w:rFonts w:eastAsia="Times New Roman" w:cs="Times New Roman"/>
                <w:color w:val="000000" w:themeColor="text1"/>
                <w:sz w:val="26"/>
                <w:szCs w:val="26"/>
                <w:lang w:val="vi-VN"/>
              </w:rPr>
              <w:t>1. Hướng dẫn thực hiện công tác kiểm tra đánh giá học phần học kỳ II năm học 2020 - 2021</w:t>
            </w:r>
          </w:p>
        </w:tc>
        <w:tc>
          <w:tcPr>
            <w:tcW w:w="3559" w:type="dxa"/>
            <w:shd w:val="clear" w:color="auto" w:fill="auto"/>
          </w:tcPr>
          <w:p w14:paraId="3609783E"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en-GB"/>
              </w:rPr>
              <w:t>Số 530/ĐHV-ĐBCL ngày 7/5/2021</w:t>
            </w:r>
          </w:p>
        </w:tc>
        <w:tc>
          <w:tcPr>
            <w:tcW w:w="2340" w:type="dxa"/>
            <w:vMerge w:val="restart"/>
          </w:tcPr>
          <w:p w14:paraId="2456B193"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val="restart"/>
          </w:tcPr>
          <w:p w14:paraId="2CE72015"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02997008" w14:textId="77777777" w:rsidTr="00280EE1">
        <w:trPr>
          <w:trHeight w:val="261"/>
        </w:trPr>
        <w:tc>
          <w:tcPr>
            <w:tcW w:w="1560" w:type="dxa"/>
            <w:vMerge/>
          </w:tcPr>
          <w:p w14:paraId="10C17439"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68945C7C" w14:textId="77777777" w:rsidR="001209CC" w:rsidRPr="001C7102" w:rsidRDefault="001209CC" w:rsidP="001C7102">
            <w:pPr>
              <w:spacing w:before="60" w:line="288" w:lineRule="auto"/>
              <w:rPr>
                <w:rFonts w:eastAsia="Calibri" w:cs="Times New Roman"/>
                <w:color w:val="000000" w:themeColor="text1"/>
                <w:sz w:val="26"/>
                <w:szCs w:val="26"/>
                <w:lang w:val="vi-VN"/>
              </w:rPr>
            </w:pPr>
            <w:r w:rsidRPr="001C7102">
              <w:rPr>
                <w:rFonts w:eastAsia="Times New Roman" w:cs="Times New Roman"/>
                <w:color w:val="000000" w:themeColor="text1"/>
                <w:sz w:val="26"/>
                <w:szCs w:val="26"/>
                <w:lang w:val="vi-VN"/>
              </w:rPr>
              <w:t>2. Điều chỉnh thời gian và hình thức đánh giá học phần học kỳ II năm học 2020 - 2021</w:t>
            </w:r>
          </w:p>
        </w:tc>
        <w:tc>
          <w:tcPr>
            <w:tcW w:w="3559" w:type="dxa"/>
            <w:shd w:val="clear" w:color="auto" w:fill="auto"/>
          </w:tcPr>
          <w:p w14:paraId="1EAD0094"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en-GB"/>
              </w:rPr>
              <w:t>Số 642/ĐHV-ĐBCL ngày 04/06/2021</w:t>
            </w:r>
          </w:p>
        </w:tc>
        <w:tc>
          <w:tcPr>
            <w:tcW w:w="2340" w:type="dxa"/>
            <w:vMerge/>
          </w:tcPr>
          <w:p w14:paraId="6DFBE715"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vMerge/>
          </w:tcPr>
          <w:p w14:paraId="73DD0F1B"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94911AD" w14:textId="77777777" w:rsidTr="00280EE1">
        <w:trPr>
          <w:trHeight w:val="261"/>
        </w:trPr>
        <w:tc>
          <w:tcPr>
            <w:tcW w:w="1560" w:type="dxa"/>
            <w:vMerge/>
          </w:tcPr>
          <w:p w14:paraId="536B81B3"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5E5BA2F8"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3. Hướng dẫn công tác tổ chức bảo vệ đồ án học phần, thi vấn đáp và báo cáo tiểu luận cho sinh viên hệ chính quy bằng hình thức trực tuyến học kỳ II năm học 2020 - 2021</w:t>
            </w:r>
          </w:p>
        </w:tc>
        <w:tc>
          <w:tcPr>
            <w:tcW w:w="3559" w:type="dxa"/>
            <w:shd w:val="clear" w:color="auto" w:fill="auto"/>
          </w:tcPr>
          <w:p w14:paraId="7C87E6FF"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Số 05/HD-ĐHV ngày 15/06/2021</w:t>
            </w:r>
          </w:p>
        </w:tc>
        <w:tc>
          <w:tcPr>
            <w:tcW w:w="2340" w:type="dxa"/>
            <w:vMerge/>
          </w:tcPr>
          <w:p w14:paraId="04B5BBDA"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vMerge/>
          </w:tcPr>
          <w:p w14:paraId="4AF44D5F"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9B3ECE7" w14:textId="77777777" w:rsidTr="00280EE1">
        <w:trPr>
          <w:trHeight w:val="261"/>
        </w:trPr>
        <w:tc>
          <w:tcPr>
            <w:tcW w:w="1560" w:type="dxa"/>
            <w:vMerge/>
          </w:tcPr>
          <w:p w14:paraId="2337DD5C"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3133DF26"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4. Đánh giá các học phần học kỳ hè năm học 2020 – 2021và kỳ thi bổ sung dành cho sinh viên diện vắng thi có lý do heo hình thức tập trung tại Trường</w:t>
            </w:r>
          </w:p>
        </w:tc>
        <w:tc>
          <w:tcPr>
            <w:tcW w:w="3559" w:type="dxa"/>
            <w:shd w:val="clear" w:color="auto" w:fill="auto"/>
          </w:tcPr>
          <w:p w14:paraId="2E048EA5"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Số 886/ĐHV-ĐBCL ngày 11/08/2021</w:t>
            </w:r>
          </w:p>
        </w:tc>
        <w:tc>
          <w:tcPr>
            <w:tcW w:w="2340" w:type="dxa"/>
            <w:vMerge/>
          </w:tcPr>
          <w:p w14:paraId="7FE1219C"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vMerge/>
          </w:tcPr>
          <w:p w14:paraId="7AD35D6C"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85BF64D" w14:textId="77777777" w:rsidTr="00280EE1">
        <w:trPr>
          <w:trHeight w:val="261"/>
        </w:trPr>
        <w:tc>
          <w:tcPr>
            <w:tcW w:w="1560" w:type="dxa"/>
            <w:vMerge/>
          </w:tcPr>
          <w:p w14:paraId="2694065A"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17C47986"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5. Quyết định về việc ban hành Quy định đào tạo trình độ Đại học</w:t>
            </w:r>
          </w:p>
        </w:tc>
        <w:tc>
          <w:tcPr>
            <w:tcW w:w="3559" w:type="dxa"/>
            <w:shd w:val="clear" w:color="auto" w:fill="auto"/>
          </w:tcPr>
          <w:p w14:paraId="6776C073"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Số 2018/QĐ-ĐHV ngày 09/09/2021</w:t>
            </w:r>
          </w:p>
        </w:tc>
        <w:tc>
          <w:tcPr>
            <w:tcW w:w="2340" w:type="dxa"/>
            <w:vMerge/>
          </w:tcPr>
          <w:p w14:paraId="51C1F383"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tcPr>
          <w:p w14:paraId="18A7CC79"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DD4BDB2" w14:textId="77777777" w:rsidTr="00280EE1">
        <w:trPr>
          <w:trHeight w:val="261"/>
        </w:trPr>
        <w:tc>
          <w:tcPr>
            <w:tcW w:w="1560" w:type="dxa"/>
            <w:vMerge w:val="restart"/>
          </w:tcPr>
          <w:p w14:paraId="7B04D896"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t>H5.05.03.03</w:t>
            </w:r>
          </w:p>
        </w:tc>
        <w:tc>
          <w:tcPr>
            <w:tcW w:w="5245" w:type="dxa"/>
            <w:vAlign w:val="center"/>
          </w:tcPr>
          <w:p w14:paraId="03F5F300"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vi-VN"/>
              </w:rPr>
              <w:t xml:space="preserve">1. Quyết định về việc ban hành Quy định tạm thời về đào tạo đại học hệ chính quy tiếp cận </w:t>
            </w:r>
            <w:r w:rsidRPr="001C7102">
              <w:rPr>
                <w:rFonts w:eastAsia="Times New Roman" w:cs="Times New Roman"/>
                <w:color w:val="000000" w:themeColor="text1"/>
                <w:sz w:val="26"/>
                <w:szCs w:val="26"/>
                <w:lang w:val="vi-VN"/>
              </w:rPr>
              <w:lastRenderedPageBreak/>
              <w:t>CDIO theo hệ thống tín chỉ tại trường Đại học Vinh</w:t>
            </w:r>
          </w:p>
        </w:tc>
        <w:tc>
          <w:tcPr>
            <w:tcW w:w="3559" w:type="dxa"/>
            <w:shd w:val="clear" w:color="auto" w:fill="auto"/>
            <w:vAlign w:val="center"/>
          </w:tcPr>
          <w:p w14:paraId="0D77E7E6"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lastRenderedPageBreak/>
              <w:t>Số 2155/QĐ-ĐHV ngày 10 tháng 10 năm 2017</w:t>
            </w:r>
          </w:p>
        </w:tc>
        <w:tc>
          <w:tcPr>
            <w:tcW w:w="2340" w:type="dxa"/>
          </w:tcPr>
          <w:p w14:paraId="4C080C11"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6BC3B3C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0D49CC1" w14:textId="77777777" w:rsidTr="00280EE1">
        <w:trPr>
          <w:trHeight w:val="261"/>
        </w:trPr>
        <w:tc>
          <w:tcPr>
            <w:tcW w:w="1560" w:type="dxa"/>
            <w:vMerge/>
          </w:tcPr>
          <w:p w14:paraId="757E3EC9"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073B9F28"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vi-VN"/>
              </w:rPr>
              <w:t>2. Quyết định ban hành quy định về việc xây dựng, quản lý và sử dụng ngân hàng đề thi kết thúc học phần tại trường Đại học Vinh</w:t>
            </w:r>
          </w:p>
        </w:tc>
        <w:tc>
          <w:tcPr>
            <w:tcW w:w="3559" w:type="dxa"/>
            <w:shd w:val="clear" w:color="auto" w:fill="auto"/>
            <w:vAlign w:val="center"/>
          </w:tcPr>
          <w:p w14:paraId="15557802"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Số 132/QĐ-ĐHV ngày 23 tháng 02 năm 2017</w:t>
            </w:r>
          </w:p>
        </w:tc>
        <w:tc>
          <w:tcPr>
            <w:tcW w:w="2340" w:type="dxa"/>
          </w:tcPr>
          <w:p w14:paraId="0AE99A3B"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3ECE7112"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B3F99AC" w14:textId="77777777" w:rsidTr="00280EE1">
        <w:trPr>
          <w:trHeight w:val="261"/>
        </w:trPr>
        <w:tc>
          <w:tcPr>
            <w:tcW w:w="1560" w:type="dxa"/>
            <w:vMerge/>
          </w:tcPr>
          <w:p w14:paraId="478E4A17"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38BD341D"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3. Quyết định về việc ban hành quy định về công tác đánh giá về kết quả học tập trong đào tạo tiếp cận CDIO theo hệ thống tín chỉ tại Trường Đại học Vinh</w:t>
            </w:r>
          </w:p>
        </w:tc>
        <w:tc>
          <w:tcPr>
            <w:tcW w:w="3559" w:type="dxa"/>
            <w:shd w:val="clear" w:color="auto" w:fill="auto"/>
            <w:vAlign w:val="center"/>
          </w:tcPr>
          <w:p w14:paraId="4D851B9E"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vi-VN"/>
              </w:rPr>
              <w:t>Số 1262/QĐ-ĐHV ngày 13/11/2017</w:t>
            </w:r>
          </w:p>
        </w:tc>
        <w:tc>
          <w:tcPr>
            <w:tcW w:w="2340" w:type="dxa"/>
          </w:tcPr>
          <w:p w14:paraId="0681697F"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2DB8F299"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99D2AD4" w14:textId="77777777" w:rsidTr="00280EE1">
        <w:trPr>
          <w:trHeight w:val="261"/>
        </w:trPr>
        <w:tc>
          <w:tcPr>
            <w:tcW w:w="1560" w:type="dxa"/>
            <w:vMerge/>
          </w:tcPr>
          <w:p w14:paraId="41F716E7"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3F367755"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4. Hướng dẫn biên soạn đề thi và công tác tổ chức thi, kiểm tra theo theo hình thức online trong chương trình đào tạo tiếp cận CDIO</w:t>
            </w:r>
          </w:p>
        </w:tc>
        <w:tc>
          <w:tcPr>
            <w:tcW w:w="3559" w:type="dxa"/>
            <w:shd w:val="clear" w:color="auto" w:fill="auto"/>
            <w:vAlign w:val="center"/>
          </w:tcPr>
          <w:p w14:paraId="278CC26F"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Số 05/HD-ĐHV ngày 28/2/2017</w:t>
            </w:r>
          </w:p>
        </w:tc>
        <w:tc>
          <w:tcPr>
            <w:tcW w:w="2340" w:type="dxa"/>
          </w:tcPr>
          <w:p w14:paraId="5E0BEBE6"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0A65ACA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F5795A2" w14:textId="77777777" w:rsidTr="00280EE1">
        <w:trPr>
          <w:trHeight w:val="261"/>
        </w:trPr>
        <w:tc>
          <w:tcPr>
            <w:tcW w:w="1560" w:type="dxa"/>
            <w:vMerge/>
          </w:tcPr>
          <w:p w14:paraId="1D80EEA5"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764FEB82"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5. Hướng dẫn nghiệm thu ngân hàng câu hỏi thi, kiểm tra đối với các đề tài CDIO</w:t>
            </w:r>
          </w:p>
        </w:tc>
        <w:tc>
          <w:tcPr>
            <w:tcW w:w="3559" w:type="dxa"/>
            <w:shd w:val="clear" w:color="auto" w:fill="auto"/>
            <w:vAlign w:val="center"/>
          </w:tcPr>
          <w:p w14:paraId="730AC393"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Số 12/HD-ĐHV ngày 30 tháng 8 năm 2017</w:t>
            </w:r>
          </w:p>
        </w:tc>
        <w:tc>
          <w:tcPr>
            <w:tcW w:w="2340" w:type="dxa"/>
          </w:tcPr>
          <w:p w14:paraId="7EFDC739"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68D0DA6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3B46CC1" w14:textId="77777777" w:rsidTr="00280EE1">
        <w:trPr>
          <w:trHeight w:val="261"/>
        </w:trPr>
        <w:tc>
          <w:tcPr>
            <w:tcW w:w="1560" w:type="dxa"/>
            <w:vMerge w:val="restart"/>
          </w:tcPr>
          <w:p w14:paraId="4E143720"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p w14:paraId="7893A734"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t>H5.05.03.04</w:t>
            </w:r>
          </w:p>
        </w:tc>
        <w:tc>
          <w:tcPr>
            <w:tcW w:w="5245" w:type="dxa"/>
            <w:vAlign w:val="center"/>
          </w:tcPr>
          <w:p w14:paraId="53827B43"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vi-VN"/>
              </w:rPr>
              <w:t>1. Thông tri về việc triệu tập dự Hội nghị- Tập huấn biên soạn câu hỏi thi theo hình thức online phục vụ đào tạo tiếp cận CDIO</w:t>
            </w:r>
          </w:p>
        </w:tc>
        <w:tc>
          <w:tcPr>
            <w:tcW w:w="3559" w:type="dxa"/>
            <w:shd w:val="clear" w:color="auto" w:fill="auto"/>
            <w:vAlign w:val="center"/>
          </w:tcPr>
          <w:p w14:paraId="4FBF9F7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vi-VN"/>
              </w:rPr>
              <w:t>Số 108/ĐHV/ĐBCL, 08/02/2017</w:t>
            </w:r>
          </w:p>
        </w:tc>
        <w:tc>
          <w:tcPr>
            <w:tcW w:w="2340" w:type="dxa"/>
          </w:tcPr>
          <w:p w14:paraId="0555882D"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3D55E80F"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389BE9FF" w14:textId="77777777" w:rsidTr="00280EE1">
        <w:trPr>
          <w:trHeight w:val="261"/>
        </w:trPr>
        <w:tc>
          <w:tcPr>
            <w:tcW w:w="1560" w:type="dxa"/>
            <w:vMerge/>
          </w:tcPr>
          <w:p w14:paraId="5BBCF1C4"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7A93DB3E"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nl-NL"/>
              </w:rPr>
              <w:t>2. Thông tri triệu tập tham dự hội nghị - Tập huấn phương pháp dạy học và kiểm tra đánh giá trong đào tạo đại học chính quy tiếp cận CDIO</w:t>
            </w:r>
          </w:p>
        </w:tc>
        <w:tc>
          <w:tcPr>
            <w:tcW w:w="3559" w:type="dxa"/>
            <w:shd w:val="clear" w:color="auto" w:fill="auto"/>
            <w:vAlign w:val="center"/>
          </w:tcPr>
          <w:p w14:paraId="154EE112"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vi-VN"/>
              </w:rPr>
              <w:t>Số 09/</w:t>
            </w:r>
            <w:r w:rsidRPr="001C7102">
              <w:rPr>
                <w:rFonts w:eastAsia="Times New Roman" w:cs="Times New Roman"/>
                <w:color w:val="000000" w:themeColor="text1"/>
                <w:sz w:val="26"/>
                <w:szCs w:val="26"/>
              </w:rPr>
              <w:t>TT</w:t>
            </w:r>
            <w:r w:rsidRPr="001C7102">
              <w:rPr>
                <w:rFonts w:eastAsia="Times New Roman" w:cs="Times New Roman"/>
                <w:color w:val="000000" w:themeColor="text1"/>
                <w:sz w:val="26"/>
                <w:szCs w:val="26"/>
                <w:lang w:val="vi-VN"/>
              </w:rPr>
              <w:t>-ĐHV ngày 12/6/2017</w:t>
            </w:r>
          </w:p>
        </w:tc>
        <w:tc>
          <w:tcPr>
            <w:tcW w:w="2340" w:type="dxa"/>
          </w:tcPr>
          <w:p w14:paraId="0E1D39A6"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12393B12"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9E440E2" w14:textId="77777777" w:rsidTr="00280EE1">
        <w:trPr>
          <w:trHeight w:val="261"/>
        </w:trPr>
        <w:tc>
          <w:tcPr>
            <w:tcW w:w="1560" w:type="dxa"/>
            <w:vMerge w:val="restart"/>
          </w:tcPr>
          <w:p w14:paraId="506CA7EA"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rPr>
              <w:t>H</w:t>
            </w:r>
            <w:r w:rsidRPr="001C7102">
              <w:rPr>
                <w:rFonts w:eastAsia="Times New Roman" w:cs="Times New Roman"/>
                <w:b/>
                <w:bCs/>
                <w:color w:val="000000" w:themeColor="text1"/>
                <w:sz w:val="26"/>
                <w:szCs w:val="26"/>
                <w:lang w:val="vi-VN"/>
              </w:rPr>
              <w:t>5.05.03.05</w:t>
            </w:r>
          </w:p>
        </w:tc>
        <w:tc>
          <w:tcPr>
            <w:tcW w:w="5245" w:type="dxa"/>
            <w:vMerge w:val="restart"/>
            <w:vAlign w:val="center"/>
          </w:tcPr>
          <w:p w14:paraId="73729266" w14:textId="77777777" w:rsidR="001209CC" w:rsidRPr="001C7102" w:rsidRDefault="001209CC" w:rsidP="001C7102">
            <w:pPr>
              <w:spacing w:before="60" w:line="288" w:lineRule="auto"/>
              <w:rPr>
                <w:rFonts w:eastAsia="Times New Roman" w:cs="Times New Roman"/>
                <w:color w:val="000000" w:themeColor="text1"/>
                <w:sz w:val="26"/>
                <w:szCs w:val="26"/>
                <w:lang w:val="nl-NL"/>
              </w:rPr>
            </w:pPr>
            <w:r w:rsidRPr="001C7102">
              <w:rPr>
                <w:rFonts w:eastAsia="Times New Roman" w:cs="Times New Roman"/>
                <w:color w:val="000000" w:themeColor="text1"/>
                <w:sz w:val="26"/>
                <w:szCs w:val="26"/>
                <w:lang w:val="de-DE"/>
              </w:rPr>
              <w:t>1. Quyết định phê duyệt danh mục đề tài CDIO năm 2019, 2021</w:t>
            </w:r>
          </w:p>
        </w:tc>
        <w:tc>
          <w:tcPr>
            <w:tcW w:w="3559" w:type="dxa"/>
            <w:shd w:val="clear" w:color="auto" w:fill="auto"/>
            <w:vAlign w:val="center"/>
          </w:tcPr>
          <w:p w14:paraId="0D673D75"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en-GB"/>
              </w:rPr>
              <w:t>QĐ 718/QĐ-ĐVH ngày 09/04/2019</w:t>
            </w:r>
          </w:p>
        </w:tc>
        <w:tc>
          <w:tcPr>
            <w:tcW w:w="2340" w:type="dxa"/>
            <w:vMerge w:val="restart"/>
          </w:tcPr>
          <w:p w14:paraId="4CAD6248"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val="restart"/>
          </w:tcPr>
          <w:p w14:paraId="32A04783"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077DBD90" w14:textId="77777777" w:rsidTr="00280EE1">
        <w:trPr>
          <w:trHeight w:val="261"/>
        </w:trPr>
        <w:tc>
          <w:tcPr>
            <w:tcW w:w="1560" w:type="dxa"/>
            <w:vMerge/>
          </w:tcPr>
          <w:p w14:paraId="549A0534"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Merge/>
            <w:vAlign w:val="center"/>
          </w:tcPr>
          <w:p w14:paraId="33C67355" w14:textId="77777777" w:rsidR="001209CC" w:rsidRPr="001C7102" w:rsidRDefault="001209CC" w:rsidP="001C7102">
            <w:pPr>
              <w:spacing w:before="60" w:line="288" w:lineRule="auto"/>
              <w:rPr>
                <w:rFonts w:eastAsia="Times New Roman" w:cs="Times New Roman"/>
                <w:color w:val="000000" w:themeColor="text1"/>
                <w:sz w:val="26"/>
                <w:szCs w:val="26"/>
                <w:lang w:val="de-DE"/>
              </w:rPr>
            </w:pPr>
          </w:p>
        </w:tc>
        <w:tc>
          <w:tcPr>
            <w:tcW w:w="3559" w:type="dxa"/>
            <w:shd w:val="clear" w:color="auto" w:fill="auto"/>
            <w:vAlign w:val="center"/>
          </w:tcPr>
          <w:p w14:paraId="5F435CBE"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QĐ 491/QĐ-ĐHV ngày 04/03/2021</w:t>
            </w:r>
          </w:p>
        </w:tc>
        <w:tc>
          <w:tcPr>
            <w:tcW w:w="2340" w:type="dxa"/>
            <w:vMerge/>
            <w:vAlign w:val="center"/>
          </w:tcPr>
          <w:p w14:paraId="3649CF33"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vMerge/>
          </w:tcPr>
          <w:p w14:paraId="489E99C4"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BB3459E" w14:textId="77777777" w:rsidTr="00280EE1">
        <w:trPr>
          <w:trHeight w:val="261"/>
        </w:trPr>
        <w:tc>
          <w:tcPr>
            <w:tcW w:w="1560" w:type="dxa"/>
            <w:vMerge/>
          </w:tcPr>
          <w:p w14:paraId="7DDDEA1E"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456B7291" w14:textId="77777777" w:rsidR="001209CC" w:rsidRPr="001C7102" w:rsidRDefault="001209CC" w:rsidP="001C7102">
            <w:pPr>
              <w:spacing w:before="60" w:line="288" w:lineRule="auto"/>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de-DE"/>
              </w:rPr>
              <w:t>2. Chương trình đào tạo ngành CNKT Ô tô - Chuẩn đầu ra</w:t>
            </w:r>
          </w:p>
        </w:tc>
        <w:tc>
          <w:tcPr>
            <w:tcW w:w="3559" w:type="dxa"/>
            <w:shd w:val="clear" w:color="auto" w:fill="auto"/>
            <w:vAlign w:val="center"/>
          </w:tcPr>
          <w:p w14:paraId="4616ED48"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Số 747/QĐ-ĐHV ngày 27/04/2017</w:t>
            </w:r>
          </w:p>
        </w:tc>
        <w:tc>
          <w:tcPr>
            <w:tcW w:w="2340" w:type="dxa"/>
          </w:tcPr>
          <w:p w14:paraId="7899BD5E"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3D02B3AA"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08BE05F1" w14:textId="77777777" w:rsidTr="00280EE1">
        <w:trPr>
          <w:trHeight w:val="261"/>
        </w:trPr>
        <w:tc>
          <w:tcPr>
            <w:tcW w:w="1560" w:type="dxa"/>
            <w:vMerge/>
          </w:tcPr>
          <w:p w14:paraId="17829578"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07ACD29F"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3. Bản mô tả chương trình đào tạo ngành CNKT Ô tô</w:t>
            </w:r>
          </w:p>
        </w:tc>
        <w:tc>
          <w:tcPr>
            <w:tcW w:w="3559" w:type="dxa"/>
            <w:shd w:val="clear" w:color="auto" w:fill="auto"/>
            <w:vAlign w:val="center"/>
          </w:tcPr>
          <w:p w14:paraId="0C18CFD1"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de-DE"/>
              </w:rPr>
              <w:t>Hướng dẫn số 03/HD-ĐHV ban hành ngày 11 tháng 07 năm 2019 + Bản mô tả chương trình đào tạo ngành CNKT Ô tô</w:t>
            </w:r>
          </w:p>
        </w:tc>
        <w:tc>
          <w:tcPr>
            <w:tcW w:w="2340" w:type="dxa"/>
          </w:tcPr>
          <w:p w14:paraId="2EE9454A"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461402D9"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CD3DAA2" w14:textId="77777777" w:rsidTr="00280EE1">
        <w:trPr>
          <w:trHeight w:val="261"/>
        </w:trPr>
        <w:tc>
          <w:tcPr>
            <w:tcW w:w="1560" w:type="dxa"/>
            <w:vMerge/>
          </w:tcPr>
          <w:p w14:paraId="7CF6B07C"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tcPr>
          <w:p w14:paraId="1EDD7F42"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4. Đề cương của tất cả các môn học/học phần có trong CTĐT</w:t>
            </w:r>
          </w:p>
        </w:tc>
        <w:tc>
          <w:tcPr>
            <w:tcW w:w="3559" w:type="dxa"/>
            <w:shd w:val="clear" w:color="auto" w:fill="auto"/>
          </w:tcPr>
          <w:p w14:paraId="3267C458"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da-DK"/>
              </w:rPr>
              <w:t>Đề cương các môn học khoá K 59, 62</w:t>
            </w:r>
          </w:p>
        </w:tc>
        <w:tc>
          <w:tcPr>
            <w:tcW w:w="2340" w:type="dxa"/>
          </w:tcPr>
          <w:p w14:paraId="51E434BE"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3AC82F85"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684D0BA" w14:textId="77777777" w:rsidTr="00280EE1">
        <w:trPr>
          <w:trHeight w:val="261"/>
        </w:trPr>
        <w:tc>
          <w:tcPr>
            <w:tcW w:w="1560" w:type="dxa"/>
          </w:tcPr>
          <w:p w14:paraId="5677401B"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t>H5.05.03.06</w:t>
            </w:r>
          </w:p>
          <w:p w14:paraId="37E3420C"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246991F7"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vi-VN"/>
              </w:rPr>
              <w:t>1. Hướng dẫn biên soạn đề thi và công tác tổ chức thi, kiểm tra theo hình thức online trong chương trình đào tạo tiếp cận CDIO</w:t>
            </w:r>
          </w:p>
        </w:tc>
        <w:tc>
          <w:tcPr>
            <w:tcW w:w="3559" w:type="dxa"/>
            <w:shd w:val="clear" w:color="auto" w:fill="auto"/>
            <w:vAlign w:val="center"/>
          </w:tcPr>
          <w:p w14:paraId="01116EC6"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da-DK"/>
              </w:rPr>
              <w:t>HD số 05/HD-ĐHV ngày 28/2/2017</w:t>
            </w:r>
          </w:p>
        </w:tc>
        <w:tc>
          <w:tcPr>
            <w:tcW w:w="2340" w:type="dxa"/>
            <w:vAlign w:val="center"/>
          </w:tcPr>
          <w:p w14:paraId="14D364B2"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0CCAAE13"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3D325B0" w14:textId="77777777" w:rsidTr="00280EE1">
        <w:trPr>
          <w:trHeight w:val="261"/>
        </w:trPr>
        <w:tc>
          <w:tcPr>
            <w:tcW w:w="1560" w:type="dxa"/>
            <w:vMerge w:val="restart"/>
          </w:tcPr>
          <w:p w14:paraId="40484C25"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t>H5.05.03.07</w:t>
            </w:r>
          </w:p>
        </w:tc>
        <w:tc>
          <w:tcPr>
            <w:tcW w:w="5245" w:type="dxa"/>
            <w:vAlign w:val="center"/>
          </w:tcPr>
          <w:p w14:paraId="309DFE0F"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da-DK"/>
              </w:rPr>
              <w:t>1. Phân công nhiệm vụ tổ chức đánh giá cuối kỳ</w:t>
            </w:r>
          </w:p>
        </w:tc>
        <w:tc>
          <w:tcPr>
            <w:tcW w:w="3559" w:type="dxa"/>
            <w:shd w:val="clear" w:color="auto" w:fill="auto"/>
            <w:vAlign w:val="center"/>
          </w:tcPr>
          <w:p w14:paraId="38285E64"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Số 1413/ĐHV-ĐBCL ban hành ngày 09/12/2019</w:t>
            </w:r>
          </w:p>
        </w:tc>
        <w:tc>
          <w:tcPr>
            <w:tcW w:w="2340" w:type="dxa"/>
          </w:tcPr>
          <w:p w14:paraId="7FB9ED1A"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val="restart"/>
          </w:tcPr>
          <w:p w14:paraId="1ACA094A"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68DDF642" w14:textId="77777777" w:rsidTr="00280EE1">
        <w:trPr>
          <w:trHeight w:val="261"/>
        </w:trPr>
        <w:tc>
          <w:tcPr>
            <w:tcW w:w="1560" w:type="dxa"/>
            <w:vMerge/>
          </w:tcPr>
          <w:p w14:paraId="6659A78D"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187DCB87"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da-DK"/>
              </w:rPr>
              <w:t>2. Phân công nhiệm vụ các bộ phận quản lý triển khai thi kết thúc học phần.</w:t>
            </w:r>
          </w:p>
        </w:tc>
        <w:tc>
          <w:tcPr>
            <w:tcW w:w="3559" w:type="dxa"/>
            <w:shd w:val="clear" w:color="auto" w:fill="auto"/>
            <w:vAlign w:val="center"/>
          </w:tcPr>
          <w:p w14:paraId="2CF5C4D3"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p>
        </w:tc>
        <w:tc>
          <w:tcPr>
            <w:tcW w:w="2340" w:type="dxa"/>
            <w:vAlign w:val="center"/>
          </w:tcPr>
          <w:p w14:paraId="6B8C90C4"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Viện KT&amp;CN</w:t>
            </w:r>
          </w:p>
        </w:tc>
        <w:tc>
          <w:tcPr>
            <w:tcW w:w="2039" w:type="dxa"/>
            <w:vMerge/>
          </w:tcPr>
          <w:p w14:paraId="0A9A9F4D"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6976E78" w14:textId="77777777" w:rsidTr="00280EE1">
        <w:trPr>
          <w:trHeight w:val="261"/>
        </w:trPr>
        <w:tc>
          <w:tcPr>
            <w:tcW w:w="1560" w:type="dxa"/>
            <w:vMerge/>
          </w:tcPr>
          <w:p w14:paraId="263D1F0A"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11DC8D0A" w14:textId="77777777" w:rsidR="001209CC" w:rsidRPr="001C7102" w:rsidRDefault="001209CC" w:rsidP="001C7102">
            <w:pPr>
              <w:spacing w:before="60" w:line="288" w:lineRule="auto"/>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da-DK"/>
              </w:rPr>
              <w:t>3. Lịch thi testonline giữa kỳ</w:t>
            </w:r>
          </w:p>
        </w:tc>
        <w:tc>
          <w:tcPr>
            <w:tcW w:w="3559" w:type="dxa"/>
            <w:shd w:val="clear" w:color="auto" w:fill="auto"/>
            <w:vAlign w:val="center"/>
          </w:tcPr>
          <w:p w14:paraId="551B7A45"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p>
        </w:tc>
        <w:tc>
          <w:tcPr>
            <w:tcW w:w="2340" w:type="dxa"/>
            <w:vAlign w:val="center"/>
          </w:tcPr>
          <w:p w14:paraId="1A2E8767"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tcPr>
          <w:p w14:paraId="060D4833"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42CB433" w14:textId="77777777" w:rsidTr="00280EE1">
        <w:trPr>
          <w:trHeight w:val="261"/>
        </w:trPr>
        <w:tc>
          <w:tcPr>
            <w:tcW w:w="1560" w:type="dxa"/>
            <w:vMerge/>
          </w:tcPr>
          <w:p w14:paraId="3A75D64C"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55AB003E"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da-DK"/>
              </w:rPr>
              <w:t>4. Bảng phân công cán bộ coi thi vào phòng thi</w:t>
            </w:r>
          </w:p>
        </w:tc>
        <w:tc>
          <w:tcPr>
            <w:tcW w:w="3559" w:type="dxa"/>
            <w:shd w:val="clear" w:color="auto" w:fill="auto"/>
            <w:vAlign w:val="center"/>
          </w:tcPr>
          <w:p w14:paraId="1C35342D"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Từ năm 2019 đến năm 2024</w:t>
            </w:r>
          </w:p>
        </w:tc>
        <w:tc>
          <w:tcPr>
            <w:tcW w:w="2340" w:type="dxa"/>
            <w:vAlign w:val="center"/>
          </w:tcPr>
          <w:p w14:paraId="401F5A2B"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Viện KT&amp;CN</w:t>
            </w:r>
          </w:p>
        </w:tc>
        <w:tc>
          <w:tcPr>
            <w:tcW w:w="2039" w:type="dxa"/>
            <w:vMerge/>
          </w:tcPr>
          <w:p w14:paraId="0DD309D4"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E90F1A0" w14:textId="77777777" w:rsidTr="00280EE1">
        <w:trPr>
          <w:trHeight w:val="261"/>
        </w:trPr>
        <w:tc>
          <w:tcPr>
            <w:tcW w:w="1560" w:type="dxa"/>
            <w:vMerge w:val="restart"/>
          </w:tcPr>
          <w:p w14:paraId="7209EC7B"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t>H5.05.03.08</w:t>
            </w:r>
          </w:p>
        </w:tc>
        <w:tc>
          <w:tcPr>
            <w:tcW w:w="5245" w:type="dxa"/>
            <w:vAlign w:val="center"/>
          </w:tcPr>
          <w:p w14:paraId="01C21084"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vi-VN"/>
              </w:rPr>
              <w:t>1. Quyết định ban hành quy định về công tác tổ chức thi, kiểm tra, đánh giá và quản lí kết quả học tập trong đào tạo hệ thống tín chỉ ở Trường Đại học Vinh</w:t>
            </w:r>
          </w:p>
        </w:tc>
        <w:tc>
          <w:tcPr>
            <w:tcW w:w="3559" w:type="dxa"/>
            <w:shd w:val="clear" w:color="auto" w:fill="auto"/>
            <w:vAlign w:val="center"/>
          </w:tcPr>
          <w:p w14:paraId="0D0045BD"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en-GB"/>
              </w:rPr>
              <w:t>Số 991/QĐ-ĐHV ngày 25/3/2014</w:t>
            </w:r>
          </w:p>
        </w:tc>
        <w:tc>
          <w:tcPr>
            <w:tcW w:w="2340" w:type="dxa"/>
            <w:vAlign w:val="center"/>
          </w:tcPr>
          <w:p w14:paraId="5E801676"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val="restart"/>
          </w:tcPr>
          <w:p w14:paraId="72EAA38B"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1AEA9E2" w14:textId="77777777" w:rsidTr="00280EE1">
        <w:trPr>
          <w:trHeight w:val="261"/>
        </w:trPr>
        <w:tc>
          <w:tcPr>
            <w:tcW w:w="1560" w:type="dxa"/>
            <w:vMerge/>
          </w:tcPr>
          <w:p w14:paraId="099250C8"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4D31D156"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vi-VN"/>
              </w:rPr>
              <w:t>- Quy định về công tác tổ chức thi, kiểm tra đánh giá kết quả học tập trong đào tạo theo hệ thống tín chỉ ở Trường Đại học Vinh</w:t>
            </w:r>
          </w:p>
        </w:tc>
        <w:tc>
          <w:tcPr>
            <w:tcW w:w="3559" w:type="dxa"/>
            <w:shd w:val="clear" w:color="auto" w:fill="auto"/>
            <w:vAlign w:val="center"/>
          </w:tcPr>
          <w:p w14:paraId="0B38B16D"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en-GB"/>
              </w:rPr>
              <w:t>Số 1262/QĐ-ĐHV ngày 13/11/2017</w:t>
            </w:r>
          </w:p>
        </w:tc>
        <w:tc>
          <w:tcPr>
            <w:tcW w:w="2340" w:type="dxa"/>
            <w:vAlign w:val="center"/>
          </w:tcPr>
          <w:p w14:paraId="18FB6CA1"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vMerge/>
          </w:tcPr>
          <w:p w14:paraId="008321A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09B1D6FB" w14:textId="77777777" w:rsidTr="00280EE1">
        <w:trPr>
          <w:trHeight w:val="261"/>
        </w:trPr>
        <w:tc>
          <w:tcPr>
            <w:tcW w:w="1560" w:type="dxa"/>
            <w:vMerge/>
          </w:tcPr>
          <w:p w14:paraId="64B80F01"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04247EBF"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en-GB"/>
              </w:rPr>
              <w:t>2. Cẩm nang sinh viên</w:t>
            </w:r>
          </w:p>
        </w:tc>
        <w:tc>
          <w:tcPr>
            <w:tcW w:w="3559" w:type="dxa"/>
            <w:shd w:val="clear" w:color="auto" w:fill="auto"/>
            <w:vAlign w:val="center"/>
          </w:tcPr>
          <w:p w14:paraId="071F0FA6"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rPr>
              <w:t>Năm 2019</w:t>
            </w:r>
          </w:p>
        </w:tc>
        <w:tc>
          <w:tcPr>
            <w:tcW w:w="2340" w:type="dxa"/>
          </w:tcPr>
          <w:p w14:paraId="4DA817DD"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tcPr>
          <w:p w14:paraId="44A85AD8"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0B4721C" w14:textId="77777777" w:rsidTr="00280EE1">
        <w:trPr>
          <w:trHeight w:val="261"/>
        </w:trPr>
        <w:tc>
          <w:tcPr>
            <w:tcW w:w="1560" w:type="dxa"/>
            <w:vMerge/>
          </w:tcPr>
          <w:p w14:paraId="06910BBE"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057C201D"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vi-VN"/>
              </w:rPr>
              <w:t>3. Hệ thống phần mềm quản lý điểm CMC</w:t>
            </w:r>
          </w:p>
        </w:tc>
        <w:tc>
          <w:tcPr>
            <w:tcW w:w="3559" w:type="dxa"/>
            <w:shd w:val="clear" w:color="auto" w:fill="auto"/>
            <w:vAlign w:val="center"/>
          </w:tcPr>
          <w:p w14:paraId="05E8B2D5"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vi-VN"/>
              </w:rPr>
              <w:t> </w:t>
            </w:r>
          </w:p>
        </w:tc>
        <w:tc>
          <w:tcPr>
            <w:tcW w:w="2340" w:type="dxa"/>
          </w:tcPr>
          <w:p w14:paraId="4B2154FE"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tcPr>
          <w:p w14:paraId="58C6764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075EC968" w14:textId="77777777" w:rsidTr="00280EE1">
        <w:trPr>
          <w:trHeight w:val="261"/>
        </w:trPr>
        <w:tc>
          <w:tcPr>
            <w:tcW w:w="1560" w:type="dxa"/>
            <w:vMerge/>
          </w:tcPr>
          <w:p w14:paraId="358A80BA"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1D793045"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vi-VN"/>
              </w:rPr>
              <w:t>4. Tài khoản cá nhân sinh viên trên cổng thông tin điện tử Trường</w:t>
            </w:r>
          </w:p>
        </w:tc>
        <w:tc>
          <w:tcPr>
            <w:tcW w:w="3559" w:type="dxa"/>
            <w:shd w:val="clear" w:color="auto" w:fill="auto"/>
            <w:vAlign w:val="center"/>
          </w:tcPr>
          <w:p w14:paraId="4D3D9298"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vi-VN"/>
              </w:rPr>
              <w:t> </w:t>
            </w:r>
          </w:p>
        </w:tc>
        <w:tc>
          <w:tcPr>
            <w:tcW w:w="2340" w:type="dxa"/>
          </w:tcPr>
          <w:p w14:paraId="4E2DAEA7"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vMerge/>
          </w:tcPr>
          <w:p w14:paraId="499229EA"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BBCF705" w14:textId="77777777" w:rsidTr="00280EE1">
        <w:trPr>
          <w:trHeight w:val="261"/>
        </w:trPr>
        <w:tc>
          <w:tcPr>
            <w:tcW w:w="1560" w:type="dxa"/>
            <w:vMerge w:val="restart"/>
            <w:vAlign w:val="center"/>
          </w:tcPr>
          <w:p w14:paraId="5A6154A0"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Times New Roman" w:cs="Times New Roman"/>
                <w:b/>
                <w:bCs/>
                <w:color w:val="000000" w:themeColor="text1"/>
                <w:sz w:val="26"/>
                <w:szCs w:val="26"/>
                <w:lang w:val="vi-VN"/>
              </w:rPr>
              <w:t>H5.05.03.09</w:t>
            </w:r>
          </w:p>
        </w:tc>
        <w:tc>
          <w:tcPr>
            <w:tcW w:w="5245" w:type="dxa"/>
            <w:vAlign w:val="center"/>
          </w:tcPr>
          <w:p w14:paraId="62F860A7" w14:textId="77777777" w:rsidR="001209CC" w:rsidRPr="001C7102" w:rsidRDefault="001209CC" w:rsidP="001C7102">
            <w:pPr>
              <w:spacing w:before="60" w:line="288" w:lineRule="auto"/>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1. Quy chế 1 cửa</w:t>
            </w:r>
          </w:p>
        </w:tc>
        <w:tc>
          <w:tcPr>
            <w:tcW w:w="3559" w:type="dxa"/>
            <w:shd w:val="clear" w:color="auto" w:fill="auto"/>
            <w:vAlign w:val="center"/>
          </w:tcPr>
          <w:p w14:paraId="6DA0E166" w14:textId="77777777" w:rsidR="001209CC" w:rsidRPr="001C7102" w:rsidRDefault="001209CC" w:rsidP="001C7102">
            <w:pPr>
              <w:spacing w:before="60" w:line="288" w:lineRule="auto"/>
              <w:jc w:val="both"/>
              <w:rPr>
                <w:rFonts w:eastAsia="Times New Roman" w:cs="Times New Roman"/>
                <w:color w:val="000000" w:themeColor="text1"/>
                <w:sz w:val="26"/>
                <w:szCs w:val="26"/>
              </w:rPr>
            </w:pPr>
            <w:r w:rsidRPr="001C7102">
              <w:rPr>
                <w:rFonts w:eastAsia="Times New Roman" w:cs="Times New Roman"/>
                <w:color w:val="000000" w:themeColor="text1"/>
                <w:sz w:val="26"/>
                <w:szCs w:val="26"/>
                <w:lang w:val="da-DK"/>
              </w:rPr>
              <w:t>QĐ số 300/QĐ-ĐHV ngày 24/04/2018,</w:t>
            </w:r>
          </w:p>
        </w:tc>
        <w:tc>
          <w:tcPr>
            <w:tcW w:w="2340" w:type="dxa"/>
          </w:tcPr>
          <w:p w14:paraId="4FF3F420"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5CE94305"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6D288114" w14:textId="77777777" w:rsidTr="00280EE1">
        <w:trPr>
          <w:trHeight w:val="261"/>
        </w:trPr>
        <w:tc>
          <w:tcPr>
            <w:tcW w:w="1560" w:type="dxa"/>
            <w:vMerge/>
            <w:vAlign w:val="center"/>
          </w:tcPr>
          <w:p w14:paraId="1B5D83B7"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6D92B18F"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da-DK"/>
              </w:rPr>
              <w:t>2. Lịch thi testonline giữa kỳ</w:t>
            </w:r>
          </w:p>
        </w:tc>
        <w:tc>
          <w:tcPr>
            <w:tcW w:w="3559" w:type="dxa"/>
            <w:shd w:val="clear" w:color="auto" w:fill="auto"/>
            <w:vAlign w:val="center"/>
          </w:tcPr>
          <w:p w14:paraId="2FB2AFFD"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p>
        </w:tc>
        <w:tc>
          <w:tcPr>
            <w:tcW w:w="2340" w:type="dxa"/>
            <w:vAlign w:val="center"/>
          </w:tcPr>
          <w:p w14:paraId="75164C42"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73786786"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56C4211" w14:textId="77777777" w:rsidTr="00280EE1">
        <w:trPr>
          <w:trHeight w:val="261"/>
        </w:trPr>
        <w:tc>
          <w:tcPr>
            <w:tcW w:w="1560" w:type="dxa"/>
            <w:vMerge/>
            <w:vAlign w:val="center"/>
          </w:tcPr>
          <w:p w14:paraId="45ECD0C7"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29124D84"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da-DK"/>
              </w:rPr>
              <w:t>3. Bảng phân công cán bộ coi thi vào phòng thi</w:t>
            </w:r>
          </w:p>
        </w:tc>
        <w:tc>
          <w:tcPr>
            <w:tcW w:w="3559" w:type="dxa"/>
            <w:shd w:val="clear" w:color="auto" w:fill="auto"/>
            <w:vAlign w:val="center"/>
          </w:tcPr>
          <w:p w14:paraId="3E349805"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Từ năm 2019 đến năm 2024</w:t>
            </w:r>
          </w:p>
        </w:tc>
        <w:tc>
          <w:tcPr>
            <w:tcW w:w="2340" w:type="dxa"/>
            <w:vAlign w:val="center"/>
          </w:tcPr>
          <w:p w14:paraId="02B8D435"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rPr>
            </w:pPr>
            <w:r w:rsidRPr="001C7102">
              <w:rPr>
                <w:rFonts w:eastAsia="Times New Roman" w:cs="Times New Roman"/>
                <w:color w:val="000000" w:themeColor="text1"/>
                <w:sz w:val="26"/>
                <w:szCs w:val="26"/>
                <w:lang w:val="en-GB"/>
              </w:rPr>
              <w:t>Viện KT&amp;CN</w:t>
            </w:r>
          </w:p>
        </w:tc>
        <w:tc>
          <w:tcPr>
            <w:tcW w:w="2039" w:type="dxa"/>
          </w:tcPr>
          <w:p w14:paraId="07B1A74F"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404075C" w14:textId="77777777" w:rsidTr="00280EE1">
        <w:trPr>
          <w:trHeight w:val="261"/>
        </w:trPr>
        <w:tc>
          <w:tcPr>
            <w:tcW w:w="1560" w:type="dxa"/>
            <w:vMerge w:val="restart"/>
            <w:vAlign w:val="center"/>
          </w:tcPr>
          <w:p w14:paraId="652F51C4"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rPr>
            </w:pPr>
            <w:r w:rsidRPr="001C7102">
              <w:rPr>
                <w:rFonts w:eastAsia="Times New Roman" w:cs="Times New Roman"/>
                <w:b/>
                <w:bCs/>
                <w:color w:val="000000" w:themeColor="text1"/>
                <w:sz w:val="26"/>
                <w:szCs w:val="26"/>
                <w:lang w:val="vi-VN"/>
              </w:rPr>
              <w:t>H5.05.03.</w:t>
            </w:r>
            <w:r w:rsidRPr="001C7102">
              <w:rPr>
                <w:rFonts w:eastAsia="Times New Roman" w:cs="Times New Roman"/>
                <w:b/>
                <w:bCs/>
                <w:color w:val="000000" w:themeColor="text1"/>
                <w:sz w:val="26"/>
                <w:szCs w:val="26"/>
              </w:rPr>
              <w:t>10</w:t>
            </w:r>
          </w:p>
        </w:tc>
        <w:tc>
          <w:tcPr>
            <w:tcW w:w="5245" w:type="dxa"/>
            <w:vAlign w:val="center"/>
          </w:tcPr>
          <w:p w14:paraId="6360C7AF"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1. Quy trình khiếu nại/phúc khảo, kiểm tra kết quả thi của người học</w:t>
            </w:r>
          </w:p>
        </w:tc>
        <w:tc>
          <w:tcPr>
            <w:tcW w:w="3559" w:type="dxa"/>
            <w:shd w:val="clear" w:color="auto" w:fill="auto"/>
            <w:vAlign w:val="center"/>
          </w:tcPr>
          <w:p w14:paraId="12D96B9B"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r w:rsidRPr="001C7102">
              <w:rPr>
                <w:rFonts w:eastAsia="Calibri" w:cs="Times New Roman"/>
                <w:color w:val="000000" w:themeColor="text1"/>
                <w:sz w:val="26"/>
                <w:szCs w:val="26"/>
                <w:lang w:val="da-DK"/>
              </w:rPr>
              <w:t>Quyết định số 706/QĐ-ĐHV ngày16/06/2016)</w:t>
            </w:r>
          </w:p>
        </w:tc>
        <w:tc>
          <w:tcPr>
            <w:tcW w:w="2340" w:type="dxa"/>
          </w:tcPr>
          <w:p w14:paraId="3A01C36B"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70B2BCDB"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8139284" w14:textId="77777777" w:rsidTr="00280EE1">
        <w:trPr>
          <w:trHeight w:val="261"/>
        </w:trPr>
        <w:tc>
          <w:tcPr>
            <w:tcW w:w="1560" w:type="dxa"/>
            <w:vMerge/>
            <w:vAlign w:val="center"/>
          </w:tcPr>
          <w:p w14:paraId="799B1A2D"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4E4834AC"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2. Quy chế thực hiện cơ chế một cửa, cơ chế liên thông</w:t>
            </w:r>
          </w:p>
        </w:tc>
        <w:tc>
          <w:tcPr>
            <w:tcW w:w="3559" w:type="dxa"/>
            <w:shd w:val="clear" w:color="auto" w:fill="auto"/>
            <w:vAlign w:val="center"/>
          </w:tcPr>
          <w:p w14:paraId="43197BEE" w14:textId="77777777" w:rsidR="001209CC" w:rsidRPr="001C7102" w:rsidRDefault="001209CC" w:rsidP="001C7102">
            <w:pPr>
              <w:spacing w:before="60" w:line="288" w:lineRule="auto"/>
              <w:jc w:val="both"/>
              <w:rPr>
                <w:rFonts w:eastAsia="Times New Roman" w:cs="Times New Roman"/>
                <w:color w:val="000000" w:themeColor="text1"/>
                <w:sz w:val="26"/>
                <w:szCs w:val="26"/>
                <w:lang w:val="de-DE"/>
              </w:rPr>
            </w:pPr>
            <w:r w:rsidRPr="001C7102">
              <w:rPr>
                <w:rFonts w:eastAsia="Times New Roman" w:cs="Times New Roman"/>
                <w:color w:val="000000" w:themeColor="text1"/>
                <w:sz w:val="26"/>
                <w:szCs w:val="26"/>
                <w:lang w:val="da-DK"/>
              </w:rPr>
              <w:t>Quyết định số 300/QĐ-ĐHV ngày 24/4/2018</w:t>
            </w:r>
          </w:p>
        </w:tc>
        <w:tc>
          <w:tcPr>
            <w:tcW w:w="2340" w:type="dxa"/>
          </w:tcPr>
          <w:p w14:paraId="43B4444F"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75AD6549"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0CCC3F5" w14:textId="77777777" w:rsidTr="00280EE1">
        <w:trPr>
          <w:trHeight w:val="407"/>
        </w:trPr>
        <w:tc>
          <w:tcPr>
            <w:tcW w:w="1560" w:type="dxa"/>
            <w:vMerge w:val="restart"/>
            <w:vAlign w:val="center"/>
          </w:tcPr>
          <w:p w14:paraId="41E88222"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rPr>
            </w:pPr>
            <w:r w:rsidRPr="001C7102">
              <w:rPr>
                <w:rFonts w:eastAsia="Times New Roman" w:cs="Times New Roman"/>
                <w:b/>
                <w:bCs/>
                <w:color w:val="000000" w:themeColor="text1"/>
                <w:sz w:val="26"/>
                <w:szCs w:val="26"/>
                <w:lang w:val="vi-VN"/>
              </w:rPr>
              <w:t>H5.05.03.1</w:t>
            </w:r>
            <w:r w:rsidRPr="001C7102">
              <w:rPr>
                <w:rFonts w:eastAsia="Times New Roman" w:cs="Times New Roman"/>
                <w:b/>
                <w:bCs/>
                <w:color w:val="000000" w:themeColor="text1"/>
                <w:sz w:val="26"/>
                <w:szCs w:val="26"/>
              </w:rPr>
              <w:t>1</w:t>
            </w:r>
          </w:p>
        </w:tc>
        <w:tc>
          <w:tcPr>
            <w:tcW w:w="5245" w:type="dxa"/>
            <w:vMerge w:val="restart"/>
            <w:vAlign w:val="center"/>
          </w:tcPr>
          <w:p w14:paraId="0FD52454" w14:textId="77777777" w:rsidR="001209CC" w:rsidRPr="001C7102" w:rsidRDefault="001209CC" w:rsidP="001C7102">
            <w:pPr>
              <w:spacing w:before="60" w:line="288" w:lineRule="auto"/>
              <w:rPr>
                <w:rFonts w:eastAsia="Times New Roman" w:cs="Times New Roman"/>
                <w:color w:val="000000" w:themeColor="text1"/>
                <w:sz w:val="26"/>
                <w:szCs w:val="26"/>
                <w:lang w:val="vi-VN"/>
              </w:rPr>
            </w:pPr>
            <w:r w:rsidRPr="001C7102">
              <w:rPr>
                <w:rFonts w:eastAsia="Times New Roman" w:cs="Times New Roman"/>
                <w:color w:val="000000" w:themeColor="text1"/>
                <w:sz w:val="26"/>
                <w:szCs w:val="26"/>
                <w:lang w:val="da-DK"/>
              </w:rPr>
              <w:t>1. Quyết định thanh tra thi kết thúc học kì từ năm học 2019-2021</w:t>
            </w:r>
          </w:p>
        </w:tc>
        <w:tc>
          <w:tcPr>
            <w:tcW w:w="3559" w:type="dxa"/>
            <w:shd w:val="clear" w:color="auto" w:fill="auto"/>
            <w:vAlign w:val="center"/>
          </w:tcPr>
          <w:p w14:paraId="7EDF530C" w14:textId="77777777" w:rsidR="001209CC" w:rsidRPr="001C7102" w:rsidRDefault="001209CC" w:rsidP="001C7102">
            <w:pPr>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rPr>
              <w:t>Số 38/QĐ-ĐHV ngày 05/01/2019;</w:t>
            </w:r>
          </w:p>
        </w:tc>
        <w:tc>
          <w:tcPr>
            <w:tcW w:w="2340" w:type="dxa"/>
          </w:tcPr>
          <w:p w14:paraId="5881FDD3"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0DF37B45"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253D62E" w14:textId="77777777" w:rsidTr="00280EE1">
        <w:trPr>
          <w:trHeight w:val="261"/>
        </w:trPr>
        <w:tc>
          <w:tcPr>
            <w:tcW w:w="1560" w:type="dxa"/>
            <w:vMerge/>
            <w:vAlign w:val="center"/>
          </w:tcPr>
          <w:p w14:paraId="5A866931"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Merge/>
            <w:vAlign w:val="center"/>
          </w:tcPr>
          <w:p w14:paraId="717E58CF" w14:textId="77777777" w:rsidR="001209CC" w:rsidRPr="001C7102" w:rsidRDefault="001209CC" w:rsidP="001C7102">
            <w:pPr>
              <w:spacing w:before="60" w:line="288" w:lineRule="auto"/>
              <w:rPr>
                <w:rFonts w:eastAsia="Times New Roman" w:cs="Times New Roman"/>
                <w:color w:val="000000" w:themeColor="text1"/>
                <w:sz w:val="26"/>
                <w:szCs w:val="26"/>
                <w:lang w:val="da-DK"/>
              </w:rPr>
            </w:pPr>
          </w:p>
        </w:tc>
        <w:tc>
          <w:tcPr>
            <w:tcW w:w="3559" w:type="dxa"/>
            <w:tcBorders>
              <w:bottom w:val="single" w:sz="4" w:space="0" w:color="auto"/>
            </w:tcBorders>
            <w:shd w:val="clear" w:color="auto" w:fill="auto"/>
            <w:vAlign w:val="center"/>
          </w:tcPr>
          <w:p w14:paraId="1721FF81" w14:textId="77777777" w:rsidR="001209CC" w:rsidRPr="001C7102" w:rsidRDefault="001209CC" w:rsidP="001C7102">
            <w:pPr>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lang w:val="en-GB"/>
              </w:rPr>
              <w:t>Số 2778/QĐ-ĐHV ngày 07/10/2020</w:t>
            </w:r>
          </w:p>
        </w:tc>
        <w:tc>
          <w:tcPr>
            <w:tcW w:w="2340" w:type="dxa"/>
            <w:tcBorders>
              <w:bottom w:val="single" w:sz="4" w:space="0" w:color="auto"/>
            </w:tcBorders>
          </w:tcPr>
          <w:p w14:paraId="0E53A68C"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Borders>
              <w:bottom w:val="single" w:sz="4" w:space="0" w:color="auto"/>
            </w:tcBorders>
          </w:tcPr>
          <w:p w14:paraId="3A29028E"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2BD5A1D" w14:textId="77777777" w:rsidTr="00280EE1">
        <w:trPr>
          <w:trHeight w:val="415"/>
        </w:trPr>
        <w:tc>
          <w:tcPr>
            <w:tcW w:w="14743" w:type="dxa"/>
            <w:gridSpan w:val="5"/>
            <w:vAlign w:val="center"/>
          </w:tcPr>
          <w:p w14:paraId="754C7F52"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b/>
                <w:i/>
                <w:color w:val="000000" w:themeColor="text1"/>
                <w:sz w:val="26"/>
                <w:szCs w:val="26"/>
              </w:rPr>
              <w:t>Tiêu chí 5.4. Kết quả đánh giá được phản hồi kịp thời để người học cải thiện việc học tập</w:t>
            </w:r>
          </w:p>
        </w:tc>
      </w:tr>
      <w:tr w:rsidR="001209CC" w:rsidRPr="001C7102" w14:paraId="1CC307C7" w14:textId="77777777" w:rsidTr="00280EE1">
        <w:trPr>
          <w:trHeight w:val="415"/>
        </w:trPr>
        <w:tc>
          <w:tcPr>
            <w:tcW w:w="1560" w:type="dxa"/>
            <w:vMerge w:val="restart"/>
            <w:vAlign w:val="center"/>
          </w:tcPr>
          <w:p w14:paraId="0536BE9D"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Calibri" w:cs="Times New Roman"/>
                <w:b/>
                <w:bCs/>
                <w:iCs/>
                <w:color w:val="000000" w:themeColor="text1"/>
                <w:sz w:val="26"/>
                <w:szCs w:val="26"/>
              </w:rPr>
              <w:t>H5.05.04.01</w:t>
            </w:r>
          </w:p>
        </w:tc>
        <w:tc>
          <w:tcPr>
            <w:tcW w:w="5245" w:type="dxa"/>
            <w:vAlign w:val="center"/>
          </w:tcPr>
          <w:p w14:paraId="203B49BB"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1. Quyết định ban Quy định về đào tạo đại học hệ chính quy theo hệ thống tín chỉ tại Trường Đại học Vinh.</w:t>
            </w:r>
          </w:p>
          <w:p w14:paraId="1D88435B"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Calibri" w:cs="Times New Roman"/>
                <w:color w:val="000000" w:themeColor="text1"/>
                <w:sz w:val="26"/>
                <w:szCs w:val="26"/>
                <w:lang w:val="da-DK"/>
              </w:rPr>
              <w:t>(Quy định về công tác đánh giá kết quả học tập trong đào tạo đại học chính quy theo hệ thống tín chỉ)</w:t>
            </w:r>
            <w:r w:rsidRPr="001C7102">
              <w:rPr>
                <w:rFonts w:eastAsia="Calibri" w:cs="Times New Roman"/>
                <w:color w:val="000000" w:themeColor="text1"/>
                <w:sz w:val="26"/>
                <w:szCs w:val="26"/>
                <w:lang w:val="vi-VN"/>
              </w:rPr>
              <w:t>.</w:t>
            </w:r>
          </w:p>
        </w:tc>
        <w:tc>
          <w:tcPr>
            <w:tcW w:w="3559" w:type="dxa"/>
            <w:shd w:val="clear" w:color="auto" w:fill="auto"/>
            <w:vAlign w:val="center"/>
          </w:tcPr>
          <w:p w14:paraId="0F8CCB49" w14:textId="77777777" w:rsidR="001209CC" w:rsidRPr="001C7102" w:rsidRDefault="001209CC" w:rsidP="001C7102">
            <w:pPr>
              <w:spacing w:before="60" w:line="288" w:lineRule="auto"/>
              <w:jc w:val="both"/>
              <w:rPr>
                <w:rFonts w:eastAsia="Times New Roman" w:cs="Times New Roman"/>
                <w:color w:val="000000" w:themeColor="text1"/>
                <w:sz w:val="26"/>
                <w:szCs w:val="26"/>
                <w:lang w:val="en-GB"/>
              </w:rPr>
            </w:pPr>
            <w:r w:rsidRPr="001C7102">
              <w:rPr>
                <w:rFonts w:eastAsia="Calibri" w:cs="Times New Roman"/>
                <w:color w:val="000000" w:themeColor="text1"/>
                <w:sz w:val="26"/>
                <w:szCs w:val="26"/>
              </w:rPr>
              <w:t>Số 868/QĐ-ĐHV ngày 02/04/2013</w:t>
            </w:r>
          </w:p>
        </w:tc>
        <w:tc>
          <w:tcPr>
            <w:tcW w:w="2340" w:type="dxa"/>
          </w:tcPr>
          <w:p w14:paraId="275F5F1A"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10D02909"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34AA197" w14:textId="77777777" w:rsidTr="00280EE1">
        <w:trPr>
          <w:trHeight w:val="415"/>
        </w:trPr>
        <w:tc>
          <w:tcPr>
            <w:tcW w:w="1560" w:type="dxa"/>
            <w:vMerge/>
            <w:vAlign w:val="center"/>
          </w:tcPr>
          <w:p w14:paraId="010E180A"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14BCFAB2"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2. Quyết định về việc ban hành Quy định về công tác đánh giá và quản lý kết quả học tập trong đào tạo tiếp cận CDIO theo hệ thống tín chỉ tại Trường Đại học Vinh.</w:t>
            </w:r>
          </w:p>
          <w:p w14:paraId="30EA47F2" w14:textId="77777777" w:rsidR="001209CC" w:rsidRPr="001C7102" w:rsidRDefault="001209CC" w:rsidP="001C7102">
            <w:pPr>
              <w:spacing w:before="60" w:line="288" w:lineRule="auto"/>
              <w:rPr>
                <w:rFonts w:eastAsia="Times New Roman" w:cs="Times New Roman"/>
                <w:color w:val="000000" w:themeColor="text1"/>
                <w:sz w:val="26"/>
                <w:szCs w:val="26"/>
                <w:lang w:val="da-DK"/>
              </w:rPr>
            </w:pPr>
            <w:r w:rsidRPr="001C7102">
              <w:rPr>
                <w:rFonts w:eastAsia="Calibri" w:cs="Times New Roman"/>
                <w:color w:val="000000" w:themeColor="text1"/>
                <w:sz w:val="26"/>
                <w:szCs w:val="26"/>
                <w:lang w:val="vi-VN"/>
              </w:rPr>
              <w:t>(Quy định về công tác đánh giá kết quả học tập trong đào tạo tiếp cận CDIO theo hệ thống tín chỉ).</w:t>
            </w:r>
          </w:p>
        </w:tc>
        <w:tc>
          <w:tcPr>
            <w:tcW w:w="3559" w:type="dxa"/>
            <w:shd w:val="clear" w:color="auto" w:fill="auto"/>
            <w:vAlign w:val="center"/>
          </w:tcPr>
          <w:p w14:paraId="26D6E69F" w14:textId="77777777" w:rsidR="001209CC" w:rsidRPr="001C7102" w:rsidRDefault="001209CC" w:rsidP="001C7102">
            <w:pPr>
              <w:spacing w:before="60" w:line="288" w:lineRule="auto"/>
              <w:jc w:val="both"/>
              <w:rPr>
                <w:rFonts w:eastAsia="Times New Roman" w:cs="Times New Roman"/>
                <w:color w:val="000000" w:themeColor="text1"/>
                <w:sz w:val="26"/>
                <w:szCs w:val="26"/>
                <w:lang w:val="en-GB"/>
              </w:rPr>
            </w:pPr>
            <w:r w:rsidRPr="001C7102">
              <w:rPr>
                <w:rFonts w:eastAsia="Calibri" w:cs="Times New Roman"/>
                <w:color w:val="000000" w:themeColor="text1"/>
                <w:sz w:val="26"/>
                <w:szCs w:val="26"/>
              </w:rPr>
              <w:t>Số 1262/QĐ-ĐHV ngày 13/11/2017</w:t>
            </w:r>
          </w:p>
        </w:tc>
        <w:tc>
          <w:tcPr>
            <w:tcW w:w="2340" w:type="dxa"/>
          </w:tcPr>
          <w:p w14:paraId="1D5A1979"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248FFF8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3A4BADC7" w14:textId="77777777" w:rsidTr="00280EE1">
        <w:trPr>
          <w:trHeight w:val="415"/>
        </w:trPr>
        <w:tc>
          <w:tcPr>
            <w:tcW w:w="1560" w:type="dxa"/>
            <w:vMerge w:val="restart"/>
            <w:vAlign w:val="center"/>
          </w:tcPr>
          <w:p w14:paraId="21260140"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Calibri" w:cs="Times New Roman"/>
                <w:b/>
                <w:bCs/>
                <w:iCs/>
                <w:color w:val="000000" w:themeColor="text1"/>
                <w:sz w:val="26"/>
                <w:szCs w:val="26"/>
              </w:rPr>
              <w:t>H5.05.04.02</w:t>
            </w:r>
          </w:p>
        </w:tc>
        <w:tc>
          <w:tcPr>
            <w:tcW w:w="5245" w:type="dxa"/>
            <w:vAlign w:val="center"/>
          </w:tcPr>
          <w:p w14:paraId="4A0AB8E2"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1. Quyết định ban hành Quy định về công tác tổ chức thi, kiểm tra, đánh giá và quản lý kết quả học tập trong đào tạo theo hệ thống tín chỉ ở Trường Đại học Vinh.</w:t>
            </w:r>
          </w:p>
          <w:p w14:paraId="18639EA1"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(Quy định thông báo kết quả điểm đánh giá học phần trong đào tạo theo hệ thống tín chỉ).</w:t>
            </w:r>
          </w:p>
        </w:tc>
        <w:tc>
          <w:tcPr>
            <w:tcW w:w="3559" w:type="dxa"/>
            <w:shd w:val="clear" w:color="auto" w:fill="auto"/>
            <w:vAlign w:val="center"/>
          </w:tcPr>
          <w:p w14:paraId="40C948E0"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Số 991/QĐ-ĐHV ngày 25/3/2014</w:t>
            </w:r>
          </w:p>
        </w:tc>
        <w:tc>
          <w:tcPr>
            <w:tcW w:w="2340" w:type="dxa"/>
          </w:tcPr>
          <w:p w14:paraId="04FD90AC"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0EA3BB0D"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434B2CE" w14:textId="77777777" w:rsidTr="00280EE1">
        <w:trPr>
          <w:trHeight w:val="415"/>
        </w:trPr>
        <w:tc>
          <w:tcPr>
            <w:tcW w:w="1560" w:type="dxa"/>
            <w:vMerge/>
            <w:vAlign w:val="center"/>
          </w:tcPr>
          <w:p w14:paraId="04566CC9"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0298050F"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2. Quyết định về việc ban hành Quy định về công tác đánh giá và quản lý kết quả học tập trong đào tạo tiếp cận CDIO theo hệ thống tín chỉ tại Trường Đại học Vinh.</w:t>
            </w:r>
          </w:p>
          <w:p w14:paraId="1D06C01B"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(Quy định thông báo kết quả điểm đánh giá học phần trong đào tạo tiếp cận CDIO theo hệ thống tín chỉ).</w:t>
            </w:r>
          </w:p>
        </w:tc>
        <w:tc>
          <w:tcPr>
            <w:tcW w:w="3559" w:type="dxa"/>
            <w:shd w:val="clear" w:color="auto" w:fill="auto"/>
            <w:vAlign w:val="center"/>
          </w:tcPr>
          <w:p w14:paraId="2704935F"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Số 1262/QĐ-ĐHV ngày 13/11/2017</w:t>
            </w:r>
          </w:p>
        </w:tc>
        <w:tc>
          <w:tcPr>
            <w:tcW w:w="2340" w:type="dxa"/>
          </w:tcPr>
          <w:p w14:paraId="75965988"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23F5B530"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6F02EE1D" w14:textId="77777777" w:rsidTr="00280EE1">
        <w:trPr>
          <w:trHeight w:val="415"/>
        </w:trPr>
        <w:tc>
          <w:tcPr>
            <w:tcW w:w="1560" w:type="dxa"/>
            <w:vMerge/>
            <w:vAlign w:val="center"/>
          </w:tcPr>
          <w:p w14:paraId="14BC3D70"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148DB8CC"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3. Công văn về việc hướng dẫn quy trình nhập điểm đánh giá quá trình trên cổng thông tin cán bộ.</w:t>
            </w:r>
          </w:p>
          <w:p w14:paraId="1BF72C0C"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(Quy định về nhập điểm đánh giá trên hệ thống CMC)</w:t>
            </w:r>
          </w:p>
        </w:tc>
        <w:tc>
          <w:tcPr>
            <w:tcW w:w="3559" w:type="dxa"/>
            <w:shd w:val="clear" w:color="auto" w:fill="auto"/>
            <w:vAlign w:val="center"/>
          </w:tcPr>
          <w:p w14:paraId="74619C34"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Số 1379/ ĐHV- ĐBCL ngày 02/12/2019</w:t>
            </w:r>
          </w:p>
        </w:tc>
        <w:tc>
          <w:tcPr>
            <w:tcW w:w="2340" w:type="dxa"/>
          </w:tcPr>
          <w:p w14:paraId="5FB25A8B"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584876D0"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20178D7" w14:textId="77777777" w:rsidTr="00280EE1">
        <w:trPr>
          <w:trHeight w:val="415"/>
        </w:trPr>
        <w:tc>
          <w:tcPr>
            <w:tcW w:w="1560" w:type="dxa"/>
            <w:vMerge/>
            <w:vAlign w:val="center"/>
          </w:tcPr>
          <w:p w14:paraId="5E75C598"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672A4A2F"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4. Quyết định ban hành Quy định về công tác tổ chức thi, kiểm tra, đánh giá và quản lý kết quả học tập trong đào tạo theo hệ thống tín chỉ ở Trường Đại học Vinh.</w:t>
            </w:r>
          </w:p>
          <w:p w14:paraId="5C6CD17A"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(Quy định kiểm tra, điều chỉnh kết quả thi học phần trong đào tạo theo hệ thống tín chỉ)</w:t>
            </w:r>
          </w:p>
        </w:tc>
        <w:tc>
          <w:tcPr>
            <w:tcW w:w="3559" w:type="dxa"/>
            <w:shd w:val="clear" w:color="auto" w:fill="auto"/>
            <w:vAlign w:val="center"/>
          </w:tcPr>
          <w:p w14:paraId="55AD1E72"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Số 991/QĐ-ĐHV ngày 25/3/2014</w:t>
            </w:r>
          </w:p>
        </w:tc>
        <w:tc>
          <w:tcPr>
            <w:tcW w:w="2340" w:type="dxa"/>
          </w:tcPr>
          <w:p w14:paraId="6D75CF2E"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5B9A1AC2"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D5507D5" w14:textId="77777777" w:rsidTr="00280EE1">
        <w:trPr>
          <w:trHeight w:val="415"/>
        </w:trPr>
        <w:tc>
          <w:tcPr>
            <w:tcW w:w="1560" w:type="dxa"/>
            <w:vMerge/>
            <w:vAlign w:val="center"/>
          </w:tcPr>
          <w:p w14:paraId="4D85AD51"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1C56D4C5"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5. Quyết định về việc ban hành Quy định về công tác đánh giá và quản lý kết quả học tập trong đào tạo tiếp cận CDIO theo hệ thống tín chỉ tại Trường Đại học Vinh.</w:t>
            </w:r>
          </w:p>
          <w:p w14:paraId="4A2D42F6"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(Quy định về thời gian nhập điểm và nộp điểm sau khi thi kết thúc học phần).</w:t>
            </w:r>
          </w:p>
        </w:tc>
        <w:tc>
          <w:tcPr>
            <w:tcW w:w="3559" w:type="dxa"/>
            <w:shd w:val="clear" w:color="auto" w:fill="auto"/>
            <w:vAlign w:val="center"/>
          </w:tcPr>
          <w:p w14:paraId="456EB674" w14:textId="77777777" w:rsidR="001209CC" w:rsidRPr="001C7102" w:rsidRDefault="001209CC" w:rsidP="001C7102">
            <w:pPr>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Số 1262/QĐ-ĐHV Quy định thông báo kết quả điểm đánh giá học phần trong đào tạo theo tín chỉ</w:t>
            </w:r>
          </w:p>
        </w:tc>
        <w:tc>
          <w:tcPr>
            <w:tcW w:w="2340" w:type="dxa"/>
          </w:tcPr>
          <w:p w14:paraId="435A46E0"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795DC4D5"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31EB1F51" w14:textId="77777777" w:rsidTr="00280EE1">
        <w:trPr>
          <w:trHeight w:val="415"/>
        </w:trPr>
        <w:tc>
          <w:tcPr>
            <w:tcW w:w="1560" w:type="dxa"/>
            <w:vMerge/>
            <w:vAlign w:val="center"/>
          </w:tcPr>
          <w:p w14:paraId="621A31F2"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p>
        </w:tc>
        <w:tc>
          <w:tcPr>
            <w:tcW w:w="5245" w:type="dxa"/>
            <w:vAlign w:val="center"/>
          </w:tcPr>
          <w:p w14:paraId="21FAFA44"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6. Quyết định về việc ban hành Quy định về công tác đánh giá và quản lý kết quả học tập trong đào tạo tiếp cận CDIO theo hệ thống tín chỉ tại Trường Đại học Vinh.</w:t>
            </w:r>
          </w:p>
          <w:p w14:paraId="345FC504"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(Quy định thông báo kết quả điểm đánh giá học phần và kiểm tra, điều chỉnh kết quả thi học phần trong đào tạo tiếp cận CDIO theo hệ thống tín chỉ).</w:t>
            </w:r>
          </w:p>
        </w:tc>
        <w:tc>
          <w:tcPr>
            <w:tcW w:w="3559" w:type="dxa"/>
            <w:shd w:val="clear" w:color="auto" w:fill="auto"/>
            <w:vAlign w:val="center"/>
          </w:tcPr>
          <w:p w14:paraId="5915FAC6"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 xml:space="preserve">Số </w:t>
            </w:r>
            <w:r w:rsidRPr="001C7102">
              <w:rPr>
                <w:rFonts w:eastAsia="Calibri" w:cs="Times New Roman"/>
                <w:color w:val="000000" w:themeColor="text1"/>
                <w:sz w:val="26"/>
                <w:szCs w:val="26"/>
                <w:lang w:val="vi-VN"/>
              </w:rPr>
              <w:t>1262</w:t>
            </w:r>
            <w:r w:rsidRPr="001C7102">
              <w:rPr>
                <w:rFonts w:eastAsia="Calibri" w:cs="Times New Roman"/>
                <w:color w:val="000000" w:themeColor="text1"/>
                <w:sz w:val="26"/>
                <w:szCs w:val="26"/>
              </w:rPr>
              <w:t xml:space="preserve">/QĐ-ĐHV ngày </w:t>
            </w:r>
            <w:r w:rsidRPr="001C7102">
              <w:rPr>
                <w:rFonts w:eastAsia="Calibri" w:cs="Times New Roman"/>
                <w:color w:val="000000" w:themeColor="text1"/>
                <w:sz w:val="26"/>
                <w:szCs w:val="26"/>
                <w:lang w:val="vi-VN"/>
              </w:rPr>
              <w:t>13</w:t>
            </w:r>
            <w:r w:rsidRPr="001C7102">
              <w:rPr>
                <w:rFonts w:eastAsia="Calibri" w:cs="Times New Roman"/>
                <w:color w:val="000000" w:themeColor="text1"/>
                <w:sz w:val="26"/>
                <w:szCs w:val="26"/>
              </w:rPr>
              <w:t>/</w:t>
            </w:r>
            <w:r w:rsidRPr="001C7102">
              <w:rPr>
                <w:rFonts w:eastAsia="Calibri" w:cs="Times New Roman"/>
                <w:color w:val="000000" w:themeColor="text1"/>
                <w:sz w:val="26"/>
                <w:szCs w:val="26"/>
                <w:lang w:val="vi-VN"/>
              </w:rPr>
              <w:t>11</w:t>
            </w:r>
            <w:r w:rsidRPr="001C7102">
              <w:rPr>
                <w:rFonts w:eastAsia="Calibri" w:cs="Times New Roman"/>
                <w:color w:val="000000" w:themeColor="text1"/>
                <w:sz w:val="26"/>
                <w:szCs w:val="26"/>
              </w:rPr>
              <w:t>/201</w:t>
            </w:r>
            <w:r w:rsidRPr="001C7102">
              <w:rPr>
                <w:rFonts w:eastAsia="Calibri" w:cs="Times New Roman"/>
                <w:color w:val="000000" w:themeColor="text1"/>
                <w:sz w:val="26"/>
                <w:szCs w:val="26"/>
                <w:lang w:val="vi-VN"/>
              </w:rPr>
              <w:t>7</w:t>
            </w:r>
          </w:p>
        </w:tc>
        <w:tc>
          <w:tcPr>
            <w:tcW w:w="2340" w:type="dxa"/>
            <w:vAlign w:val="center"/>
          </w:tcPr>
          <w:p w14:paraId="3B427358"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7F4FC2A5"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EE1D6F8" w14:textId="77777777" w:rsidTr="00280EE1">
        <w:trPr>
          <w:trHeight w:val="415"/>
        </w:trPr>
        <w:tc>
          <w:tcPr>
            <w:tcW w:w="1560" w:type="dxa"/>
            <w:vMerge w:val="restart"/>
            <w:vAlign w:val="center"/>
          </w:tcPr>
          <w:p w14:paraId="241D2525" w14:textId="77777777" w:rsidR="001209CC" w:rsidRPr="001C7102" w:rsidRDefault="001209CC" w:rsidP="001C7102">
            <w:pPr>
              <w:autoSpaceDE w:val="0"/>
              <w:autoSpaceDN w:val="0"/>
              <w:spacing w:before="60" w:line="288" w:lineRule="auto"/>
              <w:jc w:val="center"/>
              <w:rPr>
                <w:rFonts w:eastAsia="Times New Roman" w:cs="Times New Roman"/>
                <w:b/>
                <w:bCs/>
                <w:color w:val="000000" w:themeColor="text1"/>
                <w:sz w:val="26"/>
                <w:szCs w:val="26"/>
                <w:lang w:val="vi-VN"/>
              </w:rPr>
            </w:pPr>
            <w:r w:rsidRPr="001C7102">
              <w:rPr>
                <w:rFonts w:eastAsia="Calibri" w:cs="Times New Roman"/>
                <w:b/>
                <w:bCs/>
                <w:iCs/>
                <w:color w:val="000000" w:themeColor="text1"/>
                <w:sz w:val="26"/>
                <w:szCs w:val="26"/>
              </w:rPr>
              <w:t>H5.05.04.0</w:t>
            </w:r>
            <w:r w:rsidRPr="001C7102">
              <w:rPr>
                <w:rFonts w:eastAsia="Calibri" w:cs="Times New Roman"/>
                <w:b/>
                <w:bCs/>
                <w:iCs/>
                <w:color w:val="000000" w:themeColor="text1"/>
                <w:sz w:val="26"/>
                <w:szCs w:val="26"/>
                <w:lang w:val="vi-VN"/>
              </w:rPr>
              <w:t>3</w:t>
            </w:r>
          </w:p>
        </w:tc>
        <w:tc>
          <w:tcPr>
            <w:tcW w:w="5245" w:type="dxa"/>
            <w:vAlign w:val="center"/>
          </w:tcPr>
          <w:p w14:paraId="0D26B132"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1. Cẩm nang học sinh, sinh viên, học viên.</w:t>
            </w:r>
          </w:p>
          <w:p w14:paraId="206879D9"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lang w:val="vi-VN"/>
              </w:rPr>
              <w:t>(Cẩm nang sinh viên, phần Tài khoản cá nhân; Đăng nhập tài khoản cá nhân SV, HV)</w:t>
            </w:r>
          </w:p>
        </w:tc>
        <w:tc>
          <w:tcPr>
            <w:tcW w:w="3559" w:type="dxa"/>
            <w:shd w:val="clear" w:color="auto" w:fill="auto"/>
            <w:vAlign w:val="center"/>
          </w:tcPr>
          <w:p w14:paraId="63173386"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Cẩm nang sinh viên</w:t>
            </w:r>
          </w:p>
        </w:tc>
        <w:tc>
          <w:tcPr>
            <w:tcW w:w="2340" w:type="dxa"/>
            <w:vAlign w:val="center"/>
          </w:tcPr>
          <w:p w14:paraId="0C2096A4"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lang w:val="vi-VN"/>
              </w:rPr>
              <w:t>Phòng CTCT HSSV</w:t>
            </w:r>
          </w:p>
        </w:tc>
        <w:tc>
          <w:tcPr>
            <w:tcW w:w="2039" w:type="dxa"/>
          </w:tcPr>
          <w:p w14:paraId="593FC7D3"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E19DEF8" w14:textId="77777777" w:rsidTr="00280EE1">
        <w:trPr>
          <w:trHeight w:val="415"/>
        </w:trPr>
        <w:tc>
          <w:tcPr>
            <w:tcW w:w="1560" w:type="dxa"/>
            <w:vMerge/>
            <w:vAlign w:val="center"/>
          </w:tcPr>
          <w:p w14:paraId="3900E8D2"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Align w:val="center"/>
          </w:tcPr>
          <w:p w14:paraId="72F09C86"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 xml:space="preserve">2. Bảng tổng hợp kế hoạch thi giữa kỳ </w:t>
            </w:r>
          </w:p>
          <w:p w14:paraId="13B1B186"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rPr>
              <w:lastRenderedPageBreak/>
              <w:t>(Kế hoạch thi giữa kỳ theo hình thức trắc nghiệm khách quan).</w:t>
            </w:r>
          </w:p>
        </w:tc>
        <w:tc>
          <w:tcPr>
            <w:tcW w:w="3559" w:type="dxa"/>
            <w:shd w:val="clear" w:color="auto" w:fill="auto"/>
            <w:vAlign w:val="center"/>
          </w:tcPr>
          <w:p w14:paraId="22F42A70"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lastRenderedPageBreak/>
              <w:t>Năm 2019-2024</w:t>
            </w:r>
          </w:p>
        </w:tc>
        <w:tc>
          <w:tcPr>
            <w:tcW w:w="2340" w:type="dxa"/>
            <w:vAlign w:val="center"/>
          </w:tcPr>
          <w:p w14:paraId="0C0CCC7A"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lang w:val="en-GB"/>
              </w:rPr>
              <w:t>Viện KT&amp;CN</w:t>
            </w:r>
          </w:p>
        </w:tc>
        <w:tc>
          <w:tcPr>
            <w:tcW w:w="2039" w:type="dxa"/>
          </w:tcPr>
          <w:p w14:paraId="620D2A3A"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26B403A" w14:textId="77777777" w:rsidTr="00280EE1">
        <w:trPr>
          <w:trHeight w:val="897"/>
        </w:trPr>
        <w:tc>
          <w:tcPr>
            <w:tcW w:w="1560" w:type="dxa"/>
            <w:vMerge w:val="restart"/>
            <w:vAlign w:val="center"/>
          </w:tcPr>
          <w:p w14:paraId="318B9926"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r w:rsidRPr="001C7102">
              <w:rPr>
                <w:rFonts w:eastAsia="Calibri" w:cs="Times New Roman"/>
                <w:b/>
                <w:bCs/>
                <w:iCs/>
                <w:color w:val="000000" w:themeColor="text1"/>
                <w:sz w:val="26"/>
                <w:szCs w:val="26"/>
              </w:rPr>
              <w:t>H5.05.04.0</w:t>
            </w:r>
            <w:r w:rsidRPr="001C7102">
              <w:rPr>
                <w:rFonts w:eastAsia="Calibri" w:cs="Times New Roman"/>
                <w:b/>
                <w:bCs/>
                <w:iCs/>
                <w:color w:val="000000" w:themeColor="text1"/>
                <w:sz w:val="26"/>
                <w:szCs w:val="26"/>
                <w:lang w:val="vi-VN"/>
              </w:rPr>
              <w:t>4</w:t>
            </w:r>
          </w:p>
        </w:tc>
        <w:tc>
          <w:tcPr>
            <w:tcW w:w="5245" w:type="dxa"/>
            <w:vAlign w:val="center"/>
          </w:tcPr>
          <w:p w14:paraId="537F2477"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1. Hướng dẫn về công tác gửi giấy báo thông tin về gia đình sinh viên</w:t>
            </w:r>
          </w:p>
        </w:tc>
        <w:tc>
          <w:tcPr>
            <w:tcW w:w="3559" w:type="dxa"/>
            <w:shd w:val="clear" w:color="auto" w:fill="auto"/>
            <w:vAlign w:val="center"/>
          </w:tcPr>
          <w:p w14:paraId="4FA6C504"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Hướng dẫn công tác gửi giấy báo thông tin về gia đình sinh viên</w:t>
            </w:r>
          </w:p>
        </w:tc>
        <w:tc>
          <w:tcPr>
            <w:tcW w:w="2340" w:type="dxa"/>
            <w:vAlign w:val="center"/>
          </w:tcPr>
          <w:p w14:paraId="4BE117D9"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lang w:val="en-GB"/>
              </w:rPr>
              <w:t>Viện KT&amp;CN</w:t>
            </w:r>
          </w:p>
        </w:tc>
        <w:tc>
          <w:tcPr>
            <w:tcW w:w="2039" w:type="dxa"/>
          </w:tcPr>
          <w:p w14:paraId="155CC12B"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6BF708D3" w14:textId="77777777" w:rsidTr="00280EE1">
        <w:trPr>
          <w:trHeight w:val="415"/>
        </w:trPr>
        <w:tc>
          <w:tcPr>
            <w:tcW w:w="1560" w:type="dxa"/>
            <w:vMerge/>
            <w:vAlign w:val="center"/>
          </w:tcPr>
          <w:p w14:paraId="078BADFE"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Align w:val="center"/>
          </w:tcPr>
          <w:p w14:paraId="149E903D"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 xml:space="preserve">2. Các </w:t>
            </w:r>
            <w:r w:rsidRPr="001C7102">
              <w:rPr>
                <w:rFonts w:eastAsia="Calibri" w:cs="Times New Roman"/>
                <w:color w:val="000000" w:themeColor="text1"/>
                <w:sz w:val="26"/>
                <w:szCs w:val="26"/>
                <w:u w:color="FF0000"/>
              </w:rPr>
              <w:t>bước lấy</w:t>
            </w:r>
            <w:r w:rsidRPr="001C7102">
              <w:rPr>
                <w:rFonts w:eastAsia="Calibri" w:cs="Times New Roman"/>
                <w:color w:val="000000" w:themeColor="text1"/>
                <w:sz w:val="26"/>
                <w:szCs w:val="26"/>
              </w:rPr>
              <w:t xml:space="preserve"> dữ liệu thông báo kết quả học tập gửi về gia đình trên </w:t>
            </w:r>
            <w:r w:rsidRPr="001C7102">
              <w:rPr>
                <w:rFonts w:eastAsia="Calibri" w:cs="Times New Roman"/>
                <w:color w:val="000000" w:themeColor="text1"/>
                <w:sz w:val="26"/>
                <w:szCs w:val="26"/>
                <w:u w:color="FF0000"/>
              </w:rPr>
              <w:t>phần mền</w:t>
            </w:r>
            <w:r w:rsidRPr="001C7102">
              <w:rPr>
                <w:rFonts w:eastAsia="Calibri" w:cs="Times New Roman"/>
                <w:color w:val="000000" w:themeColor="text1"/>
                <w:sz w:val="26"/>
                <w:szCs w:val="26"/>
              </w:rPr>
              <w:t xml:space="preserve"> quản lý đào tạo</w:t>
            </w:r>
          </w:p>
        </w:tc>
        <w:tc>
          <w:tcPr>
            <w:tcW w:w="3559" w:type="dxa"/>
            <w:shd w:val="clear" w:color="auto" w:fill="auto"/>
            <w:vAlign w:val="center"/>
          </w:tcPr>
          <w:p w14:paraId="22103905"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Hướng dẫn lấy dữ liệu thông báo kết quả học tập gửi về gia đình trên phần mềm quản lý đào tạo.</w:t>
            </w:r>
          </w:p>
        </w:tc>
        <w:tc>
          <w:tcPr>
            <w:tcW w:w="2340" w:type="dxa"/>
            <w:vAlign w:val="center"/>
          </w:tcPr>
          <w:p w14:paraId="63684BE2"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lang w:val="en-GB"/>
              </w:rPr>
              <w:t>Viện KT&amp;CN</w:t>
            </w:r>
          </w:p>
        </w:tc>
        <w:tc>
          <w:tcPr>
            <w:tcW w:w="2039" w:type="dxa"/>
          </w:tcPr>
          <w:p w14:paraId="3333F97D"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9E9ED23" w14:textId="77777777" w:rsidTr="00280EE1">
        <w:trPr>
          <w:trHeight w:val="415"/>
        </w:trPr>
        <w:tc>
          <w:tcPr>
            <w:tcW w:w="1560" w:type="dxa"/>
            <w:vMerge/>
            <w:vAlign w:val="center"/>
          </w:tcPr>
          <w:p w14:paraId="7F1A6D60"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restart"/>
            <w:vAlign w:val="center"/>
          </w:tcPr>
          <w:p w14:paraId="33E2FD47"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3. Một số kết quả học tập của sinh viên ngành CNKT Ô tô</w:t>
            </w:r>
          </w:p>
        </w:tc>
        <w:tc>
          <w:tcPr>
            <w:tcW w:w="3559" w:type="dxa"/>
            <w:shd w:val="clear" w:color="auto" w:fill="auto"/>
            <w:vAlign w:val="center"/>
          </w:tcPr>
          <w:p w14:paraId="261B5AF2"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Phụ lục văn bằng Nguyễn Anh Đông</w:t>
            </w:r>
          </w:p>
        </w:tc>
        <w:tc>
          <w:tcPr>
            <w:tcW w:w="2340" w:type="dxa"/>
            <w:vAlign w:val="center"/>
          </w:tcPr>
          <w:p w14:paraId="027CBAB4"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lang w:val="en-GB"/>
              </w:rPr>
              <w:t>Viện KT&amp;CN</w:t>
            </w:r>
          </w:p>
        </w:tc>
        <w:tc>
          <w:tcPr>
            <w:tcW w:w="2039" w:type="dxa"/>
          </w:tcPr>
          <w:p w14:paraId="06133521"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335D2684" w14:textId="77777777" w:rsidTr="00280EE1">
        <w:trPr>
          <w:trHeight w:val="415"/>
        </w:trPr>
        <w:tc>
          <w:tcPr>
            <w:tcW w:w="1560" w:type="dxa"/>
            <w:vMerge/>
            <w:vAlign w:val="center"/>
          </w:tcPr>
          <w:p w14:paraId="0E3B2064"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0D5647E7"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p>
        </w:tc>
        <w:tc>
          <w:tcPr>
            <w:tcW w:w="3559" w:type="dxa"/>
            <w:shd w:val="clear" w:color="auto" w:fill="auto"/>
            <w:vAlign w:val="center"/>
          </w:tcPr>
          <w:p w14:paraId="42112127"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 xml:space="preserve">Phụ lục văn bằng Trần Văn Tiến </w:t>
            </w:r>
          </w:p>
        </w:tc>
        <w:tc>
          <w:tcPr>
            <w:tcW w:w="2340" w:type="dxa"/>
            <w:vAlign w:val="center"/>
          </w:tcPr>
          <w:p w14:paraId="2631A827"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lang w:val="en-GB"/>
              </w:rPr>
              <w:t>Viện KT&amp;CN</w:t>
            </w:r>
          </w:p>
        </w:tc>
        <w:tc>
          <w:tcPr>
            <w:tcW w:w="2039" w:type="dxa"/>
          </w:tcPr>
          <w:p w14:paraId="5A0CAD31"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9E98BB8" w14:textId="77777777" w:rsidTr="00280EE1">
        <w:trPr>
          <w:trHeight w:val="415"/>
        </w:trPr>
        <w:tc>
          <w:tcPr>
            <w:tcW w:w="1560" w:type="dxa"/>
            <w:vMerge w:val="restart"/>
            <w:vAlign w:val="center"/>
          </w:tcPr>
          <w:p w14:paraId="179B5725"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r w:rsidRPr="001C7102">
              <w:rPr>
                <w:rFonts w:eastAsia="Calibri" w:cs="Times New Roman"/>
                <w:b/>
                <w:bCs/>
                <w:iCs/>
                <w:color w:val="000000" w:themeColor="text1"/>
                <w:sz w:val="26"/>
                <w:szCs w:val="26"/>
              </w:rPr>
              <w:t>H5.05.04.0</w:t>
            </w:r>
            <w:r w:rsidRPr="001C7102">
              <w:rPr>
                <w:rFonts w:eastAsia="Calibri" w:cs="Times New Roman"/>
                <w:b/>
                <w:bCs/>
                <w:iCs/>
                <w:color w:val="000000" w:themeColor="text1"/>
                <w:sz w:val="26"/>
                <w:szCs w:val="26"/>
                <w:lang w:val="vi-VN"/>
              </w:rPr>
              <w:t>5</w:t>
            </w:r>
          </w:p>
        </w:tc>
        <w:tc>
          <w:tcPr>
            <w:tcW w:w="5245" w:type="dxa"/>
            <w:vMerge w:val="restart"/>
            <w:vAlign w:val="center"/>
          </w:tcPr>
          <w:p w14:paraId="3D6ADAF7"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1. Thông báo v/</w:t>
            </w:r>
            <w:r w:rsidRPr="001C7102">
              <w:rPr>
                <w:rFonts w:eastAsia="Calibri" w:cs="Times New Roman"/>
                <w:color w:val="000000" w:themeColor="text1"/>
                <w:sz w:val="26"/>
                <w:szCs w:val="26"/>
                <w:u w:color="FF0000"/>
              </w:rPr>
              <w:t>v xét</w:t>
            </w:r>
            <w:r w:rsidRPr="001C7102">
              <w:rPr>
                <w:rFonts w:eastAsia="Calibri" w:cs="Times New Roman"/>
                <w:color w:val="000000" w:themeColor="text1"/>
                <w:sz w:val="26"/>
                <w:szCs w:val="26"/>
              </w:rPr>
              <w:t xml:space="preserve"> thôi học, học tiếp, cảnh báo kết quả học tập của sinh viên hệ chính quy</w:t>
            </w:r>
          </w:p>
        </w:tc>
        <w:tc>
          <w:tcPr>
            <w:tcW w:w="3559" w:type="dxa"/>
            <w:shd w:val="clear" w:color="auto" w:fill="auto"/>
            <w:vAlign w:val="center"/>
          </w:tcPr>
          <w:p w14:paraId="475F1C3B"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Số 4123/ TB-ĐHV ngày 2/11/2015</w:t>
            </w:r>
          </w:p>
        </w:tc>
        <w:tc>
          <w:tcPr>
            <w:tcW w:w="2340" w:type="dxa"/>
          </w:tcPr>
          <w:p w14:paraId="26CAEFDB"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5260780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02F3EB84" w14:textId="77777777" w:rsidTr="00280EE1">
        <w:trPr>
          <w:trHeight w:val="415"/>
        </w:trPr>
        <w:tc>
          <w:tcPr>
            <w:tcW w:w="1560" w:type="dxa"/>
            <w:vMerge/>
            <w:vAlign w:val="center"/>
          </w:tcPr>
          <w:p w14:paraId="6FA1F040"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328AC25C"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p>
        </w:tc>
        <w:tc>
          <w:tcPr>
            <w:tcW w:w="3559" w:type="dxa"/>
            <w:shd w:val="clear" w:color="auto" w:fill="auto"/>
            <w:vAlign w:val="center"/>
          </w:tcPr>
          <w:p w14:paraId="104F07AF"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Số 1275/ TB-ĐHV, ngày 25/10/2016.</w:t>
            </w:r>
          </w:p>
        </w:tc>
        <w:tc>
          <w:tcPr>
            <w:tcW w:w="2340" w:type="dxa"/>
            <w:vMerge w:val="restart"/>
          </w:tcPr>
          <w:p w14:paraId="42E68A42"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2152DCF8"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A7E8BB8" w14:textId="77777777" w:rsidTr="00280EE1">
        <w:trPr>
          <w:trHeight w:val="415"/>
        </w:trPr>
        <w:tc>
          <w:tcPr>
            <w:tcW w:w="1560" w:type="dxa"/>
            <w:vMerge/>
            <w:vAlign w:val="center"/>
          </w:tcPr>
          <w:p w14:paraId="629EDD20"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0395FAFC"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p>
        </w:tc>
        <w:tc>
          <w:tcPr>
            <w:tcW w:w="3559" w:type="dxa"/>
            <w:shd w:val="clear" w:color="auto" w:fill="auto"/>
            <w:vAlign w:val="center"/>
          </w:tcPr>
          <w:p w14:paraId="2BCA3E4F"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Số 1115/ TB-ĐHV, ngày 20/9/2017</w:t>
            </w:r>
          </w:p>
        </w:tc>
        <w:tc>
          <w:tcPr>
            <w:tcW w:w="2340" w:type="dxa"/>
            <w:vMerge/>
            <w:vAlign w:val="center"/>
          </w:tcPr>
          <w:p w14:paraId="08C52F59"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p>
        </w:tc>
        <w:tc>
          <w:tcPr>
            <w:tcW w:w="2039" w:type="dxa"/>
          </w:tcPr>
          <w:p w14:paraId="0FB62A39"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613A549F" w14:textId="77777777" w:rsidTr="00280EE1">
        <w:trPr>
          <w:trHeight w:val="415"/>
        </w:trPr>
        <w:tc>
          <w:tcPr>
            <w:tcW w:w="1560" w:type="dxa"/>
            <w:vMerge/>
            <w:vAlign w:val="center"/>
          </w:tcPr>
          <w:p w14:paraId="43C308D4"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2C3697F1"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p>
        </w:tc>
        <w:tc>
          <w:tcPr>
            <w:tcW w:w="3559" w:type="dxa"/>
            <w:shd w:val="clear" w:color="auto" w:fill="auto"/>
            <w:vAlign w:val="center"/>
          </w:tcPr>
          <w:p w14:paraId="456FB3BE"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Số 1088/ TB-ĐHV,  ngày 26/09/2018</w:t>
            </w:r>
          </w:p>
        </w:tc>
        <w:tc>
          <w:tcPr>
            <w:tcW w:w="2340" w:type="dxa"/>
            <w:vMerge/>
            <w:vAlign w:val="center"/>
          </w:tcPr>
          <w:p w14:paraId="694F6CE4"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p>
        </w:tc>
        <w:tc>
          <w:tcPr>
            <w:tcW w:w="2039" w:type="dxa"/>
          </w:tcPr>
          <w:p w14:paraId="2711641C"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9C5C110" w14:textId="77777777" w:rsidTr="00280EE1">
        <w:trPr>
          <w:trHeight w:val="415"/>
        </w:trPr>
        <w:tc>
          <w:tcPr>
            <w:tcW w:w="1560" w:type="dxa"/>
            <w:vMerge/>
            <w:vAlign w:val="center"/>
          </w:tcPr>
          <w:p w14:paraId="15CD386C"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7CFA46D8"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p>
        </w:tc>
        <w:tc>
          <w:tcPr>
            <w:tcW w:w="3559" w:type="dxa"/>
            <w:shd w:val="clear" w:color="auto" w:fill="auto"/>
            <w:vAlign w:val="center"/>
          </w:tcPr>
          <w:p w14:paraId="287CD4D7"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Số 1079/ TB-ĐHV,ngày  03/10/2019</w:t>
            </w:r>
          </w:p>
        </w:tc>
        <w:tc>
          <w:tcPr>
            <w:tcW w:w="2340" w:type="dxa"/>
            <w:vMerge/>
            <w:vAlign w:val="center"/>
          </w:tcPr>
          <w:p w14:paraId="57FE060F"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p>
        </w:tc>
        <w:tc>
          <w:tcPr>
            <w:tcW w:w="2039" w:type="dxa"/>
          </w:tcPr>
          <w:p w14:paraId="473B5201"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698E747A" w14:textId="77777777" w:rsidTr="00280EE1">
        <w:trPr>
          <w:trHeight w:val="415"/>
        </w:trPr>
        <w:tc>
          <w:tcPr>
            <w:tcW w:w="1560" w:type="dxa"/>
            <w:vMerge/>
            <w:vAlign w:val="center"/>
          </w:tcPr>
          <w:p w14:paraId="428C4E57"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1BA63D0B"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p>
        </w:tc>
        <w:tc>
          <w:tcPr>
            <w:tcW w:w="3559" w:type="dxa"/>
            <w:shd w:val="clear" w:color="auto" w:fill="auto"/>
            <w:vAlign w:val="center"/>
          </w:tcPr>
          <w:p w14:paraId="538095E1"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 xml:space="preserve">Số 1483/ĐHV-CTCTHSSV, ngày 24/12/2019 </w:t>
            </w:r>
          </w:p>
        </w:tc>
        <w:tc>
          <w:tcPr>
            <w:tcW w:w="2340" w:type="dxa"/>
            <w:vMerge/>
            <w:vAlign w:val="center"/>
          </w:tcPr>
          <w:p w14:paraId="0702AC23"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p>
        </w:tc>
        <w:tc>
          <w:tcPr>
            <w:tcW w:w="2039" w:type="dxa"/>
          </w:tcPr>
          <w:p w14:paraId="0C927490"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6FABA0C2" w14:textId="77777777" w:rsidTr="00280EE1">
        <w:trPr>
          <w:trHeight w:val="415"/>
        </w:trPr>
        <w:tc>
          <w:tcPr>
            <w:tcW w:w="1560" w:type="dxa"/>
            <w:vMerge/>
            <w:vAlign w:val="center"/>
          </w:tcPr>
          <w:p w14:paraId="1917670E"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restart"/>
            <w:vAlign w:val="center"/>
          </w:tcPr>
          <w:p w14:paraId="31D94BCB"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 xml:space="preserve">2 . Thông báo về kết quả </w:t>
            </w:r>
            <w:r w:rsidRPr="001C7102">
              <w:rPr>
                <w:rFonts w:eastAsia="Calibri" w:cs="Times New Roman"/>
                <w:color w:val="000000" w:themeColor="text1"/>
                <w:sz w:val="26"/>
                <w:szCs w:val="26"/>
                <w:u w:color="FF0000"/>
              </w:rPr>
              <w:t>xét xét buộc</w:t>
            </w:r>
            <w:r w:rsidRPr="001C7102">
              <w:rPr>
                <w:rFonts w:eastAsia="Calibri" w:cs="Times New Roman"/>
                <w:color w:val="000000" w:themeColor="text1"/>
                <w:sz w:val="26"/>
                <w:szCs w:val="26"/>
              </w:rPr>
              <w:t xml:space="preserve"> thôi học và cảnh báo kết quả học tập hệ đại học chính quy</w:t>
            </w:r>
          </w:p>
        </w:tc>
        <w:tc>
          <w:tcPr>
            <w:tcW w:w="3559" w:type="dxa"/>
            <w:shd w:val="clear" w:color="auto" w:fill="auto"/>
            <w:vAlign w:val="center"/>
          </w:tcPr>
          <w:p w14:paraId="783D7E10"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Thông báo số 200/TB-ĐHV ngày 2/11/2018</w:t>
            </w:r>
          </w:p>
        </w:tc>
        <w:tc>
          <w:tcPr>
            <w:tcW w:w="2340" w:type="dxa"/>
            <w:vMerge w:val="restart"/>
          </w:tcPr>
          <w:p w14:paraId="6A1A2B6A"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0900683D"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5D13FDB" w14:textId="77777777" w:rsidTr="00280EE1">
        <w:trPr>
          <w:trHeight w:val="415"/>
        </w:trPr>
        <w:tc>
          <w:tcPr>
            <w:tcW w:w="1560" w:type="dxa"/>
            <w:vMerge/>
            <w:vAlign w:val="center"/>
          </w:tcPr>
          <w:p w14:paraId="26431FF3"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782D6F49"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p>
        </w:tc>
        <w:tc>
          <w:tcPr>
            <w:tcW w:w="3559" w:type="dxa"/>
            <w:shd w:val="clear" w:color="auto" w:fill="auto"/>
            <w:vAlign w:val="center"/>
          </w:tcPr>
          <w:p w14:paraId="021344B3"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Thông báo số 184/TB-ĐHV ngày 8/11/2019</w:t>
            </w:r>
          </w:p>
        </w:tc>
        <w:tc>
          <w:tcPr>
            <w:tcW w:w="2340" w:type="dxa"/>
            <w:vMerge/>
          </w:tcPr>
          <w:p w14:paraId="383F4033"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p>
        </w:tc>
        <w:tc>
          <w:tcPr>
            <w:tcW w:w="2039" w:type="dxa"/>
          </w:tcPr>
          <w:p w14:paraId="6D8EAEB5"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27B0F9B" w14:textId="77777777" w:rsidTr="00280EE1">
        <w:trPr>
          <w:trHeight w:val="415"/>
        </w:trPr>
        <w:tc>
          <w:tcPr>
            <w:tcW w:w="1560" w:type="dxa"/>
            <w:vMerge/>
            <w:vAlign w:val="center"/>
          </w:tcPr>
          <w:p w14:paraId="178B6FD4"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restart"/>
            <w:vAlign w:val="center"/>
          </w:tcPr>
          <w:p w14:paraId="5B4DE57D"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 xml:space="preserve">3. </w:t>
            </w:r>
            <w:r w:rsidRPr="001C7102">
              <w:rPr>
                <w:rFonts w:eastAsia="Calibri" w:cs="Times New Roman"/>
                <w:color w:val="000000" w:themeColor="text1"/>
                <w:sz w:val="26"/>
                <w:szCs w:val="26"/>
                <w:lang w:val="vi-VN"/>
              </w:rPr>
              <w:t>Quy định về chức năng, nhiệm vụ của</w:t>
            </w:r>
            <w:r w:rsidRPr="001C7102">
              <w:rPr>
                <w:rFonts w:eastAsia="Calibri" w:cs="Times New Roman"/>
                <w:color w:val="000000" w:themeColor="text1"/>
                <w:sz w:val="26"/>
                <w:szCs w:val="26"/>
              </w:rPr>
              <w:t xml:space="preserve"> trợ lý đào tạo,</w:t>
            </w:r>
            <w:r w:rsidRPr="001C7102">
              <w:rPr>
                <w:rFonts w:eastAsia="Calibri" w:cs="Times New Roman"/>
                <w:color w:val="000000" w:themeColor="text1"/>
                <w:sz w:val="26"/>
                <w:szCs w:val="26"/>
                <w:lang w:val="vi-VN"/>
              </w:rPr>
              <w:t xml:space="preserve"> </w:t>
            </w:r>
            <w:r w:rsidRPr="001C7102">
              <w:rPr>
                <w:rFonts w:eastAsia="Calibri" w:cs="Times New Roman"/>
                <w:color w:val="000000" w:themeColor="text1"/>
                <w:sz w:val="26"/>
                <w:szCs w:val="26"/>
              </w:rPr>
              <w:t xml:space="preserve">quản lý sinh viên, </w:t>
            </w:r>
            <w:r w:rsidRPr="001C7102">
              <w:rPr>
                <w:rFonts w:eastAsia="Calibri" w:cs="Times New Roman"/>
                <w:color w:val="000000" w:themeColor="text1"/>
                <w:sz w:val="26"/>
                <w:szCs w:val="26"/>
                <w:lang w:val="vi-VN"/>
              </w:rPr>
              <w:t>cố vấn học tập</w:t>
            </w:r>
            <w:r w:rsidRPr="001C7102">
              <w:rPr>
                <w:rFonts w:eastAsia="Calibri" w:cs="Times New Roman"/>
                <w:color w:val="000000" w:themeColor="text1"/>
                <w:sz w:val="26"/>
                <w:szCs w:val="26"/>
              </w:rPr>
              <w:t>.</w:t>
            </w:r>
          </w:p>
        </w:tc>
        <w:tc>
          <w:tcPr>
            <w:tcW w:w="3559" w:type="dxa"/>
            <w:shd w:val="clear" w:color="auto" w:fill="auto"/>
            <w:vAlign w:val="center"/>
          </w:tcPr>
          <w:p w14:paraId="5669E591"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lang w:val="vi-VN"/>
              </w:rPr>
              <w:t>Số 3814</w:t>
            </w:r>
            <w:r w:rsidRPr="001C7102">
              <w:rPr>
                <w:rFonts w:eastAsia="Calibri" w:cs="Times New Roman"/>
                <w:color w:val="000000" w:themeColor="text1"/>
                <w:sz w:val="26"/>
                <w:szCs w:val="26"/>
              </w:rPr>
              <w:t>/</w:t>
            </w:r>
            <w:r w:rsidRPr="001C7102">
              <w:rPr>
                <w:rFonts w:eastAsia="Calibri" w:cs="Times New Roman"/>
                <w:color w:val="000000" w:themeColor="text1"/>
                <w:sz w:val="26"/>
                <w:szCs w:val="26"/>
                <w:lang w:val="vi-VN"/>
              </w:rPr>
              <w:t>QĐ-ĐHV ngày 10/12/2012</w:t>
            </w:r>
          </w:p>
        </w:tc>
        <w:tc>
          <w:tcPr>
            <w:tcW w:w="2340" w:type="dxa"/>
            <w:vMerge w:val="restart"/>
          </w:tcPr>
          <w:p w14:paraId="3798E0DD"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7EF75B6B"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9D7AE1B" w14:textId="77777777" w:rsidTr="00280EE1">
        <w:trPr>
          <w:trHeight w:val="415"/>
        </w:trPr>
        <w:tc>
          <w:tcPr>
            <w:tcW w:w="1560" w:type="dxa"/>
            <w:vMerge/>
            <w:vAlign w:val="center"/>
          </w:tcPr>
          <w:p w14:paraId="76129156"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415E7CF7"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p>
        </w:tc>
        <w:tc>
          <w:tcPr>
            <w:tcW w:w="3559" w:type="dxa"/>
            <w:shd w:val="clear" w:color="auto" w:fill="auto"/>
            <w:vAlign w:val="center"/>
          </w:tcPr>
          <w:p w14:paraId="60ECD8C9" w14:textId="77777777" w:rsidR="001209CC" w:rsidRPr="001C7102" w:rsidRDefault="001209CC" w:rsidP="001C7102">
            <w:pPr>
              <w:spacing w:before="60" w:line="288" w:lineRule="auto"/>
              <w:jc w:val="both"/>
              <w:rPr>
                <w:rFonts w:eastAsia="Calibri" w:cs="Times New Roman"/>
                <w:color w:val="000000" w:themeColor="text1"/>
                <w:sz w:val="26"/>
                <w:szCs w:val="26"/>
                <w:lang w:val="vi-VN"/>
              </w:rPr>
            </w:pPr>
            <w:r w:rsidRPr="001C7102">
              <w:rPr>
                <w:rFonts w:eastAsia="Calibri" w:cs="Times New Roman"/>
                <w:color w:val="000000" w:themeColor="text1"/>
                <w:sz w:val="26"/>
                <w:szCs w:val="26"/>
              </w:rPr>
              <w:t>Số 2534/QĐ-ĐHV ngày 29/9/2011</w:t>
            </w:r>
          </w:p>
        </w:tc>
        <w:tc>
          <w:tcPr>
            <w:tcW w:w="2340" w:type="dxa"/>
            <w:vMerge/>
          </w:tcPr>
          <w:p w14:paraId="794574AD"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p>
        </w:tc>
        <w:tc>
          <w:tcPr>
            <w:tcW w:w="2039" w:type="dxa"/>
          </w:tcPr>
          <w:p w14:paraId="789A12FF"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36AF9393" w14:textId="77777777" w:rsidTr="00280EE1">
        <w:trPr>
          <w:trHeight w:val="415"/>
        </w:trPr>
        <w:tc>
          <w:tcPr>
            <w:tcW w:w="1560" w:type="dxa"/>
            <w:vMerge/>
            <w:vAlign w:val="center"/>
          </w:tcPr>
          <w:p w14:paraId="723F2A2E"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7C4227E2"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p>
        </w:tc>
        <w:tc>
          <w:tcPr>
            <w:tcW w:w="3559" w:type="dxa"/>
            <w:shd w:val="clear" w:color="auto" w:fill="auto"/>
            <w:vAlign w:val="center"/>
          </w:tcPr>
          <w:p w14:paraId="11010F00"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Số 3212/QĐ-ĐHV ngày 16/12/2010</w:t>
            </w:r>
          </w:p>
        </w:tc>
        <w:tc>
          <w:tcPr>
            <w:tcW w:w="2340" w:type="dxa"/>
            <w:vMerge/>
          </w:tcPr>
          <w:p w14:paraId="70A93D40"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p>
        </w:tc>
        <w:tc>
          <w:tcPr>
            <w:tcW w:w="2039" w:type="dxa"/>
          </w:tcPr>
          <w:p w14:paraId="279FC0AE"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0BC760FF" w14:textId="77777777" w:rsidTr="00280EE1">
        <w:trPr>
          <w:trHeight w:val="415"/>
        </w:trPr>
        <w:tc>
          <w:tcPr>
            <w:tcW w:w="1560" w:type="dxa"/>
            <w:vMerge/>
            <w:vAlign w:val="center"/>
          </w:tcPr>
          <w:p w14:paraId="08BD495E"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Align w:val="center"/>
          </w:tcPr>
          <w:p w14:paraId="60B46241"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 xml:space="preserve">4. </w:t>
            </w:r>
            <w:r w:rsidRPr="001C7102">
              <w:rPr>
                <w:rFonts w:eastAsia="Calibri" w:cs="Times New Roman"/>
                <w:color w:val="000000" w:themeColor="text1"/>
                <w:sz w:val="26"/>
                <w:szCs w:val="26"/>
                <w:lang w:val="vi-VN"/>
              </w:rPr>
              <w:t xml:space="preserve">Quy </w:t>
            </w:r>
            <w:r w:rsidRPr="001C7102">
              <w:rPr>
                <w:rFonts w:eastAsia="Calibri" w:cs="Times New Roman"/>
                <w:color w:val="000000" w:themeColor="text1"/>
                <w:sz w:val="26"/>
                <w:szCs w:val="26"/>
              </w:rPr>
              <w:t>chế công tác sinh viên đối với chương trình đào tạo đại học hệ chính quy.</w:t>
            </w:r>
          </w:p>
        </w:tc>
        <w:tc>
          <w:tcPr>
            <w:tcW w:w="3559" w:type="dxa"/>
            <w:shd w:val="clear" w:color="auto" w:fill="auto"/>
            <w:vAlign w:val="center"/>
          </w:tcPr>
          <w:p w14:paraId="032A3FEB"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Số 1291/QĐ-ĐHV Ngày 15/8/2016</w:t>
            </w:r>
          </w:p>
        </w:tc>
        <w:tc>
          <w:tcPr>
            <w:tcW w:w="2340" w:type="dxa"/>
          </w:tcPr>
          <w:p w14:paraId="06E2C7DB"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4519D9DA"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30B8A0C9" w14:textId="77777777" w:rsidTr="00280EE1">
        <w:trPr>
          <w:trHeight w:val="415"/>
        </w:trPr>
        <w:tc>
          <w:tcPr>
            <w:tcW w:w="1560" w:type="dxa"/>
            <w:vMerge/>
            <w:vAlign w:val="center"/>
          </w:tcPr>
          <w:p w14:paraId="7AE0D4E6"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Align w:val="center"/>
          </w:tcPr>
          <w:p w14:paraId="1E547996"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lang w:val="da-DK"/>
              </w:rPr>
              <w:t>5. Thống kê kết quả sinh viên thuộc diện tồn đọng hàng năm của Viện KT&amp;CN</w:t>
            </w:r>
          </w:p>
        </w:tc>
        <w:tc>
          <w:tcPr>
            <w:tcW w:w="3559" w:type="dxa"/>
            <w:shd w:val="clear" w:color="auto" w:fill="auto"/>
            <w:vAlign w:val="center"/>
          </w:tcPr>
          <w:p w14:paraId="29C9370D"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Danh sách sinh viên tồn đọng ngành CNKT Ô tô năm 2019-2024</w:t>
            </w:r>
          </w:p>
        </w:tc>
        <w:tc>
          <w:tcPr>
            <w:tcW w:w="2340" w:type="dxa"/>
          </w:tcPr>
          <w:p w14:paraId="2751B31C"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0450F44B"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ED9B72D" w14:textId="77777777" w:rsidTr="00280EE1">
        <w:trPr>
          <w:trHeight w:val="415"/>
        </w:trPr>
        <w:tc>
          <w:tcPr>
            <w:tcW w:w="1560" w:type="dxa"/>
            <w:vMerge/>
            <w:vAlign w:val="center"/>
          </w:tcPr>
          <w:p w14:paraId="35FD1A0F"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Align w:val="center"/>
          </w:tcPr>
          <w:p w14:paraId="49DD7F86"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da-DK"/>
              </w:rPr>
            </w:pPr>
            <w:r w:rsidRPr="001C7102">
              <w:rPr>
                <w:rFonts w:eastAsia="Calibri" w:cs="Times New Roman"/>
                <w:color w:val="000000" w:themeColor="text1"/>
                <w:sz w:val="26"/>
                <w:szCs w:val="26"/>
                <w:lang w:val="da-DK"/>
              </w:rPr>
              <w:t>6. Danh sách thống kê sinh viên thuộc diện cảnh báo hàng năm của Viện KT&amp;CN</w:t>
            </w:r>
          </w:p>
        </w:tc>
        <w:tc>
          <w:tcPr>
            <w:tcW w:w="3559" w:type="dxa"/>
            <w:shd w:val="clear" w:color="auto" w:fill="auto"/>
            <w:vAlign w:val="center"/>
          </w:tcPr>
          <w:p w14:paraId="51721BDC" w14:textId="77777777" w:rsidR="001209CC" w:rsidRPr="001C7102" w:rsidRDefault="001209CC" w:rsidP="001C7102">
            <w:pPr>
              <w:spacing w:before="60" w:line="288" w:lineRule="auto"/>
              <w:jc w:val="both"/>
              <w:rPr>
                <w:rFonts w:eastAsia="Calibri" w:cs="Times New Roman"/>
                <w:color w:val="000000" w:themeColor="text1"/>
                <w:sz w:val="26"/>
                <w:szCs w:val="26"/>
                <w:lang w:val="da-DK"/>
              </w:rPr>
            </w:pPr>
            <w:r w:rsidRPr="001C7102">
              <w:rPr>
                <w:rFonts w:eastAsia="Calibri" w:cs="Times New Roman"/>
                <w:color w:val="000000" w:themeColor="text1"/>
                <w:sz w:val="26"/>
                <w:szCs w:val="26"/>
                <w:lang w:val="da-DK"/>
              </w:rPr>
              <w:t>Danh sách sinh viên cảnh báo ngành CNKT Ô tô năm học 2019- 2024</w:t>
            </w:r>
          </w:p>
        </w:tc>
        <w:tc>
          <w:tcPr>
            <w:tcW w:w="2340" w:type="dxa"/>
          </w:tcPr>
          <w:p w14:paraId="21A39B25"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1C83943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1E134DD" w14:textId="77777777" w:rsidTr="00280EE1">
        <w:trPr>
          <w:trHeight w:val="415"/>
        </w:trPr>
        <w:tc>
          <w:tcPr>
            <w:tcW w:w="1560" w:type="dxa"/>
            <w:vMerge/>
            <w:vAlign w:val="center"/>
          </w:tcPr>
          <w:p w14:paraId="01553835"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Align w:val="center"/>
          </w:tcPr>
          <w:p w14:paraId="3D59EA4C"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da-DK"/>
              </w:rPr>
            </w:pPr>
            <w:r w:rsidRPr="001C7102">
              <w:rPr>
                <w:rFonts w:eastAsia="Calibri" w:cs="Times New Roman"/>
                <w:color w:val="000000" w:themeColor="text1"/>
                <w:sz w:val="26"/>
                <w:szCs w:val="26"/>
                <w:lang w:val="da-DK"/>
              </w:rPr>
              <w:t>7. Danh sách cán bộ phụ trách lớp của ngành CNKT Ô tô từ năm 2019 - 2024</w:t>
            </w:r>
          </w:p>
        </w:tc>
        <w:tc>
          <w:tcPr>
            <w:tcW w:w="3559" w:type="dxa"/>
            <w:shd w:val="clear" w:color="auto" w:fill="auto"/>
            <w:vAlign w:val="center"/>
          </w:tcPr>
          <w:p w14:paraId="3D7E436C" w14:textId="77777777" w:rsidR="001209CC" w:rsidRPr="001C7102" w:rsidRDefault="001209CC" w:rsidP="001C7102">
            <w:pPr>
              <w:spacing w:before="60" w:line="288" w:lineRule="auto"/>
              <w:jc w:val="both"/>
              <w:rPr>
                <w:rFonts w:eastAsia="Calibri" w:cs="Times New Roman"/>
                <w:color w:val="000000" w:themeColor="text1"/>
                <w:sz w:val="26"/>
                <w:szCs w:val="26"/>
              </w:rPr>
            </w:pPr>
            <w:r w:rsidRPr="001C7102">
              <w:rPr>
                <w:rFonts w:eastAsia="Calibri" w:cs="Times New Roman"/>
                <w:color w:val="000000" w:themeColor="text1"/>
                <w:sz w:val="26"/>
                <w:szCs w:val="26"/>
              </w:rPr>
              <w:t>Năm 2019-2024</w:t>
            </w:r>
          </w:p>
        </w:tc>
        <w:tc>
          <w:tcPr>
            <w:tcW w:w="2340" w:type="dxa"/>
          </w:tcPr>
          <w:p w14:paraId="2FED550F"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3EE4FD96"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8481B77" w14:textId="77777777" w:rsidTr="00280EE1">
        <w:trPr>
          <w:trHeight w:val="415"/>
        </w:trPr>
        <w:tc>
          <w:tcPr>
            <w:tcW w:w="1560" w:type="dxa"/>
            <w:vMerge/>
            <w:vAlign w:val="center"/>
          </w:tcPr>
          <w:p w14:paraId="67B5E62A"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Align w:val="center"/>
          </w:tcPr>
          <w:p w14:paraId="484BB80B"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da-DK"/>
              </w:rPr>
            </w:pPr>
            <w:r w:rsidRPr="001C7102">
              <w:rPr>
                <w:rFonts w:eastAsia="Calibri" w:cs="Times New Roman"/>
                <w:iCs/>
                <w:color w:val="000000" w:themeColor="text1"/>
                <w:sz w:val="26"/>
                <w:szCs w:val="26"/>
                <w:lang w:val="da-DK"/>
              </w:rPr>
              <w:t xml:space="preserve">8. Kế hoạch </w:t>
            </w:r>
            <w:r w:rsidRPr="001C7102">
              <w:rPr>
                <w:rFonts w:eastAsia="Calibri" w:cs="Times New Roman"/>
                <w:iCs/>
                <w:color w:val="000000" w:themeColor="text1"/>
                <w:sz w:val="26"/>
                <w:szCs w:val="26"/>
                <w:u w:color="FF0000"/>
                <w:lang w:val="da-DK"/>
              </w:rPr>
              <w:t>họp lớp</w:t>
            </w:r>
            <w:r w:rsidRPr="001C7102">
              <w:rPr>
                <w:rFonts w:eastAsia="Calibri" w:cs="Times New Roman"/>
                <w:iCs/>
                <w:color w:val="000000" w:themeColor="text1"/>
                <w:sz w:val="26"/>
                <w:szCs w:val="26"/>
                <w:lang w:val="da-DK"/>
              </w:rPr>
              <w:t xml:space="preserve"> của </w:t>
            </w:r>
            <w:r w:rsidRPr="001C7102">
              <w:rPr>
                <w:rFonts w:eastAsia="Calibri" w:cs="Times New Roman"/>
                <w:color w:val="000000" w:themeColor="text1"/>
                <w:sz w:val="26"/>
                <w:szCs w:val="26"/>
                <w:lang w:val="da-DK"/>
              </w:rPr>
              <w:t>cán bộ phụ trách lớp</w:t>
            </w:r>
            <w:r w:rsidRPr="001C7102">
              <w:rPr>
                <w:rFonts w:eastAsia="Calibri" w:cs="Times New Roman"/>
                <w:iCs/>
                <w:color w:val="000000" w:themeColor="text1"/>
                <w:sz w:val="26"/>
                <w:szCs w:val="26"/>
                <w:u w:color="FF0000"/>
                <w:lang w:val="da-DK"/>
              </w:rPr>
              <w:t xml:space="preserve"> ngành</w:t>
            </w:r>
            <w:r w:rsidRPr="001C7102">
              <w:rPr>
                <w:rFonts w:eastAsia="Calibri" w:cs="Times New Roman"/>
                <w:iCs/>
                <w:color w:val="000000" w:themeColor="text1"/>
                <w:sz w:val="26"/>
                <w:szCs w:val="26"/>
                <w:lang w:val="da-DK"/>
              </w:rPr>
              <w:t xml:space="preserve"> CNKT Ô tô từ năm 2019- 2024</w:t>
            </w:r>
          </w:p>
        </w:tc>
        <w:tc>
          <w:tcPr>
            <w:tcW w:w="3559" w:type="dxa"/>
            <w:shd w:val="clear" w:color="auto" w:fill="auto"/>
            <w:vAlign w:val="center"/>
          </w:tcPr>
          <w:p w14:paraId="1BE04F39" w14:textId="77777777" w:rsidR="001209CC" w:rsidRPr="001C7102" w:rsidRDefault="001209CC" w:rsidP="001C7102">
            <w:pPr>
              <w:spacing w:before="60" w:line="288" w:lineRule="auto"/>
              <w:jc w:val="both"/>
              <w:rPr>
                <w:rFonts w:eastAsia="Calibri" w:cs="Times New Roman"/>
                <w:color w:val="000000" w:themeColor="text1"/>
                <w:sz w:val="26"/>
                <w:szCs w:val="26"/>
                <w:lang w:val="da-DK"/>
              </w:rPr>
            </w:pPr>
            <w:r w:rsidRPr="001C7102">
              <w:rPr>
                <w:rFonts w:eastAsia="Calibri" w:cs="Times New Roman"/>
                <w:color w:val="000000" w:themeColor="text1"/>
                <w:sz w:val="26"/>
                <w:szCs w:val="26"/>
                <w:lang w:val="da-DK"/>
              </w:rPr>
              <w:t>Đăng ký phòng họp lớp từ 2019-2024</w:t>
            </w:r>
          </w:p>
        </w:tc>
        <w:tc>
          <w:tcPr>
            <w:tcW w:w="2340" w:type="dxa"/>
          </w:tcPr>
          <w:p w14:paraId="074BED4A"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06DAF07A"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0C524148" w14:textId="77777777" w:rsidTr="00280EE1">
        <w:trPr>
          <w:trHeight w:val="3735"/>
        </w:trPr>
        <w:tc>
          <w:tcPr>
            <w:tcW w:w="1560" w:type="dxa"/>
            <w:vAlign w:val="center"/>
          </w:tcPr>
          <w:p w14:paraId="21525EFA" w14:textId="77777777" w:rsidR="001209CC" w:rsidRPr="001C7102" w:rsidRDefault="001209CC" w:rsidP="001C7102">
            <w:pPr>
              <w:spacing w:before="60" w:line="288" w:lineRule="auto"/>
              <w:jc w:val="center"/>
              <w:rPr>
                <w:rFonts w:eastAsia="Calibri" w:cs="Times New Roman"/>
                <w:b/>
                <w:bCs/>
                <w:color w:val="000000" w:themeColor="text1"/>
                <w:sz w:val="26"/>
                <w:szCs w:val="26"/>
              </w:rPr>
            </w:pPr>
            <w:r w:rsidRPr="001C7102">
              <w:rPr>
                <w:rFonts w:eastAsia="Calibri" w:cs="Times New Roman"/>
                <w:b/>
                <w:bCs/>
                <w:color w:val="000000" w:themeColor="text1"/>
                <w:sz w:val="26"/>
                <w:szCs w:val="26"/>
              </w:rPr>
              <w:lastRenderedPageBreak/>
              <w:t>H5.05.04.06</w:t>
            </w:r>
          </w:p>
        </w:tc>
        <w:tc>
          <w:tcPr>
            <w:tcW w:w="5245" w:type="dxa"/>
            <w:vAlign w:val="center"/>
          </w:tcPr>
          <w:p w14:paraId="70125FE1" w14:textId="77777777" w:rsidR="001209CC" w:rsidRPr="001C7102" w:rsidRDefault="001209CC" w:rsidP="001C7102">
            <w:pPr>
              <w:spacing w:before="60" w:line="288" w:lineRule="auto"/>
              <w:jc w:val="both"/>
              <w:rPr>
                <w:rFonts w:eastAsia="Calibri" w:cs="Times New Roman"/>
                <w:color w:val="000000" w:themeColor="text1"/>
                <w:sz w:val="26"/>
                <w:szCs w:val="26"/>
                <w:lang w:val="da-DK"/>
              </w:rPr>
            </w:pPr>
            <w:r w:rsidRPr="001C7102">
              <w:rPr>
                <w:rFonts w:eastAsia="Calibri" w:cs="Times New Roman"/>
                <w:color w:val="000000" w:themeColor="text1"/>
                <w:sz w:val="26"/>
                <w:szCs w:val="26"/>
                <w:lang w:val="da-DK"/>
              </w:rPr>
              <w:t xml:space="preserve">Kết quả học tập của sinh viên ngành </w:t>
            </w:r>
            <w:r w:rsidRPr="001C7102">
              <w:rPr>
                <w:rFonts w:eastAsia="Calibri" w:cs="Times New Roman"/>
                <w:iCs/>
                <w:color w:val="000000" w:themeColor="text1"/>
                <w:sz w:val="26"/>
                <w:szCs w:val="26"/>
                <w:lang w:val="da-DK"/>
              </w:rPr>
              <w:t>CNKT Ô tô</w:t>
            </w:r>
            <w:r w:rsidRPr="001C7102">
              <w:rPr>
                <w:rFonts w:eastAsia="Calibri" w:cs="Times New Roman"/>
                <w:color w:val="000000" w:themeColor="text1"/>
                <w:sz w:val="26"/>
                <w:szCs w:val="26"/>
                <w:lang w:val="da-DK"/>
              </w:rPr>
              <w:t xml:space="preserve"> sau cảnh báo</w:t>
            </w:r>
          </w:p>
        </w:tc>
        <w:tc>
          <w:tcPr>
            <w:tcW w:w="3559" w:type="dxa"/>
            <w:shd w:val="clear" w:color="auto" w:fill="auto"/>
            <w:vAlign w:val="center"/>
          </w:tcPr>
          <w:p w14:paraId="0BF52A63" w14:textId="77777777" w:rsidR="001209CC" w:rsidRPr="001C7102" w:rsidRDefault="001209CC" w:rsidP="001C7102">
            <w:pPr>
              <w:widowControl w:val="0"/>
              <w:autoSpaceDE w:val="0"/>
              <w:autoSpaceDN w:val="0"/>
              <w:spacing w:before="60" w:line="288" w:lineRule="auto"/>
              <w:jc w:val="both"/>
              <w:rPr>
                <w:rFonts w:eastAsia="Calibri" w:cs="Times New Roman"/>
                <w:color w:val="000000" w:themeColor="text1"/>
                <w:sz w:val="26"/>
                <w:szCs w:val="26"/>
                <w:lang w:val="da-DK"/>
              </w:rPr>
            </w:pPr>
            <w:r w:rsidRPr="001C7102">
              <w:rPr>
                <w:rFonts w:eastAsia="Calibri" w:cs="Times New Roman"/>
                <w:color w:val="000000" w:themeColor="text1"/>
                <w:sz w:val="26"/>
                <w:szCs w:val="26"/>
                <w:lang w:val="da-DK"/>
              </w:rPr>
              <w:t xml:space="preserve">Phụ lục bảng điểm của Sinh viên </w:t>
            </w:r>
            <w:r w:rsidRPr="001C7102">
              <w:rPr>
                <w:rFonts w:eastAsia="Calibri" w:cs="Times New Roman"/>
                <w:iCs/>
                <w:color w:val="000000" w:themeColor="text1"/>
                <w:sz w:val="26"/>
                <w:szCs w:val="26"/>
                <w:lang w:val="da-DK"/>
              </w:rPr>
              <w:t>CNKT Ô tô</w:t>
            </w:r>
          </w:p>
        </w:tc>
        <w:tc>
          <w:tcPr>
            <w:tcW w:w="2340" w:type="dxa"/>
          </w:tcPr>
          <w:p w14:paraId="5767BDF4"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41EF1700"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4746E88" w14:textId="77777777" w:rsidTr="00280EE1">
        <w:trPr>
          <w:trHeight w:val="415"/>
        </w:trPr>
        <w:tc>
          <w:tcPr>
            <w:tcW w:w="14743" w:type="dxa"/>
            <w:gridSpan w:val="5"/>
            <w:vAlign w:val="center"/>
          </w:tcPr>
          <w:p w14:paraId="4A9F184F"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r w:rsidRPr="001C7102">
              <w:rPr>
                <w:rFonts w:eastAsia="Times New Roman" w:cs="Times New Roman"/>
                <w:b/>
                <w:i/>
                <w:color w:val="000000" w:themeColor="text1"/>
                <w:sz w:val="26"/>
                <w:szCs w:val="26"/>
                <w:lang w:val="en-GB"/>
              </w:rPr>
              <w:t>Tiêu chí 5.5. Người học tiếp cận dễ dàng với quy trình khiếu nại về kết quả học tập</w:t>
            </w:r>
          </w:p>
        </w:tc>
      </w:tr>
      <w:tr w:rsidR="001209CC" w:rsidRPr="001C7102" w14:paraId="3E4F6A14" w14:textId="77777777" w:rsidTr="00280EE1">
        <w:trPr>
          <w:trHeight w:val="415"/>
        </w:trPr>
        <w:tc>
          <w:tcPr>
            <w:tcW w:w="1560" w:type="dxa"/>
            <w:vMerge w:val="restart"/>
            <w:vAlign w:val="center"/>
          </w:tcPr>
          <w:p w14:paraId="11C13D76"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r w:rsidRPr="001C7102">
              <w:rPr>
                <w:rFonts w:eastAsia="Times New Roman" w:cs="Times New Roman"/>
                <w:b/>
                <w:bCs/>
                <w:color w:val="000000" w:themeColor="text1"/>
                <w:sz w:val="26"/>
                <w:szCs w:val="26"/>
                <w:lang w:val="da-DK"/>
              </w:rPr>
              <w:t>H5.05.05.01</w:t>
            </w:r>
          </w:p>
        </w:tc>
        <w:tc>
          <w:tcPr>
            <w:tcW w:w="5245" w:type="dxa"/>
            <w:vAlign w:val="center"/>
          </w:tcPr>
          <w:p w14:paraId="3D5F9A7B" w14:textId="77777777" w:rsidR="001209CC" w:rsidRPr="001C7102" w:rsidRDefault="001209CC" w:rsidP="001C7102">
            <w:pPr>
              <w:widowControl w:val="0"/>
              <w:tabs>
                <w:tab w:val="left" w:pos="993"/>
              </w:tabs>
              <w:autoSpaceDE w:val="0"/>
              <w:autoSpaceDN w:val="0"/>
              <w:spacing w:before="60" w:line="288" w:lineRule="auto"/>
              <w:jc w:val="both"/>
              <w:rPr>
                <w:rFonts w:eastAsia="Calibri" w:cs="Times New Roman"/>
                <w:color w:val="000000" w:themeColor="text1"/>
                <w:sz w:val="26"/>
                <w:szCs w:val="26"/>
                <w:lang w:val="da-DK"/>
              </w:rPr>
            </w:pPr>
            <w:r w:rsidRPr="001C7102">
              <w:rPr>
                <w:rFonts w:eastAsia="Times New Roman" w:cs="Times New Roman"/>
                <w:color w:val="000000" w:themeColor="text1"/>
                <w:sz w:val="26"/>
                <w:szCs w:val="26"/>
                <w:lang w:val="da-DK"/>
              </w:rPr>
              <w:t>1. Quy trình khiếu nại/phúc khảo, kiểm tra kết quả thi của người học</w:t>
            </w:r>
          </w:p>
        </w:tc>
        <w:tc>
          <w:tcPr>
            <w:tcW w:w="3559" w:type="dxa"/>
            <w:shd w:val="clear" w:color="auto" w:fill="auto"/>
            <w:vAlign w:val="center"/>
          </w:tcPr>
          <w:p w14:paraId="17B62685" w14:textId="77777777" w:rsidR="001209CC" w:rsidRPr="001C7102" w:rsidRDefault="001209CC" w:rsidP="001C7102">
            <w:pPr>
              <w:widowControl w:val="0"/>
              <w:autoSpaceDE w:val="0"/>
              <w:autoSpaceDN w:val="0"/>
              <w:spacing w:before="60" w:line="288" w:lineRule="auto"/>
              <w:jc w:val="both"/>
              <w:rPr>
                <w:rFonts w:eastAsia="Calibri" w:cs="Times New Roman"/>
                <w:bCs/>
                <w:color w:val="000000" w:themeColor="text1"/>
                <w:sz w:val="26"/>
                <w:szCs w:val="26"/>
                <w:lang w:val="da-DK"/>
              </w:rPr>
            </w:pPr>
            <w:r w:rsidRPr="001C7102">
              <w:rPr>
                <w:rFonts w:eastAsia="Calibri" w:cs="Times New Roman"/>
                <w:color w:val="000000" w:themeColor="text1"/>
                <w:sz w:val="26"/>
                <w:szCs w:val="26"/>
                <w:lang w:val="da-DK"/>
              </w:rPr>
              <w:t>Quyết định số 706/QĐ-ĐHV ngày16/06/2016)</w:t>
            </w:r>
          </w:p>
        </w:tc>
        <w:tc>
          <w:tcPr>
            <w:tcW w:w="2340" w:type="dxa"/>
          </w:tcPr>
          <w:p w14:paraId="41F07AE2" w14:textId="77777777" w:rsidR="001209CC" w:rsidRPr="001C7102" w:rsidRDefault="001209CC" w:rsidP="001C7102">
            <w:pPr>
              <w:autoSpaceDE w:val="0"/>
              <w:autoSpaceDN w:val="0"/>
              <w:spacing w:before="60" w:line="288" w:lineRule="auto"/>
              <w:jc w:val="both"/>
              <w:rPr>
                <w:rFonts w:eastAsia="Calibri"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41A6FD4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969091B" w14:textId="77777777" w:rsidTr="00280EE1">
        <w:trPr>
          <w:trHeight w:val="415"/>
        </w:trPr>
        <w:tc>
          <w:tcPr>
            <w:tcW w:w="1560" w:type="dxa"/>
            <w:vMerge/>
            <w:vAlign w:val="center"/>
          </w:tcPr>
          <w:p w14:paraId="07A56094"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Align w:val="center"/>
          </w:tcPr>
          <w:p w14:paraId="6E76C30A" w14:textId="77777777" w:rsidR="001209CC" w:rsidRPr="001C7102" w:rsidRDefault="001209CC" w:rsidP="001C7102">
            <w:pPr>
              <w:widowControl w:val="0"/>
              <w:tabs>
                <w:tab w:val="left" w:pos="993"/>
              </w:tabs>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2. Quy chế thực hiện cơ chế một cửa, cơ chế liên thông</w:t>
            </w:r>
          </w:p>
        </w:tc>
        <w:tc>
          <w:tcPr>
            <w:tcW w:w="3559" w:type="dxa"/>
            <w:shd w:val="clear" w:color="auto" w:fill="auto"/>
            <w:vAlign w:val="center"/>
          </w:tcPr>
          <w:p w14:paraId="5D253617" w14:textId="77777777" w:rsidR="001209CC" w:rsidRPr="001C7102" w:rsidRDefault="001209CC" w:rsidP="001C7102">
            <w:pPr>
              <w:widowControl w:val="0"/>
              <w:autoSpaceDE w:val="0"/>
              <w:autoSpaceDN w:val="0"/>
              <w:spacing w:before="60" w:line="288" w:lineRule="auto"/>
              <w:jc w:val="both"/>
              <w:rPr>
                <w:rFonts w:eastAsia="Calibri" w:cs="Times New Roman"/>
                <w:color w:val="000000" w:themeColor="text1"/>
                <w:sz w:val="26"/>
                <w:szCs w:val="26"/>
                <w:lang w:val="da-DK"/>
              </w:rPr>
            </w:pPr>
            <w:r w:rsidRPr="001C7102">
              <w:rPr>
                <w:rFonts w:eastAsia="Times New Roman" w:cs="Times New Roman"/>
                <w:color w:val="000000" w:themeColor="text1"/>
                <w:sz w:val="26"/>
                <w:szCs w:val="26"/>
                <w:lang w:val="da-DK"/>
              </w:rPr>
              <w:t>Quyết định số 300/QĐ-ĐHV ngày 24/4/2018</w:t>
            </w:r>
          </w:p>
        </w:tc>
        <w:tc>
          <w:tcPr>
            <w:tcW w:w="2340" w:type="dxa"/>
          </w:tcPr>
          <w:p w14:paraId="7798FA14"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42BEB66B"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74A0B51" w14:textId="77777777" w:rsidTr="00280EE1">
        <w:trPr>
          <w:trHeight w:val="415"/>
        </w:trPr>
        <w:tc>
          <w:tcPr>
            <w:tcW w:w="1560" w:type="dxa"/>
            <w:vMerge/>
            <w:vAlign w:val="center"/>
          </w:tcPr>
          <w:p w14:paraId="3D8F094E"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restart"/>
            <w:vAlign w:val="center"/>
          </w:tcPr>
          <w:p w14:paraId="3364CD87" w14:textId="77777777" w:rsidR="001209CC" w:rsidRPr="001C7102" w:rsidRDefault="001209CC" w:rsidP="001C7102">
            <w:pPr>
              <w:widowControl w:val="0"/>
              <w:tabs>
                <w:tab w:val="left" w:pos="993"/>
              </w:tabs>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3. Qui định về đánh giá kết quả học tập của sinh viên theo tiếp cận năng lực</w:t>
            </w:r>
          </w:p>
        </w:tc>
        <w:tc>
          <w:tcPr>
            <w:tcW w:w="3559" w:type="dxa"/>
            <w:shd w:val="clear" w:color="auto" w:fill="auto"/>
            <w:vAlign w:val="center"/>
          </w:tcPr>
          <w:p w14:paraId="3D2D85DD"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Quyết định số 1262/QĐ-ĐHV ngày 13/11/2017</w:t>
            </w:r>
          </w:p>
        </w:tc>
        <w:tc>
          <w:tcPr>
            <w:tcW w:w="2340" w:type="dxa"/>
            <w:vMerge w:val="restart"/>
          </w:tcPr>
          <w:p w14:paraId="1675569D"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2E888B05"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43EA55C" w14:textId="77777777" w:rsidTr="00280EE1">
        <w:trPr>
          <w:trHeight w:val="415"/>
        </w:trPr>
        <w:tc>
          <w:tcPr>
            <w:tcW w:w="1560" w:type="dxa"/>
            <w:vMerge/>
            <w:vAlign w:val="center"/>
          </w:tcPr>
          <w:p w14:paraId="7EA10DB8"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0398503F" w14:textId="77777777" w:rsidR="001209CC" w:rsidRPr="001C7102" w:rsidRDefault="001209CC" w:rsidP="001C7102">
            <w:pPr>
              <w:widowControl w:val="0"/>
              <w:tabs>
                <w:tab w:val="left" w:pos="993"/>
              </w:tabs>
              <w:autoSpaceDE w:val="0"/>
              <w:autoSpaceDN w:val="0"/>
              <w:spacing w:before="60" w:line="288" w:lineRule="auto"/>
              <w:jc w:val="both"/>
              <w:rPr>
                <w:rFonts w:eastAsia="Times New Roman" w:cs="Times New Roman"/>
                <w:color w:val="000000" w:themeColor="text1"/>
                <w:sz w:val="26"/>
                <w:szCs w:val="26"/>
                <w:lang w:val="da-DK"/>
              </w:rPr>
            </w:pPr>
          </w:p>
        </w:tc>
        <w:tc>
          <w:tcPr>
            <w:tcW w:w="3559" w:type="dxa"/>
            <w:shd w:val="clear" w:color="auto" w:fill="auto"/>
            <w:vAlign w:val="center"/>
          </w:tcPr>
          <w:p w14:paraId="054B32DE"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Quyết định Số 2155/QĐ-ĐHV ngày 10/10/2017</w:t>
            </w:r>
          </w:p>
        </w:tc>
        <w:tc>
          <w:tcPr>
            <w:tcW w:w="2340" w:type="dxa"/>
            <w:vMerge/>
            <w:vAlign w:val="center"/>
          </w:tcPr>
          <w:p w14:paraId="30EB280B"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da-DK"/>
              </w:rPr>
            </w:pPr>
          </w:p>
        </w:tc>
        <w:tc>
          <w:tcPr>
            <w:tcW w:w="2039" w:type="dxa"/>
          </w:tcPr>
          <w:p w14:paraId="486C0D14"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da-DK"/>
              </w:rPr>
            </w:pPr>
          </w:p>
        </w:tc>
      </w:tr>
      <w:tr w:rsidR="001209CC" w:rsidRPr="001C7102" w14:paraId="5F24DBD1" w14:textId="77777777" w:rsidTr="00280EE1">
        <w:trPr>
          <w:trHeight w:val="415"/>
        </w:trPr>
        <w:tc>
          <w:tcPr>
            <w:tcW w:w="1560" w:type="dxa"/>
            <w:vMerge/>
            <w:vAlign w:val="center"/>
          </w:tcPr>
          <w:p w14:paraId="225AA63F"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lang w:val="da-DK"/>
              </w:rPr>
            </w:pPr>
          </w:p>
        </w:tc>
        <w:tc>
          <w:tcPr>
            <w:tcW w:w="5245" w:type="dxa"/>
            <w:vMerge/>
            <w:vAlign w:val="center"/>
          </w:tcPr>
          <w:p w14:paraId="0AA8810D" w14:textId="77777777" w:rsidR="001209CC" w:rsidRPr="001C7102" w:rsidRDefault="001209CC" w:rsidP="001C7102">
            <w:pPr>
              <w:widowControl w:val="0"/>
              <w:tabs>
                <w:tab w:val="left" w:pos="993"/>
              </w:tabs>
              <w:autoSpaceDE w:val="0"/>
              <w:autoSpaceDN w:val="0"/>
              <w:spacing w:before="60" w:line="288" w:lineRule="auto"/>
              <w:jc w:val="both"/>
              <w:rPr>
                <w:rFonts w:eastAsia="Times New Roman" w:cs="Times New Roman"/>
                <w:color w:val="000000" w:themeColor="text1"/>
                <w:sz w:val="26"/>
                <w:szCs w:val="26"/>
                <w:lang w:val="da-DK"/>
              </w:rPr>
            </w:pPr>
          </w:p>
        </w:tc>
        <w:tc>
          <w:tcPr>
            <w:tcW w:w="3559" w:type="dxa"/>
            <w:shd w:val="clear" w:color="auto" w:fill="auto"/>
          </w:tcPr>
          <w:p w14:paraId="7D6B921B"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 xml:space="preserve"> Số 04/HD-ĐHV ngày 30/3/2018</w:t>
            </w:r>
          </w:p>
        </w:tc>
        <w:tc>
          <w:tcPr>
            <w:tcW w:w="2340" w:type="dxa"/>
            <w:vMerge/>
            <w:vAlign w:val="center"/>
          </w:tcPr>
          <w:p w14:paraId="22D11377"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tcPr>
          <w:p w14:paraId="49E4873C"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0E04C1B" w14:textId="77777777" w:rsidTr="00280EE1">
        <w:trPr>
          <w:trHeight w:val="415"/>
        </w:trPr>
        <w:tc>
          <w:tcPr>
            <w:tcW w:w="1560" w:type="dxa"/>
            <w:vMerge/>
            <w:vAlign w:val="center"/>
          </w:tcPr>
          <w:p w14:paraId="2411C4A8"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58B231CE" w14:textId="77777777" w:rsidR="001209CC" w:rsidRPr="001C7102" w:rsidRDefault="001209CC" w:rsidP="001C7102">
            <w:pPr>
              <w:widowControl w:val="0"/>
              <w:tabs>
                <w:tab w:val="left" w:pos="993"/>
              </w:tabs>
              <w:autoSpaceDE w:val="0"/>
              <w:autoSpaceDN w:val="0"/>
              <w:spacing w:before="60" w:line="288" w:lineRule="auto"/>
              <w:jc w:val="both"/>
              <w:rPr>
                <w:rFonts w:eastAsia="Times New Roman" w:cs="Times New Roman"/>
                <w:color w:val="000000" w:themeColor="text1"/>
                <w:sz w:val="26"/>
                <w:szCs w:val="26"/>
                <w:lang w:val="da-DK"/>
              </w:rPr>
            </w:pPr>
          </w:p>
        </w:tc>
        <w:tc>
          <w:tcPr>
            <w:tcW w:w="3559" w:type="dxa"/>
            <w:shd w:val="clear" w:color="auto" w:fill="auto"/>
          </w:tcPr>
          <w:p w14:paraId="472D7E55"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Số 530/ĐHV-ĐBCL ngày 7/5/2021</w:t>
            </w:r>
          </w:p>
        </w:tc>
        <w:tc>
          <w:tcPr>
            <w:tcW w:w="2340" w:type="dxa"/>
            <w:vMerge/>
            <w:vAlign w:val="center"/>
          </w:tcPr>
          <w:p w14:paraId="37545C32"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tcPr>
          <w:p w14:paraId="3A61B16C"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1C20B8F" w14:textId="77777777" w:rsidTr="00280EE1">
        <w:trPr>
          <w:trHeight w:val="415"/>
        </w:trPr>
        <w:tc>
          <w:tcPr>
            <w:tcW w:w="1560" w:type="dxa"/>
            <w:vMerge/>
            <w:vAlign w:val="center"/>
          </w:tcPr>
          <w:p w14:paraId="47D499C6"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421C2555" w14:textId="77777777" w:rsidR="001209CC" w:rsidRPr="001C7102" w:rsidRDefault="001209CC" w:rsidP="001C7102">
            <w:pPr>
              <w:widowControl w:val="0"/>
              <w:tabs>
                <w:tab w:val="left" w:pos="993"/>
              </w:tabs>
              <w:autoSpaceDE w:val="0"/>
              <w:autoSpaceDN w:val="0"/>
              <w:spacing w:before="60" w:line="288" w:lineRule="auto"/>
              <w:jc w:val="both"/>
              <w:rPr>
                <w:rFonts w:eastAsia="Times New Roman" w:cs="Times New Roman"/>
                <w:color w:val="000000" w:themeColor="text1"/>
                <w:sz w:val="26"/>
                <w:szCs w:val="26"/>
                <w:lang w:val="da-DK"/>
              </w:rPr>
            </w:pPr>
          </w:p>
        </w:tc>
        <w:tc>
          <w:tcPr>
            <w:tcW w:w="3559" w:type="dxa"/>
            <w:shd w:val="clear" w:color="auto" w:fill="auto"/>
          </w:tcPr>
          <w:p w14:paraId="4CD11701"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 xml:space="preserve">Số 642/ĐHV-ĐBCL ngày </w:t>
            </w:r>
            <w:r w:rsidRPr="001C7102">
              <w:rPr>
                <w:rFonts w:eastAsia="Times New Roman" w:cs="Times New Roman"/>
                <w:color w:val="000000" w:themeColor="text1"/>
                <w:sz w:val="26"/>
                <w:szCs w:val="26"/>
                <w:lang w:val="da-DK"/>
              </w:rPr>
              <w:lastRenderedPageBreak/>
              <w:t>04/06/2021</w:t>
            </w:r>
          </w:p>
        </w:tc>
        <w:tc>
          <w:tcPr>
            <w:tcW w:w="2340" w:type="dxa"/>
            <w:vMerge/>
            <w:vAlign w:val="center"/>
          </w:tcPr>
          <w:p w14:paraId="0C6C5523"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tcPr>
          <w:p w14:paraId="330AD60A"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6D34A80" w14:textId="77777777" w:rsidTr="00280EE1">
        <w:trPr>
          <w:trHeight w:val="415"/>
        </w:trPr>
        <w:tc>
          <w:tcPr>
            <w:tcW w:w="1560" w:type="dxa"/>
            <w:vMerge/>
            <w:vAlign w:val="center"/>
          </w:tcPr>
          <w:p w14:paraId="4C424331"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25188B44" w14:textId="77777777" w:rsidR="001209CC" w:rsidRPr="001C7102" w:rsidRDefault="001209CC" w:rsidP="001C7102">
            <w:pPr>
              <w:widowControl w:val="0"/>
              <w:tabs>
                <w:tab w:val="left" w:pos="993"/>
              </w:tabs>
              <w:autoSpaceDE w:val="0"/>
              <w:autoSpaceDN w:val="0"/>
              <w:spacing w:before="60" w:line="288" w:lineRule="auto"/>
              <w:jc w:val="both"/>
              <w:rPr>
                <w:rFonts w:eastAsia="Times New Roman" w:cs="Times New Roman"/>
                <w:color w:val="000000" w:themeColor="text1"/>
                <w:sz w:val="26"/>
                <w:szCs w:val="26"/>
                <w:lang w:val="da-DK"/>
              </w:rPr>
            </w:pPr>
          </w:p>
        </w:tc>
        <w:tc>
          <w:tcPr>
            <w:tcW w:w="3559" w:type="dxa"/>
            <w:shd w:val="clear" w:color="auto" w:fill="auto"/>
          </w:tcPr>
          <w:p w14:paraId="39A368B9"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 xml:space="preserve"> Số 05/HD-ĐHV ngày 15/06/2021</w:t>
            </w:r>
          </w:p>
        </w:tc>
        <w:tc>
          <w:tcPr>
            <w:tcW w:w="2340" w:type="dxa"/>
            <w:vMerge/>
            <w:vAlign w:val="center"/>
          </w:tcPr>
          <w:p w14:paraId="4CF563D0"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p>
        </w:tc>
        <w:tc>
          <w:tcPr>
            <w:tcW w:w="2039" w:type="dxa"/>
          </w:tcPr>
          <w:p w14:paraId="7D02FDE6"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E398A80" w14:textId="77777777" w:rsidTr="00280EE1">
        <w:trPr>
          <w:trHeight w:val="415"/>
        </w:trPr>
        <w:tc>
          <w:tcPr>
            <w:tcW w:w="1560" w:type="dxa"/>
            <w:vMerge/>
            <w:vAlign w:val="center"/>
          </w:tcPr>
          <w:p w14:paraId="22DE0AB6"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3B4DA57C" w14:textId="77777777" w:rsidR="001209CC" w:rsidRPr="001C7102" w:rsidRDefault="001209CC" w:rsidP="001C7102">
            <w:pPr>
              <w:widowControl w:val="0"/>
              <w:tabs>
                <w:tab w:val="left" w:pos="993"/>
              </w:tabs>
              <w:autoSpaceDE w:val="0"/>
              <w:autoSpaceDN w:val="0"/>
              <w:spacing w:before="60" w:line="288" w:lineRule="auto"/>
              <w:jc w:val="both"/>
              <w:rPr>
                <w:rFonts w:eastAsia="Times New Roman" w:cs="Times New Roman"/>
                <w:color w:val="000000" w:themeColor="text1"/>
                <w:sz w:val="26"/>
                <w:szCs w:val="26"/>
                <w:lang w:val="da-DK"/>
              </w:rPr>
            </w:pPr>
          </w:p>
        </w:tc>
        <w:tc>
          <w:tcPr>
            <w:tcW w:w="3559" w:type="dxa"/>
            <w:shd w:val="clear" w:color="auto" w:fill="auto"/>
          </w:tcPr>
          <w:p w14:paraId="2CD256D2"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 xml:space="preserve"> </w:t>
            </w:r>
            <w:r w:rsidRPr="001C7102">
              <w:rPr>
                <w:rFonts w:eastAsia="Calibri" w:cs="Times New Roman"/>
                <w:color w:val="000000" w:themeColor="text1"/>
                <w:sz w:val="26"/>
                <w:szCs w:val="26"/>
                <w:lang w:val="da-DK"/>
              </w:rPr>
              <w:t>Số 886/ĐHV-ĐBCL ngày 11/08/2021</w:t>
            </w:r>
          </w:p>
        </w:tc>
        <w:tc>
          <w:tcPr>
            <w:tcW w:w="2340" w:type="dxa"/>
          </w:tcPr>
          <w:p w14:paraId="1C5988CA"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31E16056"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0C761A17" w14:textId="77777777" w:rsidTr="00280EE1">
        <w:trPr>
          <w:trHeight w:val="578"/>
        </w:trPr>
        <w:tc>
          <w:tcPr>
            <w:tcW w:w="1560" w:type="dxa"/>
            <w:vMerge w:val="restart"/>
            <w:vAlign w:val="center"/>
          </w:tcPr>
          <w:p w14:paraId="7083205F"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r w:rsidRPr="001C7102">
              <w:rPr>
                <w:rFonts w:eastAsia="Times New Roman" w:cs="Times New Roman"/>
                <w:b/>
                <w:color w:val="000000" w:themeColor="text1"/>
                <w:sz w:val="26"/>
                <w:szCs w:val="26"/>
                <w:lang w:val="da-DK"/>
              </w:rPr>
              <w:t>H5.05.05.02</w:t>
            </w:r>
          </w:p>
        </w:tc>
        <w:tc>
          <w:tcPr>
            <w:tcW w:w="5245" w:type="dxa"/>
            <w:vAlign w:val="center"/>
          </w:tcPr>
          <w:p w14:paraId="717DCE7A" w14:textId="77777777" w:rsidR="001209CC" w:rsidRPr="001C7102" w:rsidRDefault="001209CC" w:rsidP="001C7102">
            <w:pPr>
              <w:widowControl w:val="0"/>
              <w:tabs>
                <w:tab w:val="left" w:pos="993"/>
              </w:tabs>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1. Cẩm nang sinh viên</w:t>
            </w:r>
          </w:p>
        </w:tc>
        <w:tc>
          <w:tcPr>
            <w:tcW w:w="3559" w:type="dxa"/>
            <w:shd w:val="clear" w:color="auto" w:fill="auto"/>
            <w:vAlign w:val="center"/>
          </w:tcPr>
          <w:p w14:paraId="026702CE"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rPr>
            </w:pPr>
          </w:p>
        </w:tc>
        <w:tc>
          <w:tcPr>
            <w:tcW w:w="2340" w:type="dxa"/>
          </w:tcPr>
          <w:p w14:paraId="44E33C47"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5C8C4669"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3E98965" w14:textId="77777777" w:rsidTr="00280EE1">
        <w:trPr>
          <w:trHeight w:val="840"/>
        </w:trPr>
        <w:tc>
          <w:tcPr>
            <w:tcW w:w="1560" w:type="dxa"/>
            <w:vMerge/>
            <w:vAlign w:val="center"/>
          </w:tcPr>
          <w:p w14:paraId="29D3A612"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restart"/>
            <w:vAlign w:val="center"/>
          </w:tcPr>
          <w:p w14:paraId="3796BF7B"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 xml:space="preserve">2. Kế hoạch, chương trình học Chính trị </w:t>
            </w:r>
            <w:r w:rsidRPr="001C7102">
              <w:rPr>
                <w:rFonts w:eastAsia="Times New Roman" w:cs="Times New Roman"/>
                <w:color w:val="000000" w:themeColor="text1"/>
                <w:sz w:val="26"/>
                <w:szCs w:val="26"/>
                <w:u w:color="FF0000"/>
                <w:lang w:val="da-DK"/>
              </w:rPr>
              <w:t>đầu khóa</w:t>
            </w:r>
            <w:r w:rsidRPr="001C7102">
              <w:rPr>
                <w:rFonts w:eastAsia="Times New Roman" w:cs="Times New Roman"/>
                <w:color w:val="000000" w:themeColor="text1"/>
                <w:sz w:val="26"/>
                <w:szCs w:val="26"/>
                <w:lang w:val="da-DK"/>
              </w:rPr>
              <w:t xml:space="preserve"> của sinh viên (2019-2021)</w:t>
            </w:r>
          </w:p>
          <w:p w14:paraId="2D3C9B57" w14:textId="77777777" w:rsidR="001209CC" w:rsidRPr="001C7102" w:rsidRDefault="001209CC" w:rsidP="001C7102">
            <w:pPr>
              <w:widowControl w:val="0"/>
              <w:tabs>
                <w:tab w:val="left" w:pos="993"/>
              </w:tabs>
              <w:autoSpaceDE w:val="0"/>
              <w:autoSpaceDN w:val="0"/>
              <w:spacing w:before="60" w:line="288" w:lineRule="auto"/>
              <w:jc w:val="both"/>
              <w:rPr>
                <w:rFonts w:eastAsia="Times New Roman" w:cs="Times New Roman"/>
                <w:color w:val="000000" w:themeColor="text1"/>
                <w:sz w:val="26"/>
                <w:szCs w:val="26"/>
                <w:lang w:val="da-DK"/>
              </w:rPr>
            </w:pPr>
          </w:p>
        </w:tc>
        <w:tc>
          <w:tcPr>
            <w:tcW w:w="3559" w:type="dxa"/>
            <w:shd w:val="clear" w:color="auto" w:fill="auto"/>
            <w:vAlign w:val="center"/>
          </w:tcPr>
          <w:p w14:paraId="0920214A"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eastAsia="zh-CN"/>
              </w:rPr>
              <w:t>Kế hoạch tổ chức sinh hoạt công dân-HSSV năm 2018-2019</w:t>
            </w:r>
          </w:p>
        </w:tc>
        <w:tc>
          <w:tcPr>
            <w:tcW w:w="2340" w:type="dxa"/>
          </w:tcPr>
          <w:p w14:paraId="30A9CEB4"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rPr>
              <w:t>Trường ĐH Vinh</w:t>
            </w:r>
          </w:p>
        </w:tc>
        <w:tc>
          <w:tcPr>
            <w:tcW w:w="2039" w:type="dxa"/>
          </w:tcPr>
          <w:p w14:paraId="7D6B996B"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63F6A45" w14:textId="77777777" w:rsidTr="00280EE1">
        <w:trPr>
          <w:trHeight w:val="415"/>
        </w:trPr>
        <w:tc>
          <w:tcPr>
            <w:tcW w:w="1560" w:type="dxa"/>
            <w:vMerge/>
            <w:vAlign w:val="center"/>
          </w:tcPr>
          <w:p w14:paraId="5148B458"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6D3B66D6"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p>
        </w:tc>
        <w:tc>
          <w:tcPr>
            <w:tcW w:w="3559" w:type="dxa"/>
            <w:shd w:val="clear" w:color="auto" w:fill="auto"/>
            <w:vAlign w:val="center"/>
          </w:tcPr>
          <w:p w14:paraId="1AE51BE7"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eastAsia="zh-CN"/>
              </w:rPr>
            </w:pPr>
            <w:r w:rsidRPr="001C7102">
              <w:rPr>
                <w:rFonts w:eastAsia="Times New Roman" w:cs="Times New Roman"/>
                <w:color w:val="000000" w:themeColor="text1"/>
                <w:sz w:val="26"/>
                <w:szCs w:val="26"/>
                <w:lang w:val="da-DK" w:eastAsia="zh-CN"/>
              </w:rPr>
              <w:t>Kế hoạch tổ chức sinh hoạt công dân-HSSV năm 2019-2020</w:t>
            </w:r>
          </w:p>
        </w:tc>
        <w:tc>
          <w:tcPr>
            <w:tcW w:w="2340" w:type="dxa"/>
          </w:tcPr>
          <w:p w14:paraId="626C1FA5"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rPr>
              <w:t>Trường ĐH Vinh</w:t>
            </w:r>
          </w:p>
        </w:tc>
        <w:tc>
          <w:tcPr>
            <w:tcW w:w="2039" w:type="dxa"/>
          </w:tcPr>
          <w:p w14:paraId="6906D5A8"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19DC61F8" w14:textId="77777777" w:rsidTr="00280EE1">
        <w:trPr>
          <w:trHeight w:val="840"/>
        </w:trPr>
        <w:tc>
          <w:tcPr>
            <w:tcW w:w="1560" w:type="dxa"/>
            <w:vMerge/>
            <w:vAlign w:val="center"/>
          </w:tcPr>
          <w:p w14:paraId="09DCA38C"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707AFA76"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p>
        </w:tc>
        <w:tc>
          <w:tcPr>
            <w:tcW w:w="3559" w:type="dxa"/>
            <w:shd w:val="clear" w:color="auto" w:fill="auto"/>
            <w:vAlign w:val="center"/>
          </w:tcPr>
          <w:p w14:paraId="38E78172"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eastAsia="zh-CN"/>
              </w:rPr>
            </w:pPr>
            <w:r w:rsidRPr="001C7102">
              <w:rPr>
                <w:rFonts w:eastAsia="Times New Roman" w:cs="Times New Roman"/>
                <w:color w:val="000000" w:themeColor="text1"/>
                <w:sz w:val="26"/>
                <w:szCs w:val="26"/>
                <w:lang w:val="da-DK" w:eastAsia="zh-CN"/>
              </w:rPr>
              <w:t>Kế hoạch tổ chức sinh hoạt công dân-HSSV năm 2020-2021</w:t>
            </w:r>
          </w:p>
        </w:tc>
        <w:tc>
          <w:tcPr>
            <w:tcW w:w="2340" w:type="dxa"/>
          </w:tcPr>
          <w:p w14:paraId="245DC091"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rPr>
              <w:t>Trường ĐH Vinh</w:t>
            </w:r>
          </w:p>
        </w:tc>
        <w:tc>
          <w:tcPr>
            <w:tcW w:w="2039" w:type="dxa"/>
          </w:tcPr>
          <w:p w14:paraId="3BB13F76"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7A5C08D7" w14:textId="77777777" w:rsidTr="00280EE1">
        <w:trPr>
          <w:trHeight w:val="840"/>
        </w:trPr>
        <w:tc>
          <w:tcPr>
            <w:tcW w:w="1560" w:type="dxa"/>
            <w:vMerge/>
            <w:vAlign w:val="center"/>
          </w:tcPr>
          <w:p w14:paraId="36A7213D"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44B2F933"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p>
        </w:tc>
        <w:tc>
          <w:tcPr>
            <w:tcW w:w="3559" w:type="dxa"/>
            <w:shd w:val="clear" w:color="auto" w:fill="auto"/>
            <w:vAlign w:val="center"/>
          </w:tcPr>
          <w:p w14:paraId="210F03C7"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eastAsia="zh-CN"/>
              </w:rPr>
            </w:pPr>
            <w:r w:rsidRPr="001C7102">
              <w:rPr>
                <w:rFonts w:eastAsia="Times New Roman" w:cs="Times New Roman"/>
                <w:color w:val="000000" w:themeColor="text1"/>
                <w:sz w:val="26"/>
                <w:szCs w:val="26"/>
                <w:lang w:val="da-DK" w:eastAsia="zh-CN"/>
              </w:rPr>
              <w:t>Kế hoạch tổ chức sinh hoạt công dân-HSSV năm 2021-2022</w:t>
            </w:r>
          </w:p>
        </w:tc>
        <w:tc>
          <w:tcPr>
            <w:tcW w:w="2340" w:type="dxa"/>
          </w:tcPr>
          <w:p w14:paraId="5810B27F"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139C9DBD"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6BE946D" w14:textId="77777777" w:rsidTr="00280EE1">
        <w:trPr>
          <w:trHeight w:val="840"/>
        </w:trPr>
        <w:tc>
          <w:tcPr>
            <w:tcW w:w="1560" w:type="dxa"/>
            <w:vMerge/>
            <w:vAlign w:val="center"/>
          </w:tcPr>
          <w:p w14:paraId="37CC0E40"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2A4B87B1"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p>
        </w:tc>
        <w:tc>
          <w:tcPr>
            <w:tcW w:w="3559" w:type="dxa"/>
            <w:shd w:val="clear" w:color="auto" w:fill="auto"/>
            <w:vAlign w:val="center"/>
          </w:tcPr>
          <w:p w14:paraId="2EA14DFE"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eastAsia="zh-CN"/>
              </w:rPr>
            </w:pPr>
            <w:r w:rsidRPr="001C7102">
              <w:rPr>
                <w:rFonts w:eastAsia="Times New Roman" w:cs="Times New Roman"/>
                <w:color w:val="000000" w:themeColor="text1"/>
                <w:sz w:val="26"/>
                <w:szCs w:val="26"/>
                <w:lang w:val="da-DK" w:eastAsia="zh-CN"/>
              </w:rPr>
              <w:t>Kế hoạch tổ chức sinh hoạt công dân-HSSV năm 2022-2023</w:t>
            </w:r>
          </w:p>
        </w:tc>
        <w:tc>
          <w:tcPr>
            <w:tcW w:w="2340" w:type="dxa"/>
          </w:tcPr>
          <w:p w14:paraId="7D39E80E"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318858AC"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471B5052" w14:textId="77777777" w:rsidTr="00280EE1">
        <w:trPr>
          <w:trHeight w:val="840"/>
        </w:trPr>
        <w:tc>
          <w:tcPr>
            <w:tcW w:w="1560" w:type="dxa"/>
            <w:vMerge/>
            <w:vAlign w:val="center"/>
          </w:tcPr>
          <w:p w14:paraId="6851008C"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Merge/>
            <w:vAlign w:val="center"/>
          </w:tcPr>
          <w:p w14:paraId="068EEABB"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p>
        </w:tc>
        <w:tc>
          <w:tcPr>
            <w:tcW w:w="3559" w:type="dxa"/>
            <w:shd w:val="clear" w:color="auto" w:fill="auto"/>
            <w:vAlign w:val="center"/>
          </w:tcPr>
          <w:p w14:paraId="33CFC2AE"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eastAsia="zh-CN"/>
              </w:rPr>
            </w:pPr>
            <w:r w:rsidRPr="001C7102">
              <w:rPr>
                <w:rFonts w:eastAsia="Times New Roman" w:cs="Times New Roman"/>
                <w:color w:val="000000" w:themeColor="text1"/>
                <w:sz w:val="26"/>
                <w:szCs w:val="26"/>
                <w:lang w:val="da-DK" w:eastAsia="zh-CN"/>
              </w:rPr>
              <w:t>Kế hoạch tổ chức sinh hoạt công dân-HSSV năm 2023-2024</w:t>
            </w:r>
          </w:p>
        </w:tc>
        <w:tc>
          <w:tcPr>
            <w:tcW w:w="2340" w:type="dxa"/>
          </w:tcPr>
          <w:p w14:paraId="446C5046"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0A5056B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68AAF943" w14:textId="77777777" w:rsidTr="00280EE1">
        <w:trPr>
          <w:trHeight w:val="415"/>
        </w:trPr>
        <w:tc>
          <w:tcPr>
            <w:tcW w:w="1560" w:type="dxa"/>
            <w:vMerge/>
            <w:vAlign w:val="center"/>
          </w:tcPr>
          <w:p w14:paraId="7DE52936" w14:textId="77777777" w:rsidR="001209CC" w:rsidRPr="001C7102" w:rsidRDefault="001209CC" w:rsidP="001C7102">
            <w:pPr>
              <w:autoSpaceDE w:val="0"/>
              <w:autoSpaceDN w:val="0"/>
              <w:spacing w:before="60" w:line="288" w:lineRule="auto"/>
              <w:jc w:val="center"/>
              <w:rPr>
                <w:rFonts w:eastAsia="Calibri" w:cs="Times New Roman"/>
                <w:b/>
                <w:bCs/>
                <w:iCs/>
                <w:color w:val="000000" w:themeColor="text1"/>
                <w:sz w:val="26"/>
                <w:szCs w:val="26"/>
              </w:rPr>
            </w:pPr>
          </w:p>
        </w:tc>
        <w:tc>
          <w:tcPr>
            <w:tcW w:w="5245" w:type="dxa"/>
            <w:vAlign w:val="center"/>
          </w:tcPr>
          <w:p w14:paraId="5B6AEB23"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3. Trang thông tin cá nhân của người học/ phần mềm CMC</w:t>
            </w:r>
          </w:p>
        </w:tc>
        <w:tc>
          <w:tcPr>
            <w:tcW w:w="3559" w:type="dxa"/>
            <w:shd w:val="clear" w:color="auto" w:fill="auto"/>
            <w:vAlign w:val="center"/>
          </w:tcPr>
          <w:p w14:paraId="2FCB748F" w14:textId="77777777" w:rsidR="001209CC" w:rsidRPr="001C7102" w:rsidRDefault="001209CC" w:rsidP="001C7102">
            <w:pPr>
              <w:widowControl w:val="0"/>
              <w:autoSpaceDE w:val="0"/>
              <w:autoSpaceDN w:val="0"/>
              <w:spacing w:before="60" w:line="288" w:lineRule="auto"/>
              <w:jc w:val="both"/>
              <w:rPr>
                <w:rFonts w:eastAsia="Times New Roman" w:cs="Times New Roman"/>
                <w:color w:val="000000" w:themeColor="text1"/>
                <w:sz w:val="26"/>
                <w:szCs w:val="26"/>
                <w:lang w:val="da-DK" w:eastAsia="zh-CN"/>
              </w:rPr>
            </w:pPr>
            <w:hyperlink r:id="rId23" w:history="1">
              <w:r w:rsidRPr="001C7102">
                <w:rPr>
                  <w:rFonts w:eastAsia="Times New Roman" w:cs="Times New Roman"/>
                  <w:color w:val="000000" w:themeColor="text1"/>
                  <w:kern w:val="36"/>
                  <w:sz w:val="26"/>
                  <w:szCs w:val="26"/>
                  <w:lang w:val="da-DK"/>
                </w:rPr>
                <w:t>http://student.vinhuni.edu.vn</w:t>
              </w:r>
            </w:hyperlink>
          </w:p>
        </w:tc>
        <w:tc>
          <w:tcPr>
            <w:tcW w:w="2340" w:type="dxa"/>
            <w:vAlign w:val="center"/>
          </w:tcPr>
          <w:p w14:paraId="2B43596F"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Phần mềm CMC</w:t>
            </w:r>
          </w:p>
        </w:tc>
        <w:tc>
          <w:tcPr>
            <w:tcW w:w="2039" w:type="dxa"/>
          </w:tcPr>
          <w:p w14:paraId="51CAB5BD"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9C2173B" w14:textId="77777777" w:rsidTr="00280EE1">
        <w:trPr>
          <w:trHeight w:val="415"/>
        </w:trPr>
        <w:tc>
          <w:tcPr>
            <w:tcW w:w="1560" w:type="dxa"/>
            <w:vMerge w:val="restart"/>
            <w:vAlign w:val="center"/>
          </w:tcPr>
          <w:p w14:paraId="022964DF" w14:textId="77777777" w:rsidR="001209CC" w:rsidRPr="001C7102" w:rsidRDefault="001209CC" w:rsidP="001C7102">
            <w:pPr>
              <w:autoSpaceDE w:val="0"/>
              <w:autoSpaceDN w:val="0"/>
              <w:spacing w:before="60" w:line="288" w:lineRule="auto"/>
              <w:jc w:val="center"/>
              <w:rPr>
                <w:rFonts w:eastAsia="Times New Roman" w:cs="Times New Roman"/>
                <w:b/>
                <w:color w:val="000000" w:themeColor="text1"/>
                <w:sz w:val="26"/>
                <w:szCs w:val="26"/>
                <w:lang w:val="da-DK"/>
              </w:rPr>
            </w:pPr>
            <w:r w:rsidRPr="001C7102">
              <w:rPr>
                <w:rFonts w:eastAsia="Times New Roman" w:cs="Times New Roman"/>
                <w:b/>
                <w:color w:val="000000" w:themeColor="text1"/>
                <w:sz w:val="26"/>
                <w:szCs w:val="26"/>
                <w:lang w:val="en-GB"/>
              </w:rPr>
              <w:t>H5.05.05.03</w:t>
            </w:r>
          </w:p>
        </w:tc>
        <w:tc>
          <w:tcPr>
            <w:tcW w:w="5245" w:type="dxa"/>
            <w:vAlign w:val="center"/>
          </w:tcPr>
          <w:p w14:paraId="090F7736"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1. Phân công nhiệm vụ của cán bộ thuộc TT ĐBCL</w:t>
            </w:r>
          </w:p>
        </w:tc>
        <w:tc>
          <w:tcPr>
            <w:tcW w:w="3559" w:type="dxa"/>
            <w:shd w:val="clear" w:color="auto" w:fill="auto"/>
            <w:vAlign w:val="center"/>
          </w:tcPr>
          <w:p w14:paraId="315D0EF0"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QĐ 428/QĐ-ĐHV ngày 21/4/2016</w:t>
            </w:r>
          </w:p>
          <w:p w14:paraId="5A12E01F" w14:textId="77777777" w:rsidR="001209CC" w:rsidRPr="001C7102" w:rsidRDefault="001209CC" w:rsidP="001C7102">
            <w:pPr>
              <w:widowControl w:val="0"/>
              <w:autoSpaceDE w:val="0"/>
              <w:autoSpaceDN w:val="0"/>
              <w:spacing w:before="60" w:line="288" w:lineRule="auto"/>
              <w:jc w:val="both"/>
              <w:rPr>
                <w:rFonts w:cs="Times New Roman"/>
                <w:color w:val="000000" w:themeColor="text1"/>
                <w:sz w:val="26"/>
                <w:szCs w:val="26"/>
              </w:rPr>
            </w:pPr>
          </w:p>
        </w:tc>
        <w:tc>
          <w:tcPr>
            <w:tcW w:w="2340" w:type="dxa"/>
          </w:tcPr>
          <w:p w14:paraId="212CF924"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rPr>
              <w:lastRenderedPageBreak/>
              <w:t>Trường ĐH Vinh</w:t>
            </w:r>
          </w:p>
        </w:tc>
        <w:tc>
          <w:tcPr>
            <w:tcW w:w="2039" w:type="dxa"/>
          </w:tcPr>
          <w:p w14:paraId="555E9D3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552CC8FB" w14:textId="77777777" w:rsidTr="00280EE1">
        <w:trPr>
          <w:trHeight w:val="415"/>
        </w:trPr>
        <w:tc>
          <w:tcPr>
            <w:tcW w:w="1560" w:type="dxa"/>
            <w:vMerge/>
            <w:vAlign w:val="center"/>
          </w:tcPr>
          <w:p w14:paraId="1601FA84" w14:textId="77777777" w:rsidR="001209CC" w:rsidRPr="001C7102" w:rsidRDefault="001209CC" w:rsidP="001C7102">
            <w:pPr>
              <w:autoSpaceDE w:val="0"/>
              <w:autoSpaceDN w:val="0"/>
              <w:spacing w:before="60" w:line="288" w:lineRule="auto"/>
              <w:jc w:val="center"/>
              <w:rPr>
                <w:rFonts w:eastAsia="Times New Roman" w:cs="Times New Roman"/>
                <w:b/>
                <w:color w:val="000000" w:themeColor="text1"/>
                <w:sz w:val="26"/>
                <w:szCs w:val="26"/>
                <w:lang w:val="en-GB"/>
              </w:rPr>
            </w:pPr>
          </w:p>
        </w:tc>
        <w:tc>
          <w:tcPr>
            <w:tcW w:w="5245" w:type="dxa"/>
            <w:vAlign w:val="center"/>
          </w:tcPr>
          <w:p w14:paraId="64F469C0"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 xml:space="preserve">2. Quyết định về việc ban hành quy trình phúc khảo điểm đánh giá cuối học kỳ </w:t>
            </w:r>
          </w:p>
        </w:tc>
        <w:tc>
          <w:tcPr>
            <w:tcW w:w="3559" w:type="dxa"/>
            <w:shd w:val="clear" w:color="auto" w:fill="auto"/>
            <w:vAlign w:val="center"/>
          </w:tcPr>
          <w:p w14:paraId="0F89D5C0"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QĐ số 1336/QĐ-ĐHV ngày 31/05/2023</w:t>
            </w:r>
          </w:p>
        </w:tc>
        <w:tc>
          <w:tcPr>
            <w:tcW w:w="2340" w:type="dxa"/>
          </w:tcPr>
          <w:p w14:paraId="35D9E8EA"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2039" w:type="dxa"/>
          </w:tcPr>
          <w:p w14:paraId="03C91B66"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r w:rsidR="001209CC" w:rsidRPr="001C7102" w14:paraId="2777E347" w14:textId="77777777" w:rsidTr="00280EE1">
        <w:trPr>
          <w:trHeight w:val="415"/>
        </w:trPr>
        <w:tc>
          <w:tcPr>
            <w:tcW w:w="1560" w:type="dxa"/>
            <w:vAlign w:val="center"/>
          </w:tcPr>
          <w:p w14:paraId="3227367A" w14:textId="77777777" w:rsidR="001209CC" w:rsidRPr="001C7102" w:rsidRDefault="001209CC" w:rsidP="001C7102">
            <w:pPr>
              <w:autoSpaceDE w:val="0"/>
              <w:autoSpaceDN w:val="0"/>
              <w:spacing w:before="60" w:line="288" w:lineRule="auto"/>
              <w:jc w:val="center"/>
              <w:rPr>
                <w:rFonts w:eastAsia="Times New Roman" w:cs="Times New Roman"/>
                <w:b/>
                <w:color w:val="000000" w:themeColor="text1"/>
                <w:sz w:val="26"/>
                <w:szCs w:val="26"/>
                <w:lang w:val="en-GB"/>
              </w:rPr>
            </w:pPr>
            <w:r w:rsidRPr="001C7102">
              <w:rPr>
                <w:rFonts w:eastAsia="Times New Roman" w:cs="Times New Roman"/>
                <w:b/>
                <w:color w:val="000000" w:themeColor="text1"/>
                <w:sz w:val="26"/>
                <w:szCs w:val="26"/>
                <w:lang w:val="en-GB"/>
              </w:rPr>
              <w:t>H5.05.05.04</w:t>
            </w:r>
          </w:p>
        </w:tc>
        <w:tc>
          <w:tcPr>
            <w:tcW w:w="5245" w:type="dxa"/>
            <w:vAlign w:val="center"/>
          </w:tcPr>
          <w:p w14:paraId="2561B260"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1. Thống kê kết quả sinh viên ngành Viện KT&amp;CN khiếu nại về kết quả học tập và kết quả trả lời khiếu nại của sinh viên ngành CNKT Ô tô</w:t>
            </w:r>
          </w:p>
        </w:tc>
        <w:tc>
          <w:tcPr>
            <w:tcW w:w="3559" w:type="dxa"/>
            <w:shd w:val="clear" w:color="auto" w:fill="auto"/>
            <w:vAlign w:val="center"/>
          </w:tcPr>
          <w:p w14:paraId="3004CE5D" w14:textId="77777777" w:rsidR="001209CC" w:rsidRPr="001C7102" w:rsidRDefault="001209CC" w:rsidP="001C7102">
            <w:pPr>
              <w:widowControl w:val="0"/>
              <w:spacing w:before="60" w:line="288" w:lineRule="auto"/>
              <w:jc w:val="both"/>
              <w:rPr>
                <w:rFonts w:eastAsia="Times New Roman" w:cs="Times New Roman"/>
                <w:color w:val="000000" w:themeColor="text1"/>
                <w:sz w:val="26"/>
                <w:szCs w:val="26"/>
                <w:lang w:val="da-DK"/>
              </w:rPr>
            </w:pPr>
            <w:r w:rsidRPr="001C7102">
              <w:rPr>
                <w:rFonts w:eastAsia="Times New Roman" w:cs="Times New Roman"/>
                <w:color w:val="000000" w:themeColor="text1"/>
                <w:sz w:val="26"/>
                <w:szCs w:val="26"/>
                <w:lang w:val="da-DK"/>
              </w:rPr>
              <w:t>Danh sách SV đề nghị phúc khảo kết quả học tập 2019-2024</w:t>
            </w:r>
          </w:p>
        </w:tc>
        <w:tc>
          <w:tcPr>
            <w:tcW w:w="2340" w:type="dxa"/>
          </w:tcPr>
          <w:p w14:paraId="436D962F" w14:textId="77777777" w:rsidR="001209CC" w:rsidRPr="001C7102" w:rsidRDefault="001209CC" w:rsidP="001C7102">
            <w:pPr>
              <w:autoSpaceDE w:val="0"/>
              <w:autoSpaceDN w:val="0"/>
              <w:spacing w:before="60" w:line="288" w:lineRule="auto"/>
              <w:jc w:val="both"/>
              <w:rPr>
                <w:rFonts w:eastAsia="Times New Roman" w:cs="Times New Roman"/>
                <w:color w:val="000000" w:themeColor="text1"/>
                <w:sz w:val="26"/>
                <w:szCs w:val="26"/>
                <w:lang w:val="en-GB"/>
              </w:rPr>
            </w:pPr>
            <w:r w:rsidRPr="001C7102">
              <w:rPr>
                <w:rFonts w:eastAsia="Times New Roman" w:cs="Times New Roman"/>
                <w:color w:val="000000" w:themeColor="text1"/>
                <w:sz w:val="26"/>
                <w:szCs w:val="26"/>
              </w:rPr>
              <w:t>Trường ĐH Vinh</w:t>
            </w:r>
          </w:p>
        </w:tc>
        <w:tc>
          <w:tcPr>
            <w:tcW w:w="2039" w:type="dxa"/>
          </w:tcPr>
          <w:p w14:paraId="5E275F17" w14:textId="77777777" w:rsidR="001209CC" w:rsidRPr="001C7102" w:rsidRDefault="001209CC" w:rsidP="001C7102">
            <w:pPr>
              <w:autoSpaceDE w:val="0"/>
              <w:autoSpaceDN w:val="0"/>
              <w:spacing w:before="60" w:line="288" w:lineRule="auto"/>
              <w:ind w:right="62"/>
              <w:jc w:val="both"/>
              <w:rPr>
                <w:rFonts w:eastAsia="Times New Roman" w:cs="Times New Roman"/>
                <w:color w:val="000000" w:themeColor="text1"/>
                <w:sz w:val="26"/>
                <w:szCs w:val="26"/>
                <w:lang w:val="en-GB"/>
              </w:rPr>
            </w:pPr>
          </w:p>
        </w:tc>
      </w:tr>
    </w:tbl>
    <w:p w14:paraId="79C6CB3F" w14:textId="77777777" w:rsidR="00ED6C23" w:rsidRPr="001C7102" w:rsidRDefault="00ED6C23" w:rsidP="001C7102">
      <w:pPr>
        <w:spacing w:before="60" w:after="0" w:line="288" w:lineRule="auto"/>
        <w:jc w:val="center"/>
        <w:rPr>
          <w:rFonts w:ascii="Times New Roman" w:eastAsia="Times New Roman" w:hAnsi="Times New Roman" w:cs="Times New Roman"/>
          <w:b/>
          <w:bCs/>
          <w:color w:val="000000" w:themeColor="text1"/>
          <w:sz w:val="26"/>
          <w:szCs w:val="26"/>
        </w:rPr>
      </w:pPr>
    </w:p>
    <w:p w14:paraId="1DAC8BA0" w14:textId="77777777" w:rsidR="00ED6C23" w:rsidRPr="001C7102" w:rsidRDefault="00ED6C23" w:rsidP="001C7102">
      <w:pPr>
        <w:spacing w:before="60" w:after="0" w:line="288" w:lineRule="auto"/>
        <w:jc w:val="center"/>
        <w:rPr>
          <w:rFonts w:ascii="Times New Roman" w:eastAsia="Times New Roman" w:hAnsi="Times New Roman" w:cs="Times New Roman"/>
          <w:b/>
          <w:bCs/>
          <w:color w:val="000000" w:themeColor="text1"/>
          <w:sz w:val="26"/>
          <w:szCs w:val="26"/>
        </w:rPr>
      </w:pPr>
    </w:p>
    <w:p w14:paraId="343224E5" w14:textId="282CCC4C" w:rsidR="006D01DE" w:rsidRPr="001C7102" w:rsidRDefault="00320231" w:rsidP="001C7102">
      <w:pPr>
        <w:pStyle w:val="1INSONLAN"/>
        <w:spacing w:before="60" w:line="288" w:lineRule="auto"/>
        <w:rPr>
          <w:rFonts w:cs="Times New Roman"/>
          <w:color w:val="000000" w:themeColor="text1"/>
        </w:rPr>
      </w:pPr>
      <w:r w:rsidRPr="001C7102">
        <w:rPr>
          <w:rFonts w:eastAsia="Times New Roman" w:cs="Times New Roman"/>
          <w:bCs w:val="0"/>
          <w:color w:val="000000" w:themeColor="text1"/>
        </w:rPr>
        <w:t xml:space="preserve">TIÊU CHUẨN 6.  </w:t>
      </w:r>
      <w:r w:rsidRPr="001C7102">
        <w:rPr>
          <w:rFonts w:cs="Times New Roman"/>
          <w:color w:val="000000" w:themeColor="text1"/>
        </w:rPr>
        <w:t>ĐỘI NGŨ GIẢNG VIÊN, NGHIÊN CỨU VIÊN</w:t>
      </w:r>
    </w:p>
    <w:p w14:paraId="7C8844B0" w14:textId="77777777" w:rsidR="00ED6C23" w:rsidRPr="001C7102" w:rsidRDefault="00ED6C23" w:rsidP="001C7102">
      <w:pPr>
        <w:pStyle w:val="1INSONLAN"/>
        <w:spacing w:before="60" w:line="288" w:lineRule="auto"/>
        <w:rPr>
          <w:rFonts w:cs="Times New Roman"/>
          <w:color w:val="000000" w:themeColor="text1"/>
        </w:rPr>
      </w:pPr>
    </w:p>
    <w:tbl>
      <w:tblPr>
        <w:tblStyle w:val="TableGrid101"/>
        <w:tblW w:w="14743" w:type="dxa"/>
        <w:tblInd w:w="-289" w:type="dxa"/>
        <w:tblLayout w:type="fixed"/>
        <w:tblLook w:val="04A0" w:firstRow="1" w:lastRow="0" w:firstColumn="1" w:lastColumn="0" w:noHBand="0" w:noVBand="1"/>
      </w:tblPr>
      <w:tblGrid>
        <w:gridCol w:w="1560"/>
        <w:gridCol w:w="7904"/>
        <w:gridCol w:w="3150"/>
        <w:gridCol w:w="1350"/>
        <w:gridCol w:w="779"/>
      </w:tblGrid>
      <w:tr w:rsidR="00D45702" w:rsidRPr="001C7102" w14:paraId="7FC95C84" w14:textId="77777777" w:rsidTr="00EF7B4B">
        <w:trPr>
          <w:trHeight w:val="789"/>
        </w:trPr>
        <w:tc>
          <w:tcPr>
            <w:tcW w:w="1560" w:type="dxa"/>
            <w:vAlign w:val="center"/>
          </w:tcPr>
          <w:p w14:paraId="2A029F7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color w:val="000000" w:themeColor="text1"/>
                <w:sz w:val="26"/>
                <w:szCs w:val="26"/>
              </w:rPr>
              <w:t>Mã minh chứng</w:t>
            </w:r>
          </w:p>
        </w:tc>
        <w:tc>
          <w:tcPr>
            <w:tcW w:w="7904" w:type="dxa"/>
            <w:vAlign w:val="center"/>
          </w:tcPr>
          <w:p w14:paraId="41ABCFB3" w14:textId="77777777" w:rsidR="002B0FFF" w:rsidRPr="001C7102" w:rsidRDefault="002B0FFF" w:rsidP="001C7102">
            <w:pPr>
              <w:widowControl w:val="0"/>
              <w:spacing w:before="60" w:line="288" w:lineRule="auto"/>
              <w:jc w:val="center"/>
              <w:rPr>
                <w:rFonts w:cs="Times New Roman"/>
                <w:color w:val="000000" w:themeColor="text1"/>
                <w:sz w:val="26"/>
                <w:szCs w:val="26"/>
              </w:rPr>
            </w:pPr>
            <w:r w:rsidRPr="001C7102">
              <w:rPr>
                <w:rFonts w:cs="Times New Roman"/>
                <w:b/>
                <w:color w:val="000000" w:themeColor="text1"/>
                <w:sz w:val="26"/>
                <w:szCs w:val="26"/>
              </w:rPr>
              <w:t>Tên minh chứng</w:t>
            </w:r>
          </w:p>
        </w:tc>
        <w:tc>
          <w:tcPr>
            <w:tcW w:w="3150" w:type="dxa"/>
            <w:vAlign w:val="center"/>
          </w:tcPr>
          <w:p w14:paraId="774BE675"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b/>
                <w:color w:val="000000" w:themeColor="text1"/>
                <w:sz w:val="26"/>
                <w:szCs w:val="26"/>
              </w:rPr>
              <w:t>Số/ngày tháng ban hành</w:t>
            </w:r>
          </w:p>
        </w:tc>
        <w:tc>
          <w:tcPr>
            <w:tcW w:w="1350" w:type="dxa"/>
            <w:vAlign w:val="center"/>
          </w:tcPr>
          <w:p w14:paraId="35D50DF1"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b/>
                <w:color w:val="000000" w:themeColor="text1"/>
                <w:sz w:val="26"/>
                <w:szCs w:val="26"/>
              </w:rPr>
              <w:t>Nơi ban hành</w:t>
            </w:r>
          </w:p>
        </w:tc>
        <w:tc>
          <w:tcPr>
            <w:tcW w:w="779" w:type="dxa"/>
            <w:vAlign w:val="center"/>
          </w:tcPr>
          <w:p w14:paraId="49849EB5" w14:textId="77777777" w:rsidR="002B0FFF" w:rsidRPr="001C7102" w:rsidRDefault="002B0FFF" w:rsidP="001C7102">
            <w:pPr>
              <w:spacing w:before="60" w:line="288" w:lineRule="auto"/>
              <w:jc w:val="center"/>
              <w:rPr>
                <w:rFonts w:cs="Times New Roman"/>
                <w:b/>
                <w:color w:val="000000" w:themeColor="text1"/>
                <w:sz w:val="26"/>
                <w:szCs w:val="26"/>
              </w:rPr>
            </w:pPr>
            <w:r w:rsidRPr="001C7102">
              <w:rPr>
                <w:rFonts w:cs="Times New Roman"/>
                <w:b/>
                <w:color w:val="000000" w:themeColor="text1"/>
                <w:sz w:val="26"/>
                <w:szCs w:val="26"/>
              </w:rPr>
              <w:t>Ghi chú</w:t>
            </w:r>
          </w:p>
        </w:tc>
      </w:tr>
      <w:tr w:rsidR="00D45702" w:rsidRPr="001C7102" w14:paraId="77A4DDC6" w14:textId="77777777" w:rsidTr="00EF7B4B">
        <w:trPr>
          <w:trHeight w:val="789"/>
        </w:trPr>
        <w:tc>
          <w:tcPr>
            <w:tcW w:w="14743" w:type="dxa"/>
            <w:gridSpan w:val="5"/>
            <w:vAlign w:val="center"/>
          </w:tcPr>
          <w:p w14:paraId="6AEF4131" w14:textId="77777777" w:rsidR="002B0FFF" w:rsidRPr="001C7102" w:rsidRDefault="002B0FFF" w:rsidP="001C7102">
            <w:pPr>
              <w:spacing w:before="60" w:line="288" w:lineRule="auto"/>
              <w:jc w:val="both"/>
              <w:rPr>
                <w:rFonts w:cs="Times New Roman"/>
                <w:b/>
                <w:i/>
                <w:color w:val="000000" w:themeColor="text1"/>
                <w:sz w:val="26"/>
                <w:szCs w:val="26"/>
              </w:rPr>
            </w:pPr>
            <w:r w:rsidRPr="001C7102">
              <w:rPr>
                <w:rFonts w:cs="Times New Roman"/>
                <w:b/>
                <w:i/>
                <w:color w:val="000000" w:themeColor="text1"/>
                <w:sz w:val="26"/>
                <w:szCs w:val="26"/>
              </w:rPr>
              <w:t>Tiêu chí 6.1. Việc quy hoạch đội ngũ giảng viên (bao gồm việc thu hút, tiếp nhận, bổ nhiệm, bố trí, chấm dứt hợp đồng và cho nghỉ hưu) được thực hiện đáp ứng yêu cầu đào tạo, nghiên cứu khoa học và các hoạt động phục vụ cộng đồng</w:t>
            </w:r>
          </w:p>
        </w:tc>
      </w:tr>
      <w:tr w:rsidR="00D45702" w:rsidRPr="001C7102" w14:paraId="70D2E9BF" w14:textId="77777777" w:rsidTr="00EF7B4B">
        <w:trPr>
          <w:trHeight w:val="773"/>
        </w:trPr>
        <w:tc>
          <w:tcPr>
            <w:tcW w:w="1560" w:type="dxa"/>
            <w:vMerge w:val="restart"/>
          </w:tcPr>
          <w:p w14:paraId="0ADCE13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H6.06.01.01</w:t>
            </w:r>
          </w:p>
          <w:p w14:paraId="56B84D7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right w:val="single" w:sz="6" w:space="0" w:color="auto"/>
            </w:tcBorders>
            <w:vAlign w:val="center"/>
          </w:tcPr>
          <w:p w14:paraId="7781F785" w14:textId="77777777" w:rsidR="002B0FFF" w:rsidRPr="001C7102" w:rsidRDefault="002B0FFF" w:rsidP="001C7102">
            <w:pPr>
              <w:pStyle w:val="Other0"/>
              <w:spacing w:before="60" w:line="288" w:lineRule="auto"/>
              <w:ind w:firstLine="0"/>
              <w:jc w:val="both"/>
              <w:rPr>
                <w:rFonts w:cs="Times New Roman"/>
                <w:color w:val="000000" w:themeColor="text1"/>
              </w:rPr>
            </w:pPr>
            <w:r w:rsidRPr="001C7102">
              <w:rPr>
                <w:rFonts w:cs="Times New Roman"/>
                <w:color w:val="000000" w:themeColor="text1"/>
              </w:rPr>
              <w:t xml:space="preserve">Kế hoạch chiến lược phát triển Trường ĐH Vinh giai đoạn 2018 - 2025 và tầm nhìn đến 2030 </w:t>
            </w:r>
          </w:p>
          <w:p w14:paraId="5001A938"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b/>
                <w:color w:val="000000" w:themeColor="text1"/>
                <w:sz w:val="26"/>
                <w:szCs w:val="26"/>
              </w:rPr>
              <w:t>C. Lĩnh vực tổ chức nhân sự (trang 21-22)</w:t>
            </w:r>
          </w:p>
        </w:tc>
        <w:tc>
          <w:tcPr>
            <w:tcW w:w="3150" w:type="dxa"/>
            <w:tcBorders>
              <w:top w:val="single" w:sz="6" w:space="0" w:color="auto"/>
              <w:left w:val="single" w:sz="6" w:space="0" w:color="auto"/>
              <w:right w:val="single" w:sz="6" w:space="0" w:color="auto"/>
            </w:tcBorders>
            <w:vAlign w:val="center"/>
          </w:tcPr>
          <w:p w14:paraId="6AC5A594" w14:textId="77777777" w:rsidR="002B0FFF" w:rsidRPr="001C7102" w:rsidRDefault="002B0FFF" w:rsidP="001C7102">
            <w:pPr>
              <w:spacing w:before="60" w:line="288" w:lineRule="auto"/>
              <w:rPr>
                <w:rFonts w:cs="Times New Roman"/>
                <w:color w:val="000000" w:themeColor="text1"/>
                <w:sz w:val="26"/>
                <w:szCs w:val="26"/>
                <w:lang w:val="da-DK"/>
              </w:rPr>
            </w:pPr>
            <w:r w:rsidRPr="001C7102">
              <w:rPr>
                <w:rFonts w:cs="Times New Roman"/>
                <w:color w:val="000000" w:themeColor="text1"/>
                <w:spacing w:val="2"/>
                <w:sz w:val="26"/>
                <w:szCs w:val="26"/>
                <w:lang w:val="da-DK"/>
              </w:rPr>
              <w:t>Số 1278/QĐ-ĐHV ngày 28/12/2018</w:t>
            </w:r>
          </w:p>
        </w:tc>
        <w:tc>
          <w:tcPr>
            <w:tcW w:w="1350" w:type="dxa"/>
            <w:vMerge w:val="restart"/>
          </w:tcPr>
          <w:p w14:paraId="3B6E0F9C" w14:textId="77777777" w:rsidR="002B0FFF" w:rsidRPr="001C7102" w:rsidRDefault="002B0FFF" w:rsidP="001C7102">
            <w:pPr>
              <w:spacing w:before="60" w:line="288" w:lineRule="auto"/>
              <w:jc w:val="center"/>
              <w:rPr>
                <w:rFonts w:cs="Times New Roman"/>
                <w:color w:val="000000" w:themeColor="text1"/>
                <w:sz w:val="26"/>
                <w:szCs w:val="26"/>
                <w:lang w:val="da-DK"/>
              </w:rPr>
            </w:pPr>
            <w:r w:rsidRPr="001C7102">
              <w:rPr>
                <w:rFonts w:eastAsia="Times New Roman" w:cs="Times New Roman"/>
                <w:color w:val="000000" w:themeColor="text1"/>
                <w:sz w:val="26"/>
                <w:szCs w:val="26"/>
              </w:rPr>
              <w:t>Trường ĐH Vinh</w:t>
            </w:r>
          </w:p>
        </w:tc>
        <w:tc>
          <w:tcPr>
            <w:tcW w:w="779" w:type="dxa"/>
            <w:vMerge w:val="restart"/>
          </w:tcPr>
          <w:p w14:paraId="08599C6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F01AB0E" w14:textId="77777777" w:rsidTr="00EF7B4B">
        <w:trPr>
          <w:trHeight w:val="1260"/>
        </w:trPr>
        <w:tc>
          <w:tcPr>
            <w:tcW w:w="1560" w:type="dxa"/>
            <w:vMerge/>
          </w:tcPr>
          <w:p w14:paraId="665E30A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467D8901"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Kế hoạch chiến lược phát triển trường ĐH Vinh năm 2022-2030, tầm nhìn 2045</w:t>
            </w:r>
          </w:p>
        </w:tc>
        <w:tc>
          <w:tcPr>
            <w:tcW w:w="3150" w:type="dxa"/>
            <w:shd w:val="clear" w:color="auto" w:fill="auto"/>
            <w:vAlign w:val="center"/>
          </w:tcPr>
          <w:p w14:paraId="58FDBB6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18/NQ-HĐT ngày 26/12//2022</w:t>
            </w:r>
          </w:p>
        </w:tc>
        <w:tc>
          <w:tcPr>
            <w:tcW w:w="1350" w:type="dxa"/>
            <w:vMerge/>
          </w:tcPr>
          <w:p w14:paraId="190A9E8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76F970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9E3BCBB" w14:textId="77777777" w:rsidTr="00EF7B4B">
        <w:trPr>
          <w:trHeight w:val="1260"/>
        </w:trPr>
        <w:tc>
          <w:tcPr>
            <w:tcW w:w="1560" w:type="dxa"/>
            <w:vMerge/>
          </w:tcPr>
          <w:p w14:paraId="1E0C04D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E217967"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 xml:space="preserve">Nghị quyết </w:t>
            </w:r>
            <w:r w:rsidRPr="001C7102">
              <w:rPr>
                <w:rFonts w:cs="Times New Roman"/>
                <w:color w:val="000000" w:themeColor="text1"/>
                <w:sz w:val="26"/>
                <w:szCs w:val="26"/>
                <w:lang w:val="vi-VN"/>
              </w:rPr>
              <w:t xml:space="preserve">Số 01/NQ-ĐH ngày 15/6/2015, </w:t>
            </w:r>
            <w:r w:rsidRPr="001C7102">
              <w:rPr>
                <w:rFonts w:cs="Times New Roman"/>
                <w:color w:val="000000" w:themeColor="text1"/>
                <w:sz w:val="26"/>
                <w:szCs w:val="26"/>
                <w:lang w:val="vi-VN" w:eastAsia="vi-VN"/>
              </w:rPr>
              <w:t>Đại hội đại biểu Đảng bộ lần thứ XXXI nhiệm kỳ 2015 - 2020</w:t>
            </w:r>
          </w:p>
        </w:tc>
        <w:tc>
          <w:tcPr>
            <w:tcW w:w="3150" w:type="dxa"/>
            <w:tcBorders>
              <w:top w:val="single" w:sz="6" w:space="0" w:color="auto"/>
              <w:left w:val="single" w:sz="6" w:space="0" w:color="auto"/>
              <w:bottom w:val="single" w:sz="6" w:space="0" w:color="auto"/>
              <w:right w:val="single" w:sz="6" w:space="0" w:color="auto"/>
            </w:tcBorders>
            <w:vAlign w:val="center"/>
          </w:tcPr>
          <w:p w14:paraId="753B3616" w14:textId="77777777" w:rsidR="002B0FFF" w:rsidRPr="001C7102" w:rsidRDefault="002B0FFF" w:rsidP="001C7102">
            <w:pPr>
              <w:spacing w:before="60" w:line="288" w:lineRule="auto"/>
              <w:rPr>
                <w:rFonts w:cs="Times New Roman"/>
                <w:color w:val="000000" w:themeColor="text1"/>
                <w:sz w:val="26"/>
                <w:szCs w:val="26"/>
                <w:lang w:val="da-DK"/>
              </w:rPr>
            </w:pPr>
            <w:r w:rsidRPr="001C7102">
              <w:rPr>
                <w:rFonts w:cs="Times New Roman"/>
                <w:color w:val="000000" w:themeColor="text1"/>
                <w:sz w:val="26"/>
                <w:szCs w:val="26"/>
                <w:lang w:val="vi-VN"/>
              </w:rPr>
              <w:t>Số 01/NQ-ĐH ngày 15/6/2015</w:t>
            </w:r>
          </w:p>
        </w:tc>
        <w:tc>
          <w:tcPr>
            <w:tcW w:w="1350" w:type="dxa"/>
            <w:vMerge/>
          </w:tcPr>
          <w:p w14:paraId="7B96E9BE"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79212A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AE74829" w14:textId="77777777" w:rsidTr="00EF7B4B">
        <w:trPr>
          <w:trHeight w:val="1260"/>
        </w:trPr>
        <w:tc>
          <w:tcPr>
            <w:tcW w:w="1560" w:type="dxa"/>
            <w:vMerge/>
          </w:tcPr>
          <w:p w14:paraId="60CC471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7D14D66"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Nghị quyết Số 01-NQ/ĐH ngày 03/6/2020 của Đại hội đại biểu Đảng bộ Trường lần thứ XXXII, nhiệm kỳ 2020 – 2025</w:t>
            </w:r>
          </w:p>
        </w:tc>
        <w:tc>
          <w:tcPr>
            <w:tcW w:w="3150" w:type="dxa"/>
            <w:tcBorders>
              <w:top w:val="single" w:sz="6" w:space="0" w:color="auto"/>
              <w:left w:val="single" w:sz="6" w:space="0" w:color="auto"/>
              <w:bottom w:val="single" w:sz="6" w:space="0" w:color="auto"/>
              <w:right w:val="single" w:sz="6" w:space="0" w:color="auto"/>
            </w:tcBorders>
            <w:vAlign w:val="center"/>
          </w:tcPr>
          <w:p w14:paraId="5393136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 xml:space="preserve">Nghị quyết Số 01-NQ/ĐH ngày 03/6/2020 </w:t>
            </w:r>
          </w:p>
        </w:tc>
        <w:tc>
          <w:tcPr>
            <w:tcW w:w="1350" w:type="dxa"/>
            <w:vMerge/>
          </w:tcPr>
          <w:p w14:paraId="4C5D207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BB3C70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0EF6208" w14:textId="77777777" w:rsidTr="00EF7B4B">
        <w:trPr>
          <w:trHeight w:val="1075"/>
        </w:trPr>
        <w:tc>
          <w:tcPr>
            <w:tcW w:w="1560" w:type="dxa"/>
            <w:vMerge w:val="restart"/>
          </w:tcPr>
          <w:p w14:paraId="05C826F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H6.06.01.02</w:t>
            </w:r>
          </w:p>
          <w:p w14:paraId="6A8B6B9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right w:val="single" w:sz="6" w:space="0" w:color="auto"/>
            </w:tcBorders>
            <w:vAlign w:val="center"/>
          </w:tcPr>
          <w:p w14:paraId="01AB0029" w14:textId="77777777" w:rsidR="002B0FFF" w:rsidRPr="001C7102" w:rsidRDefault="002B0FFF" w:rsidP="001C7102">
            <w:pPr>
              <w:widowControl w:val="0"/>
              <w:spacing w:before="60" w:line="288" w:lineRule="auto"/>
              <w:rPr>
                <w:rFonts w:cs="Times New Roman"/>
                <w:color w:val="000000" w:themeColor="text1"/>
                <w:sz w:val="26"/>
                <w:szCs w:val="26"/>
                <w:lang w:val="vi-VN"/>
              </w:rPr>
            </w:pPr>
            <w:r w:rsidRPr="001C7102">
              <w:rPr>
                <w:rFonts w:cs="Times New Roman"/>
                <w:color w:val="000000" w:themeColor="text1"/>
                <w:sz w:val="26"/>
                <w:szCs w:val="26"/>
              </w:rPr>
              <w:t xml:space="preserve">Quy chế tổ chức và hoạt động của Trường Đại học Vinh </w:t>
            </w:r>
          </w:p>
        </w:tc>
        <w:tc>
          <w:tcPr>
            <w:tcW w:w="3150" w:type="dxa"/>
            <w:tcBorders>
              <w:top w:val="single" w:sz="6" w:space="0" w:color="auto"/>
              <w:left w:val="single" w:sz="6" w:space="0" w:color="auto"/>
              <w:right w:val="single" w:sz="6" w:space="0" w:color="auto"/>
            </w:tcBorders>
            <w:vAlign w:val="center"/>
          </w:tcPr>
          <w:p w14:paraId="1831CDE2" w14:textId="77777777" w:rsidR="002B0FFF" w:rsidRPr="001C7102" w:rsidRDefault="002B0FFF" w:rsidP="001C7102">
            <w:pPr>
              <w:spacing w:before="60" w:line="288" w:lineRule="auto"/>
              <w:ind w:right="57"/>
              <w:rPr>
                <w:rFonts w:cs="Times New Roman"/>
                <w:color w:val="000000" w:themeColor="text1"/>
                <w:sz w:val="26"/>
                <w:szCs w:val="26"/>
                <w:lang w:val="vi-VN"/>
              </w:rPr>
            </w:pPr>
            <w:r w:rsidRPr="001C7102">
              <w:rPr>
                <w:rFonts w:cs="Times New Roman"/>
                <w:color w:val="000000" w:themeColor="text1"/>
                <w:sz w:val="26"/>
                <w:szCs w:val="26"/>
                <w:lang w:val="vi-VN"/>
              </w:rPr>
              <w:t xml:space="preserve">-Số 1016/QĐ-ĐHV ngày 22/10/2018) </w:t>
            </w:r>
          </w:p>
          <w:p w14:paraId="49B4184B" w14:textId="77777777" w:rsidR="002B0FFF" w:rsidRPr="001C7102" w:rsidRDefault="002B0FFF" w:rsidP="001C7102">
            <w:pPr>
              <w:spacing w:before="60" w:line="288" w:lineRule="auto"/>
              <w:rPr>
                <w:rFonts w:cs="Times New Roman"/>
                <w:color w:val="000000" w:themeColor="text1"/>
                <w:sz w:val="26"/>
                <w:szCs w:val="26"/>
                <w:lang w:val="vi-VN"/>
              </w:rPr>
            </w:pPr>
            <w:r w:rsidRPr="001C7102">
              <w:rPr>
                <w:rFonts w:cs="Times New Roman"/>
                <w:color w:val="000000" w:themeColor="text1"/>
                <w:sz w:val="26"/>
                <w:szCs w:val="26"/>
                <w:lang w:val="vi-VN"/>
              </w:rPr>
              <w:t>-Số 06/NQ-HĐT ngày 12/5/2021</w:t>
            </w:r>
          </w:p>
        </w:tc>
        <w:tc>
          <w:tcPr>
            <w:tcW w:w="1350" w:type="dxa"/>
            <w:vMerge w:val="restart"/>
          </w:tcPr>
          <w:p w14:paraId="1D14C0C7"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4034495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2321DE0" w14:textId="77777777" w:rsidTr="00EF7B4B">
        <w:trPr>
          <w:trHeight w:val="656"/>
        </w:trPr>
        <w:tc>
          <w:tcPr>
            <w:tcW w:w="1560" w:type="dxa"/>
            <w:vMerge/>
          </w:tcPr>
          <w:p w14:paraId="6A90A04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9628A2E"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 chế về công tác cán bộ của Trường Đại học Vinh </w:t>
            </w:r>
          </w:p>
        </w:tc>
        <w:tc>
          <w:tcPr>
            <w:tcW w:w="3150" w:type="dxa"/>
            <w:tcBorders>
              <w:top w:val="single" w:sz="6" w:space="0" w:color="auto"/>
              <w:left w:val="single" w:sz="6" w:space="0" w:color="auto"/>
              <w:bottom w:val="single" w:sz="6" w:space="0" w:color="auto"/>
              <w:right w:val="single" w:sz="6" w:space="0" w:color="auto"/>
            </w:tcBorders>
            <w:vAlign w:val="center"/>
          </w:tcPr>
          <w:p w14:paraId="645BE93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1128/QĐ-ĐHV ngày 26/9/2016)</w:t>
            </w:r>
          </w:p>
        </w:tc>
        <w:tc>
          <w:tcPr>
            <w:tcW w:w="1350" w:type="dxa"/>
            <w:vMerge/>
          </w:tcPr>
          <w:p w14:paraId="350FC3E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8DAEFE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EFCC28F" w14:textId="77777777" w:rsidTr="00EF7B4B">
        <w:trPr>
          <w:trHeight w:val="350"/>
        </w:trPr>
        <w:tc>
          <w:tcPr>
            <w:tcW w:w="1560" w:type="dxa"/>
            <w:vMerge/>
          </w:tcPr>
          <w:p w14:paraId="17B0F39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A7EB4AF"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Đề án vị trí việc làm </w:t>
            </w:r>
          </w:p>
        </w:tc>
        <w:tc>
          <w:tcPr>
            <w:tcW w:w="3150" w:type="dxa"/>
            <w:tcBorders>
              <w:top w:val="single" w:sz="6" w:space="0" w:color="auto"/>
              <w:left w:val="single" w:sz="6" w:space="0" w:color="auto"/>
              <w:bottom w:val="single" w:sz="6" w:space="0" w:color="auto"/>
              <w:right w:val="single" w:sz="6" w:space="0" w:color="auto"/>
            </w:tcBorders>
            <w:vAlign w:val="center"/>
          </w:tcPr>
          <w:p w14:paraId="69E697E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(Ban hành kèm theo quyết định số 1217/QĐ-ĐHV ngày 14/12/2018)</w:t>
            </w:r>
          </w:p>
        </w:tc>
        <w:tc>
          <w:tcPr>
            <w:tcW w:w="1350" w:type="dxa"/>
            <w:vMerge/>
          </w:tcPr>
          <w:p w14:paraId="4E5F772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F69F58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55C9487" w14:textId="77777777" w:rsidTr="00EF7B4B">
        <w:trPr>
          <w:trHeight w:val="1260"/>
        </w:trPr>
        <w:tc>
          <w:tcPr>
            <w:tcW w:w="1560" w:type="dxa"/>
            <w:vMerge/>
          </w:tcPr>
          <w:p w14:paraId="21C0E09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F749EE6"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pacing w:val="-6"/>
                <w:sz w:val="26"/>
                <w:szCs w:val="26"/>
              </w:rPr>
              <w:t>Quy chế bổ nhiệm, bổ nhiệm lại, từ chức, miễn nhiệm viên chức lãnh đạo các đơn vị trực thuộc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3800D78A"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1577/QĐ-ĐHV ngày 28/5/2019)</w:t>
            </w:r>
          </w:p>
          <w:p w14:paraId="135997E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06/NQ-HĐT ngày 12/5/2021 (chương III trang 18)</w:t>
            </w:r>
          </w:p>
        </w:tc>
        <w:tc>
          <w:tcPr>
            <w:tcW w:w="1350" w:type="dxa"/>
            <w:vMerge/>
          </w:tcPr>
          <w:p w14:paraId="6F248F4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8991F8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7BF2F2E" w14:textId="77777777" w:rsidTr="00EF7B4B">
        <w:trPr>
          <w:trHeight w:val="827"/>
        </w:trPr>
        <w:tc>
          <w:tcPr>
            <w:tcW w:w="1560" w:type="dxa"/>
            <w:vMerge/>
          </w:tcPr>
          <w:p w14:paraId="5BBAE83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C6C6D43"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 định bổ nhiệm miễn nhiệm GS, PGS, GVCC, GVC </w:t>
            </w:r>
          </w:p>
        </w:tc>
        <w:tc>
          <w:tcPr>
            <w:tcW w:w="3150" w:type="dxa"/>
            <w:tcBorders>
              <w:top w:val="single" w:sz="6" w:space="0" w:color="auto"/>
              <w:left w:val="single" w:sz="6" w:space="0" w:color="auto"/>
              <w:bottom w:val="single" w:sz="6" w:space="0" w:color="auto"/>
              <w:right w:val="single" w:sz="6" w:space="0" w:color="auto"/>
            </w:tcBorders>
            <w:vAlign w:val="center"/>
          </w:tcPr>
          <w:p w14:paraId="56A87BE7"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-Số 1237/QĐ-ĐHV, ngày 17/10/2016; </w:t>
            </w:r>
          </w:p>
          <w:p w14:paraId="18A64196"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-Số 1113/QĐ-ĐHV ngày 03/10/201; </w:t>
            </w:r>
          </w:p>
          <w:p w14:paraId="3D2EC3DA"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3452/QĐ-ĐHV ngày 13/12/2019</w:t>
            </w:r>
          </w:p>
        </w:tc>
        <w:tc>
          <w:tcPr>
            <w:tcW w:w="1350" w:type="dxa"/>
            <w:vMerge/>
          </w:tcPr>
          <w:p w14:paraId="461C4A0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651B5F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F1EA264" w14:textId="77777777" w:rsidTr="00EF7B4B">
        <w:trPr>
          <w:trHeight w:val="827"/>
        </w:trPr>
        <w:tc>
          <w:tcPr>
            <w:tcW w:w="1560" w:type="dxa"/>
            <w:vMerge/>
          </w:tcPr>
          <w:p w14:paraId="0C81DF1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D59287C"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 định tuyển dụng, sử dụng đội ngũ giảng viên Trường Đại học Vinh </w:t>
            </w:r>
          </w:p>
        </w:tc>
        <w:tc>
          <w:tcPr>
            <w:tcW w:w="3150" w:type="dxa"/>
            <w:tcBorders>
              <w:top w:val="single" w:sz="6" w:space="0" w:color="auto"/>
              <w:left w:val="single" w:sz="6" w:space="0" w:color="auto"/>
              <w:bottom w:val="single" w:sz="6" w:space="0" w:color="auto"/>
              <w:right w:val="single" w:sz="6" w:space="0" w:color="auto"/>
            </w:tcBorders>
            <w:vAlign w:val="center"/>
          </w:tcPr>
          <w:p w14:paraId="10730BCB"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1185/QĐ-ĐHV ngày 04/12/2018</w:t>
            </w:r>
          </w:p>
        </w:tc>
        <w:tc>
          <w:tcPr>
            <w:tcW w:w="1350" w:type="dxa"/>
            <w:vMerge/>
          </w:tcPr>
          <w:p w14:paraId="2898303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17E235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5CDDA6B" w14:textId="77777777" w:rsidTr="00EF7B4B">
        <w:trPr>
          <w:trHeight w:val="827"/>
        </w:trPr>
        <w:tc>
          <w:tcPr>
            <w:tcW w:w="1560" w:type="dxa"/>
            <w:vMerge/>
          </w:tcPr>
          <w:p w14:paraId="25488B7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B1AB2A9"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Quyết định rà soát bổ sung quy hoạch lãnh đạo giai đoạn 2020-2025 </w:t>
            </w:r>
          </w:p>
        </w:tc>
        <w:tc>
          <w:tcPr>
            <w:tcW w:w="3150" w:type="dxa"/>
            <w:tcBorders>
              <w:top w:val="single" w:sz="6" w:space="0" w:color="auto"/>
              <w:left w:val="single" w:sz="6" w:space="0" w:color="auto"/>
              <w:bottom w:val="single" w:sz="6" w:space="0" w:color="auto"/>
              <w:right w:val="single" w:sz="6" w:space="0" w:color="auto"/>
            </w:tcBorders>
            <w:vAlign w:val="center"/>
          </w:tcPr>
          <w:p w14:paraId="7A44EF35"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2459/QĐ-ĐU ngày 04/03/2019</w:t>
            </w:r>
          </w:p>
        </w:tc>
        <w:tc>
          <w:tcPr>
            <w:tcW w:w="1350" w:type="dxa"/>
            <w:vMerge/>
          </w:tcPr>
          <w:p w14:paraId="4199C12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29413F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04737E7" w14:textId="77777777" w:rsidTr="00EF7B4B">
        <w:trPr>
          <w:trHeight w:val="827"/>
        </w:trPr>
        <w:tc>
          <w:tcPr>
            <w:tcW w:w="1560" w:type="dxa"/>
            <w:vMerge/>
          </w:tcPr>
          <w:p w14:paraId="05411AD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right w:val="single" w:sz="6" w:space="0" w:color="auto"/>
            </w:tcBorders>
            <w:vAlign w:val="center"/>
          </w:tcPr>
          <w:p w14:paraId="2DB01130"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3150" w:type="dxa"/>
            <w:tcBorders>
              <w:top w:val="single" w:sz="6" w:space="0" w:color="auto"/>
              <w:left w:val="single" w:sz="6" w:space="0" w:color="auto"/>
              <w:right w:val="single" w:sz="6" w:space="0" w:color="auto"/>
            </w:tcBorders>
            <w:vAlign w:val="center"/>
          </w:tcPr>
          <w:p w14:paraId="569018CE"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3016-QĐ/ĐU, ngày 29/10/2019</w:t>
            </w:r>
          </w:p>
        </w:tc>
        <w:tc>
          <w:tcPr>
            <w:tcW w:w="1350" w:type="dxa"/>
            <w:vMerge/>
          </w:tcPr>
          <w:p w14:paraId="711483C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B106D8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2F666C2" w14:textId="77777777" w:rsidTr="00EF7B4B">
        <w:trPr>
          <w:trHeight w:val="827"/>
        </w:trPr>
        <w:tc>
          <w:tcPr>
            <w:tcW w:w="1560" w:type="dxa"/>
            <w:vMerge/>
          </w:tcPr>
          <w:p w14:paraId="47385A8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7F6D7EC"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 định kéo dài thời gian làm việc cho GV </w:t>
            </w:r>
          </w:p>
        </w:tc>
        <w:tc>
          <w:tcPr>
            <w:tcW w:w="3150" w:type="dxa"/>
            <w:tcBorders>
              <w:top w:val="single" w:sz="6" w:space="0" w:color="auto"/>
              <w:left w:val="single" w:sz="6" w:space="0" w:color="auto"/>
              <w:bottom w:val="single" w:sz="6" w:space="0" w:color="auto"/>
              <w:right w:val="single" w:sz="6" w:space="0" w:color="auto"/>
            </w:tcBorders>
            <w:vAlign w:val="center"/>
          </w:tcPr>
          <w:p w14:paraId="33C654E6"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1906/QĐ-ĐHV, ngày 16/06/2014)</w:t>
            </w:r>
          </w:p>
        </w:tc>
        <w:tc>
          <w:tcPr>
            <w:tcW w:w="1350" w:type="dxa"/>
            <w:vMerge/>
          </w:tcPr>
          <w:p w14:paraId="5AB3BF1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CB5BBE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42AB131" w14:textId="77777777" w:rsidTr="00EF7B4B">
        <w:trPr>
          <w:trHeight w:val="827"/>
        </w:trPr>
        <w:tc>
          <w:tcPr>
            <w:tcW w:w="1560" w:type="dxa"/>
            <w:vMerge/>
          </w:tcPr>
          <w:p w14:paraId="61D0F22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7E67532"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Nghị quyết về công tác tổ chức, cán bộ</w:t>
            </w:r>
            <w:r w:rsidRPr="001C7102">
              <w:rPr>
                <w:rFonts w:cs="Times New Roman"/>
                <w:color w:val="000000" w:themeColor="text1"/>
                <w:sz w:val="26"/>
                <w:szCs w:val="26"/>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4F2ACD63"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lang w:eastAsia="vi-VN"/>
              </w:rPr>
              <w:t>Số 04/NQ-ĐHV ngày 2/7/2020</w:t>
            </w:r>
          </w:p>
        </w:tc>
        <w:tc>
          <w:tcPr>
            <w:tcW w:w="1350" w:type="dxa"/>
            <w:vMerge/>
          </w:tcPr>
          <w:p w14:paraId="3816411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8CB8E9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D991479" w14:textId="77777777" w:rsidTr="00EF7B4B">
        <w:trPr>
          <w:trHeight w:val="827"/>
        </w:trPr>
        <w:tc>
          <w:tcPr>
            <w:tcW w:w="1560" w:type="dxa"/>
            <w:vMerge/>
          </w:tcPr>
          <w:p w14:paraId="34DC795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9271470"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Quy chế đào tạo, bồi dưỡng viên chức và người lao động Trường Đại học Vinh</w:t>
            </w:r>
            <w:r w:rsidRPr="001C7102">
              <w:rPr>
                <w:rFonts w:cs="Times New Roman"/>
                <w:color w:val="000000" w:themeColor="text1"/>
                <w:sz w:val="26"/>
                <w:szCs w:val="26"/>
                <w:lang w:eastAsia="vi-VN"/>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3B47B167"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lang w:eastAsia="vi-VN"/>
              </w:rPr>
              <w:t>Số 96/QĐ-ĐHV ngày 13/1/2021</w:t>
            </w:r>
          </w:p>
        </w:tc>
        <w:tc>
          <w:tcPr>
            <w:tcW w:w="1350" w:type="dxa"/>
            <w:vMerge/>
          </w:tcPr>
          <w:p w14:paraId="486D966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F2FF36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D69BF87" w14:textId="77777777" w:rsidTr="00EF7B4B">
        <w:trPr>
          <w:trHeight w:val="827"/>
        </w:trPr>
        <w:tc>
          <w:tcPr>
            <w:tcW w:w="1560" w:type="dxa"/>
            <w:vMerge/>
          </w:tcPr>
          <w:p w14:paraId="54B35B4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FC23751"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QĐ về việc ban hành quy định thực hiện nâng bậc lương thường xuyên, phụ cấp thâm niên vượt khung và nâng bậc lương trước thời hạn </w:t>
            </w:r>
          </w:p>
        </w:tc>
        <w:tc>
          <w:tcPr>
            <w:tcW w:w="3150" w:type="dxa"/>
            <w:tcBorders>
              <w:top w:val="single" w:sz="6" w:space="0" w:color="auto"/>
              <w:left w:val="single" w:sz="6" w:space="0" w:color="auto"/>
              <w:bottom w:val="single" w:sz="6" w:space="0" w:color="auto"/>
              <w:right w:val="single" w:sz="6" w:space="0" w:color="auto"/>
            </w:tcBorders>
            <w:vAlign w:val="center"/>
          </w:tcPr>
          <w:p w14:paraId="58D10DEB"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1611/QĐ-ĐHV ngày 19/7/2021</w:t>
            </w:r>
          </w:p>
        </w:tc>
        <w:tc>
          <w:tcPr>
            <w:tcW w:w="1350" w:type="dxa"/>
            <w:vMerge/>
          </w:tcPr>
          <w:p w14:paraId="670FD4F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56B38A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C9DC346" w14:textId="77777777" w:rsidTr="00EF7B4B">
        <w:trPr>
          <w:trHeight w:val="827"/>
        </w:trPr>
        <w:tc>
          <w:tcPr>
            <w:tcW w:w="1560" w:type="dxa"/>
            <w:vMerge/>
          </w:tcPr>
          <w:p w14:paraId="3CE57BD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ACD43EB"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Quyết định ban hành quy định chế độ làm việc đối với giảng viên </w:t>
            </w:r>
          </w:p>
        </w:tc>
        <w:tc>
          <w:tcPr>
            <w:tcW w:w="3150" w:type="dxa"/>
            <w:tcBorders>
              <w:top w:val="single" w:sz="6" w:space="0" w:color="auto"/>
              <w:left w:val="single" w:sz="6" w:space="0" w:color="auto"/>
              <w:bottom w:val="single" w:sz="6" w:space="0" w:color="auto"/>
              <w:right w:val="single" w:sz="6" w:space="0" w:color="auto"/>
            </w:tcBorders>
            <w:vAlign w:val="center"/>
          </w:tcPr>
          <w:p w14:paraId="3FB37386"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1181/QĐ-ĐHV ngày 12/5/2021</w:t>
            </w:r>
          </w:p>
        </w:tc>
        <w:tc>
          <w:tcPr>
            <w:tcW w:w="1350" w:type="dxa"/>
            <w:vMerge/>
          </w:tcPr>
          <w:p w14:paraId="6263BDC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773B2C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15C331C" w14:textId="77777777" w:rsidTr="00EF7B4B">
        <w:trPr>
          <w:trHeight w:val="827"/>
        </w:trPr>
        <w:tc>
          <w:tcPr>
            <w:tcW w:w="1560" w:type="dxa"/>
            <w:vMerge/>
          </w:tcPr>
          <w:p w14:paraId="6B59258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6008DDE"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Nghị quyết của Ban chấp hành Đảng bộ trường về phát triển đội ngũ cán bộ viên chức Trường đai học Vinh giai đoạn 2022-2030</w:t>
            </w:r>
          </w:p>
        </w:tc>
        <w:tc>
          <w:tcPr>
            <w:tcW w:w="3150" w:type="dxa"/>
            <w:tcBorders>
              <w:top w:val="single" w:sz="6" w:space="0" w:color="auto"/>
              <w:left w:val="single" w:sz="6" w:space="0" w:color="auto"/>
              <w:bottom w:val="single" w:sz="6" w:space="0" w:color="auto"/>
              <w:right w:val="single" w:sz="6" w:space="0" w:color="auto"/>
            </w:tcBorders>
            <w:vAlign w:val="center"/>
          </w:tcPr>
          <w:p w14:paraId="6E4F6CEA"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10/NQ-ĐU ngày 7/11/2022</w:t>
            </w:r>
          </w:p>
        </w:tc>
        <w:tc>
          <w:tcPr>
            <w:tcW w:w="1350" w:type="dxa"/>
            <w:vMerge/>
          </w:tcPr>
          <w:p w14:paraId="7812431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FA4D3B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EF6B7BE" w14:textId="77777777" w:rsidTr="00EF7B4B">
        <w:trPr>
          <w:trHeight w:val="827"/>
        </w:trPr>
        <w:tc>
          <w:tcPr>
            <w:tcW w:w="1560" w:type="dxa"/>
            <w:vMerge/>
          </w:tcPr>
          <w:p w14:paraId="6921823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58DC8BB"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Nghị quyết ban hành danh mục vị trí việc làm, tiêu chuẩn và điều kiện làm việc của từng vị trí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6B5A89B8"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16/NQ-HĐT ngày 20/12/2022</w:t>
            </w:r>
          </w:p>
        </w:tc>
        <w:tc>
          <w:tcPr>
            <w:tcW w:w="1350" w:type="dxa"/>
            <w:vMerge/>
          </w:tcPr>
          <w:p w14:paraId="0B62453E"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407167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E44F4B7" w14:textId="77777777" w:rsidTr="00EF7B4B">
        <w:trPr>
          <w:trHeight w:val="827"/>
        </w:trPr>
        <w:tc>
          <w:tcPr>
            <w:tcW w:w="1560" w:type="dxa"/>
            <w:vMerge/>
          </w:tcPr>
          <w:p w14:paraId="49F3B0F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4D7DAE1"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Quy định về luân chuyển cán bộ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07F4AE9A"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06/QĐ-ĐU ngày 27/2/2023</w:t>
            </w:r>
          </w:p>
        </w:tc>
        <w:tc>
          <w:tcPr>
            <w:tcW w:w="1350" w:type="dxa"/>
            <w:vMerge/>
          </w:tcPr>
          <w:p w14:paraId="50DAFAA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BCE8EB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D4EAF4F" w14:textId="77777777" w:rsidTr="00EF7B4B">
        <w:trPr>
          <w:trHeight w:val="827"/>
        </w:trPr>
        <w:tc>
          <w:tcPr>
            <w:tcW w:w="1560" w:type="dxa"/>
            <w:vMerge/>
          </w:tcPr>
          <w:p w14:paraId="766CF73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D548737"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Nghị quyết ban hành Quy định về tuyển dụng, sử dụng, quản lý viên chức và NLĐ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3ED4369A"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07/NQ-HĐT ngày 27/3/2023</w:t>
            </w:r>
          </w:p>
        </w:tc>
        <w:tc>
          <w:tcPr>
            <w:tcW w:w="1350" w:type="dxa"/>
            <w:vMerge/>
          </w:tcPr>
          <w:p w14:paraId="6E3F81D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56420E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4A5A2E1" w14:textId="77777777" w:rsidTr="00EF7B4B">
        <w:trPr>
          <w:trHeight w:val="530"/>
        </w:trPr>
        <w:tc>
          <w:tcPr>
            <w:tcW w:w="1560" w:type="dxa"/>
            <w:vMerge w:val="restart"/>
          </w:tcPr>
          <w:p w14:paraId="0EA8336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H6.06.01.03</w:t>
            </w:r>
          </w:p>
        </w:tc>
        <w:tc>
          <w:tcPr>
            <w:tcW w:w="7904" w:type="dxa"/>
            <w:tcBorders>
              <w:top w:val="single" w:sz="6" w:space="0" w:color="auto"/>
              <w:left w:val="single" w:sz="6" w:space="0" w:color="auto"/>
              <w:bottom w:val="single" w:sz="6" w:space="0" w:color="auto"/>
              <w:right w:val="single" w:sz="6" w:space="0" w:color="auto"/>
            </w:tcBorders>
            <w:vAlign w:val="center"/>
          </w:tcPr>
          <w:p w14:paraId="65C9D29C" w14:textId="77777777" w:rsidR="002B0FFF" w:rsidRPr="001C7102" w:rsidRDefault="002B0FFF" w:rsidP="001C7102">
            <w:pPr>
              <w:widowControl w:val="0"/>
              <w:spacing w:before="60" w:line="288" w:lineRule="auto"/>
              <w:rPr>
                <w:rFonts w:cs="Times New Roman"/>
                <w:color w:val="000000" w:themeColor="text1"/>
                <w:sz w:val="26"/>
                <w:szCs w:val="26"/>
                <w:lang w:val="vi-VN"/>
              </w:rPr>
            </w:pPr>
            <w:r w:rsidRPr="001C7102">
              <w:rPr>
                <w:rFonts w:cs="Times New Roman"/>
                <w:color w:val="000000" w:themeColor="text1"/>
                <w:sz w:val="26"/>
                <w:szCs w:val="26"/>
              </w:rPr>
              <w:t>Kế hoạch tuyển dụng viên chức trường Đại học Vinh năm 2017</w:t>
            </w:r>
          </w:p>
        </w:tc>
        <w:tc>
          <w:tcPr>
            <w:tcW w:w="3150" w:type="dxa"/>
            <w:tcBorders>
              <w:top w:val="single" w:sz="6" w:space="0" w:color="auto"/>
              <w:left w:val="single" w:sz="6" w:space="0" w:color="auto"/>
              <w:bottom w:val="single" w:sz="6" w:space="0" w:color="auto"/>
              <w:right w:val="single" w:sz="6" w:space="0" w:color="auto"/>
            </w:tcBorders>
          </w:tcPr>
          <w:p w14:paraId="0AA187BD"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03/KH-ĐHV ngày 09/02/2017</w:t>
            </w:r>
          </w:p>
        </w:tc>
        <w:tc>
          <w:tcPr>
            <w:tcW w:w="1350" w:type="dxa"/>
            <w:vMerge w:val="restart"/>
          </w:tcPr>
          <w:p w14:paraId="71E101B3"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600B180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28B725A" w14:textId="77777777" w:rsidTr="00EF7B4B">
        <w:trPr>
          <w:trHeight w:val="530"/>
        </w:trPr>
        <w:tc>
          <w:tcPr>
            <w:tcW w:w="1560" w:type="dxa"/>
            <w:vMerge/>
          </w:tcPr>
          <w:p w14:paraId="01665F8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F6B1342" w14:textId="77777777" w:rsidR="002B0FFF" w:rsidRPr="001C7102" w:rsidRDefault="002B0FFF" w:rsidP="001C7102">
            <w:pPr>
              <w:widowControl w:val="0"/>
              <w:spacing w:before="60" w:line="288" w:lineRule="auto"/>
              <w:rPr>
                <w:rFonts w:cs="Times New Roman"/>
                <w:color w:val="000000" w:themeColor="text1"/>
                <w:sz w:val="26"/>
                <w:szCs w:val="26"/>
                <w:lang w:val="vi-VN"/>
              </w:rPr>
            </w:pPr>
            <w:r w:rsidRPr="001C7102">
              <w:rPr>
                <w:rFonts w:cs="Times New Roman"/>
                <w:color w:val="000000" w:themeColor="text1"/>
                <w:sz w:val="26"/>
                <w:szCs w:val="26"/>
              </w:rPr>
              <w:t>Đề án tuyển dụng VC năm 2017-2018</w:t>
            </w:r>
          </w:p>
        </w:tc>
        <w:tc>
          <w:tcPr>
            <w:tcW w:w="3150" w:type="dxa"/>
            <w:tcBorders>
              <w:top w:val="single" w:sz="6" w:space="0" w:color="auto"/>
              <w:left w:val="single" w:sz="6" w:space="0" w:color="auto"/>
              <w:bottom w:val="single" w:sz="6" w:space="0" w:color="auto"/>
              <w:right w:val="single" w:sz="6" w:space="0" w:color="auto"/>
            </w:tcBorders>
          </w:tcPr>
          <w:p w14:paraId="59CEAFAE"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132/ĐA-ĐHV ngày 07/02/2018</w:t>
            </w:r>
          </w:p>
        </w:tc>
        <w:tc>
          <w:tcPr>
            <w:tcW w:w="1350" w:type="dxa"/>
            <w:vMerge/>
          </w:tcPr>
          <w:p w14:paraId="6936904F"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6D4B085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B0D6BE9" w14:textId="77777777" w:rsidTr="00EF7B4B">
        <w:trPr>
          <w:trHeight w:val="530"/>
        </w:trPr>
        <w:tc>
          <w:tcPr>
            <w:tcW w:w="1560" w:type="dxa"/>
            <w:vMerge/>
          </w:tcPr>
          <w:p w14:paraId="6AAEE00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1D46333" w14:textId="77777777" w:rsidR="002B0FFF" w:rsidRPr="001C7102" w:rsidRDefault="002B0FFF" w:rsidP="001C7102">
            <w:pPr>
              <w:widowControl w:val="0"/>
              <w:spacing w:before="60" w:line="288" w:lineRule="auto"/>
              <w:rPr>
                <w:rFonts w:cs="Times New Roman"/>
                <w:color w:val="000000" w:themeColor="text1"/>
                <w:sz w:val="26"/>
                <w:szCs w:val="26"/>
                <w:lang w:val="vi-VN"/>
              </w:rPr>
            </w:pPr>
            <w:r w:rsidRPr="001C7102">
              <w:rPr>
                <w:rFonts w:cs="Times New Roman"/>
                <w:color w:val="000000" w:themeColor="text1"/>
                <w:sz w:val="26"/>
                <w:szCs w:val="26"/>
              </w:rPr>
              <w:t xml:space="preserve">Ban hành và tổ chức thực hiện kế hoạch tuyển dụng, sử dụng GV giai đoạn 2019-2023 </w:t>
            </w:r>
          </w:p>
        </w:tc>
        <w:tc>
          <w:tcPr>
            <w:tcW w:w="3150" w:type="dxa"/>
            <w:tcBorders>
              <w:top w:val="single" w:sz="6" w:space="0" w:color="auto"/>
              <w:left w:val="single" w:sz="6" w:space="0" w:color="auto"/>
              <w:bottom w:val="single" w:sz="6" w:space="0" w:color="auto"/>
              <w:right w:val="single" w:sz="6" w:space="0" w:color="auto"/>
            </w:tcBorders>
            <w:vAlign w:val="center"/>
          </w:tcPr>
          <w:p w14:paraId="5BEE7763"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1374/ĐHV-TCCB ngày 30/11/2018</w:t>
            </w:r>
          </w:p>
        </w:tc>
        <w:tc>
          <w:tcPr>
            <w:tcW w:w="1350" w:type="dxa"/>
            <w:vMerge/>
          </w:tcPr>
          <w:p w14:paraId="66670554"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194444B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F84036C" w14:textId="77777777" w:rsidTr="00EF7B4B">
        <w:trPr>
          <w:trHeight w:val="530"/>
        </w:trPr>
        <w:tc>
          <w:tcPr>
            <w:tcW w:w="1560" w:type="dxa"/>
            <w:vMerge/>
          </w:tcPr>
          <w:p w14:paraId="7CF1A96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DFCB3A6" w14:textId="77777777" w:rsidR="002B0FFF" w:rsidRPr="001C7102" w:rsidRDefault="002B0FFF" w:rsidP="001C7102">
            <w:pPr>
              <w:widowControl w:val="0"/>
              <w:spacing w:before="60" w:line="288" w:lineRule="auto"/>
              <w:rPr>
                <w:rFonts w:cs="Times New Roman"/>
                <w:color w:val="000000" w:themeColor="text1"/>
                <w:sz w:val="26"/>
                <w:szCs w:val="26"/>
                <w:lang w:val="vi-VN"/>
              </w:rPr>
            </w:pPr>
            <w:r w:rsidRPr="001C7102">
              <w:rPr>
                <w:rFonts w:cs="Times New Roman"/>
                <w:color w:val="000000" w:themeColor="text1"/>
                <w:sz w:val="26"/>
                <w:szCs w:val="26"/>
                <w:lang w:val="vi-VN" w:eastAsia="vi-VN"/>
              </w:rPr>
              <w:t>Kế hoạch về tuyển dụng viên chức vào Trường Đại học Vinh năm 2020</w:t>
            </w:r>
            <w:r w:rsidRPr="001C7102">
              <w:rPr>
                <w:rFonts w:cs="Times New Roman"/>
                <w:color w:val="000000" w:themeColor="text1"/>
                <w:sz w:val="26"/>
                <w:szCs w:val="26"/>
                <w:lang w:eastAsia="vi-VN"/>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4284E269"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lang w:eastAsia="vi-VN"/>
              </w:rPr>
              <w:t>S</w:t>
            </w:r>
            <w:r w:rsidRPr="001C7102">
              <w:rPr>
                <w:rFonts w:cs="Times New Roman"/>
                <w:color w:val="000000" w:themeColor="text1"/>
                <w:sz w:val="26"/>
                <w:szCs w:val="26"/>
                <w:lang w:val="vi-VN" w:eastAsia="vi-VN"/>
              </w:rPr>
              <w:t>ố 11/KH-ĐHV ngày 12/02/2020</w:t>
            </w:r>
          </w:p>
        </w:tc>
        <w:tc>
          <w:tcPr>
            <w:tcW w:w="1350" w:type="dxa"/>
            <w:vMerge/>
          </w:tcPr>
          <w:p w14:paraId="7EEEC0B0"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28632B6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D40FEFB" w14:textId="77777777" w:rsidTr="00EF7B4B">
        <w:trPr>
          <w:trHeight w:val="530"/>
        </w:trPr>
        <w:tc>
          <w:tcPr>
            <w:tcW w:w="1560" w:type="dxa"/>
            <w:vMerge/>
          </w:tcPr>
          <w:p w14:paraId="0684489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BE2649D" w14:textId="77777777" w:rsidR="002B0FFF" w:rsidRPr="001C7102" w:rsidRDefault="002B0FFF" w:rsidP="001C7102">
            <w:pPr>
              <w:widowControl w:val="0"/>
              <w:spacing w:before="60" w:line="288" w:lineRule="auto"/>
              <w:rPr>
                <w:rFonts w:cs="Times New Roman"/>
                <w:color w:val="000000" w:themeColor="text1"/>
                <w:sz w:val="26"/>
                <w:szCs w:val="26"/>
                <w:lang w:val="vi-VN"/>
              </w:rPr>
            </w:pPr>
            <w:r w:rsidRPr="001C7102">
              <w:rPr>
                <w:rFonts w:cs="Times New Roman"/>
                <w:color w:val="000000" w:themeColor="text1"/>
                <w:sz w:val="26"/>
                <w:szCs w:val="26"/>
              </w:rPr>
              <w:t>Kế hoạch tuyển dụng VC và HĐLĐ năm 2023</w:t>
            </w:r>
          </w:p>
        </w:tc>
        <w:tc>
          <w:tcPr>
            <w:tcW w:w="3150" w:type="dxa"/>
            <w:tcBorders>
              <w:top w:val="single" w:sz="6" w:space="0" w:color="auto"/>
              <w:left w:val="single" w:sz="6" w:space="0" w:color="auto"/>
              <w:bottom w:val="single" w:sz="6" w:space="0" w:color="auto"/>
              <w:right w:val="single" w:sz="6" w:space="0" w:color="auto"/>
            </w:tcBorders>
          </w:tcPr>
          <w:p w14:paraId="573A89A4"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67/KH-ĐHV ngày 23/6/2023</w:t>
            </w:r>
          </w:p>
        </w:tc>
        <w:tc>
          <w:tcPr>
            <w:tcW w:w="1350" w:type="dxa"/>
            <w:vMerge/>
          </w:tcPr>
          <w:p w14:paraId="7BBF31AA"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70E145D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2C13E7A" w14:textId="77777777" w:rsidTr="00EF7B4B">
        <w:trPr>
          <w:trHeight w:val="471"/>
        </w:trPr>
        <w:tc>
          <w:tcPr>
            <w:tcW w:w="1560" w:type="dxa"/>
            <w:vMerge w:val="restart"/>
          </w:tcPr>
          <w:p w14:paraId="1182ADB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H6.06.01.04</w:t>
            </w:r>
          </w:p>
          <w:p w14:paraId="5D4FFB3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right w:val="single" w:sz="6" w:space="0" w:color="auto"/>
            </w:tcBorders>
            <w:vAlign w:val="center"/>
          </w:tcPr>
          <w:p w14:paraId="606602E3"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giảng viên giai đoạn 2016 - 2020 </w:t>
            </w:r>
          </w:p>
        </w:tc>
        <w:tc>
          <w:tcPr>
            <w:tcW w:w="3150" w:type="dxa"/>
            <w:tcBorders>
              <w:top w:val="single" w:sz="6" w:space="0" w:color="auto"/>
              <w:left w:val="single" w:sz="6" w:space="0" w:color="auto"/>
              <w:right w:val="single" w:sz="6" w:space="0" w:color="auto"/>
            </w:tcBorders>
          </w:tcPr>
          <w:p w14:paraId="4489B35A"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1586/QĐ-ĐHV ngày 30/12/2016</w:t>
            </w:r>
          </w:p>
        </w:tc>
        <w:tc>
          <w:tcPr>
            <w:tcW w:w="1350" w:type="dxa"/>
            <w:vMerge w:val="restart"/>
          </w:tcPr>
          <w:p w14:paraId="71B26B52"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64CC0AA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7370904" w14:textId="77777777" w:rsidTr="00EF7B4B">
        <w:trPr>
          <w:trHeight w:val="579"/>
        </w:trPr>
        <w:tc>
          <w:tcPr>
            <w:tcW w:w="1560" w:type="dxa"/>
            <w:vMerge/>
          </w:tcPr>
          <w:p w14:paraId="4A867C5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45C6A3A"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bồi dưỡng cán bộ, viên chức năm 2018 </w:t>
            </w:r>
          </w:p>
        </w:tc>
        <w:tc>
          <w:tcPr>
            <w:tcW w:w="3150" w:type="dxa"/>
            <w:tcBorders>
              <w:top w:val="single" w:sz="6" w:space="0" w:color="auto"/>
              <w:left w:val="single" w:sz="6" w:space="0" w:color="auto"/>
              <w:bottom w:val="single" w:sz="6" w:space="0" w:color="auto"/>
              <w:right w:val="single" w:sz="6" w:space="0" w:color="auto"/>
            </w:tcBorders>
            <w:vAlign w:val="center"/>
          </w:tcPr>
          <w:p w14:paraId="0863F709"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1524/ĐHV-TCCB, ngày 25/12/2017</w:t>
            </w:r>
          </w:p>
        </w:tc>
        <w:tc>
          <w:tcPr>
            <w:tcW w:w="1350" w:type="dxa"/>
            <w:vMerge/>
          </w:tcPr>
          <w:p w14:paraId="7E08BE13"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3070ECB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0C57FC7" w14:textId="77777777" w:rsidTr="00EF7B4B">
        <w:trPr>
          <w:trHeight w:val="597"/>
        </w:trPr>
        <w:tc>
          <w:tcPr>
            <w:tcW w:w="1560" w:type="dxa"/>
            <w:vMerge/>
          </w:tcPr>
          <w:p w14:paraId="1561D00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4771DEB"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bồi dưỡng viên chức các năm 2019, 2020 </w:t>
            </w:r>
          </w:p>
        </w:tc>
        <w:tc>
          <w:tcPr>
            <w:tcW w:w="3150" w:type="dxa"/>
            <w:tcBorders>
              <w:top w:val="single" w:sz="6" w:space="0" w:color="auto"/>
              <w:left w:val="single" w:sz="6" w:space="0" w:color="auto"/>
              <w:bottom w:val="single" w:sz="6" w:space="0" w:color="auto"/>
              <w:right w:val="single" w:sz="6" w:space="0" w:color="auto"/>
            </w:tcBorders>
            <w:vAlign w:val="center"/>
          </w:tcPr>
          <w:p w14:paraId="48C3BE1A"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05/KH-ĐHV, ngày 19/02/2019</w:t>
            </w:r>
          </w:p>
        </w:tc>
        <w:tc>
          <w:tcPr>
            <w:tcW w:w="1350" w:type="dxa"/>
            <w:vMerge/>
          </w:tcPr>
          <w:p w14:paraId="1860BD58"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524CA0E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04648C4" w14:textId="77777777" w:rsidTr="00EF7B4B">
        <w:trPr>
          <w:trHeight w:val="525"/>
        </w:trPr>
        <w:tc>
          <w:tcPr>
            <w:tcW w:w="1560" w:type="dxa"/>
            <w:vMerge/>
          </w:tcPr>
          <w:p w14:paraId="13C3E88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DBC912E"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bồi dưỡng nâng cao năng lực ngoại ngữ cho CB, VC quản lý 2020 </w:t>
            </w:r>
          </w:p>
        </w:tc>
        <w:tc>
          <w:tcPr>
            <w:tcW w:w="3150" w:type="dxa"/>
            <w:tcBorders>
              <w:top w:val="single" w:sz="6" w:space="0" w:color="auto"/>
              <w:left w:val="single" w:sz="6" w:space="0" w:color="auto"/>
              <w:bottom w:val="single" w:sz="6" w:space="0" w:color="auto"/>
              <w:right w:val="single" w:sz="6" w:space="0" w:color="auto"/>
            </w:tcBorders>
            <w:vAlign w:val="center"/>
          </w:tcPr>
          <w:p w14:paraId="261A8181"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09/KH-ĐHV, ngày 07/02/2020)</w:t>
            </w:r>
          </w:p>
        </w:tc>
        <w:tc>
          <w:tcPr>
            <w:tcW w:w="1350" w:type="dxa"/>
            <w:vMerge/>
          </w:tcPr>
          <w:p w14:paraId="61E70C00"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77C4498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9A6DAB9" w14:textId="77777777" w:rsidTr="00EF7B4B">
        <w:trPr>
          <w:trHeight w:val="903"/>
        </w:trPr>
        <w:tc>
          <w:tcPr>
            <w:tcW w:w="1560" w:type="dxa"/>
            <w:vMerge/>
          </w:tcPr>
          <w:p w14:paraId="6362570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EB085FF"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3150" w:type="dxa"/>
            <w:tcBorders>
              <w:top w:val="single" w:sz="6" w:space="0" w:color="auto"/>
              <w:left w:val="single" w:sz="6" w:space="0" w:color="auto"/>
              <w:bottom w:val="single" w:sz="6" w:space="0" w:color="auto"/>
              <w:right w:val="single" w:sz="6" w:space="0" w:color="auto"/>
            </w:tcBorders>
            <w:vAlign w:val="center"/>
          </w:tcPr>
          <w:p w14:paraId="65117029"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lang w:bidi="en-US"/>
              </w:rPr>
              <w:t>Số 02-KH/ĐU ngày 14/12/2020</w:t>
            </w:r>
          </w:p>
        </w:tc>
        <w:tc>
          <w:tcPr>
            <w:tcW w:w="1350" w:type="dxa"/>
            <w:vMerge/>
          </w:tcPr>
          <w:p w14:paraId="6908BDA4"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0F603A3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2717C10" w14:textId="77777777" w:rsidTr="00EF7B4B">
        <w:trPr>
          <w:trHeight w:val="683"/>
        </w:trPr>
        <w:tc>
          <w:tcPr>
            <w:tcW w:w="1560" w:type="dxa"/>
            <w:vMerge/>
          </w:tcPr>
          <w:p w14:paraId="1121DDA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B4004B0"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Kế hoạch đào tạo, bồi dưỡng CBVC năm 2021, năm 2022</w:t>
            </w:r>
          </w:p>
        </w:tc>
        <w:tc>
          <w:tcPr>
            <w:tcW w:w="3150" w:type="dxa"/>
            <w:tcBorders>
              <w:top w:val="single" w:sz="6" w:space="0" w:color="auto"/>
              <w:left w:val="single" w:sz="6" w:space="0" w:color="auto"/>
              <w:bottom w:val="single" w:sz="6" w:space="0" w:color="auto"/>
              <w:right w:val="single" w:sz="6" w:space="0" w:color="auto"/>
            </w:tcBorders>
            <w:vAlign w:val="center"/>
          </w:tcPr>
          <w:p w14:paraId="4200AB4E"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số 01/KH-ĐHV ngày 06/01/2021; </w:t>
            </w:r>
          </w:p>
          <w:p w14:paraId="2EB8A13C"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01/KH-ĐHV, ngày 05/01/2022</w:t>
            </w:r>
          </w:p>
        </w:tc>
        <w:tc>
          <w:tcPr>
            <w:tcW w:w="1350" w:type="dxa"/>
            <w:vMerge/>
          </w:tcPr>
          <w:p w14:paraId="7C0E42B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A22C1C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07CBD68" w14:textId="77777777" w:rsidTr="00EF7B4B">
        <w:trPr>
          <w:trHeight w:val="399"/>
        </w:trPr>
        <w:tc>
          <w:tcPr>
            <w:tcW w:w="1560" w:type="dxa"/>
            <w:vMerge/>
          </w:tcPr>
          <w:p w14:paraId="46B13A3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1812557A"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Quy chế đào tạo, bồi dưỡng viên chức và người lao động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1265DD79"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lang w:eastAsia="vi-VN"/>
              </w:rPr>
              <w:t>(Số 96/QĐ-ĐHV ngày 13/1/2021)</w:t>
            </w:r>
          </w:p>
        </w:tc>
        <w:tc>
          <w:tcPr>
            <w:tcW w:w="1350" w:type="dxa"/>
            <w:vMerge/>
          </w:tcPr>
          <w:p w14:paraId="68EE2E9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47F3E1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CBEC4C4" w14:textId="77777777" w:rsidTr="00EF7B4B">
        <w:trPr>
          <w:trHeight w:val="507"/>
        </w:trPr>
        <w:tc>
          <w:tcPr>
            <w:tcW w:w="1560" w:type="dxa"/>
            <w:vMerge/>
          </w:tcPr>
          <w:p w14:paraId="7C7B379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E0F8806"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Kế hoạch đào tạo, bồi dưỡng VC và NLĐ năm 2023</w:t>
            </w:r>
          </w:p>
        </w:tc>
        <w:tc>
          <w:tcPr>
            <w:tcW w:w="3150" w:type="dxa"/>
            <w:tcBorders>
              <w:top w:val="single" w:sz="6" w:space="0" w:color="auto"/>
              <w:left w:val="single" w:sz="6" w:space="0" w:color="auto"/>
              <w:bottom w:val="single" w:sz="6" w:space="0" w:color="auto"/>
              <w:right w:val="single" w:sz="6" w:space="0" w:color="auto"/>
            </w:tcBorders>
            <w:vAlign w:val="center"/>
          </w:tcPr>
          <w:p w14:paraId="54E219A2"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57/KH-ĐHV ngày 26/5/2023</w:t>
            </w:r>
          </w:p>
        </w:tc>
        <w:tc>
          <w:tcPr>
            <w:tcW w:w="1350" w:type="dxa"/>
            <w:vMerge/>
          </w:tcPr>
          <w:p w14:paraId="00FE325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2DD3EC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9060605" w14:textId="77777777" w:rsidTr="00EF7B4B">
        <w:trPr>
          <w:trHeight w:val="435"/>
        </w:trPr>
        <w:tc>
          <w:tcPr>
            <w:tcW w:w="1560" w:type="dxa"/>
            <w:vMerge w:val="restart"/>
          </w:tcPr>
          <w:p w14:paraId="6D8F826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H6.06.01.05</w:t>
            </w:r>
          </w:p>
          <w:p w14:paraId="358BBBD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CB2B12D"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hoạch/chiến lược của Viện KT&amp;CN về đội ngũ GV, NCV  </w:t>
            </w:r>
          </w:p>
        </w:tc>
        <w:tc>
          <w:tcPr>
            <w:tcW w:w="3150" w:type="dxa"/>
            <w:tcBorders>
              <w:top w:val="single" w:sz="6" w:space="0" w:color="auto"/>
              <w:left w:val="single" w:sz="6" w:space="0" w:color="auto"/>
              <w:bottom w:val="single" w:sz="6" w:space="0" w:color="auto"/>
              <w:right w:val="single" w:sz="6" w:space="0" w:color="auto"/>
            </w:tcBorders>
          </w:tcPr>
          <w:p w14:paraId="7E43E568"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Năm 2019-2024</w:t>
            </w:r>
          </w:p>
        </w:tc>
        <w:tc>
          <w:tcPr>
            <w:tcW w:w="1350" w:type="dxa"/>
            <w:vMerge w:val="restart"/>
          </w:tcPr>
          <w:p w14:paraId="0DC4D3BA"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52FB2D4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756193A" w14:textId="77777777" w:rsidTr="00EF7B4B">
        <w:trPr>
          <w:trHeight w:val="516"/>
        </w:trPr>
        <w:tc>
          <w:tcPr>
            <w:tcW w:w="1560" w:type="dxa"/>
            <w:vMerge/>
          </w:tcPr>
          <w:p w14:paraId="4721AAE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1A57B5D"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Kế hoạch năm học của Viện KT&amp;CN</w:t>
            </w:r>
          </w:p>
        </w:tc>
        <w:tc>
          <w:tcPr>
            <w:tcW w:w="3150" w:type="dxa"/>
            <w:tcBorders>
              <w:top w:val="single" w:sz="6" w:space="0" w:color="auto"/>
              <w:left w:val="single" w:sz="6" w:space="0" w:color="auto"/>
              <w:bottom w:val="single" w:sz="6" w:space="0" w:color="auto"/>
              <w:right w:val="single" w:sz="6" w:space="0" w:color="auto"/>
            </w:tcBorders>
          </w:tcPr>
          <w:p w14:paraId="747A81C3"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Năm 2019-2024</w:t>
            </w:r>
          </w:p>
        </w:tc>
        <w:tc>
          <w:tcPr>
            <w:tcW w:w="1350" w:type="dxa"/>
            <w:vMerge/>
          </w:tcPr>
          <w:p w14:paraId="1AD1141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1FCB91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D2EDFEE" w14:textId="77777777" w:rsidTr="00EF7B4B">
        <w:trPr>
          <w:trHeight w:val="188"/>
        </w:trPr>
        <w:tc>
          <w:tcPr>
            <w:tcW w:w="1560" w:type="dxa"/>
            <w:vMerge w:val="restart"/>
          </w:tcPr>
          <w:p w14:paraId="7D12866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H6.06.01.06</w:t>
            </w:r>
          </w:p>
        </w:tc>
        <w:tc>
          <w:tcPr>
            <w:tcW w:w="7904" w:type="dxa"/>
            <w:tcBorders>
              <w:top w:val="single" w:sz="6" w:space="0" w:color="auto"/>
              <w:left w:val="single" w:sz="6" w:space="0" w:color="auto"/>
              <w:bottom w:val="single" w:sz="6" w:space="0" w:color="auto"/>
              <w:right w:val="single" w:sz="6" w:space="0" w:color="auto"/>
            </w:tcBorders>
          </w:tcPr>
          <w:p w14:paraId="4ABC2B49"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Báo cáo tổng kết và phương hướng kế hoạch năm học của Viện KTCN</w:t>
            </w:r>
          </w:p>
        </w:tc>
        <w:tc>
          <w:tcPr>
            <w:tcW w:w="3150" w:type="dxa"/>
            <w:tcBorders>
              <w:top w:val="single" w:sz="6" w:space="0" w:color="auto"/>
              <w:left w:val="single" w:sz="6" w:space="0" w:color="auto"/>
              <w:bottom w:val="single" w:sz="6" w:space="0" w:color="auto"/>
              <w:right w:val="single" w:sz="6" w:space="0" w:color="auto"/>
            </w:tcBorders>
          </w:tcPr>
          <w:p w14:paraId="2FD57D24"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Năm 2019-2024</w:t>
            </w:r>
          </w:p>
        </w:tc>
        <w:tc>
          <w:tcPr>
            <w:tcW w:w="1350" w:type="dxa"/>
            <w:vMerge w:val="restart"/>
          </w:tcPr>
          <w:p w14:paraId="2C2E9DF4"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136E653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4381052" w14:textId="77777777" w:rsidTr="00EF7B4B">
        <w:trPr>
          <w:trHeight w:val="188"/>
        </w:trPr>
        <w:tc>
          <w:tcPr>
            <w:tcW w:w="1560" w:type="dxa"/>
            <w:vMerge/>
          </w:tcPr>
          <w:p w14:paraId="5A51703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014B0E7B"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Bảng thống kê đội ngũ GV, NT</w:t>
            </w:r>
          </w:p>
        </w:tc>
        <w:tc>
          <w:tcPr>
            <w:tcW w:w="3150" w:type="dxa"/>
            <w:tcBorders>
              <w:top w:val="single" w:sz="6" w:space="0" w:color="auto"/>
              <w:left w:val="single" w:sz="6" w:space="0" w:color="auto"/>
              <w:bottom w:val="single" w:sz="6" w:space="0" w:color="auto"/>
              <w:right w:val="single" w:sz="6" w:space="0" w:color="auto"/>
            </w:tcBorders>
          </w:tcPr>
          <w:p w14:paraId="37773B02"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Năm 2019-2024</w:t>
            </w:r>
          </w:p>
        </w:tc>
        <w:tc>
          <w:tcPr>
            <w:tcW w:w="1350" w:type="dxa"/>
            <w:vMerge/>
          </w:tcPr>
          <w:p w14:paraId="741F89A6"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78F0AD5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D950EE7" w14:textId="77777777" w:rsidTr="00EF7B4B">
        <w:trPr>
          <w:trHeight w:val="188"/>
        </w:trPr>
        <w:tc>
          <w:tcPr>
            <w:tcW w:w="1560" w:type="dxa"/>
            <w:vMerge/>
          </w:tcPr>
          <w:p w14:paraId="35D6E88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10A3CC4E"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Danh sách GV, NCV của Viện KT&amp;CN trong 5 năm</w:t>
            </w:r>
          </w:p>
        </w:tc>
        <w:tc>
          <w:tcPr>
            <w:tcW w:w="3150" w:type="dxa"/>
            <w:tcBorders>
              <w:top w:val="single" w:sz="6" w:space="0" w:color="auto"/>
              <w:left w:val="single" w:sz="6" w:space="0" w:color="auto"/>
              <w:bottom w:val="single" w:sz="6" w:space="0" w:color="auto"/>
              <w:right w:val="single" w:sz="6" w:space="0" w:color="auto"/>
            </w:tcBorders>
          </w:tcPr>
          <w:p w14:paraId="76E17B76"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Năm 2019-2024</w:t>
            </w:r>
          </w:p>
        </w:tc>
        <w:tc>
          <w:tcPr>
            <w:tcW w:w="1350" w:type="dxa"/>
            <w:vMerge/>
          </w:tcPr>
          <w:p w14:paraId="434A67BC"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187A798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840E9AB" w14:textId="77777777" w:rsidTr="00EF7B4B">
        <w:trPr>
          <w:trHeight w:val="188"/>
        </w:trPr>
        <w:tc>
          <w:tcPr>
            <w:tcW w:w="1560" w:type="dxa"/>
            <w:vMerge/>
          </w:tcPr>
          <w:p w14:paraId="4A698C1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4E30DFFE"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Cơ cấu độ tuổi, giới tính, trình độ chuyên môn của giảng viên, nghiên cứu viên của Viện KT&amp;CN</w:t>
            </w:r>
          </w:p>
        </w:tc>
        <w:tc>
          <w:tcPr>
            <w:tcW w:w="3150" w:type="dxa"/>
            <w:tcBorders>
              <w:top w:val="single" w:sz="6" w:space="0" w:color="auto"/>
              <w:left w:val="single" w:sz="6" w:space="0" w:color="auto"/>
              <w:bottom w:val="single" w:sz="6" w:space="0" w:color="auto"/>
              <w:right w:val="single" w:sz="6" w:space="0" w:color="auto"/>
            </w:tcBorders>
          </w:tcPr>
          <w:p w14:paraId="440DFA9A"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Năm 2019-2024</w:t>
            </w:r>
          </w:p>
        </w:tc>
        <w:tc>
          <w:tcPr>
            <w:tcW w:w="1350" w:type="dxa"/>
            <w:vMerge/>
          </w:tcPr>
          <w:p w14:paraId="6753ABED"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0FF795F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F3F1969" w14:textId="77777777" w:rsidTr="00EF7B4B">
        <w:trPr>
          <w:trHeight w:val="188"/>
        </w:trPr>
        <w:tc>
          <w:tcPr>
            <w:tcW w:w="1560" w:type="dxa"/>
            <w:vMerge/>
          </w:tcPr>
          <w:p w14:paraId="5D50FCC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06FED004"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Bản mô tả vị trí việc làm của GV, NCV</w:t>
            </w:r>
          </w:p>
        </w:tc>
        <w:tc>
          <w:tcPr>
            <w:tcW w:w="3150" w:type="dxa"/>
            <w:tcBorders>
              <w:top w:val="single" w:sz="6" w:space="0" w:color="auto"/>
              <w:left w:val="single" w:sz="6" w:space="0" w:color="auto"/>
              <w:bottom w:val="single" w:sz="6" w:space="0" w:color="auto"/>
              <w:right w:val="single" w:sz="6" w:space="0" w:color="auto"/>
            </w:tcBorders>
          </w:tcPr>
          <w:p w14:paraId="787EDBE0"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Năm 2019-2024</w:t>
            </w:r>
          </w:p>
        </w:tc>
        <w:tc>
          <w:tcPr>
            <w:tcW w:w="1350" w:type="dxa"/>
            <w:vMerge/>
          </w:tcPr>
          <w:p w14:paraId="35C629F2"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0E43EF4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FF2563C" w14:textId="77777777" w:rsidTr="00EF7B4B">
        <w:trPr>
          <w:trHeight w:val="278"/>
        </w:trPr>
        <w:tc>
          <w:tcPr>
            <w:tcW w:w="1560" w:type="dxa"/>
            <w:vMerge w:val="restart"/>
          </w:tcPr>
          <w:p w14:paraId="12BEA7D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H6.06.01.07</w:t>
            </w:r>
          </w:p>
        </w:tc>
        <w:tc>
          <w:tcPr>
            <w:tcW w:w="7904" w:type="dxa"/>
            <w:tcBorders>
              <w:top w:val="single" w:sz="6" w:space="0" w:color="auto"/>
              <w:left w:val="single" w:sz="6" w:space="0" w:color="auto"/>
              <w:bottom w:val="single" w:sz="6" w:space="0" w:color="auto"/>
              <w:right w:val="single" w:sz="6" w:space="0" w:color="auto"/>
            </w:tcBorders>
          </w:tcPr>
          <w:p w14:paraId="37399CA7"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Báo cáo tình hình triển khai sắp xếp vị trí v</w:t>
            </w:r>
            <w:r w:rsidRPr="001C7102">
              <w:rPr>
                <w:rFonts w:cs="Times New Roman"/>
                <w:color w:val="000000" w:themeColor="text1"/>
                <w:sz w:val="26"/>
                <w:szCs w:val="26"/>
                <w:lang w:eastAsia="vi-VN"/>
              </w:rPr>
              <w:t>iệc</w:t>
            </w:r>
            <w:r w:rsidRPr="001C7102">
              <w:rPr>
                <w:rFonts w:cs="Times New Roman"/>
                <w:color w:val="000000" w:themeColor="text1"/>
                <w:sz w:val="26"/>
                <w:szCs w:val="26"/>
                <w:lang w:val="vi-VN" w:eastAsia="vi-VN"/>
              </w:rPr>
              <w:t xml:space="preserve"> làm phù hợp với Đề án vị trí việc làm Trường Đại học Vinh</w:t>
            </w:r>
            <w:r w:rsidRPr="001C7102">
              <w:rPr>
                <w:rFonts w:cs="Times New Roman"/>
                <w:color w:val="000000" w:themeColor="text1"/>
                <w:sz w:val="26"/>
                <w:szCs w:val="26"/>
                <w:lang w:eastAsia="vi-VN"/>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383B7953"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lang w:eastAsia="vi-VN"/>
              </w:rPr>
              <w:t xml:space="preserve">(Báo cáo năm </w:t>
            </w:r>
            <w:r w:rsidRPr="001C7102">
              <w:rPr>
                <w:rFonts w:cs="Times New Roman"/>
                <w:color w:val="000000" w:themeColor="text1"/>
                <w:sz w:val="26"/>
                <w:szCs w:val="26"/>
                <w:lang w:val="vi-VN" w:eastAsia="vi-VN"/>
              </w:rPr>
              <w:t>2018</w:t>
            </w:r>
            <w:r w:rsidRPr="001C7102">
              <w:rPr>
                <w:rFonts w:cs="Times New Roman"/>
                <w:color w:val="000000" w:themeColor="text1"/>
                <w:sz w:val="26"/>
                <w:szCs w:val="26"/>
                <w:lang w:eastAsia="vi-VN"/>
              </w:rPr>
              <w:t>)</w:t>
            </w:r>
          </w:p>
        </w:tc>
        <w:tc>
          <w:tcPr>
            <w:tcW w:w="1350" w:type="dxa"/>
            <w:vMerge w:val="restart"/>
          </w:tcPr>
          <w:p w14:paraId="5CAA4A01"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0BE5F4F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FE8A672" w14:textId="77777777" w:rsidTr="00EF7B4B">
        <w:trPr>
          <w:trHeight w:val="278"/>
        </w:trPr>
        <w:tc>
          <w:tcPr>
            <w:tcW w:w="1560" w:type="dxa"/>
            <w:vMerge/>
          </w:tcPr>
          <w:p w14:paraId="5EE2F45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43C5994F"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Báo cáo số về công tác phát triển đội ngũ cán bộ, giảng viên Trường Đại học Vinh</w:t>
            </w:r>
            <w:r w:rsidRPr="001C7102">
              <w:rPr>
                <w:rFonts w:cs="Times New Roman"/>
                <w:color w:val="000000" w:themeColor="text1"/>
                <w:sz w:val="26"/>
                <w:szCs w:val="26"/>
                <w:lang w:eastAsia="vi-VN"/>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0E973967"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lang w:eastAsia="vi-VN"/>
              </w:rPr>
              <w:t xml:space="preserve">(Số </w:t>
            </w:r>
            <w:r w:rsidRPr="001C7102">
              <w:rPr>
                <w:rFonts w:cs="Times New Roman"/>
                <w:color w:val="000000" w:themeColor="text1"/>
                <w:sz w:val="26"/>
                <w:szCs w:val="26"/>
                <w:lang w:val="vi-VN" w:eastAsia="vi-VN"/>
              </w:rPr>
              <w:t xml:space="preserve">73/BC-ĐHV ngày 18/9/2020 </w:t>
            </w:r>
            <w:r w:rsidRPr="001C7102">
              <w:rPr>
                <w:rFonts w:cs="Times New Roman"/>
                <w:color w:val="000000" w:themeColor="text1"/>
                <w:sz w:val="26"/>
                <w:szCs w:val="26"/>
                <w:lang w:eastAsia="vi-VN"/>
              </w:rPr>
              <w:t>)</w:t>
            </w:r>
          </w:p>
        </w:tc>
        <w:tc>
          <w:tcPr>
            <w:tcW w:w="1350" w:type="dxa"/>
            <w:vMerge/>
          </w:tcPr>
          <w:p w14:paraId="5A81E5C1"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445805F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988BE59" w14:textId="77777777" w:rsidTr="00EF7B4B">
        <w:trPr>
          <w:trHeight w:val="278"/>
        </w:trPr>
        <w:tc>
          <w:tcPr>
            <w:tcW w:w="1560" w:type="dxa"/>
            <w:vMerge/>
          </w:tcPr>
          <w:p w14:paraId="1B46509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738E56FE"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Thông báo tuyển cán bộ, viên chức Trường Đại học Vinh </w:t>
            </w:r>
          </w:p>
        </w:tc>
        <w:tc>
          <w:tcPr>
            <w:tcW w:w="3150" w:type="dxa"/>
            <w:tcBorders>
              <w:top w:val="single" w:sz="6" w:space="0" w:color="auto"/>
              <w:left w:val="single" w:sz="6" w:space="0" w:color="auto"/>
              <w:bottom w:val="single" w:sz="6" w:space="0" w:color="auto"/>
              <w:right w:val="single" w:sz="6" w:space="0" w:color="auto"/>
            </w:tcBorders>
            <w:vAlign w:val="center"/>
          </w:tcPr>
          <w:p w14:paraId="36AC3992"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p w14:paraId="08297414"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3956D52B"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533CAB6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C76BBFC" w14:textId="77777777" w:rsidTr="00EF7B4B">
        <w:trPr>
          <w:trHeight w:val="278"/>
        </w:trPr>
        <w:tc>
          <w:tcPr>
            <w:tcW w:w="1560" w:type="dxa"/>
            <w:vMerge/>
          </w:tcPr>
          <w:p w14:paraId="6DFB490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C2E6711"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Thông báo kết quả thi tuyển cán bộ viên chức Trường Đại học Vinh </w:t>
            </w:r>
          </w:p>
        </w:tc>
        <w:tc>
          <w:tcPr>
            <w:tcW w:w="3150" w:type="dxa"/>
            <w:tcBorders>
              <w:top w:val="single" w:sz="6" w:space="0" w:color="auto"/>
              <w:left w:val="single" w:sz="6" w:space="0" w:color="auto"/>
              <w:bottom w:val="single" w:sz="6" w:space="0" w:color="auto"/>
              <w:right w:val="single" w:sz="6" w:space="0" w:color="auto"/>
            </w:tcBorders>
            <w:vAlign w:val="center"/>
          </w:tcPr>
          <w:p w14:paraId="7B34CE04"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p w14:paraId="33D05D4D"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5B981189"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73E5A84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59EF42C" w14:textId="77777777" w:rsidTr="00EF7B4B">
        <w:trPr>
          <w:trHeight w:val="278"/>
        </w:trPr>
        <w:tc>
          <w:tcPr>
            <w:tcW w:w="1560" w:type="dxa"/>
            <w:vMerge/>
          </w:tcPr>
          <w:p w14:paraId="021691E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36E93A11"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Các thông báo tuyển viên chức Trường Đại học Vinh các năm 2019 đến 2023</w:t>
            </w:r>
          </w:p>
        </w:tc>
        <w:tc>
          <w:tcPr>
            <w:tcW w:w="3150" w:type="dxa"/>
            <w:tcBorders>
              <w:top w:val="single" w:sz="6" w:space="0" w:color="auto"/>
              <w:left w:val="single" w:sz="6" w:space="0" w:color="auto"/>
              <w:bottom w:val="single" w:sz="6" w:space="0" w:color="auto"/>
              <w:right w:val="single" w:sz="6" w:space="0" w:color="auto"/>
            </w:tcBorders>
            <w:vAlign w:val="center"/>
          </w:tcPr>
          <w:p w14:paraId="2C657984"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Trên báo chí và các phương tiện truyền thông (Bản sao báo chí đăng tin; Hình ảnh chụp màn hình trang web đăng tin)</w:t>
            </w:r>
          </w:p>
        </w:tc>
        <w:tc>
          <w:tcPr>
            <w:tcW w:w="1350" w:type="dxa"/>
            <w:vMerge/>
          </w:tcPr>
          <w:p w14:paraId="4BF3978B"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5B097A2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EAEBC04" w14:textId="77777777" w:rsidTr="00EF7B4B">
        <w:trPr>
          <w:trHeight w:val="278"/>
        </w:trPr>
        <w:tc>
          <w:tcPr>
            <w:tcW w:w="1560" w:type="dxa"/>
            <w:vMerge/>
          </w:tcPr>
          <w:p w14:paraId="0E09E79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2D06811F"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KH Tuyển dụng viên chức và hợp đồng lao động năm 2023</w:t>
            </w:r>
          </w:p>
        </w:tc>
        <w:tc>
          <w:tcPr>
            <w:tcW w:w="3150" w:type="dxa"/>
            <w:shd w:val="clear" w:color="auto" w:fill="auto"/>
            <w:vAlign w:val="center"/>
          </w:tcPr>
          <w:p w14:paraId="6D944000"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67/KH-ĐHV ngày 23/06/2023</w:t>
            </w:r>
          </w:p>
        </w:tc>
        <w:tc>
          <w:tcPr>
            <w:tcW w:w="1350" w:type="dxa"/>
            <w:vMerge/>
          </w:tcPr>
          <w:p w14:paraId="6B68339D"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1790F25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01DED71" w14:textId="77777777" w:rsidTr="00EF7B4B">
        <w:trPr>
          <w:trHeight w:val="278"/>
        </w:trPr>
        <w:tc>
          <w:tcPr>
            <w:tcW w:w="1560" w:type="dxa"/>
            <w:vMerge/>
          </w:tcPr>
          <w:p w14:paraId="006FC45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5ACB0940"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Thông báo tuyển dụng viên chức năm 2020</w:t>
            </w:r>
          </w:p>
        </w:tc>
        <w:tc>
          <w:tcPr>
            <w:tcW w:w="3150" w:type="dxa"/>
            <w:shd w:val="clear" w:color="auto" w:fill="auto"/>
            <w:vAlign w:val="center"/>
          </w:tcPr>
          <w:p w14:paraId="3A2ED470"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19/TB-ĐHV ngày 14/02/2020</w:t>
            </w:r>
          </w:p>
        </w:tc>
        <w:tc>
          <w:tcPr>
            <w:tcW w:w="1350" w:type="dxa"/>
            <w:vMerge/>
          </w:tcPr>
          <w:p w14:paraId="3198991E"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4636D1D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087B984" w14:textId="77777777" w:rsidTr="00EF7B4B">
        <w:trPr>
          <w:trHeight w:val="278"/>
        </w:trPr>
        <w:tc>
          <w:tcPr>
            <w:tcW w:w="1560" w:type="dxa"/>
            <w:vMerge/>
          </w:tcPr>
          <w:p w14:paraId="572ADFF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22DDFCDD"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Công nhận kết quả tuyển dụng viên chức và người lao động Trường ĐH Vinh đợt I năm 2023</w:t>
            </w:r>
          </w:p>
        </w:tc>
        <w:tc>
          <w:tcPr>
            <w:tcW w:w="3150" w:type="dxa"/>
            <w:shd w:val="clear" w:color="auto" w:fill="auto"/>
            <w:vAlign w:val="center"/>
          </w:tcPr>
          <w:p w14:paraId="393A7BBC"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2277/QĐ-ĐHV ngày 31/08/2023</w:t>
            </w:r>
          </w:p>
        </w:tc>
        <w:tc>
          <w:tcPr>
            <w:tcW w:w="1350" w:type="dxa"/>
            <w:vMerge/>
          </w:tcPr>
          <w:p w14:paraId="13A99FC9"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6D63963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35A6322" w14:textId="77777777" w:rsidTr="00EF7B4B">
        <w:trPr>
          <w:trHeight w:val="278"/>
        </w:trPr>
        <w:tc>
          <w:tcPr>
            <w:tcW w:w="1560" w:type="dxa"/>
            <w:vMerge/>
          </w:tcPr>
          <w:p w14:paraId="11E4D38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1292811D"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Quyết định trúng tuyển viên chức trường Đại học Vinh</w:t>
            </w:r>
          </w:p>
        </w:tc>
        <w:tc>
          <w:tcPr>
            <w:tcW w:w="3150" w:type="dxa"/>
            <w:tcBorders>
              <w:top w:val="single" w:sz="6" w:space="0" w:color="auto"/>
              <w:left w:val="single" w:sz="6" w:space="0" w:color="auto"/>
              <w:bottom w:val="single" w:sz="6" w:space="0" w:color="auto"/>
              <w:right w:val="single" w:sz="6" w:space="0" w:color="auto"/>
            </w:tcBorders>
          </w:tcPr>
          <w:p w14:paraId="196FDE13"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73A73CA4"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71CE533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C9E48CB" w14:textId="77777777" w:rsidTr="00EF7B4B">
        <w:trPr>
          <w:trHeight w:val="278"/>
        </w:trPr>
        <w:tc>
          <w:tcPr>
            <w:tcW w:w="1560" w:type="dxa"/>
            <w:vMerge/>
          </w:tcPr>
          <w:p w14:paraId="0D99CB3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60160234"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Quyết định tuyển dụng viên chức trường Đại học Vinh</w:t>
            </w:r>
          </w:p>
        </w:tc>
        <w:tc>
          <w:tcPr>
            <w:tcW w:w="3150" w:type="dxa"/>
            <w:tcBorders>
              <w:top w:val="single" w:sz="6" w:space="0" w:color="auto"/>
              <w:left w:val="single" w:sz="6" w:space="0" w:color="auto"/>
              <w:bottom w:val="single" w:sz="6" w:space="0" w:color="auto"/>
              <w:right w:val="single" w:sz="6" w:space="0" w:color="auto"/>
            </w:tcBorders>
          </w:tcPr>
          <w:p w14:paraId="475F5D15"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3082C074"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231DE31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74B0ECA" w14:textId="77777777" w:rsidTr="00EF7B4B">
        <w:trPr>
          <w:trHeight w:val="354"/>
        </w:trPr>
        <w:tc>
          <w:tcPr>
            <w:tcW w:w="1560" w:type="dxa"/>
            <w:vMerge w:val="restart"/>
          </w:tcPr>
          <w:p w14:paraId="6F5B603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H6.06.01.08</w:t>
            </w:r>
          </w:p>
          <w:p w14:paraId="1F883C3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4879B51C"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Quyết định tuyển dụng viên chức Viện KT&amp;CN</w:t>
            </w:r>
          </w:p>
        </w:tc>
        <w:tc>
          <w:tcPr>
            <w:tcW w:w="3150" w:type="dxa"/>
            <w:tcBorders>
              <w:top w:val="single" w:sz="6" w:space="0" w:color="auto"/>
              <w:left w:val="single" w:sz="6" w:space="0" w:color="auto"/>
              <w:bottom w:val="single" w:sz="6" w:space="0" w:color="auto"/>
              <w:right w:val="single" w:sz="6" w:space="0" w:color="auto"/>
            </w:tcBorders>
          </w:tcPr>
          <w:p w14:paraId="0025CB71" w14:textId="77777777" w:rsidR="002B0FFF" w:rsidRPr="001C7102" w:rsidRDefault="002B0FFF" w:rsidP="001C7102">
            <w:pPr>
              <w:spacing w:before="60" w:line="288" w:lineRule="auto"/>
              <w:rPr>
                <w:rFonts w:cs="Times New Roman"/>
                <w:color w:val="000000" w:themeColor="text1"/>
                <w:sz w:val="26"/>
                <w:szCs w:val="26"/>
                <w:lang w:bidi="en-US"/>
              </w:rPr>
            </w:pPr>
            <w:r w:rsidRPr="001C7102">
              <w:rPr>
                <w:rFonts w:cs="Times New Roman"/>
                <w:color w:val="000000" w:themeColor="text1"/>
                <w:sz w:val="26"/>
                <w:szCs w:val="26"/>
              </w:rPr>
              <w:t>Từ năm 2019-2024</w:t>
            </w:r>
          </w:p>
        </w:tc>
        <w:tc>
          <w:tcPr>
            <w:tcW w:w="1350" w:type="dxa"/>
            <w:vMerge w:val="restart"/>
          </w:tcPr>
          <w:p w14:paraId="44FA607A"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54540B8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D368ED0" w14:textId="77777777" w:rsidTr="00EF7B4B">
        <w:trPr>
          <w:trHeight w:val="350"/>
        </w:trPr>
        <w:tc>
          <w:tcPr>
            <w:tcW w:w="1560" w:type="dxa"/>
            <w:vMerge/>
          </w:tcPr>
          <w:p w14:paraId="55831F9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225EE2C2"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Hợp đồng lao động của GV Viện KT&amp;CN</w:t>
            </w:r>
          </w:p>
        </w:tc>
        <w:tc>
          <w:tcPr>
            <w:tcW w:w="3150" w:type="dxa"/>
            <w:tcBorders>
              <w:top w:val="single" w:sz="6" w:space="0" w:color="auto"/>
              <w:left w:val="single" w:sz="6" w:space="0" w:color="auto"/>
              <w:bottom w:val="single" w:sz="6" w:space="0" w:color="auto"/>
              <w:right w:val="single" w:sz="6" w:space="0" w:color="auto"/>
            </w:tcBorders>
          </w:tcPr>
          <w:p w14:paraId="2D2DE13A" w14:textId="77777777" w:rsidR="002B0FFF" w:rsidRPr="001C7102" w:rsidRDefault="002B0FFF" w:rsidP="001C7102">
            <w:pPr>
              <w:spacing w:before="60" w:line="288" w:lineRule="auto"/>
              <w:rPr>
                <w:rFonts w:cs="Times New Roman"/>
                <w:color w:val="000000" w:themeColor="text1"/>
                <w:sz w:val="26"/>
                <w:szCs w:val="26"/>
                <w:lang w:bidi="en-US"/>
              </w:rPr>
            </w:pPr>
            <w:r w:rsidRPr="001C7102">
              <w:rPr>
                <w:rFonts w:cs="Times New Roman"/>
                <w:color w:val="000000" w:themeColor="text1"/>
                <w:sz w:val="26"/>
                <w:szCs w:val="26"/>
              </w:rPr>
              <w:t>Từ năm 2019-2024</w:t>
            </w:r>
          </w:p>
        </w:tc>
        <w:tc>
          <w:tcPr>
            <w:tcW w:w="1350" w:type="dxa"/>
            <w:vMerge/>
          </w:tcPr>
          <w:p w14:paraId="5426431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AE98F9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69222E6" w14:textId="77777777" w:rsidTr="00EF7B4B">
        <w:trPr>
          <w:trHeight w:val="269"/>
        </w:trPr>
        <w:tc>
          <w:tcPr>
            <w:tcW w:w="1560" w:type="dxa"/>
            <w:vMerge/>
          </w:tcPr>
          <w:p w14:paraId="41119E2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BEDEB4E" w14:textId="77777777" w:rsidR="002B0FFF" w:rsidRPr="001C7102" w:rsidRDefault="002B0FFF" w:rsidP="001C7102">
            <w:pPr>
              <w:widowControl w:val="0"/>
              <w:spacing w:before="60" w:line="288" w:lineRule="auto"/>
              <w:rPr>
                <w:rFonts w:cs="Times New Roman"/>
                <w:color w:val="000000" w:themeColor="text1"/>
                <w:sz w:val="26"/>
                <w:szCs w:val="26"/>
              </w:rPr>
            </w:pPr>
            <w:r w:rsidRPr="001C7102">
              <w:rPr>
                <w:rFonts w:cs="Times New Roman"/>
                <w:color w:val="000000" w:themeColor="text1"/>
                <w:sz w:val="26"/>
                <w:szCs w:val="26"/>
              </w:rPr>
              <w:t xml:space="preserve">Thống kê số lượng GV của Viện KT&amp;CN được tuyển mới </w:t>
            </w:r>
          </w:p>
        </w:tc>
        <w:tc>
          <w:tcPr>
            <w:tcW w:w="3150" w:type="dxa"/>
            <w:tcBorders>
              <w:top w:val="single" w:sz="6" w:space="0" w:color="auto"/>
              <w:left w:val="single" w:sz="6" w:space="0" w:color="auto"/>
              <w:bottom w:val="single" w:sz="6" w:space="0" w:color="auto"/>
              <w:right w:val="single" w:sz="6" w:space="0" w:color="auto"/>
            </w:tcBorders>
          </w:tcPr>
          <w:p w14:paraId="5168E9B3" w14:textId="77777777" w:rsidR="002B0FFF" w:rsidRPr="001C7102" w:rsidRDefault="002B0FFF" w:rsidP="001C7102">
            <w:pPr>
              <w:spacing w:before="60" w:line="288" w:lineRule="auto"/>
              <w:rPr>
                <w:rFonts w:cs="Times New Roman"/>
                <w:color w:val="000000" w:themeColor="text1"/>
                <w:sz w:val="26"/>
                <w:szCs w:val="26"/>
                <w:lang w:bidi="en-US"/>
              </w:rPr>
            </w:pPr>
            <w:r w:rsidRPr="001C7102">
              <w:rPr>
                <w:rFonts w:cs="Times New Roman"/>
                <w:color w:val="000000" w:themeColor="text1"/>
                <w:sz w:val="26"/>
                <w:szCs w:val="26"/>
              </w:rPr>
              <w:t>Từ năm 2019-2024</w:t>
            </w:r>
          </w:p>
        </w:tc>
        <w:tc>
          <w:tcPr>
            <w:tcW w:w="1350" w:type="dxa"/>
            <w:vMerge/>
          </w:tcPr>
          <w:p w14:paraId="40DA541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2D9BF7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2C8CF2E" w14:textId="77777777" w:rsidTr="00EF7B4B">
        <w:trPr>
          <w:trHeight w:val="390"/>
        </w:trPr>
        <w:tc>
          <w:tcPr>
            <w:tcW w:w="1560" w:type="dxa"/>
            <w:vMerge w:val="restart"/>
          </w:tcPr>
          <w:p w14:paraId="6F51AB0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H6.06.01.09</w:t>
            </w:r>
          </w:p>
        </w:tc>
        <w:tc>
          <w:tcPr>
            <w:tcW w:w="7904" w:type="dxa"/>
            <w:tcBorders>
              <w:top w:val="single" w:sz="6" w:space="0" w:color="auto"/>
              <w:left w:val="single" w:sz="6" w:space="0" w:color="auto"/>
              <w:bottom w:val="single" w:sz="6" w:space="0" w:color="auto"/>
              <w:right w:val="single" w:sz="6" w:space="0" w:color="auto"/>
            </w:tcBorders>
          </w:tcPr>
          <w:p w14:paraId="2B1AB40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Báo cáo việc thực hiện chính sách thu hút nhân lực, trọng dụng nhân tài năm 2020</w:t>
            </w:r>
            <w:r w:rsidRPr="001C7102">
              <w:rPr>
                <w:rFonts w:cs="Times New Roman"/>
                <w:color w:val="000000" w:themeColor="text1"/>
                <w:sz w:val="26"/>
                <w:szCs w:val="26"/>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3A789EC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w:t>
            </w:r>
            <w:r w:rsidRPr="001C7102">
              <w:rPr>
                <w:rFonts w:cs="Times New Roman"/>
                <w:color w:val="000000" w:themeColor="text1"/>
                <w:sz w:val="26"/>
                <w:szCs w:val="26"/>
                <w:lang w:val="vi-VN" w:eastAsia="vi-VN"/>
              </w:rPr>
              <w:t xml:space="preserve">Số </w:t>
            </w:r>
            <w:r w:rsidRPr="001C7102">
              <w:rPr>
                <w:rFonts w:cs="Times New Roman"/>
                <w:color w:val="000000" w:themeColor="text1"/>
                <w:sz w:val="26"/>
                <w:szCs w:val="26"/>
                <w:lang w:eastAsia="vi-VN"/>
              </w:rPr>
              <w:t>551/</w:t>
            </w:r>
            <w:r w:rsidRPr="001C7102">
              <w:rPr>
                <w:rFonts w:cs="Times New Roman"/>
                <w:color w:val="000000" w:themeColor="text1"/>
                <w:sz w:val="26"/>
                <w:szCs w:val="26"/>
                <w:lang w:val="vi-VN" w:eastAsia="vi-VN"/>
              </w:rPr>
              <w:t>ĐHV-TCCB, Ngày 30/</w:t>
            </w:r>
            <w:r w:rsidRPr="001C7102">
              <w:rPr>
                <w:rFonts w:cs="Times New Roman"/>
                <w:color w:val="000000" w:themeColor="text1"/>
                <w:sz w:val="26"/>
                <w:szCs w:val="26"/>
                <w:lang w:eastAsia="vi-VN"/>
              </w:rPr>
              <w:t>6</w:t>
            </w:r>
            <w:r w:rsidRPr="001C7102">
              <w:rPr>
                <w:rFonts w:cs="Times New Roman"/>
                <w:color w:val="000000" w:themeColor="text1"/>
                <w:sz w:val="26"/>
                <w:szCs w:val="26"/>
                <w:lang w:val="vi-VN" w:eastAsia="vi-VN"/>
              </w:rPr>
              <w:t>/20</w:t>
            </w:r>
            <w:r w:rsidRPr="001C7102">
              <w:rPr>
                <w:rFonts w:cs="Times New Roman"/>
                <w:color w:val="000000" w:themeColor="text1"/>
                <w:sz w:val="26"/>
                <w:szCs w:val="26"/>
                <w:lang w:eastAsia="vi-VN"/>
              </w:rPr>
              <w:t>20)</w:t>
            </w:r>
          </w:p>
        </w:tc>
        <w:tc>
          <w:tcPr>
            <w:tcW w:w="1350" w:type="dxa"/>
            <w:vMerge w:val="restart"/>
          </w:tcPr>
          <w:p w14:paraId="4070CB6E"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4239143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8DBA2F9" w14:textId="77777777" w:rsidTr="00EF7B4B">
        <w:trPr>
          <w:trHeight w:val="332"/>
        </w:trPr>
        <w:tc>
          <w:tcPr>
            <w:tcW w:w="1560" w:type="dxa"/>
            <w:vMerge/>
          </w:tcPr>
          <w:p w14:paraId="0CC0EBB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601F49F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Quyết định tuyển dụng sinh viên xuất sắc ở lại Trường </w:t>
            </w:r>
          </w:p>
        </w:tc>
        <w:tc>
          <w:tcPr>
            <w:tcW w:w="3150" w:type="dxa"/>
            <w:tcBorders>
              <w:top w:val="single" w:sz="6" w:space="0" w:color="auto"/>
              <w:left w:val="single" w:sz="6" w:space="0" w:color="auto"/>
              <w:bottom w:val="single" w:sz="6" w:space="0" w:color="auto"/>
              <w:right w:val="single" w:sz="6" w:space="0" w:color="auto"/>
            </w:tcBorders>
            <w:vAlign w:val="center"/>
          </w:tcPr>
          <w:p w14:paraId="2B660A1C"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 xml:space="preserve">(Số 1383/QĐ-ĐHV ngày 14/6/2019; </w:t>
            </w:r>
          </w:p>
          <w:p w14:paraId="049EAB8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2158/QĐ-ĐHV ngày  12/8/2019)</w:t>
            </w:r>
          </w:p>
        </w:tc>
        <w:tc>
          <w:tcPr>
            <w:tcW w:w="1350" w:type="dxa"/>
            <w:vMerge/>
          </w:tcPr>
          <w:p w14:paraId="56279F07"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490CBDD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9D30285" w14:textId="77777777" w:rsidTr="00EF7B4B">
        <w:trPr>
          <w:trHeight w:val="377"/>
        </w:trPr>
        <w:tc>
          <w:tcPr>
            <w:tcW w:w="1560" w:type="dxa"/>
            <w:vMerge/>
          </w:tcPr>
          <w:p w14:paraId="6D07D0F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FE8A1DE" w14:textId="77777777" w:rsidR="002B0FFF" w:rsidRPr="001C7102" w:rsidRDefault="002B0FFF" w:rsidP="001C7102">
            <w:pPr>
              <w:spacing w:before="60" w:line="288" w:lineRule="auto"/>
              <w:rPr>
                <w:rFonts w:cs="Times New Roman"/>
                <w:color w:val="000000" w:themeColor="text1"/>
                <w:sz w:val="26"/>
                <w:szCs w:val="26"/>
              </w:rPr>
            </w:pPr>
          </w:p>
          <w:p w14:paraId="7A96B18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 định đối tượng cấp máy tính xách tay </w:t>
            </w:r>
          </w:p>
        </w:tc>
        <w:tc>
          <w:tcPr>
            <w:tcW w:w="3150" w:type="dxa"/>
            <w:tcBorders>
              <w:top w:val="single" w:sz="6" w:space="0" w:color="auto"/>
              <w:left w:val="single" w:sz="6" w:space="0" w:color="auto"/>
              <w:bottom w:val="single" w:sz="6" w:space="0" w:color="auto"/>
              <w:right w:val="single" w:sz="6" w:space="0" w:color="auto"/>
            </w:tcBorders>
            <w:vAlign w:val="center"/>
          </w:tcPr>
          <w:p w14:paraId="0224F610" w14:textId="77777777" w:rsidR="002B0FFF" w:rsidRPr="001C7102" w:rsidRDefault="002B0FFF" w:rsidP="001C7102">
            <w:pPr>
              <w:spacing w:before="60" w:line="288" w:lineRule="auto"/>
              <w:rPr>
                <w:rFonts w:cs="Times New Roman"/>
                <w:color w:val="000000" w:themeColor="text1"/>
                <w:sz w:val="26"/>
                <w:szCs w:val="26"/>
                <w:lang w:bidi="en-US"/>
              </w:rPr>
            </w:pPr>
            <w:r w:rsidRPr="001C7102">
              <w:rPr>
                <w:rFonts w:cs="Times New Roman"/>
                <w:color w:val="000000" w:themeColor="text1"/>
                <w:sz w:val="26"/>
                <w:szCs w:val="26"/>
                <w:lang w:bidi="en-US"/>
              </w:rPr>
              <w:t>(QĐ số 40/QĐ-ĐHV ngày 10/01/2020);</w:t>
            </w:r>
          </w:p>
          <w:p w14:paraId="5F0086D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bidi="en-US"/>
              </w:rPr>
              <w:t>(Số 2215/TB-ĐHV ngày 14/8/2012)</w:t>
            </w:r>
          </w:p>
        </w:tc>
        <w:tc>
          <w:tcPr>
            <w:tcW w:w="1350" w:type="dxa"/>
            <w:vMerge/>
          </w:tcPr>
          <w:p w14:paraId="324308A9"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50AFF83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389564B" w14:textId="77777777" w:rsidTr="00EF7B4B">
        <w:trPr>
          <w:trHeight w:val="413"/>
        </w:trPr>
        <w:tc>
          <w:tcPr>
            <w:tcW w:w="1560" w:type="dxa"/>
            <w:vMerge/>
          </w:tcPr>
          <w:p w14:paraId="7F14714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4E4B474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Danh sách cán bộ nhận máy tính xách tay </w:t>
            </w:r>
          </w:p>
        </w:tc>
        <w:tc>
          <w:tcPr>
            <w:tcW w:w="3150" w:type="dxa"/>
            <w:tcBorders>
              <w:top w:val="single" w:sz="6" w:space="0" w:color="auto"/>
              <w:left w:val="single" w:sz="6" w:space="0" w:color="auto"/>
              <w:bottom w:val="single" w:sz="6" w:space="0" w:color="auto"/>
              <w:right w:val="single" w:sz="6" w:space="0" w:color="auto"/>
            </w:tcBorders>
            <w:vAlign w:val="center"/>
          </w:tcPr>
          <w:p w14:paraId="38FB34F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182B68A2"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5459C93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FE72F3A" w14:textId="77777777" w:rsidTr="00EF7B4B">
        <w:trPr>
          <w:trHeight w:val="449"/>
        </w:trPr>
        <w:tc>
          <w:tcPr>
            <w:tcW w:w="1560" w:type="dxa"/>
            <w:vMerge w:val="restart"/>
          </w:tcPr>
          <w:p w14:paraId="16C032C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H6.06.01.10</w:t>
            </w:r>
          </w:p>
        </w:tc>
        <w:tc>
          <w:tcPr>
            <w:tcW w:w="7904" w:type="dxa"/>
            <w:tcBorders>
              <w:top w:val="single" w:sz="6" w:space="0" w:color="auto"/>
              <w:left w:val="single" w:sz="6" w:space="0" w:color="auto"/>
              <w:bottom w:val="single" w:sz="6" w:space="0" w:color="auto"/>
              <w:right w:val="single" w:sz="6" w:space="0" w:color="auto"/>
            </w:tcBorders>
          </w:tcPr>
          <w:p w14:paraId="666879E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Phiếu khảo sát nhu cầu bồi dưỡng</w:t>
            </w:r>
          </w:p>
        </w:tc>
        <w:tc>
          <w:tcPr>
            <w:tcW w:w="3150" w:type="dxa"/>
            <w:tcBorders>
              <w:top w:val="single" w:sz="6" w:space="0" w:color="auto"/>
              <w:left w:val="single" w:sz="6" w:space="0" w:color="auto"/>
              <w:bottom w:val="single" w:sz="6" w:space="0" w:color="auto"/>
              <w:right w:val="single" w:sz="6" w:space="0" w:color="auto"/>
            </w:tcBorders>
            <w:vAlign w:val="center"/>
          </w:tcPr>
          <w:p w14:paraId="51192739"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lang w:eastAsia="vi-VN"/>
              </w:rPr>
              <w:t xml:space="preserve">(Mẫu Phiếu ngày) </w:t>
            </w:r>
          </w:p>
        </w:tc>
        <w:tc>
          <w:tcPr>
            <w:tcW w:w="1350" w:type="dxa"/>
            <w:vMerge w:val="restart"/>
          </w:tcPr>
          <w:p w14:paraId="4D02982A"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779450A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32C6638" w14:textId="77777777" w:rsidTr="00EF7B4B">
        <w:trPr>
          <w:trHeight w:val="449"/>
        </w:trPr>
        <w:tc>
          <w:tcPr>
            <w:tcW w:w="1560" w:type="dxa"/>
            <w:vMerge/>
          </w:tcPr>
          <w:p w14:paraId="330B70A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8ED936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Khảo sát nhu cầu đào tạo bồi dưỡng </w:t>
            </w:r>
          </w:p>
        </w:tc>
        <w:tc>
          <w:tcPr>
            <w:tcW w:w="3150" w:type="dxa"/>
            <w:tcBorders>
              <w:top w:val="single" w:sz="6" w:space="0" w:color="auto"/>
              <w:left w:val="single" w:sz="6" w:space="0" w:color="auto"/>
              <w:bottom w:val="single" w:sz="6" w:space="0" w:color="auto"/>
              <w:right w:val="single" w:sz="6" w:space="0" w:color="auto"/>
            </w:tcBorders>
            <w:vAlign w:val="center"/>
          </w:tcPr>
          <w:p w14:paraId="2D3DB7DB"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49/ĐHV-TCCB ngày 11/01/2019)</w:t>
            </w:r>
          </w:p>
        </w:tc>
        <w:tc>
          <w:tcPr>
            <w:tcW w:w="1350" w:type="dxa"/>
            <w:vMerge/>
          </w:tcPr>
          <w:p w14:paraId="33C31EAE"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F7CD60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A474537" w14:textId="77777777" w:rsidTr="00EF7B4B">
        <w:trPr>
          <w:trHeight w:val="449"/>
        </w:trPr>
        <w:tc>
          <w:tcPr>
            <w:tcW w:w="1560" w:type="dxa"/>
            <w:vMerge/>
          </w:tcPr>
          <w:p w14:paraId="695A66B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4C230AF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Dự kiến nhu cầu đào tạo Tiến sĩ giai đoạn 2021-2025</w:t>
            </w:r>
            <w:r w:rsidRPr="001C7102">
              <w:rPr>
                <w:rFonts w:cs="Times New Roman"/>
                <w:color w:val="000000" w:themeColor="text1"/>
                <w:sz w:val="26"/>
                <w:szCs w:val="26"/>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77687E11"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lang w:eastAsia="vi-VN"/>
              </w:rPr>
              <w:t>(Số 621/ĐHV-TCCB ngày 05/06/2017)</w:t>
            </w:r>
            <w:r w:rsidRPr="001C7102">
              <w:rPr>
                <w:rFonts w:cs="Times New Roman"/>
                <w:color w:val="000000" w:themeColor="text1"/>
                <w:sz w:val="26"/>
                <w:szCs w:val="26"/>
                <w:lang w:val="vi-VN" w:eastAsia="vi-VN"/>
              </w:rPr>
              <w:t> </w:t>
            </w:r>
          </w:p>
        </w:tc>
        <w:tc>
          <w:tcPr>
            <w:tcW w:w="1350" w:type="dxa"/>
            <w:vMerge/>
          </w:tcPr>
          <w:p w14:paraId="7EB9584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77D3AD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9FDBFA8" w14:textId="77777777" w:rsidTr="00EF7B4B">
        <w:trPr>
          <w:trHeight w:val="449"/>
        </w:trPr>
        <w:tc>
          <w:tcPr>
            <w:tcW w:w="1560" w:type="dxa"/>
            <w:vMerge/>
          </w:tcPr>
          <w:p w14:paraId="6B37132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3AE7175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Kết quả tổng hợp nhu cầu bồi dưỡng hàng năm </w:t>
            </w:r>
          </w:p>
        </w:tc>
        <w:tc>
          <w:tcPr>
            <w:tcW w:w="3150" w:type="dxa"/>
            <w:tcBorders>
              <w:top w:val="single" w:sz="6" w:space="0" w:color="auto"/>
              <w:left w:val="single" w:sz="6" w:space="0" w:color="auto"/>
              <w:bottom w:val="single" w:sz="6" w:space="0" w:color="auto"/>
              <w:right w:val="single" w:sz="6" w:space="0" w:color="auto"/>
            </w:tcBorders>
            <w:vAlign w:val="center"/>
          </w:tcPr>
          <w:p w14:paraId="4E77196E"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 xml:space="preserve">(Số </w:t>
            </w:r>
            <w:r w:rsidRPr="001C7102">
              <w:rPr>
                <w:rFonts w:cs="Times New Roman"/>
                <w:color w:val="000000" w:themeColor="text1"/>
                <w:sz w:val="26"/>
                <w:szCs w:val="26"/>
                <w:lang w:bidi="en-US"/>
              </w:rPr>
              <w:t>05/KH-ĐHV ngày 19/02/2019)</w:t>
            </w:r>
          </w:p>
        </w:tc>
        <w:tc>
          <w:tcPr>
            <w:tcW w:w="1350" w:type="dxa"/>
            <w:vMerge/>
          </w:tcPr>
          <w:p w14:paraId="4A176CF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FBC686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71A4CAC" w14:textId="77777777" w:rsidTr="00EF7B4B">
        <w:trPr>
          <w:trHeight w:val="449"/>
        </w:trPr>
        <w:tc>
          <w:tcPr>
            <w:tcW w:w="1560" w:type="dxa"/>
            <w:vMerge/>
          </w:tcPr>
          <w:p w14:paraId="16AE8FA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41C9209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Khảo sát nhu cầu đào tạo bồi dưỡng năng lực ngoại ngữ cho cán bộ</w:t>
            </w:r>
          </w:p>
        </w:tc>
        <w:tc>
          <w:tcPr>
            <w:tcW w:w="3150" w:type="dxa"/>
            <w:tcBorders>
              <w:top w:val="single" w:sz="6" w:space="0" w:color="auto"/>
              <w:left w:val="single" w:sz="6" w:space="0" w:color="auto"/>
              <w:bottom w:val="single" w:sz="6" w:space="0" w:color="auto"/>
              <w:right w:val="single" w:sz="6" w:space="0" w:color="auto"/>
            </w:tcBorders>
            <w:vAlign w:val="center"/>
          </w:tcPr>
          <w:p w14:paraId="5BF3A8BA"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200/ĐHV-BQLĐANN ngày 11/3/2019</w:t>
            </w:r>
          </w:p>
        </w:tc>
        <w:tc>
          <w:tcPr>
            <w:tcW w:w="1350" w:type="dxa"/>
            <w:vMerge/>
          </w:tcPr>
          <w:p w14:paraId="2D9CD50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4A5C8E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B11DB49" w14:textId="77777777" w:rsidTr="00EF7B4B">
        <w:trPr>
          <w:trHeight w:val="449"/>
        </w:trPr>
        <w:tc>
          <w:tcPr>
            <w:tcW w:w="1560" w:type="dxa"/>
            <w:vMerge/>
          </w:tcPr>
          <w:p w14:paraId="66FC1FD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715EBEF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Báo cáo khảo sát phân tích, đánh giá thực tế từng vị trí việc làm trong các đơn vị trực thuộc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5AD10297"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Ngày 22/11/2018</w:t>
            </w:r>
          </w:p>
        </w:tc>
        <w:tc>
          <w:tcPr>
            <w:tcW w:w="1350" w:type="dxa"/>
            <w:vMerge/>
          </w:tcPr>
          <w:p w14:paraId="1F5D343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5AA231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A61B486" w14:textId="77777777" w:rsidTr="00EF7B4B">
        <w:trPr>
          <w:trHeight w:val="449"/>
        </w:trPr>
        <w:tc>
          <w:tcPr>
            <w:tcW w:w="1560" w:type="dxa"/>
            <w:vMerge/>
          </w:tcPr>
          <w:p w14:paraId="771671D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331AE5F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Báo cáo về công tác phát triển đội ngũ, giảng viên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29F4A42C"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73/BC-ĐHV ngày 18/9/2020</w:t>
            </w:r>
          </w:p>
        </w:tc>
        <w:tc>
          <w:tcPr>
            <w:tcW w:w="1350" w:type="dxa"/>
            <w:vMerge/>
          </w:tcPr>
          <w:p w14:paraId="294B005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D596AC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3396D22" w14:textId="77777777" w:rsidTr="00EF7B4B">
        <w:trPr>
          <w:trHeight w:val="449"/>
        </w:trPr>
        <w:tc>
          <w:tcPr>
            <w:tcW w:w="1560" w:type="dxa"/>
            <w:vMerge/>
          </w:tcPr>
          <w:p w14:paraId="015751E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0DEE8B0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1358392E"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83a/KH-ĐHV ngày 11/9/2021</w:t>
            </w:r>
          </w:p>
        </w:tc>
        <w:tc>
          <w:tcPr>
            <w:tcW w:w="1350" w:type="dxa"/>
            <w:vMerge/>
          </w:tcPr>
          <w:p w14:paraId="3A964A1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2A4B17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1CA16A7" w14:textId="77777777" w:rsidTr="00EF7B4B">
        <w:trPr>
          <w:trHeight w:val="449"/>
        </w:trPr>
        <w:tc>
          <w:tcPr>
            <w:tcW w:w="1560" w:type="dxa"/>
            <w:vMerge/>
          </w:tcPr>
          <w:p w14:paraId="7D1CAD0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027EE1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Báo cáo kết quả khảo sát về các hoạt động nhằm hỗ trợ phát triển đội ngũ viên chức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26E5D9E0"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92a/BC-ĐHV ngày 06/10/2021</w:t>
            </w:r>
          </w:p>
        </w:tc>
        <w:tc>
          <w:tcPr>
            <w:tcW w:w="1350" w:type="dxa"/>
            <w:vMerge/>
          </w:tcPr>
          <w:p w14:paraId="5AE420F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CD1A59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A923D51" w14:textId="77777777" w:rsidTr="00EF7B4B">
        <w:trPr>
          <w:trHeight w:val="449"/>
        </w:trPr>
        <w:tc>
          <w:tcPr>
            <w:tcW w:w="1560" w:type="dxa"/>
            <w:vMerge/>
          </w:tcPr>
          <w:p w14:paraId="10D3D02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28E40BB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Báo cáo tổng kết công tác phát triển đội ngũ của Trường Đại học Vinh giai đoạn 2018-2021</w:t>
            </w:r>
          </w:p>
        </w:tc>
        <w:tc>
          <w:tcPr>
            <w:tcW w:w="3150" w:type="dxa"/>
            <w:tcBorders>
              <w:top w:val="single" w:sz="6" w:space="0" w:color="auto"/>
              <w:left w:val="single" w:sz="6" w:space="0" w:color="auto"/>
              <w:bottom w:val="single" w:sz="6" w:space="0" w:color="auto"/>
              <w:right w:val="single" w:sz="6" w:space="0" w:color="auto"/>
            </w:tcBorders>
            <w:vAlign w:val="center"/>
          </w:tcPr>
          <w:p w14:paraId="4FA2CFF0"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120/BC-ĐHV ngày 22/12/2021</w:t>
            </w:r>
          </w:p>
        </w:tc>
        <w:tc>
          <w:tcPr>
            <w:tcW w:w="1350" w:type="dxa"/>
            <w:vMerge/>
          </w:tcPr>
          <w:p w14:paraId="340FFD3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471BDF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C8D5C98" w14:textId="77777777" w:rsidTr="00EF7B4B">
        <w:trPr>
          <w:trHeight w:val="449"/>
        </w:trPr>
        <w:tc>
          <w:tcPr>
            <w:tcW w:w="1560" w:type="dxa"/>
            <w:vMerge/>
          </w:tcPr>
          <w:p w14:paraId="5747454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6439DAE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Thống kê thực trạng và nhu cầu bồi dưỡng đối với viên chức quản lý</w:t>
            </w:r>
          </w:p>
        </w:tc>
        <w:tc>
          <w:tcPr>
            <w:tcW w:w="3150" w:type="dxa"/>
            <w:tcBorders>
              <w:top w:val="single" w:sz="6" w:space="0" w:color="auto"/>
              <w:left w:val="single" w:sz="6" w:space="0" w:color="auto"/>
              <w:bottom w:val="single" w:sz="6" w:space="0" w:color="auto"/>
              <w:right w:val="single" w:sz="6" w:space="0" w:color="auto"/>
            </w:tcBorders>
            <w:vAlign w:val="center"/>
          </w:tcPr>
          <w:p w14:paraId="1A8FEADF"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85/ĐHV-TCCB ngày 03/02/2023</w:t>
            </w:r>
          </w:p>
        </w:tc>
        <w:tc>
          <w:tcPr>
            <w:tcW w:w="1350" w:type="dxa"/>
            <w:vMerge/>
          </w:tcPr>
          <w:p w14:paraId="1E3238C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7B8832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B028188" w14:textId="77777777" w:rsidTr="00EF7B4B">
        <w:trPr>
          <w:trHeight w:val="449"/>
        </w:trPr>
        <w:tc>
          <w:tcPr>
            <w:tcW w:w="1560" w:type="dxa"/>
            <w:vMerge/>
          </w:tcPr>
          <w:p w14:paraId="662607B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C03B34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Khảo sát nhu cầu đào tạo nguồn nhân lực chất lượng cao phục vụ phát triển công nghệ cao</w:t>
            </w:r>
          </w:p>
        </w:tc>
        <w:tc>
          <w:tcPr>
            <w:tcW w:w="3150" w:type="dxa"/>
            <w:tcBorders>
              <w:top w:val="single" w:sz="6" w:space="0" w:color="auto"/>
              <w:left w:val="single" w:sz="6" w:space="0" w:color="auto"/>
              <w:bottom w:val="single" w:sz="6" w:space="0" w:color="auto"/>
              <w:right w:val="single" w:sz="6" w:space="0" w:color="auto"/>
            </w:tcBorders>
            <w:vAlign w:val="center"/>
          </w:tcPr>
          <w:p w14:paraId="1502826B"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131/ĐHV-HCTH ngày 14/02/2023</w:t>
            </w:r>
          </w:p>
        </w:tc>
        <w:tc>
          <w:tcPr>
            <w:tcW w:w="1350" w:type="dxa"/>
            <w:vMerge/>
          </w:tcPr>
          <w:p w14:paraId="1C51F68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F6A45C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E7F94E6" w14:textId="77777777" w:rsidTr="00EF7B4B">
        <w:trPr>
          <w:trHeight w:val="449"/>
        </w:trPr>
        <w:tc>
          <w:tcPr>
            <w:tcW w:w="1560" w:type="dxa"/>
            <w:vMerge/>
          </w:tcPr>
          <w:p w14:paraId="2A3033B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163DEB4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Bản phân tích nhu cầu đào tạo, bồi dưỡng  cán bộ, viên chức Viện KT&amp;CN</w:t>
            </w:r>
          </w:p>
        </w:tc>
        <w:tc>
          <w:tcPr>
            <w:tcW w:w="3150" w:type="dxa"/>
            <w:tcBorders>
              <w:top w:val="single" w:sz="6" w:space="0" w:color="auto"/>
              <w:left w:val="single" w:sz="6" w:space="0" w:color="auto"/>
              <w:bottom w:val="single" w:sz="6" w:space="0" w:color="auto"/>
              <w:right w:val="single" w:sz="6" w:space="0" w:color="auto"/>
            </w:tcBorders>
            <w:vAlign w:val="center"/>
          </w:tcPr>
          <w:p w14:paraId="6076A6F4"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p w14:paraId="42EFBB07"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01E6D3F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F5E44B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862E51E" w14:textId="77777777" w:rsidTr="00EF7B4B">
        <w:trPr>
          <w:trHeight w:val="449"/>
        </w:trPr>
        <w:tc>
          <w:tcPr>
            <w:tcW w:w="1560" w:type="dxa"/>
            <w:vMerge/>
          </w:tcPr>
          <w:p w14:paraId="6F8019A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20656DF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Bảng tổng hợp nhu cầu đào tạo, bồi dưỡng CBVC các năm (2019-2023) </w:t>
            </w:r>
          </w:p>
        </w:tc>
        <w:tc>
          <w:tcPr>
            <w:tcW w:w="3150" w:type="dxa"/>
            <w:tcBorders>
              <w:top w:val="single" w:sz="6" w:space="0" w:color="auto"/>
              <w:left w:val="single" w:sz="6" w:space="0" w:color="auto"/>
              <w:bottom w:val="single" w:sz="6" w:space="0" w:color="auto"/>
              <w:right w:val="single" w:sz="6" w:space="0" w:color="auto"/>
            </w:tcBorders>
            <w:vAlign w:val="center"/>
          </w:tcPr>
          <w:p w14:paraId="6E397E04"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(theo Biểu 7, Kế hoạch năm học của các đơn vị gửi về phòng TCCB)</w:t>
            </w:r>
          </w:p>
        </w:tc>
        <w:tc>
          <w:tcPr>
            <w:tcW w:w="1350" w:type="dxa"/>
            <w:vMerge/>
          </w:tcPr>
          <w:p w14:paraId="2EA44A0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FB7C73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6C2CC78" w14:textId="77777777" w:rsidTr="00EF7B4B">
        <w:trPr>
          <w:trHeight w:val="449"/>
        </w:trPr>
        <w:tc>
          <w:tcPr>
            <w:tcW w:w="1560" w:type="dxa"/>
            <w:vMerge w:val="restart"/>
          </w:tcPr>
          <w:p w14:paraId="04FCA33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H6.06.01.11</w:t>
            </w:r>
          </w:p>
        </w:tc>
        <w:tc>
          <w:tcPr>
            <w:tcW w:w="7904" w:type="dxa"/>
            <w:tcBorders>
              <w:top w:val="single" w:sz="6" w:space="0" w:color="auto"/>
              <w:left w:val="single" w:sz="6" w:space="0" w:color="auto"/>
              <w:bottom w:val="single" w:sz="6" w:space="0" w:color="auto"/>
              <w:right w:val="single" w:sz="6" w:space="0" w:color="auto"/>
            </w:tcBorders>
          </w:tcPr>
          <w:p w14:paraId="6B0E3D6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Quyết định cử đi học </w:t>
            </w:r>
          </w:p>
        </w:tc>
        <w:tc>
          <w:tcPr>
            <w:tcW w:w="3150" w:type="dxa"/>
            <w:tcBorders>
              <w:top w:val="single" w:sz="6" w:space="0" w:color="auto"/>
              <w:left w:val="single" w:sz="6" w:space="0" w:color="auto"/>
              <w:bottom w:val="single" w:sz="6" w:space="0" w:color="auto"/>
              <w:right w:val="single" w:sz="6" w:space="0" w:color="auto"/>
            </w:tcBorders>
            <w:vAlign w:val="center"/>
          </w:tcPr>
          <w:p w14:paraId="1C57BDF8"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2158/QĐ-ĐHV ngày 12/8/2019)</w:t>
            </w:r>
          </w:p>
        </w:tc>
        <w:tc>
          <w:tcPr>
            <w:tcW w:w="1350" w:type="dxa"/>
            <w:vMerge w:val="restart"/>
          </w:tcPr>
          <w:p w14:paraId="6D1F8345"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6CFBE66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DC3DA5B" w14:textId="77777777" w:rsidTr="00EF7B4B">
        <w:trPr>
          <w:trHeight w:val="449"/>
        </w:trPr>
        <w:tc>
          <w:tcPr>
            <w:tcW w:w="1560" w:type="dxa"/>
            <w:vMerge/>
          </w:tcPr>
          <w:p w14:paraId="4A2AE35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6A60994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Danh sách cán bộ đi học nước ngoài từ tháng 10/2017 đến 30/11/2020</w:t>
            </w:r>
            <w:r w:rsidRPr="001C7102">
              <w:rPr>
                <w:rFonts w:cs="Times New Roman"/>
                <w:color w:val="000000" w:themeColor="text1"/>
                <w:sz w:val="26"/>
                <w:szCs w:val="26"/>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16E64C96"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lang w:eastAsia="vi-VN"/>
              </w:rPr>
              <w:t>(Ngày 10/09/2019)</w:t>
            </w:r>
          </w:p>
        </w:tc>
        <w:tc>
          <w:tcPr>
            <w:tcW w:w="1350" w:type="dxa"/>
            <w:vMerge/>
          </w:tcPr>
          <w:p w14:paraId="1C14C4A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3C8E9F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EFB4DC0" w14:textId="77777777" w:rsidTr="00EF7B4B">
        <w:trPr>
          <w:trHeight w:val="449"/>
        </w:trPr>
        <w:tc>
          <w:tcPr>
            <w:tcW w:w="1560" w:type="dxa"/>
            <w:vMerge/>
          </w:tcPr>
          <w:p w14:paraId="4D9CAF0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0EF43EF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Thông báo mở các lớp đào tạo, bồi dưỡng hàng năm </w:t>
            </w:r>
          </w:p>
        </w:tc>
        <w:tc>
          <w:tcPr>
            <w:tcW w:w="3150" w:type="dxa"/>
            <w:tcBorders>
              <w:top w:val="single" w:sz="6" w:space="0" w:color="auto"/>
              <w:left w:val="single" w:sz="6" w:space="0" w:color="auto"/>
              <w:bottom w:val="single" w:sz="6" w:space="0" w:color="auto"/>
              <w:right w:val="single" w:sz="6" w:space="0" w:color="auto"/>
            </w:tcBorders>
          </w:tcPr>
          <w:p w14:paraId="4B20813E"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390AF68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49F513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51A591D" w14:textId="77777777" w:rsidTr="00EF7B4B">
        <w:trPr>
          <w:trHeight w:val="449"/>
        </w:trPr>
        <w:tc>
          <w:tcPr>
            <w:tcW w:w="1560" w:type="dxa"/>
            <w:vMerge/>
          </w:tcPr>
          <w:p w14:paraId="29E27D0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70E2DA1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pacing w:val="-6"/>
                <w:sz w:val="26"/>
                <w:szCs w:val="26"/>
              </w:rPr>
              <w:t xml:space="preserve">Quyết định mở lớp Bồi dưỡng tiếng Anh , CNTT, BDNVSP, LLCT, GDQP&amp;AN </w:t>
            </w:r>
          </w:p>
        </w:tc>
        <w:tc>
          <w:tcPr>
            <w:tcW w:w="3150" w:type="dxa"/>
            <w:tcBorders>
              <w:top w:val="single" w:sz="6" w:space="0" w:color="auto"/>
              <w:left w:val="single" w:sz="6" w:space="0" w:color="auto"/>
              <w:bottom w:val="single" w:sz="6" w:space="0" w:color="auto"/>
              <w:right w:val="single" w:sz="6" w:space="0" w:color="auto"/>
            </w:tcBorders>
          </w:tcPr>
          <w:p w14:paraId="49D69EAB"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4991E40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CE4EB0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0E8A15D" w14:textId="77777777" w:rsidTr="00EF7B4B">
        <w:trPr>
          <w:trHeight w:val="449"/>
        </w:trPr>
        <w:tc>
          <w:tcPr>
            <w:tcW w:w="1560" w:type="dxa"/>
            <w:vMerge/>
          </w:tcPr>
          <w:p w14:paraId="0ED9B66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1386E6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pacing w:val="-6"/>
                <w:sz w:val="26"/>
                <w:szCs w:val="26"/>
              </w:rPr>
              <w:t>Quyết định cử cán bộ đi học thạc sĩ, tiến sĩ của Nhà trường</w:t>
            </w:r>
          </w:p>
        </w:tc>
        <w:tc>
          <w:tcPr>
            <w:tcW w:w="3150" w:type="dxa"/>
            <w:tcBorders>
              <w:top w:val="single" w:sz="6" w:space="0" w:color="auto"/>
              <w:left w:val="single" w:sz="6" w:space="0" w:color="auto"/>
              <w:bottom w:val="single" w:sz="6" w:space="0" w:color="auto"/>
              <w:right w:val="single" w:sz="6" w:space="0" w:color="auto"/>
            </w:tcBorders>
          </w:tcPr>
          <w:p w14:paraId="7CF05A74"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2BCB09B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740181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40D0566" w14:textId="77777777" w:rsidTr="00EF7B4B">
        <w:trPr>
          <w:trHeight w:val="449"/>
        </w:trPr>
        <w:tc>
          <w:tcPr>
            <w:tcW w:w="1560" w:type="dxa"/>
            <w:vMerge/>
          </w:tcPr>
          <w:p w14:paraId="57834E6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63642C5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pacing w:val="-6"/>
                <w:sz w:val="26"/>
                <w:szCs w:val="26"/>
              </w:rPr>
              <w:t xml:space="preserve">Quyết định cử cán bộ đi trao đổi kinh nghiệm về quản trị đại học, đào tạo, nghiên cứu khoa học và bồi dưỡng cán bộ ở nước ngoài </w:t>
            </w:r>
          </w:p>
        </w:tc>
        <w:tc>
          <w:tcPr>
            <w:tcW w:w="3150" w:type="dxa"/>
            <w:tcBorders>
              <w:top w:val="single" w:sz="6" w:space="0" w:color="auto"/>
              <w:left w:val="single" w:sz="6" w:space="0" w:color="auto"/>
              <w:bottom w:val="single" w:sz="6" w:space="0" w:color="auto"/>
              <w:right w:val="single" w:sz="6" w:space="0" w:color="auto"/>
            </w:tcBorders>
          </w:tcPr>
          <w:p w14:paraId="15062521"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27CB31D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942D5B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2D15B5D" w14:textId="77777777" w:rsidTr="00EF7B4B">
        <w:trPr>
          <w:trHeight w:val="449"/>
        </w:trPr>
        <w:tc>
          <w:tcPr>
            <w:tcW w:w="1560" w:type="dxa"/>
            <w:vMerge/>
          </w:tcPr>
          <w:p w14:paraId="1294FDF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78DE988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Quyết định cử giảng viên đi học tập, trao đổi kinh nghiệm</w:t>
            </w:r>
          </w:p>
        </w:tc>
        <w:tc>
          <w:tcPr>
            <w:tcW w:w="3150" w:type="dxa"/>
            <w:tcBorders>
              <w:top w:val="single" w:sz="6" w:space="0" w:color="auto"/>
              <w:left w:val="single" w:sz="6" w:space="0" w:color="auto"/>
              <w:bottom w:val="single" w:sz="6" w:space="0" w:color="auto"/>
              <w:right w:val="single" w:sz="6" w:space="0" w:color="auto"/>
            </w:tcBorders>
          </w:tcPr>
          <w:p w14:paraId="0E8E8A07"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0D51E25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9642AF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56EB8C2" w14:textId="77777777" w:rsidTr="00EF7B4B">
        <w:trPr>
          <w:trHeight w:val="449"/>
        </w:trPr>
        <w:tc>
          <w:tcPr>
            <w:tcW w:w="1560" w:type="dxa"/>
            <w:vMerge/>
          </w:tcPr>
          <w:p w14:paraId="24AACE8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47C1354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Báo cáo công tác đào tạo, bồi dưỡng hàng năm </w:t>
            </w:r>
          </w:p>
        </w:tc>
        <w:tc>
          <w:tcPr>
            <w:tcW w:w="3150" w:type="dxa"/>
            <w:tcBorders>
              <w:top w:val="single" w:sz="6" w:space="0" w:color="auto"/>
              <w:left w:val="single" w:sz="6" w:space="0" w:color="auto"/>
              <w:bottom w:val="single" w:sz="6" w:space="0" w:color="auto"/>
              <w:right w:val="single" w:sz="6" w:space="0" w:color="auto"/>
            </w:tcBorders>
          </w:tcPr>
          <w:p w14:paraId="5A24EB42"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55622B5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225F68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CEFC309" w14:textId="77777777" w:rsidTr="00EF7B4B">
        <w:trPr>
          <w:trHeight w:val="449"/>
        </w:trPr>
        <w:tc>
          <w:tcPr>
            <w:tcW w:w="1560" w:type="dxa"/>
            <w:vMerge w:val="restart"/>
          </w:tcPr>
          <w:p w14:paraId="33B2DB0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H6.06.01.12</w:t>
            </w:r>
          </w:p>
        </w:tc>
        <w:tc>
          <w:tcPr>
            <w:tcW w:w="7904" w:type="dxa"/>
          </w:tcPr>
          <w:p w14:paraId="6F89220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Quyết định cử đi học trong và ngoài nước của GV, NCV Viện KT&amp;CN</w:t>
            </w:r>
          </w:p>
        </w:tc>
        <w:tc>
          <w:tcPr>
            <w:tcW w:w="3150" w:type="dxa"/>
          </w:tcPr>
          <w:p w14:paraId="7AEC9215"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60AD1A8D"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6BE074D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C2BD589" w14:textId="77777777" w:rsidTr="00EF7B4B">
        <w:trPr>
          <w:trHeight w:val="449"/>
        </w:trPr>
        <w:tc>
          <w:tcPr>
            <w:tcW w:w="1560" w:type="dxa"/>
            <w:vMerge/>
          </w:tcPr>
          <w:p w14:paraId="351A033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Pr>
          <w:p w14:paraId="41FA31B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Thống kê số lượng GV đi học  </w:t>
            </w:r>
            <w:r w:rsidRPr="001C7102">
              <w:rPr>
                <w:rFonts w:cs="Times New Roman"/>
                <w:color w:val="000000" w:themeColor="text1"/>
                <w:sz w:val="26"/>
                <w:szCs w:val="26"/>
                <w:lang w:val="vi-VN"/>
              </w:rPr>
              <w:t xml:space="preserve">thạc sĩ, tiến sĩ của </w:t>
            </w:r>
            <w:r w:rsidRPr="001C7102">
              <w:rPr>
                <w:rFonts w:cs="Times New Roman"/>
                <w:color w:val="000000" w:themeColor="text1"/>
                <w:sz w:val="26"/>
                <w:szCs w:val="26"/>
              </w:rPr>
              <w:t>Viện KT&amp;CN</w:t>
            </w:r>
          </w:p>
        </w:tc>
        <w:tc>
          <w:tcPr>
            <w:tcW w:w="3150" w:type="dxa"/>
          </w:tcPr>
          <w:p w14:paraId="36531AEB"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2D3C7B7E"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45A6D9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A3A2406" w14:textId="77777777" w:rsidTr="00EF7B4B">
        <w:trPr>
          <w:trHeight w:val="449"/>
        </w:trPr>
        <w:tc>
          <w:tcPr>
            <w:tcW w:w="1560" w:type="dxa"/>
            <w:vMerge w:val="restart"/>
          </w:tcPr>
          <w:p w14:paraId="58ABB6C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H6.06.01.13</w:t>
            </w:r>
          </w:p>
        </w:tc>
        <w:tc>
          <w:tcPr>
            <w:tcW w:w="7904" w:type="dxa"/>
            <w:tcBorders>
              <w:top w:val="single" w:sz="6" w:space="0" w:color="auto"/>
              <w:left w:val="single" w:sz="6" w:space="0" w:color="auto"/>
              <w:bottom w:val="single" w:sz="6" w:space="0" w:color="auto"/>
              <w:right w:val="single" w:sz="6" w:space="0" w:color="auto"/>
            </w:tcBorders>
          </w:tcPr>
          <w:p w14:paraId="4E8F80C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 chế chi tiêu nội bộ </w:t>
            </w:r>
          </w:p>
        </w:tc>
        <w:tc>
          <w:tcPr>
            <w:tcW w:w="3150" w:type="dxa"/>
            <w:tcBorders>
              <w:top w:val="single" w:sz="6" w:space="0" w:color="auto"/>
              <w:left w:val="single" w:sz="6" w:space="0" w:color="auto"/>
              <w:bottom w:val="single" w:sz="6" w:space="0" w:color="auto"/>
              <w:right w:val="single" w:sz="6" w:space="0" w:color="auto"/>
            </w:tcBorders>
            <w:vAlign w:val="center"/>
          </w:tcPr>
          <w:p w14:paraId="724C2AA1"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(Ban hành kèm theo quyết định số 1585/QĐ-ĐHV ngày 30 tháng 12 năm 2016)</w:t>
            </w:r>
          </w:p>
        </w:tc>
        <w:tc>
          <w:tcPr>
            <w:tcW w:w="1350" w:type="dxa"/>
            <w:vMerge w:val="restart"/>
          </w:tcPr>
          <w:p w14:paraId="6F0C689B"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4A1607E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9C1EEEA" w14:textId="77777777" w:rsidTr="00EF7B4B">
        <w:trPr>
          <w:trHeight w:val="449"/>
        </w:trPr>
        <w:tc>
          <w:tcPr>
            <w:tcW w:w="1560" w:type="dxa"/>
            <w:vMerge/>
          </w:tcPr>
          <w:p w14:paraId="3384E4B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0C4798A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Kinh phí đào tạo </w:t>
            </w:r>
          </w:p>
        </w:tc>
        <w:tc>
          <w:tcPr>
            <w:tcW w:w="3150" w:type="dxa"/>
            <w:tcBorders>
              <w:top w:val="single" w:sz="6" w:space="0" w:color="auto"/>
              <w:left w:val="single" w:sz="6" w:space="0" w:color="auto"/>
              <w:bottom w:val="single" w:sz="6" w:space="0" w:color="auto"/>
              <w:right w:val="single" w:sz="6" w:space="0" w:color="auto"/>
            </w:tcBorders>
            <w:vAlign w:val="center"/>
          </w:tcPr>
          <w:p w14:paraId="31B7F36B"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 xml:space="preserve">(Số 42/ĐHV-TCCB ngày 13/01/2017; </w:t>
            </w:r>
          </w:p>
          <w:p w14:paraId="790224E9"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97/ĐHV-TCCB ngày 30/01/2018)</w:t>
            </w:r>
          </w:p>
        </w:tc>
        <w:tc>
          <w:tcPr>
            <w:tcW w:w="1350" w:type="dxa"/>
            <w:vMerge/>
          </w:tcPr>
          <w:p w14:paraId="624F051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C8231E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C0FD555" w14:textId="77777777" w:rsidTr="00EF7B4B">
        <w:trPr>
          <w:trHeight w:val="449"/>
        </w:trPr>
        <w:tc>
          <w:tcPr>
            <w:tcW w:w="1560" w:type="dxa"/>
            <w:vMerge/>
          </w:tcPr>
          <w:p w14:paraId="1FF7927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77BA20F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Báo cáo thống kê kinh phí hỗ trợ cấn bộ đi học nâng cao trình độ giai đoạn 2019-2024</w:t>
            </w:r>
          </w:p>
        </w:tc>
        <w:tc>
          <w:tcPr>
            <w:tcW w:w="3150" w:type="dxa"/>
            <w:tcBorders>
              <w:top w:val="single" w:sz="6" w:space="0" w:color="auto"/>
              <w:left w:val="single" w:sz="6" w:space="0" w:color="auto"/>
              <w:bottom w:val="single" w:sz="6" w:space="0" w:color="auto"/>
              <w:right w:val="single" w:sz="6" w:space="0" w:color="auto"/>
            </w:tcBorders>
            <w:vAlign w:val="center"/>
          </w:tcPr>
          <w:p w14:paraId="3A8F7FBE"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2E2477F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81AED5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53B9F6F" w14:textId="77777777" w:rsidTr="00EF7B4B">
        <w:trPr>
          <w:trHeight w:val="449"/>
        </w:trPr>
        <w:tc>
          <w:tcPr>
            <w:tcW w:w="1560" w:type="dxa"/>
            <w:vMerge/>
          </w:tcPr>
          <w:p w14:paraId="1677F69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133C017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Bảng thống kê, tổng hợp kinh phí hỗ trợ cho cán bộ Viện KT&amp;CN đi học nâng cao trình độ </w:t>
            </w:r>
          </w:p>
        </w:tc>
        <w:tc>
          <w:tcPr>
            <w:tcW w:w="3150" w:type="dxa"/>
            <w:tcBorders>
              <w:top w:val="single" w:sz="6" w:space="0" w:color="auto"/>
              <w:left w:val="single" w:sz="6" w:space="0" w:color="auto"/>
              <w:bottom w:val="single" w:sz="6" w:space="0" w:color="auto"/>
              <w:right w:val="single" w:sz="6" w:space="0" w:color="auto"/>
            </w:tcBorders>
            <w:vAlign w:val="center"/>
          </w:tcPr>
          <w:p w14:paraId="0010AFFD"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p w14:paraId="1B3C1F28"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6C83F56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D698C6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17DB7D5" w14:textId="77777777" w:rsidTr="00EF7B4B">
        <w:trPr>
          <w:trHeight w:val="449"/>
        </w:trPr>
        <w:tc>
          <w:tcPr>
            <w:tcW w:w="1560" w:type="dxa"/>
            <w:vMerge w:val="restart"/>
          </w:tcPr>
          <w:p w14:paraId="0B604DA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H6.06.01.14</w:t>
            </w:r>
          </w:p>
        </w:tc>
        <w:tc>
          <w:tcPr>
            <w:tcW w:w="7904" w:type="dxa"/>
            <w:tcBorders>
              <w:top w:val="single" w:sz="6" w:space="0" w:color="auto"/>
              <w:left w:val="single" w:sz="6" w:space="0" w:color="auto"/>
              <w:bottom w:val="single" w:sz="6" w:space="0" w:color="auto"/>
              <w:right w:val="single" w:sz="6" w:space="0" w:color="auto"/>
            </w:tcBorders>
            <w:vAlign w:val="center"/>
          </w:tcPr>
          <w:p w14:paraId="088EC6F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Quyết định V.v phê duyệt quy hoạch chức danh lãnh đạo, quản lý các tổ chức đảng, đơn vị khối phòng, ban, trung tâm, trạm, nhà xuất bản và tương đương thuộc và trực thuộc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6873FBBF"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3016-QĐ/ĐU ngày 29/10/2019)</w:t>
            </w:r>
          </w:p>
        </w:tc>
        <w:tc>
          <w:tcPr>
            <w:tcW w:w="1350" w:type="dxa"/>
            <w:vMerge w:val="restart"/>
          </w:tcPr>
          <w:p w14:paraId="448DBE8E"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0CD4243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F6000A7" w14:textId="77777777" w:rsidTr="00EF7B4B">
        <w:trPr>
          <w:trHeight w:val="449"/>
        </w:trPr>
        <w:tc>
          <w:tcPr>
            <w:tcW w:w="1560" w:type="dxa"/>
            <w:vMerge/>
          </w:tcPr>
          <w:p w14:paraId="0F02312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224B00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Quy định bổ nhiệm Lãnh đạo Khoa, trưởng Bộ môn</w:t>
            </w:r>
          </w:p>
        </w:tc>
        <w:tc>
          <w:tcPr>
            <w:tcW w:w="3150" w:type="dxa"/>
            <w:tcBorders>
              <w:top w:val="single" w:sz="6" w:space="0" w:color="auto"/>
              <w:left w:val="single" w:sz="6" w:space="0" w:color="auto"/>
              <w:bottom w:val="single" w:sz="6" w:space="0" w:color="auto"/>
              <w:right w:val="single" w:sz="6" w:space="0" w:color="auto"/>
            </w:tcBorders>
            <w:vAlign w:val="center"/>
          </w:tcPr>
          <w:p w14:paraId="34812CD2"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1128/QĐ-ĐHV ngày 26/9/2016)</w:t>
            </w:r>
          </w:p>
        </w:tc>
        <w:tc>
          <w:tcPr>
            <w:tcW w:w="1350" w:type="dxa"/>
            <w:vMerge/>
          </w:tcPr>
          <w:p w14:paraId="5AA143F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7B82B3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D8EC4F4" w14:textId="77777777" w:rsidTr="00EF7B4B">
        <w:trPr>
          <w:trHeight w:val="449"/>
        </w:trPr>
        <w:tc>
          <w:tcPr>
            <w:tcW w:w="1560" w:type="dxa"/>
            <w:vMerge/>
          </w:tcPr>
          <w:p w14:paraId="5105EEB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BA4D46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Quyết định Vv phê duyệt chức quy hoạch chức  danh lãnh đạo, quản lý các tổ chức Đảng, đơn vị đoàn thể trực thuôc trường </w:t>
            </w:r>
          </w:p>
        </w:tc>
        <w:tc>
          <w:tcPr>
            <w:tcW w:w="3150" w:type="dxa"/>
            <w:tcBorders>
              <w:top w:val="single" w:sz="6" w:space="0" w:color="auto"/>
              <w:left w:val="single" w:sz="6" w:space="0" w:color="auto"/>
              <w:bottom w:val="single" w:sz="6" w:space="0" w:color="auto"/>
              <w:right w:val="single" w:sz="6" w:space="0" w:color="auto"/>
            </w:tcBorders>
            <w:vAlign w:val="center"/>
          </w:tcPr>
          <w:p w14:paraId="2D75440B"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1551/QĐ-ĐU, ngày 14/12/2018)</w:t>
            </w:r>
          </w:p>
        </w:tc>
        <w:tc>
          <w:tcPr>
            <w:tcW w:w="1350" w:type="dxa"/>
            <w:vMerge/>
          </w:tcPr>
          <w:p w14:paraId="06C01E8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3610F2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0FEFF6D" w14:textId="77777777" w:rsidTr="00EF7B4B">
        <w:trPr>
          <w:trHeight w:val="449"/>
        </w:trPr>
        <w:tc>
          <w:tcPr>
            <w:tcW w:w="1560" w:type="dxa"/>
            <w:vMerge/>
          </w:tcPr>
          <w:p w14:paraId="3926753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136ACD9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Quyết định bổ nhiệm lãnh đạo các đơn vị của Nhà trường </w:t>
            </w:r>
          </w:p>
        </w:tc>
        <w:tc>
          <w:tcPr>
            <w:tcW w:w="3150" w:type="dxa"/>
            <w:tcBorders>
              <w:top w:val="single" w:sz="6" w:space="0" w:color="auto"/>
              <w:left w:val="single" w:sz="6" w:space="0" w:color="auto"/>
              <w:bottom w:val="single" w:sz="6" w:space="0" w:color="auto"/>
              <w:right w:val="single" w:sz="6" w:space="0" w:color="auto"/>
            </w:tcBorders>
          </w:tcPr>
          <w:p w14:paraId="035EE0B2"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9DECC4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34FA1C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88D7D52" w14:textId="77777777" w:rsidTr="00EF7B4B">
        <w:trPr>
          <w:trHeight w:val="449"/>
        </w:trPr>
        <w:tc>
          <w:tcPr>
            <w:tcW w:w="1560" w:type="dxa"/>
            <w:vMerge w:val="restart"/>
          </w:tcPr>
          <w:p w14:paraId="1199DD2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H6.06.01.15</w:t>
            </w:r>
          </w:p>
        </w:tc>
        <w:tc>
          <w:tcPr>
            <w:tcW w:w="7904" w:type="dxa"/>
          </w:tcPr>
          <w:p w14:paraId="56C5F1D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kéo dài thời gian lao động đối với giảng viên nghỉ hưu của Viện KT&amp;CN</w:t>
            </w:r>
          </w:p>
        </w:tc>
        <w:tc>
          <w:tcPr>
            <w:tcW w:w="3150" w:type="dxa"/>
          </w:tcPr>
          <w:p w14:paraId="02DC9D2E"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6486A4C8"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1C6C79E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3B42953" w14:textId="77777777" w:rsidTr="00EF7B4B">
        <w:trPr>
          <w:trHeight w:val="449"/>
        </w:trPr>
        <w:tc>
          <w:tcPr>
            <w:tcW w:w="1560" w:type="dxa"/>
            <w:vMerge/>
          </w:tcPr>
          <w:p w14:paraId="370D639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Pr>
          <w:p w14:paraId="17B1950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Các Quyết định bổ nhiệm, kéo dài thời gian lao động, chấm dứt hợp đồng lao động, nghỉ hưu của GV Viện KT&amp;CN</w:t>
            </w:r>
          </w:p>
        </w:tc>
        <w:tc>
          <w:tcPr>
            <w:tcW w:w="3150" w:type="dxa"/>
          </w:tcPr>
          <w:p w14:paraId="12AF2834"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4A613A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24BDEE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F0361A6" w14:textId="77777777" w:rsidTr="00EF7B4B">
        <w:trPr>
          <w:trHeight w:val="449"/>
        </w:trPr>
        <w:tc>
          <w:tcPr>
            <w:tcW w:w="1560" w:type="dxa"/>
            <w:vMerge/>
          </w:tcPr>
          <w:p w14:paraId="71A23F5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Pr>
          <w:p w14:paraId="78643BC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Bảng thống kê số lượng GV kéo dài hợp đồng lao động </w:t>
            </w:r>
          </w:p>
        </w:tc>
        <w:tc>
          <w:tcPr>
            <w:tcW w:w="3150" w:type="dxa"/>
          </w:tcPr>
          <w:p w14:paraId="38552478"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3564E2D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A5F246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8857FEF" w14:textId="77777777" w:rsidTr="00EF7B4B">
        <w:trPr>
          <w:trHeight w:val="449"/>
        </w:trPr>
        <w:tc>
          <w:tcPr>
            <w:tcW w:w="1560" w:type="dxa"/>
            <w:vMerge/>
          </w:tcPr>
          <w:p w14:paraId="2FC5F10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Pr>
          <w:p w14:paraId="57BB62B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Bảng thống kê số lượng GV của Viện KT&amp;CN nghỉ hưu </w:t>
            </w:r>
          </w:p>
        </w:tc>
        <w:tc>
          <w:tcPr>
            <w:tcW w:w="3150" w:type="dxa"/>
          </w:tcPr>
          <w:p w14:paraId="4AC6FEE4"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4F2D46B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6FDFAA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FBE6EB0" w14:textId="77777777" w:rsidTr="00EF7B4B">
        <w:trPr>
          <w:trHeight w:val="449"/>
        </w:trPr>
        <w:tc>
          <w:tcPr>
            <w:tcW w:w="1560" w:type="dxa"/>
            <w:vMerge/>
          </w:tcPr>
          <w:p w14:paraId="2489AE3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0EC7AB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Bản thống kê kết quả thực hiện kế hoạch/quy hoạch trong chu kỳ đánh giá</w:t>
            </w:r>
          </w:p>
        </w:tc>
        <w:tc>
          <w:tcPr>
            <w:tcW w:w="3150" w:type="dxa"/>
            <w:tcBorders>
              <w:top w:val="single" w:sz="6" w:space="0" w:color="auto"/>
              <w:left w:val="single" w:sz="6" w:space="0" w:color="auto"/>
              <w:bottom w:val="single" w:sz="6" w:space="0" w:color="auto"/>
              <w:right w:val="single" w:sz="6" w:space="0" w:color="auto"/>
            </w:tcBorders>
          </w:tcPr>
          <w:p w14:paraId="1B2DCF46"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47757AC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0F3458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DA6C566" w14:textId="77777777" w:rsidTr="00EF7B4B">
        <w:trPr>
          <w:trHeight w:val="343"/>
        </w:trPr>
        <w:tc>
          <w:tcPr>
            <w:tcW w:w="14743" w:type="dxa"/>
            <w:gridSpan w:val="5"/>
          </w:tcPr>
          <w:p w14:paraId="17A8FCFB" w14:textId="77777777" w:rsidR="002B0FFF" w:rsidRPr="001C7102" w:rsidRDefault="002B0FFF" w:rsidP="001C7102">
            <w:pPr>
              <w:spacing w:before="60" w:line="288" w:lineRule="auto"/>
              <w:rPr>
                <w:rFonts w:cs="Times New Roman"/>
                <w:b/>
                <w:i/>
                <w:color w:val="000000" w:themeColor="text1"/>
                <w:sz w:val="26"/>
                <w:szCs w:val="26"/>
              </w:rPr>
            </w:pPr>
          </w:p>
          <w:p w14:paraId="48FDDA26" w14:textId="77777777" w:rsidR="002B0FFF" w:rsidRPr="001C7102" w:rsidRDefault="002B0FFF" w:rsidP="001C7102">
            <w:pPr>
              <w:spacing w:before="60" w:line="288" w:lineRule="auto"/>
              <w:rPr>
                <w:rFonts w:cs="Times New Roman"/>
                <w:b/>
                <w:i/>
                <w:color w:val="000000" w:themeColor="text1"/>
                <w:sz w:val="26"/>
                <w:szCs w:val="26"/>
              </w:rPr>
            </w:pPr>
            <w:r w:rsidRPr="001C7102">
              <w:rPr>
                <w:rFonts w:cs="Times New Roman"/>
                <w:b/>
                <w:i/>
                <w:color w:val="000000" w:themeColor="text1"/>
                <w:sz w:val="26"/>
                <w:szCs w:val="26"/>
              </w:rPr>
              <w:t>Tiêu chí 6.2. Tỷ lệ giảng viên/người học và khối lượng công việc của đội ngũ giảng viên được đo lường, giám sát làm căn cứ cải tiến chất lượng hoạt động đào tạo, nghiên cứu khoa học phục vụ cộng đồng</w:t>
            </w:r>
          </w:p>
        </w:tc>
      </w:tr>
      <w:tr w:rsidR="00D45702" w:rsidRPr="001C7102" w14:paraId="25044EAC" w14:textId="77777777" w:rsidTr="00EF7B4B">
        <w:trPr>
          <w:trHeight w:val="571"/>
        </w:trPr>
        <w:tc>
          <w:tcPr>
            <w:tcW w:w="1560" w:type="dxa"/>
            <w:vMerge w:val="restart"/>
          </w:tcPr>
          <w:p w14:paraId="11EFB74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H6.06.02.01</w:t>
            </w:r>
          </w:p>
        </w:tc>
        <w:tc>
          <w:tcPr>
            <w:tcW w:w="7904" w:type="dxa"/>
            <w:tcBorders>
              <w:top w:val="single" w:sz="6" w:space="0" w:color="auto"/>
              <w:left w:val="single" w:sz="6" w:space="0" w:color="auto"/>
              <w:bottom w:val="single" w:sz="6" w:space="0" w:color="auto"/>
              <w:right w:val="single" w:sz="6" w:space="0" w:color="auto"/>
            </w:tcBorders>
            <w:vAlign w:val="center"/>
          </w:tcPr>
          <w:p w14:paraId="3456840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tuyển dụng viên chức trường Đại học Vinh năm 2017</w:t>
            </w:r>
          </w:p>
        </w:tc>
        <w:tc>
          <w:tcPr>
            <w:tcW w:w="3150" w:type="dxa"/>
            <w:tcBorders>
              <w:top w:val="single" w:sz="6" w:space="0" w:color="auto"/>
              <w:left w:val="single" w:sz="6" w:space="0" w:color="auto"/>
              <w:bottom w:val="single" w:sz="6" w:space="0" w:color="auto"/>
              <w:right w:val="single" w:sz="6" w:space="0" w:color="auto"/>
            </w:tcBorders>
          </w:tcPr>
          <w:p w14:paraId="761479C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03/KH-ĐHV ngày 09/02/2017</w:t>
            </w:r>
          </w:p>
        </w:tc>
        <w:tc>
          <w:tcPr>
            <w:tcW w:w="1350" w:type="dxa"/>
            <w:vMerge w:val="restart"/>
          </w:tcPr>
          <w:p w14:paraId="0A8FC033"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47CD2B5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777BAB9" w14:textId="77777777" w:rsidTr="00EF7B4B">
        <w:trPr>
          <w:trHeight w:val="571"/>
        </w:trPr>
        <w:tc>
          <w:tcPr>
            <w:tcW w:w="1560" w:type="dxa"/>
            <w:vMerge/>
          </w:tcPr>
          <w:p w14:paraId="314ADA7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FAB4FF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Đề án tuyển dụng VC năm 2017-2018</w:t>
            </w:r>
          </w:p>
        </w:tc>
        <w:tc>
          <w:tcPr>
            <w:tcW w:w="3150" w:type="dxa"/>
            <w:tcBorders>
              <w:top w:val="single" w:sz="6" w:space="0" w:color="auto"/>
              <w:left w:val="single" w:sz="6" w:space="0" w:color="auto"/>
              <w:bottom w:val="single" w:sz="6" w:space="0" w:color="auto"/>
              <w:right w:val="single" w:sz="6" w:space="0" w:color="auto"/>
            </w:tcBorders>
          </w:tcPr>
          <w:p w14:paraId="0A265BB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132/ĐA-ĐHV ngày 07/02/2018</w:t>
            </w:r>
          </w:p>
        </w:tc>
        <w:tc>
          <w:tcPr>
            <w:tcW w:w="1350" w:type="dxa"/>
            <w:vMerge/>
          </w:tcPr>
          <w:p w14:paraId="7C9957CA"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21C9D83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109DC6C" w14:textId="77777777" w:rsidTr="00EF7B4B">
        <w:trPr>
          <w:trHeight w:val="571"/>
        </w:trPr>
        <w:tc>
          <w:tcPr>
            <w:tcW w:w="1560" w:type="dxa"/>
            <w:vMerge/>
          </w:tcPr>
          <w:p w14:paraId="27432CC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71921B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Ban hành và tổ chức thực hiện kế hoạch tuyển dụng, sử dụng GV giai đoạn 2019-2023 </w:t>
            </w:r>
          </w:p>
        </w:tc>
        <w:tc>
          <w:tcPr>
            <w:tcW w:w="3150" w:type="dxa"/>
            <w:tcBorders>
              <w:top w:val="single" w:sz="6" w:space="0" w:color="auto"/>
              <w:left w:val="single" w:sz="6" w:space="0" w:color="auto"/>
              <w:bottom w:val="single" w:sz="6" w:space="0" w:color="auto"/>
              <w:right w:val="single" w:sz="6" w:space="0" w:color="auto"/>
            </w:tcBorders>
            <w:vAlign w:val="center"/>
          </w:tcPr>
          <w:p w14:paraId="7A2F1A0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1374/ĐHV-TCCB ngày 30/11/2018</w:t>
            </w:r>
          </w:p>
        </w:tc>
        <w:tc>
          <w:tcPr>
            <w:tcW w:w="1350" w:type="dxa"/>
            <w:vMerge/>
          </w:tcPr>
          <w:p w14:paraId="7C0699B7"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2444089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34316B7" w14:textId="77777777" w:rsidTr="00EF7B4B">
        <w:trPr>
          <w:trHeight w:val="571"/>
        </w:trPr>
        <w:tc>
          <w:tcPr>
            <w:tcW w:w="1560" w:type="dxa"/>
            <w:vMerge/>
          </w:tcPr>
          <w:p w14:paraId="525A001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1C2389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Kế hoạch về tuyển dụng viên chức vào Trường Đại học Vinh năm 2020</w:t>
            </w:r>
            <w:r w:rsidRPr="001C7102">
              <w:rPr>
                <w:rFonts w:cs="Times New Roman"/>
                <w:color w:val="000000" w:themeColor="text1"/>
                <w:sz w:val="26"/>
                <w:szCs w:val="26"/>
                <w:lang w:eastAsia="vi-VN"/>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7300CDB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eastAsia="vi-VN"/>
              </w:rPr>
              <w:t>S</w:t>
            </w:r>
            <w:r w:rsidRPr="001C7102">
              <w:rPr>
                <w:rFonts w:cs="Times New Roman"/>
                <w:color w:val="000000" w:themeColor="text1"/>
                <w:sz w:val="26"/>
                <w:szCs w:val="26"/>
                <w:lang w:val="vi-VN" w:eastAsia="vi-VN"/>
              </w:rPr>
              <w:t>ố 11/KH-ĐHV ngày 12/02/2020</w:t>
            </w:r>
          </w:p>
        </w:tc>
        <w:tc>
          <w:tcPr>
            <w:tcW w:w="1350" w:type="dxa"/>
            <w:vMerge/>
          </w:tcPr>
          <w:p w14:paraId="00E0EAC8"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4F9BB38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0F89358" w14:textId="77777777" w:rsidTr="00EF7B4B">
        <w:trPr>
          <w:trHeight w:val="854"/>
        </w:trPr>
        <w:tc>
          <w:tcPr>
            <w:tcW w:w="1560" w:type="dxa"/>
            <w:vMerge/>
          </w:tcPr>
          <w:p w14:paraId="5FCB332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1768D1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tuyển dụng VC và HĐLĐ năm 2023</w:t>
            </w:r>
          </w:p>
        </w:tc>
        <w:tc>
          <w:tcPr>
            <w:tcW w:w="3150" w:type="dxa"/>
            <w:tcBorders>
              <w:top w:val="single" w:sz="6" w:space="0" w:color="auto"/>
              <w:left w:val="single" w:sz="6" w:space="0" w:color="auto"/>
              <w:bottom w:val="single" w:sz="6" w:space="0" w:color="auto"/>
              <w:right w:val="single" w:sz="6" w:space="0" w:color="auto"/>
            </w:tcBorders>
          </w:tcPr>
          <w:p w14:paraId="0C0F024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67/KH-ĐHV ngày 23/6/2023</w:t>
            </w:r>
          </w:p>
        </w:tc>
        <w:tc>
          <w:tcPr>
            <w:tcW w:w="1350" w:type="dxa"/>
            <w:vMerge/>
          </w:tcPr>
          <w:p w14:paraId="36D7E2C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3236C2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7C5FBC0" w14:textId="77777777" w:rsidTr="00EF7B4B">
        <w:trPr>
          <w:trHeight w:val="854"/>
        </w:trPr>
        <w:tc>
          <w:tcPr>
            <w:tcW w:w="1560" w:type="dxa"/>
            <w:vMerge w:val="restart"/>
          </w:tcPr>
          <w:p w14:paraId="6B3970E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H6.06.02.0</w:t>
            </w:r>
            <w:r w:rsidRPr="001C7102">
              <w:rPr>
                <w:rFonts w:cs="Times New Roman"/>
                <w:b/>
                <w:bCs/>
                <w:color w:val="000000" w:themeColor="text1"/>
                <w:sz w:val="26"/>
                <w:szCs w:val="26"/>
                <w:lang w:val="vi-VN"/>
              </w:rPr>
              <w:t>2</w:t>
            </w:r>
          </w:p>
        </w:tc>
        <w:tc>
          <w:tcPr>
            <w:tcW w:w="7904" w:type="dxa"/>
            <w:tcBorders>
              <w:top w:val="single" w:sz="6" w:space="0" w:color="auto"/>
              <w:left w:val="single" w:sz="6" w:space="0" w:color="auto"/>
              <w:right w:val="single" w:sz="6" w:space="0" w:color="auto"/>
            </w:tcBorders>
            <w:vAlign w:val="center"/>
          </w:tcPr>
          <w:p w14:paraId="15AC66B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giảng viên giai đoạn 2016 - 2020 </w:t>
            </w:r>
          </w:p>
        </w:tc>
        <w:tc>
          <w:tcPr>
            <w:tcW w:w="3150" w:type="dxa"/>
            <w:tcBorders>
              <w:top w:val="single" w:sz="6" w:space="0" w:color="auto"/>
              <w:left w:val="single" w:sz="6" w:space="0" w:color="auto"/>
              <w:right w:val="single" w:sz="6" w:space="0" w:color="auto"/>
            </w:tcBorders>
          </w:tcPr>
          <w:p w14:paraId="11EE5C5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1586/QĐ-ĐHV ngày 30/12/2016</w:t>
            </w:r>
          </w:p>
        </w:tc>
        <w:tc>
          <w:tcPr>
            <w:tcW w:w="1350" w:type="dxa"/>
            <w:vMerge w:val="restart"/>
          </w:tcPr>
          <w:p w14:paraId="005A57B9"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24E3F1F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2741A19" w14:textId="77777777" w:rsidTr="00EF7B4B">
        <w:trPr>
          <w:trHeight w:val="854"/>
        </w:trPr>
        <w:tc>
          <w:tcPr>
            <w:tcW w:w="1560" w:type="dxa"/>
            <w:vMerge/>
          </w:tcPr>
          <w:p w14:paraId="6157E25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394266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bồi dưỡng cán bộ, viên chức năm 2018 </w:t>
            </w:r>
          </w:p>
        </w:tc>
        <w:tc>
          <w:tcPr>
            <w:tcW w:w="3150" w:type="dxa"/>
            <w:tcBorders>
              <w:top w:val="single" w:sz="6" w:space="0" w:color="auto"/>
              <w:left w:val="single" w:sz="6" w:space="0" w:color="auto"/>
              <w:bottom w:val="single" w:sz="6" w:space="0" w:color="auto"/>
              <w:right w:val="single" w:sz="6" w:space="0" w:color="auto"/>
            </w:tcBorders>
            <w:vAlign w:val="center"/>
          </w:tcPr>
          <w:p w14:paraId="65916F9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1524/ĐHV-TCCB, ngày 25/12/2017</w:t>
            </w:r>
          </w:p>
        </w:tc>
        <w:tc>
          <w:tcPr>
            <w:tcW w:w="1350" w:type="dxa"/>
            <w:vMerge/>
          </w:tcPr>
          <w:p w14:paraId="1771F215"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0960D26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C190FAD" w14:textId="77777777" w:rsidTr="00EF7B4B">
        <w:trPr>
          <w:trHeight w:val="854"/>
        </w:trPr>
        <w:tc>
          <w:tcPr>
            <w:tcW w:w="1560" w:type="dxa"/>
            <w:vMerge/>
          </w:tcPr>
          <w:p w14:paraId="1B1A0DC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18F0C7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bồi dưỡng viên chức các năm 2019, 2020 </w:t>
            </w:r>
          </w:p>
        </w:tc>
        <w:tc>
          <w:tcPr>
            <w:tcW w:w="3150" w:type="dxa"/>
            <w:tcBorders>
              <w:top w:val="single" w:sz="6" w:space="0" w:color="auto"/>
              <w:left w:val="single" w:sz="6" w:space="0" w:color="auto"/>
              <w:bottom w:val="single" w:sz="6" w:space="0" w:color="auto"/>
              <w:right w:val="single" w:sz="6" w:space="0" w:color="auto"/>
            </w:tcBorders>
            <w:vAlign w:val="center"/>
          </w:tcPr>
          <w:p w14:paraId="77DF140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05/KH-ĐHV, ngày 19/02/2019</w:t>
            </w:r>
          </w:p>
        </w:tc>
        <w:tc>
          <w:tcPr>
            <w:tcW w:w="1350" w:type="dxa"/>
            <w:vMerge/>
          </w:tcPr>
          <w:p w14:paraId="440FB9EA"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2A5C258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77FD72E" w14:textId="77777777" w:rsidTr="00EF7B4B">
        <w:trPr>
          <w:trHeight w:val="854"/>
        </w:trPr>
        <w:tc>
          <w:tcPr>
            <w:tcW w:w="1560" w:type="dxa"/>
            <w:vMerge/>
          </w:tcPr>
          <w:p w14:paraId="587B32F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095E324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bồi dưỡng nâng cao năng lực ngoại ngữ cho CB, VC quản lý 2020 </w:t>
            </w:r>
          </w:p>
        </w:tc>
        <w:tc>
          <w:tcPr>
            <w:tcW w:w="3150" w:type="dxa"/>
            <w:tcBorders>
              <w:top w:val="single" w:sz="6" w:space="0" w:color="auto"/>
              <w:left w:val="single" w:sz="6" w:space="0" w:color="auto"/>
              <w:bottom w:val="single" w:sz="6" w:space="0" w:color="auto"/>
              <w:right w:val="single" w:sz="6" w:space="0" w:color="auto"/>
            </w:tcBorders>
            <w:vAlign w:val="center"/>
          </w:tcPr>
          <w:p w14:paraId="7DBA8DE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09/KH-ĐHV, ngày 07/02/2020)</w:t>
            </w:r>
          </w:p>
        </w:tc>
        <w:tc>
          <w:tcPr>
            <w:tcW w:w="1350" w:type="dxa"/>
            <w:vMerge/>
          </w:tcPr>
          <w:p w14:paraId="78E2A9C9"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2A98805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2A63D62" w14:textId="77777777" w:rsidTr="00EF7B4B">
        <w:trPr>
          <w:trHeight w:val="854"/>
        </w:trPr>
        <w:tc>
          <w:tcPr>
            <w:tcW w:w="1560" w:type="dxa"/>
            <w:vMerge/>
          </w:tcPr>
          <w:p w14:paraId="3E6ED02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C35781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3150" w:type="dxa"/>
            <w:tcBorders>
              <w:top w:val="single" w:sz="6" w:space="0" w:color="auto"/>
              <w:left w:val="single" w:sz="6" w:space="0" w:color="auto"/>
              <w:bottom w:val="single" w:sz="6" w:space="0" w:color="auto"/>
              <w:right w:val="single" w:sz="6" w:space="0" w:color="auto"/>
            </w:tcBorders>
            <w:vAlign w:val="center"/>
          </w:tcPr>
          <w:p w14:paraId="6A4BC13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bidi="en-US"/>
              </w:rPr>
              <w:t>Số 02-KH/ĐU ngày 14/12/2020</w:t>
            </w:r>
          </w:p>
        </w:tc>
        <w:tc>
          <w:tcPr>
            <w:tcW w:w="1350" w:type="dxa"/>
            <w:vMerge/>
          </w:tcPr>
          <w:p w14:paraId="77417A01"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25F27CB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CC66816" w14:textId="77777777" w:rsidTr="00EF7B4B">
        <w:trPr>
          <w:trHeight w:val="854"/>
        </w:trPr>
        <w:tc>
          <w:tcPr>
            <w:tcW w:w="1560" w:type="dxa"/>
            <w:vMerge/>
          </w:tcPr>
          <w:p w14:paraId="1E8DC37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F8FED5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đào tạo, bồi dưỡng CBVC năm 2021, năm 2022</w:t>
            </w:r>
          </w:p>
        </w:tc>
        <w:tc>
          <w:tcPr>
            <w:tcW w:w="3150" w:type="dxa"/>
            <w:tcBorders>
              <w:top w:val="single" w:sz="6" w:space="0" w:color="auto"/>
              <w:left w:val="single" w:sz="6" w:space="0" w:color="auto"/>
              <w:bottom w:val="single" w:sz="6" w:space="0" w:color="auto"/>
              <w:right w:val="single" w:sz="6" w:space="0" w:color="auto"/>
            </w:tcBorders>
            <w:vAlign w:val="center"/>
          </w:tcPr>
          <w:p w14:paraId="0F91F9C8"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số 01/KH-ĐHV ngày 06/01/2021; </w:t>
            </w:r>
          </w:p>
          <w:p w14:paraId="6E281DD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01/KH-ĐHV, ngày 05/01/2022</w:t>
            </w:r>
          </w:p>
        </w:tc>
        <w:tc>
          <w:tcPr>
            <w:tcW w:w="1350" w:type="dxa"/>
            <w:vMerge/>
          </w:tcPr>
          <w:p w14:paraId="140D6CB7"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6210778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FB0E749" w14:textId="77777777" w:rsidTr="00EF7B4B">
        <w:trPr>
          <w:trHeight w:val="854"/>
        </w:trPr>
        <w:tc>
          <w:tcPr>
            <w:tcW w:w="1560" w:type="dxa"/>
            <w:vMerge/>
          </w:tcPr>
          <w:p w14:paraId="5293D90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0CF8BA0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Quy chế đào tạo, bồi dưỡng viên chức và người lao động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3D048C8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eastAsia="vi-VN"/>
              </w:rPr>
              <w:t>(Số 96/QĐ-ĐHV ngày 13/1/2021)</w:t>
            </w:r>
          </w:p>
        </w:tc>
        <w:tc>
          <w:tcPr>
            <w:tcW w:w="1350" w:type="dxa"/>
            <w:vMerge/>
          </w:tcPr>
          <w:p w14:paraId="728F3063"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7A404C0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19EE712" w14:textId="77777777" w:rsidTr="00EF7B4B">
        <w:trPr>
          <w:trHeight w:val="854"/>
        </w:trPr>
        <w:tc>
          <w:tcPr>
            <w:tcW w:w="1560" w:type="dxa"/>
            <w:vMerge/>
          </w:tcPr>
          <w:p w14:paraId="10A5870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93AEC0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đào tạo, bồi dưỡng VC và NLĐ năm 2023</w:t>
            </w:r>
          </w:p>
        </w:tc>
        <w:tc>
          <w:tcPr>
            <w:tcW w:w="3150" w:type="dxa"/>
            <w:tcBorders>
              <w:top w:val="single" w:sz="6" w:space="0" w:color="auto"/>
              <w:left w:val="single" w:sz="6" w:space="0" w:color="auto"/>
              <w:bottom w:val="single" w:sz="6" w:space="0" w:color="auto"/>
              <w:right w:val="single" w:sz="6" w:space="0" w:color="auto"/>
            </w:tcBorders>
            <w:vAlign w:val="center"/>
          </w:tcPr>
          <w:p w14:paraId="247D3DA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57/KH-ĐHV ngày 26/5/2023</w:t>
            </w:r>
          </w:p>
        </w:tc>
        <w:tc>
          <w:tcPr>
            <w:tcW w:w="1350" w:type="dxa"/>
            <w:vMerge/>
          </w:tcPr>
          <w:p w14:paraId="73B40916"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5CCD78C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346E3A9" w14:textId="77777777" w:rsidTr="00EF7B4B">
        <w:trPr>
          <w:trHeight w:val="854"/>
        </w:trPr>
        <w:tc>
          <w:tcPr>
            <w:tcW w:w="1560" w:type="dxa"/>
          </w:tcPr>
          <w:p w14:paraId="58137EA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H6.06.02.0</w:t>
            </w:r>
            <w:r w:rsidRPr="001C7102">
              <w:rPr>
                <w:rFonts w:cs="Times New Roman"/>
                <w:b/>
                <w:bCs/>
                <w:color w:val="000000" w:themeColor="text1"/>
                <w:sz w:val="26"/>
                <w:szCs w:val="26"/>
                <w:lang w:val="vi-VN"/>
              </w:rPr>
              <w:t>3</w:t>
            </w:r>
          </w:p>
        </w:tc>
        <w:tc>
          <w:tcPr>
            <w:tcW w:w="7904" w:type="dxa"/>
            <w:tcBorders>
              <w:top w:val="single" w:sz="6" w:space="0" w:color="auto"/>
              <w:left w:val="single" w:sz="6" w:space="0" w:color="auto"/>
              <w:bottom w:val="single" w:sz="6" w:space="0" w:color="auto"/>
              <w:right w:val="single" w:sz="6" w:space="0" w:color="auto"/>
            </w:tcBorders>
            <w:vAlign w:val="center"/>
          </w:tcPr>
          <w:p w14:paraId="7EEE695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năm học Viện KT&amp;CN</w:t>
            </w:r>
          </w:p>
        </w:tc>
        <w:tc>
          <w:tcPr>
            <w:tcW w:w="3150" w:type="dxa"/>
            <w:tcBorders>
              <w:top w:val="single" w:sz="6" w:space="0" w:color="auto"/>
              <w:left w:val="single" w:sz="6" w:space="0" w:color="auto"/>
              <w:bottom w:val="single" w:sz="6" w:space="0" w:color="auto"/>
              <w:right w:val="single" w:sz="6" w:space="0" w:color="auto"/>
            </w:tcBorders>
          </w:tcPr>
          <w:p w14:paraId="1B4D046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tcPr>
          <w:p w14:paraId="74AFBC4F"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tcPr>
          <w:p w14:paraId="14D8266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2FA930C" w14:textId="77777777" w:rsidTr="00EF7B4B">
        <w:trPr>
          <w:trHeight w:val="854"/>
        </w:trPr>
        <w:tc>
          <w:tcPr>
            <w:tcW w:w="1560" w:type="dxa"/>
            <w:vMerge w:val="restart"/>
            <w:vAlign w:val="center"/>
          </w:tcPr>
          <w:p w14:paraId="1198AFD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lastRenderedPageBreak/>
              <w:t>H6.06.02.04</w:t>
            </w:r>
          </w:p>
        </w:tc>
        <w:tc>
          <w:tcPr>
            <w:tcW w:w="7904" w:type="dxa"/>
            <w:tcBorders>
              <w:top w:val="single" w:sz="6" w:space="0" w:color="auto"/>
              <w:left w:val="single" w:sz="6" w:space="0" w:color="auto"/>
              <w:bottom w:val="single" w:sz="6" w:space="0" w:color="auto"/>
              <w:right w:val="single" w:sz="6" w:space="0" w:color="auto"/>
            </w:tcBorders>
            <w:vAlign w:val="center"/>
          </w:tcPr>
          <w:p w14:paraId="299EEF6D" w14:textId="77777777" w:rsidR="002B0FFF" w:rsidRPr="001C7102" w:rsidRDefault="002B0FFF" w:rsidP="001C7102">
            <w:pPr>
              <w:spacing w:before="60" w:line="288" w:lineRule="auto"/>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lang w:val="vi-VN"/>
              </w:rPr>
              <w:t xml:space="preserve">Bảng biểu thống kê đội ngũ GV, NCV của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5153E90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1B1FE034"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30E8EDE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8564033" w14:textId="77777777" w:rsidTr="00EF7B4B">
        <w:trPr>
          <w:trHeight w:val="854"/>
        </w:trPr>
        <w:tc>
          <w:tcPr>
            <w:tcW w:w="1560" w:type="dxa"/>
            <w:vMerge/>
            <w:vAlign w:val="center"/>
          </w:tcPr>
          <w:p w14:paraId="11E82A0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2A1DD69" w14:textId="77777777" w:rsidR="002B0FFF" w:rsidRPr="001C7102" w:rsidRDefault="002B0FFF" w:rsidP="001C7102">
            <w:pPr>
              <w:spacing w:before="60" w:line="288" w:lineRule="auto"/>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rPr>
              <w:t>Bảng biểu thống kê về cơ cấu độ tuổi, giới tính,</w:t>
            </w:r>
            <w:r w:rsidRPr="001C7102">
              <w:rPr>
                <w:rStyle w:val="fontstyle01"/>
                <w:rFonts w:ascii="Times New Roman" w:hAnsi="Times New Roman" w:cs="Times New Roman"/>
                <w:b w:val="0"/>
                <w:color w:val="000000" w:themeColor="text1"/>
                <w:sz w:val="26"/>
                <w:szCs w:val="26"/>
                <w:lang w:val="vi-VN"/>
              </w:rPr>
              <w:t xml:space="preserve"> </w:t>
            </w:r>
            <w:r w:rsidRPr="001C7102">
              <w:rPr>
                <w:rStyle w:val="fontstyle01"/>
                <w:rFonts w:ascii="Times New Roman" w:hAnsi="Times New Roman" w:cs="Times New Roman"/>
                <w:b w:val="0"/>
                <w:color w:val="000000" w:themeColor="text1"/>
                <w:sz w:val="26"/>
                <w:szCs w:val="26"/>
              </w:rPr>
              <w:t xml:space="preserve">trình độ chuyên môn của GV, NCV của </w:t>
            </w:r>
            <w:r w:rsidRPr="001C7102">
              <w:rPr>
                <w:rFonts w:cs="Times New Roman"/>
                <w:color w:val="000000" w:themeColor="text1"/>
                <w:sz w:val="26"/>
                <w:szCs w:val="26"/>
              </w:rPr>
              <w:t xml:space="preserve">Viện KT&amp;CN </w:t>
            </w:r>
            <w:r w:rsidRPr="001C7102">
              <w:rPr>
                <w:rStyle w:val="fontstyle01"/>
                <w:rFonts w:ascii="Times New Roman" w:hAnsi="Times New Roman" w:cs="Times New Roman"/>
                <w:b w:val="0"/>
                <w:color w:val="000000" w:themeColor="text1"/>
                <w:sz w:val="26"/>
                <w:szCs w:val="26"/>
              </w:rPr>
              <w:t>trong từng năm của chu kỳ đánh giá</w:t>
            </w:r>
          </w:p>
        </w:tc>
        <w:tc>
          <w:tcPr>
            <w:tcW w:w="3150" w:type="dxa"/>
            <w:tcBorders>
              <w:top w:val="single" w:sz="6" w:space="0" w:color="auto"/>
              <w:left w:val="single" w:sz="6" w:space="0" w:color="auto"/>
              <w:bottom w:val="single" w:sz="6" w:space="0" w:color="auto"/>
              <w:right w:val="single" w:sz="6" w:space="0" w:color="auto"/>
            </w:tcBorders>
          </w:tcPr>
          <w:p w14:paraId="66B7D0D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34D2F3AA"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1BDA7F6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6D9E004" w14:textId="77777777" w:rsidTr="00EF7B4B">
        <w:trPr>
          <w:trHeight w:val="854"/>
        </w:trPr>
        <w:tc>
          <w:tcPr>
            <w:tcW w:w="1560" w:type="dxa"/>
            <w:vMerge/>
            <w:vAlign w:val="center"/>
          </w:tcPr>
          <w:p w14:paraId="0FE9BDB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51F0EFD" w14:textId="77777777" w:rsidR="002B0FFF" w:rsidRPr="001C7102" w:rsidRDefault="002B0FFF" w:rsidP="001C7102">
            <w:pPr>
              <w:spacing w:before="60" w:line="288" w:lineRule="auto"/>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rPr>
              <w:t xml:space="preserve">Danh sách GV của </w:t>
            </w:r>
            <w:r w:rsidRPr="001C7102">
              <w:rPr>
                <w:rFonts w:cs="Times New Roman"/>
                <w:color w:val="000000" w:themeColor="text1"/>
                <w:sz w:val="26"/>
                <w:szCs w:val="26"/>
              </w:rPr>
              <w:t xml:space="preserve">Viện KT&amp;CN </w:t>
            </w:r>
            <w:r w:rsidRPr="001C7102">
              <w:rPr>
                <w:rStyle w:val="fontstyle01"/>
                <w:rFonts w:ascii="Times New Roman" w:hAnsi="Times New Roman" w:cs="Times New Roman"/>
                <w:b w:val="0"/>
                <w:color w:val="000000" w:themeColor="text1"/>
                <w:sz w:val="26"/>
                <w:szCs w:val="26"/>
              </w:rPr>
              <w:t xml:space="preserve">từng năm trong chu kỳ đánh giá </w:t>
            </w:r>
          </w:p>
        </w:tc>
        <w:tc>
          <w:tcPr>
            <w:tcW w:w="3150" w:type="dxa"/>
            <w:tcBorders>
              <w:top w:val="single" w:sz="6" w:space="0" w:color="auto"/>
              <w:left w:val="single" w:sz="6" w:space="0" w:color="auto"/>
              <w:bottom w:val="single" w:sz="6" w:space="0" w:color="auto"/>
              <w:right w:val="single" w:sz="6" w:space="0" w:color="auto"/>
            </w:tcBorders>
          </w:tcPr>
          <w:p w14:paraId="638EB1A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7442919C"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38D8F91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A7B8421" w14:textId="77777777" w:rsidTr="00EF7B4B">
        <w:trPr>
          <w:trHeight w:val="854"/>
        </w:trPr>
        <w:tc>
          <w:tcPr>
            <w:tcW w:w="1560" w:type="dxa"/>
            <w:vMerge/>
            <w:vAlign w:val="center"/>
          </w:tcPr>
          <w:p w14:paraId="1F73FDC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FDB8CB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Số liệu về tổng số người học trong chu kỳ đánh giá </w:t>
            </w:r>
          </w:p>
        </w:tc>
        <w:tc>
          <w:tcPr>
            <w:tcW w:w="3150" w:type="dxa"/>
            <w:tcBorders>
              <w:top w:val="single" w:sz="6" w:space="0" w:color="auto"/>
              <w:left w:val="single" w:sz="6" w:space="0" w:color="auto"/>
              <w:bottom w:val="single" w:sz="6" w:space="0" w:color="auto"/>
              <w:right w:val="single" w:sz="6" w:space="0" w:color="auto"/>
            </w:tcBorders>
          </w:tcPr>
          <w:p w14:paraId="64B3198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45E66AD1"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339C9E8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FFBCB18" w14:textId="77777777" w:rsidTr="00EF7B4B">
        <w:trPr>
          <w:trHeight w:val="854"/>
        </w:trPr>
        <w:tc>
          <w:tcPr>
            <w:tcW w:w="1560" w:type="dxa"/>
            <w:vMerge/>
            <w:vAlign w:val="center"/>
          </w:tcPr>
          <w:p w14:paraId="0F88B7F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B062745" w14:textId="77777777" w:rsidR="002B0FFF" w:rsidRPr="001C7102" w:rsidRDefault="002B0FFF" w:rsidP="001C7102">
            <w:pPr>
              <w:spacing w:before="60" w:line="288" w:lineRule="auto"/>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rPr>
              <w:t xml:space="preserve">Bảng tỷ lệ GV/NH trong chu kỳ đánh giá </w:t>
            </w:r>
          </w:p>
        </w:tc>
        <w:tc>
          <w:tcPr>
            <w:tcW w:w="3150" w:type="dxa"/>
            <w:tcBorders>
              <w:top w:val="single" w:sz="6" w:space="0" w:color="auto"/>
              <w:left w:val="single" w:sz="6" w:space="0" w:color="auto"/>
              <w:bottom w:val="single" w:sz="6" w:space="0" w:color="auto"/>
              <w:right w:val="single" w:sz="6" w:space="0" w:color="auto"/>
            </w:tcBorders>
          </w:tcPr>
          <w:p w14:paraId="061D3FD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2B25B574"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60AEE10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B084E8D" w14:textId="77777777" w:rsidTr="00EF7B4B">
        <w:trPr>
          <w:trHeight w:val="854"/>
        </w:trPr>
        <w:tc>
          <w:tcPr>
            <w:tcW w:w="1560" w:type="dxa"/>
          </w:tcPr>
          <w:p w14:paraId="69AB33B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H6.06.02.05</w:t>
            </w:r>
          </w:p>
        </w:tc>
        <w:tc>
          <w:tcPr>
            <w:tcW w:w="7904" w:type="dxa"/>
            <w:tcBorders>
              <w:top w:val="single" w:sz="6" w:space="0" w:color="auto"/>
              <w:left w:val="single" w:sz="6" w:space="0" w:color="auto"/>
              <w:bottom w:val="single" w:sz="6" w:space="0" w:color="auto"/>
              <w:right w:val="single" w:sz="6" w:space="0" w:color="auto"/>
            </w:tcBorders>
            <w:vAlign w:val="center"/>
          </w:tcPr>
          <w:p w14:paraId="67EC68D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3150" w:type="dxa"/>
            <w:tcBorders>
              <w:top w:val="single" w:sz="6" w:space="0" w:color="auto"/>
              <w:left w:val="single" w:sz="6" w:space="0" w:color="auto"/>
              <w:bottom w:val="single" w:sz="6" w:space="0" w:color="auto"/>
              <w:right w:val="single" w:sz="6" w:space="0" w:color="auto"/>
            </w:tcBorders>
          </w:tcPr>
          <w:p w14:paraId="738007F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TT09/2017/TT-BGDĐT, ngày 04/4/2017</w:t>
            </w:r>
          </w:p>
        </w:tc>
        <w:tc>
          <w:tcPr>
            <w:tcW w:w="1350" w:type="dxa"/>
            <w:tcBorders>
              <w:left w:val="single" w:sz="6" w:space="0" w:color="auto"/>
              <w:bottom w:val="single" w:sz="6" w:space="0" w:color="auto"/>
              <w:right w:val="single" w:sz="6" w:space="0" w:color="auto"/>
            </w:tcBorders>
          </w:tcPr>
          <w:p w14:paraId="11BF0147"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Bộ GD&amp;ĐT</w:t>
            </w:r>
          </w:p>
        </w:tc>
        <w:tc>
          <w:tcPr>
            <w:tcW w:w="779" w:type="dxa"/>
          </w:tcPr>
          <w:p w14:paraId="67A0B33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41ECAA6" w14:textId="77777777" w:rsidTr="00EF7B4B">
        <w:trPr>
          <w:trHeight w:val="854"/>
        </w:trPr>
        <w:tc>
          <w:tcPr>
            <w:tcW w:w="1560" w:type="dxa"/>
          </w:tcPr>
          <w:p w14:paraId="28BA3D9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H6.06.02.06</w:t>
            </w:r>
          </w:p>
        </w:tc>
        <w:tc>
          <w:tcPr>
            <w:tcW w:w="7904" w:type="dxa"/>
            <w:tcBorders>
              <w:top w:val="single" w:sz="6" w:space="0" w:color="auto"/>
              <w:left w:val="single" w:sz="6" w:space="0" w:color="auto"/>
              <w:bottom w:val="single" w:sz="6" w:space="0" w:color="auto"/>
              <w:right w:val="single" w:sz="6" w:space="0" w:color="auto"/>
            </w:tcBorders>
            <w:vAlign w:val="center"/>
          </w:tcPr>
          <w:p w14:paraId="0BD9461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Thông tư quy định về việc xác định chỉ tiêu tuyển sinh trình độ trung cấp, cao đẳng các ngành đào tạo giáo viện; trình độ đào tạo Đại học, thạc sĩ, tiến sĩ </w:t>
            </w:r>
          </w:p>
        </w:tc>
        <w:tc>
          <w:tcPr>
            <w:tcW w:w="3150" w:type="dxa"/>
            <w:tcBorders>
              <w:top w:val="single" w:sz="6" w:space="0" w:color="auto"/>
              <w:left w:val="single" w:sz="6" w:space="0" w:color="auto"/>
              <w:bottom w:val="single" w:sz="6" w:space="0" w:color="auto"/>
              <w:right w:val="single" w:sz="6" w:space="0" w:color="auto"/>
            </w:tcBorders>
            <w:vAlign w:val="center"/>
          </w:tcPr>
          <w:p w14:paraId="296376DE"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06/TT-BGDĐT ngày 28/02/2018</w:t>
            </w:r>
          </w:p>
          <w:p w14:paraId="67D3DC31" w14:textId="77777777" w:rsidR="002B0FFF" w:rsidRPr="001C7102" w:rsidRDefault="002B0FFF" w:rsidP="001C7102">
            <w:pPr>
              <w:spacing w:before="60" w:line="288" w:lineRule="auto"/>
              <w:rPr>
                <w:rFonts w:cs="Times New Roman"/>
                <w:color w:val="000000" w:themeColor="text1"/>
                <w:sz w:val="26"/>
                <w:szCs w:val="26"/>
              </w:rPr>
            </w:pPr>
            <w:r w:rsidRPr="001C7102">
              <w:rPr>
                <w:rFonts w:eastAsia="Calibri" w:cs="Times New Roman"/>
                <w:color w:val="000000" w:themeColor="text1"/>
                <w:spacing w:val="-4"/>
                <w:sz w:val="26"/>
                <w:szCs w:val="26"/>
                <w:lang w:val="vi-VN"/>
              </w:rPr>
              <w:t xml:space="preserve">Thông tư 03/2022/TT-BGD ĐT ngày 18/01/2022 </w:t>
            </w:r>
          </w:p>
        </w:tc>
        <w:tc>
          <w:tcPr>
            <w:tcW w:w="1350" w:type="dxa"/>
            <w:tcBorders>
              <w:left w:val="single" w:sz="6" w:space="0" w:color="auto"/>
              <w:bottom w:val="single" w:sz="6" w:space="0" w:color="auto"/>
              <w:right w:val="single" w:sz="6" w:space="0" w:color="auto"/>
            </w:tcBorders>
          </w:tcPr>
          <w:p w14:paraId="45B330D2"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cs="Times New Roman"/>
                <w:color w:val="000000" w:themeColor="text1"/>
                <w:sz w:val="26"/>
                <w:szCs w:val="26"/>
              </w:rPr>
              <w:t>Bộ GD&amp;ĐT</w:t>
            </w:r>
          </w:p>
        </w:tc>
        <w:tc>
          <w:tcPr>
            <w:tcW w:w="779" w:type="dxa"/>
          </w:tcPr>
          <w:p w14:paraId="0664CD2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B9C94CF" w14:textId="77777777" w:rsidTr="00EF7B4B">
        <w:trPr>
          <w:trHeight w:val="854"/>
        </w:trPr>
        <w:tc>
          <w:tcPr>
            <w:tcW w:w="1560" w:type="dxa"/>
            <w:vMerge w:val="restart"/>
          </w:tcPr>
          <w:p w14:paraId="0C5123B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H6.06.02.07</w:t>
            </w:r>
          </w:p>
        </w:tc>
        <w:tc>
          <w:tcPr>
            <w:tcW w:w="7904" w:type="dxa"/>
            <w:tcBorders>
              <w:top w:val="single" w:sz="6" w:space="0" w:color="auto"/>
              <w:left w:val="single" w:sz="6" w:space="0" w:color="auto"/>
              <w:bottom w:val="single" w:sz="6" w:space="0" w:color="auto"/>
              <w:right w:val="single" w:sz="6" w:space="0" w:color="auto"/>
            </w:tcBorders>
            <w:vAlign w:val="center"/>
          </w:tcPr>
          <w:p w14:paraId="1FD3DC0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Quyết định về ban hành quy định chế độ làm việc đối với giảng viên</w:t>
            </w:r>
          </w:p>
        </w:tc>
        <w:tc>
          <w:tcPr>
            <w:tcW w:w="3150" w:type="dxa"/>
            <w:tcBorders>
              <w:top w:val="single" w:sz="6" w:space="0" w:color="auto"/>
              <w:left w:val="single" w:sz="6" w:space="0" w:color="auto"/>
              <w:bottom w:val="single" w:sz="6" w:space="0" w:color="auto"/>
              <w:right w:val="single" w:sz="6" w:space="0" w:color="auto"/>
            </w:tcBorders>
            <w:vAlign w:val="center"/>
          </w:tcPr>
          <w:p w14:paraId="1DADBDE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 Số 64/2008/QĐ-BGDĐT</w:t>
            </w:r>
          </w:p>
        </w:tc>
        <w:tc>
          <w:tcPr>
            <w:tcW w:w="1350" w:type="dxa"/>
            <w:vMerge w:val="restart"/>
          </w:tcPr>
          <w:p w14:paraId="2D5A54CE"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Bộ GD&amp;ĐT</w:t>
            </w:r>
          </w:p>
        </w:tc>
        <w:tc>
          <w:tcPr>
            <w:tcW w:w="779" w:type="dxa"/>
            <w:vMerge w:val="restart"/>
          </w:tcPr>
          <w:p w14:paraId="7D74242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1BABF4F" w14:textId="77777777" w:rsidTr="00EF7B4B">
        <w:trPr>
          <w:trHeight w:val="854"/>
        </w:trPr>
        <w:tc>
          <w:tcPr>
            <w:tcW w:w="1560" w:type="dxa"/>
            <w:vMerge/>
          </w:tcPr>
          <w:p w14:paraId="7105A78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0F900A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Thông tư về quy định chế độ làm việc đối với giảng viên</w:t>
            </w:r>
          </w:p>
        </w:tc>
        <w:tc>
          <w:tcPr>
            <w:tcW w:w="3150" w:type="dxa"/>
            <w:tcBorders>
              <w:top w:val="single" w:sz="6" w:space="0" w:color="auto"/>
              <w:left w:val="single" w:sz="6" w:space="0" w:color="auto"/>
              <w:bottom w:val="single" w:sz="6" w:space="0" w:color="auto"/>
              <w:right w:val="single" w:sz="6" w:space="0" w:color="auto"/>
            </w:tcBorders>
            <w:vAlign w:val="center"/>
          </w:tcPr>
          <w:p w14:paraId="6B99A31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47/2014/TT- BGDĐT</w:t>
            </w:r>
          </w:p>
        </w:tc>
        <w:tc>
          <w:tcPr>
            <w:tcW w:w="1350" w:type="dxa"/>
            <w:vMerge/>
          </w:tcPr>
          <w:p w14:paraId="001350BA"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000CAFA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75FE2B4" w14:textId="77777777" w:rsidTr="00EF7B4B">
        <w:trPr>
          <w:trHeight w:val="854"/>
        </w:trPr>
        <w:tc>
          <w:tcPr>
            <w:tcW w:w="1560" w:type="dxa"/>
            <w:vMerge w:val="restart"/>
          </w:tcPr>
          <w:p w14:paraId="7449F89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lastRenderedPageBreak/>
              <w:t>H6.06.02.08</w:t>
            </w:r>
          </w:p>
        </w:tc>
        <w:tc>
          <w:tcPr>
            <w:tcW w:w="7904" w:type="dxa"/>
            <w:tcBorders>
              <w:top w:val="single" w:sz="6" w:space="0" w:color="auto"/>
              <w:left w:val="single" w:sz="6" w:space="0" w:color="auto"/>
              <w:bottom w:val="single" w:sz="6" w:space="0" w:color="auto"/>
              <w:right w:val="single" w:sz="6" w:space="0" w:color="auto"/>
            </w:tcBorders>
            <w:vAlign w:val="center"/>
          </w:tcPr>
          <w:p w14:paraId="54D2490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Quy định về Công thức quy đổi khối lượng công việc của đội ngũ giảng viên theo chuẩn (Phụ lục 8 quy chế chi tiêu nội bộ kèm theo quyết định)</w:t>
            </w:r>
          </w:p>
        </w:tc>
        <w:tc>
          <w:tcPr>
            <w:tcW w:w="3150" w:type="dxa"/>
            <w:tcBorders>
              <w:top w:val="single" w:sz="6" w:space="0" w:color="auto"/>
              <w:left w:val="single" w:sz="6" w:space="0" w:color="auto"/>
              <w:bottom w:val="single" w:sz="6" w:space="0" w:color="auto"/>
              <w:right w:val="single" w:sz="6" w:space="0" w:color="auto"/>
            </w:tcBorders>
            <w:vAlign w:val="center"/>
          </w:tcPr>
          <w:p w14:paraId="22482F9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1585/QĐ-ĐHV ngày 30/12/2016</w:t>
            </w:r>
          </w:p>
        </w:tc>
        <w:tc>
          <w:tcPr>
            <w:tcW w:w="1350" w:type="dxa"/>
            <w:vMerge w:val="restart"/>
          </w:tcPr>
          <w:p w14:paraId="4656877A"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0098221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2EC479C" w14:textId="77777777" w:rsidTr="00EF7B4B">
        <w:trPr>
          <w:trHeight w:val="854"/>
        </w:trPr>
        <w:tc>
          <w:tcPr>
            <w:tcW w:w="1560" w:type="dxa"/>
            <w:vMerge/>
          </w:tcPr>
          <w:p w14:paraId="64890F3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791AD2D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Quy định chế độ làm việc đối với Giảng viên</w:t>
            </w:r>
          </w:p>
        </w:tc>
        <w:tc>
          <w:tcPr>
            <w:tcW w:w="3150" w:type="dxa"/>
            <w:shd w:val="clear" w:color="auto" w:fill="auto"/>
            <w:vAlign w:val="center"/>
          </w:tcPr>
          <w:p w14:paraId="1517F5C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1181/QĐ-ĐHV ngày 12/5/2021</w:t>
            </w:r>
          </w:p>
        </w:tc>
        <w:tc>
          <w:tcPr>
            <w:tcW w:w="1350" w:type="dxa"/>
            <w:vMerge/>
          </w:tcPr>
          <w:p w14:paraId="533C7B14"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524A996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5B2B5DC" w14:textId="77777777" w:rsidTr="00EF7B4B">
        <w:trPr>
          <w:trHeight w:val="854"/>
        </w:trPr>
        <w:tc>
          <w:tcPr>
            <w:tcW w:w="1560" w:type="dxa"/>
            <w:vMerge w:val="restart"/>
          </w:tcPr>
          <w:p w14:paraId="0D83E5D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H6.06.02.09</w:t>
            </w:r>
          </w:p>
        </w:tc>
        <w:tc>
          <w:tcPr>
            <w:tcW w:w="7904" w:type="dxa"/>
            <w:tcBorders>
              <w:top w:val="single" w:sz="6" w:space="0" w:color="auto"/>
              <w:left w:val="single" w:sz="6" w:space="0" w:color="auto"/>
              <w:bottom w:val="single" w:sz="6" w:space="0" w:color="auto"/>
              <w:right w:val="single" w:sz="6" w:space="0" w:color="auto"/>
            </w:tcBorders>
            <w:vAlign w:val="center"/>
          </w:tcPr>
          <w:p w14:paraId="18145AF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 định về quản lý các hoạt động NCKH và khoa học công nghệ </w:t>
            </w:r>
          </w:p>
        </w:tc>
        <w:tc>
          <w:tcPr>
            <w:tcW w:w="3150" w:type="dxa"/>
            <w:tcBorders>
              <w:top w:val="single" w:sz="6" w:space="0" w:color="auto"/>
              <w:left w:val="single" w:sz="6" w:space="0" w:color="auto"/>
              <w:bottom w:val="single" w:sz="6" w:space="0" w:color="auto"/>
              <w:right w:val="single" w:sz="6" w:space="0" w:color="auto"/>
            </w:tcBorders>
            <w:vAlign w:val="center"/>
          </w:tcPr>
          <w:p w14:paraId="5FF29FF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480/QĐ-ĐHV ngày 9/05/2016</w:t>
            </w:r>
          </w:p>
        </w:tc>
        <w:tc>
          <w:tcPr>
            <w:tcW w:w="1350" w:type="dxa"/>
            <w:vMerge w:val="restart"/>
          </w:tcPr>
          <w:p w14:paraId="79F02963"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0D70A69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49B0B3C" w14:textId="77777777" w:rsidTr="00EF7B4B">
        <w:trPr>
          <w:trHeight w:val="854"/>
        </w:trPr>
        <w:tc>
          <w:tcPr>
            <w:tcW w:w="1560" w:type="dxa"/>
            <w:vMerge/>
          </w:tcPr>
          <w:p w14:paraId="23F780B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91153A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rPr>
              <w:t xml:space="preserve">QĐ Đầu tư, khen thưởng, quy đổi giờ chuẩn giảng dạy đối với các sản phẩm KH&amp;CN chất lượng cao </w:t>
            </w:r>
          </w:p>
        </w:tc>
        <w:tc>
          <w:tcPr>
            <w:tcW w:w="3150" w:type="dxa"/>
            <w:tcBorders>
              <w:top w:val="single" w:sz="6" w:space="0" w:color="auto"/>
              <w:left w:val="single" w:sz="6" w:space="0" w:color="auto"/>
              <w:bottom w:val="single" w:sz="6" w:space="0" w:color="auto"/>
              <w:right w:val="single" w:sz="6" w:space="0" w:color="auto"/>
            </w:tcBorders>
            <w:vAlign w:val="center"/>
          </w:tcPr>
          <w:p w14:paraId="58C40F5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rPr>
              <w:t>(QĐ 40/QĐ-ĐHV ngày 10/1/2020</w:t>
            </w:r>
          </w:p>
        </w:tc>
        <w:tc>
          <w:tcPr>
            <w:tcW w:w="1350" w:type="dxa"/>
            <w:vMerge/>
          </w:tcPr>
          <w:p w14:paraId="748CF08A"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5DF4D4F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3977DAD" w14:textId="77777777" w:rsidTr="00EF7B4B">
        <w:trPr>
          <w:trHeight w:val="854"/>
        </w:trPr>
        <w:tc>
          <w:tcPr>
            <w:tcW w:w="1560" w:type="dxa"/>
            <w:vMerge/>
          </w:tcPr>
          <w:p w14:paraId="1B0AA7C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02D46DB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Quyết định VV ban hành Quy định về hoạt động KHCN và ĐMST Trường ĐH Vinh</w:t>
            </w:r>
          </w:p>
        </w:tc>
        <w:tc>
          <w:tcPr>
            <w:tcW w:w="3150" w:type="dxa"/>
            <w:shd w:val="clear" w:color="auto" w:fill="auto"/>
            <w:vAlign w:val="center"/>
          </w:tcPr>
          <w:p w14:paraId="2A81E43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2345/QĐ-ĐHV ngày 09/9/2022</w:t>
            </w:r>
          </w:p>
        </w:tc>
        <w:tc>
          <w:tcPr>
            <w:tcW w:w="1350" w:type="dxa"/>
            <w:vMerge/>
          </w:tcPr>
          <w:p w14:paraId="541BF60E"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4FBB682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2C25A03" w14:textId="77777777" w:rsidTr="00EF7B4B">
        <w:trPr>
          <w:trHeight w:val="854"/>
        </w:trPr>
        <w:tc>
          <w:tcPr>
            <w:tcW w:w="1560" w:type="dxa"/>
          </w:tcPr>
          <w:p w14:paraId="45BD4A1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H6.06.02.10</w:t>
            </w:r>
          </w:p>
        </w:tc>
        <w:tc>
          <w:tcPr>
            <w:tcW w:w="7904" w:type="dxa"/>
            <w:shd w:val="clear" w:color="auto" w:fill="auto"/>
            <w:vAlign w:val="center"/>
          </w:tcPr>
          <w:p w14:paraId="09CF171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Hệ thống đăng ký giờ chuẩn </w:t>
            </w:r>
          </w:p>
        </w:tc>
        <w:tc>
          <w:tcPr>
            <w:tcW w:w="3150" w:type="dxa"/>
            <w:shd w:val="clear" w:color="auto" w:fill="auto"/>
            <w:vAlign w:val="center"/>
          </w:tcPr>
          <w:p w14:paraId="68B58793" w14:textId="77777777" w:rsidR="002B0FFF" w:rsidRPr="001C7102" w:rsidRDefault="002B0FFF" w:rsidP="001C7102">
            <w:pPr>
              <w:spacing w:before="60" w:line="288" w:lineRule="auto"/>
              <w:rPr>
                <w:rFonts w:cs="Times New Roman"/>
                <w:color w:val="000000" w:themeColor="text1"/>
                <w:sz w:val="26"/>
                <w:szCs w:val="26"/>
              </w:rPr>
            </w:pPr>
            <w:hyperlink r:id="rId24" w:history="1">
              <w:r w:rsidRPr="001C7102">
                <w:rPr>
                  <w:rStyle w:val="Hyperlink"/>
                  <w:rFonts w:cs="Times New Roman"/>
                  <w:color w:val="000000" w:themeColor="text1"/>
                  <w:sz w:val="26"/>
                  <w:szCs w:val="26"/>
                </w:rPr>
                <w:t>http://canbo.vinhuni.edu.vn/dang-</w:t>
              </w:r>
              <w:r w:rsidRPr="001C7102">
                <w:rPr>
                  <w:rStyle w:val="Hyperlink"/>
                  <w:rFonts w:cs="Times New Roman"/>
                  <w:color w:val="000000" w:themeColor="text1"/>
                  <w:sz w:val="26"/>
                  <w:szCs w:val="26"/>
                  <w:u w:color="FF0000"/>
                </w:rPr>
                <w:t>nhap</w:t>
              </w:r>
            </w:hyperlink>
          </w:p>
        </w:tc>
        <w:tc>
          <w:tcPr>
            <w:tcW w:w="1350" w:type="dxa"/>
            <w:tcBorders>
              <w:left w:val="single" w:sz="6" w:space="0" w:color="auto"/>
              <w:bottom w:val="single" w:sz="6" w:space="0" w:color="auto"/>
              <w:right w:val="single" w:sz="6" w:space="0" w:color="auto"/>
            </w:tcBorders>
            <w:vAlign w:val="center"/>
          </w:tcPr>
          <w:p w14:paraId="171EF16A"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cs="Times New Roman"/>
                <w:color w:val="000000" w:themeColor="text1"/>
                <w:sz w:val="26"/>
                <w:szCs w:val="26"/>
              </w:rPr>
              <w:t>Trường ĐH Vinh</w:t>
            </w:r>
          </w:p>
        </w:tc>
        <w:tc>
          <w:tcPr>
            <w:tcW w:w="779" w:type="dxa"/>
          </w:tcPr>
          <w:p w14:paraId="19202F4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C3A15EB" w14:textId="77777777" w:rsidTr="00EF7B4B">
        <w:trPr>
          <w:trHeight w:val="854"/>
        </w:trPr>
        <w:tc>
          <w:tcPr>
            <w:tcW w:w="1560" w:type="dxa"/>
            <w:vMerge w:val="restart"/>
          </w:tcPr>
          <w:p w14:paraId="7503E6C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H6.06.02.11</w:t>
            </w:r>
          </w:p>
        </w:tc>
        <w:tc>
          <w:tcPr>
            <w:tcW w:w="7904" w:type="dxa"/>
            <w:shd w:val="clear" w:color="auto" w:fill="auto"/>
            <w:vAlign w:val="center"/>
          </w:tcPr>
          <w:p w14:paraId="31BA2BC7" w14:textId="77777777" w:rsidR="002B0FFF" w:rsidRPr="001C7102" w:rsidRDefault="002B0FFF" w:rsidP="001C7102">
            <w:pPr>
              <w:spacing w:before="60" w:line="288" w:lineRule="auto"/>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lang w:val="vi-VN"/>
              </w:rPr>
              <w:t>Bản mô tả vị trí công việc của giảng viên, nghiên cứu viên</w:t>
            </w:r>
            <w:r w:rsidRPr="001C7102">
              <w:rPr>
                <w:rStyle w:val="fontstyle01"/>
                <w:rFonts w:ascii="Times New Roman" w:hAnsi="Times New Roman" w:cs="Times New Roman"/>
                <w:b w:val="0"/>
                <w:color w:val="000000" w:themeColor="text1"/>
                <w:sz w:val="26"/>
                <w:szCs w:val="26"/>
              </w:rPr>
              <w:t xml:space="preserve"> </w:t>
            </w:r>
            <w:r w:rsidRPr="001C7102">
              <w:rPr>
                <w:rFonts w:cs="Times New Roman"/>
                <w:color w:val="000000" w:themeColor="text1"/>
                <w:sz w:val="26"/>
                <w:szCs w:val="26"/>
              </w:rPr>
              <w:t>Viện KT&amp;CN</w:t>
            </w:r>
          </w:p>
        </w:tc>
        <w:tc>
          <w:tcPr>
            <w:tcW w:w="3150" w:type="dxa"/>
            <w:shd w:val="clear" w:color="auto" w:fill="auto"/>
          </w:tcPr>
          <w:p w14:paraId="4E2E520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620D9D20"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3F51B28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E8F19E8" w14:textId="77777777" w:rsidTr="00EF7B4B">
        <w:trPr>
          <w:trHeight w:val="854"/>
        </w:trPr>
        <w:tc>
          <w:tcPr>
            <w:tcW w:w="1560" w:type="dxa"/>
            <w:vMerge/>
          </w:tcPr>
          <w:p w14:paraId="1B67B96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54086DF" w14:textId="77777777" w:rsidR="002B0FFF" w:rsidRPr="001C7102" w:rsidRDefault="002B0FFF" w:rsidP="001C7102">
            <w:pPr>
              <w:spacing w:before="60" w:line="288" w:lineRule="auto"/>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lang w:val="vi-VN"/>
              </w:rPr>
              <w:t>Hồ sơ năng lực của giảng viên, nghiên cứu</w:t>
            </w:r>
            <w:r w:rsidRPr="001C7102">
              <w:rPr>
                <w:rFonts w:cs="Times New Roman"/>
                <w:b/>
                <w:color w:val="000000" w:themeColor="text1"/>
                <w:sz w:val="26"/>
                <w:szCs w:val="26"/>
                <w:lang w:val="vi-VN"/>
              </w:rPr>
              <w:t xml:space="preserve"> </w:t>
            </w:r>
            <w:r w:rsidRPr="001C7102">
              <w:rPr>
                <w:rStyle w:val="fontstyle01"/>
                <w:rFonts w:ascii="Times New Roman" w:hAnsi="Times New Roman" w:cs="Times New Roman"/>
                <w:b w:val="0"/>
                <w:color w:val="000000" w:themeColor="text1"/>
                <w:sz w:val="26"/>
                <w:szCs w:val="26"/>
                <w:lang w:val="vi-VN"/>
              </w:rPr>
              <w:t>viên</w:t>
            </w:r>
            <w:r w:rsidRPr="001C7102">
              <w:rPr>
                <w:rStyle w:val="fontstyle01"/>
                <w:rFonts w:ascii="Times New Roman" w:hAnsi="Times New Roman" w:cs="Times New Roman"/>
                <w:b w:val="0"/>
                <w:color w:val="000000" w:themeColor="text1"/>
                <w:sz w:val="26"/>
                <w:szCs w:val="26"/>
              </w:rPr>
              <w:t xml:space="preserve">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47830CC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098DFA33"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26C42A1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58D9B6A" w14:textId="77777777" w:rsidTr="00EF7B4B">
        <w:trPr>
          <w:trHeight w:val="854"/>
        </w:trPr>
        <w:tc>
          <w:tcPr>
            <w:tcW w:w="1560" w:type="dxa"/>
            <w:vMerge w:val="restart"/>
          </w:tcPr>
          <w:p w14:paraId="62E1AE8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H6.06.02.12</w:t>
            </w:r>
          </w:p>
        </w:tc>
        <w:tc>
          <w:tcPr>
            <w:tcW w:w="7904" w:type="dxa"/>
            <w:tcBorders>
              <w:top w:val="single" w:sz="6" w:space="0" w:color="auto"/>
              <w:left w:val="single" w:sz="6" w:space="0" w:color="auto"/>
              <w:bottom w:val="single" w:sz="6" w:space="0" w:color="auto"/>
              <w:right w:val="single" w:sz="6" w:space="0" w:color="auto"/>
            </w:tcBorders>
            <w:vAlign w:val="center"/>
          </w:tcPr>
          <w:p w14:paraId="06F225D4" w14:textId="77777777" w:rsidR="002B0FFF" w:rsidRPr="001C7102" w:rsidRDefault="002B0FFF" w:rsidP="001C7102">
            <w:pPr>
              <w:spacing w:before="60" w:line="288" w:lineRule="auto"/>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lang w:val="vi-VN"/>
              </w:rPr>
              <w:t>Dữ liệu về các nghiên cứu và công bố</w:t>
            </w:r>
            <w:r w:rsidRPr="001C7102">
              <w:rPr>
                <w:rStyle w:val="fontstyle01"/>
                <w:rFonts w:ascii="Times New Roman" w:hAnsi="Times New Roman" w:cs="Times New Roman"/>
                <w:b w:val="0"/>
                <w:color w:val="000000" w:themeColor="text1"/>
                <w:sz w:val="26"/>
                <w:szCs w:val="26"/>
              </w:rPr>
              <w:t xml:space="preserve">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12A1D7E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65E3D6D6"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70B5B27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C5BB662" w14:textId="77777777" w:rsidTr="00EF7B4B">
        <w:trPr>
          <w:trHeight w:val="854"/>
        </w:trPr>
        <w:tc>
          <w:tcPr>
            <w:tcW w:w="1560" w:type="dxa"/>
            <w:vMerge/>
          </w:tcPr>
          <w:p w14:paraId="248FECE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0811B8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Bảng phân công khối lượng giảng dạy, NCKH và hoạt động chuyên môn khác của GV (Biểu mẫu trong  kế hoạch năm học Viện KT&amp;CN</w:t>
            </w:r>
          </w:p>
        </w:tc>
        <w:tc>
          <w:tcPr>
            <w:tcW w:w="3150" w:type="dxa"/>
            <w:tcBorders>
              <w:top w:val="single" w:sz="6" w:space="0" w:color="auto"/>
              <w:left w:val="single" w:sz="6" w:space="0" w:color="auto"/>
              <w:bottom w:val="single" w:sz="6" w:space="0" w:color="auto"/>
              <w:right w:val="single" w:sz="6" w:space="0" w:color="auto"/>
            </w:tcBorders>
          </w:tcPr>
          <w:p w14:paraId="34093B2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12ECA03"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5B08D18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18CE2C6" w14:textId="77777777" w:rsidTr="00EF7B4B">
        <w:trPr>
          <w:trHeight w:val="854"/>
        </w:trPr>
        <w:tc>
          <w:tcPr>
            <w:tcW w:w="1560" w:type="dxa"/>
            <w:vMerge/>
          </w:tcPr>
          <w:p w14:paraId="6570B53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FE5540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Bảng thống kê khối lượng giảng dạy, hoạt động NCKH và hoạt động chuyên môn khác của GV, NCV Viện KT&amp;CN</w:t>
            </w:r>
          </w:p>
        </w:tc>
        <w:tc>
          <w:tcPr>
            <w:tcW w:w="3150" w:type="dxa"/>
            <w:tcBorders>
              <w:top w:val="single" w:sz="6" w:space="0" w:color="auto"/>
              <w:left w:val="single" w:sz="6" w:space="0" w:color="auto"/>
              <w:bottom w:val="single" w:sz="6" w:space="0" w:color="auto"/>
              <w:right w:val="single" w:sz="6" w:space="0" w:color="auto"/>
            </w:tcBorders>
          </w:tcPr>
          <w:p w14:paraId="0BD46D5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F73D801"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4A32950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3C204F0" w14:textId="77777777" w:rsidTr="00EF7B4B">
        <w:trPr>
          <w:trHeight w:val="854"/>
        </w:trPr>
        <w:tc>
          <w:tcPr>
            <w:tcW w:w="1560" w:type="dxa"/>
            <w:vMerge/>
          </w:tcPr>
          <w:p w14:paraId="64E4919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FB2D2AF" w14:textId="77777777" w:rsidR="002B0FFF" w:rsidRPr="001C7102" w:rsidRDefault="002B0FFF" w:rsidP="001C7102">
            <w:pPr>
              <w:spacing w:before="60" w:line="288" w:lineRule="auto"/>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rPr>
              <w:t xml:space="preserve">Bảng thống kê khối lượng công việc thực hiện của từng cá nhân </w:t>
            </w:r>
          </w:p>
        </w:tc>
        <w:tc>
          <w:tcPr>
            <w:tcW w:w="3150" w:type="dxa"/>
            <w:tcBorders>
              <w:top w:val="single" w:sz="6" w:space="0" w:color="auto"/>
              <w:left w:val="single" w:sz="6" w:space="0" w:color="auto"/>
              <w:bottom w:val="single" w:sz="6" w:space="0" w:color="auto"/>
              <w:right w:val="single" w:sz="6" w:space="0" w:color="auto"/>
            </w:tcBorders>
          </w:tcPr>
          <w:p w14:paraId="7A49423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77E0C1F"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69A400D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2DA9DC9" w14:textId="77777777" w:rsidTr="00EF7B4B">
        <w:trPr>
          <w:trHeight w:val="854"/>
        </w:trPr>
        <w:tc>
          <w:tcPr>
            <w:tcW w:w="1560" w:type="dxa"/>
            <w:vMerge/>
          </w:tcPr>
          <w:p w14:paraId="55443F2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638B94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Chế độ làm việc và thanh toán giờ vượt chuẩn: Quy chế chi tiêu nội bộ </w:t>
            </w:r>
          </w:p>
        </w:tc>
        <w:tc>
          <w:tcPr>
            <w:tcW w:w="3150" w:type="dxa"/>
            <w:tcBorders>
              <w:top w:val="single" w:sz="6" w:space="0" w:color="auto"/>
              <w:left w:val="single" w:sz="6" w:space="0" w:color="auto"/>
              <w:bottom w:val="single" w:sz="6" w:space="0" w:color="auto"/>
              <w:right w:val="single" w:sz="6" w:space="0" w:color="auto"/>
            </w:tcBorders>
          </w:tcPr>
          <w:p w14:paraId="3929A6E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0DF49CED"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7C34DBA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C839B9E" w14:textId="77777777" w:rsidTr="00EF7B4B">
        <w:trPr>
          <w:trHeight w:val="854"/>
        </w:trPr>
        <w:tc>
          <w:tcPr>
            <w:tcW w:w="1560" w:type="dxa"/>
            <w:vMerge/>
          </w:tcPr>
          <w:p w14:paraId="67E3E9E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D904FF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Bảng thống kê thanh toán tiền vượt giờ chuẩn của GV Viện KT&amp;CN</w:t>
            </w:r>
          </w:p>
        </w:tc>
        <w:tc>
          <w:tcPr>
            <w:tcW w:w="3150" w:type="dxa"/>
            <w:tcBorders>
              <w:top w:val="single" w:sz="6" w:space="0" w:color="auto"/>
              <w:left w:val="single" w:sz="6" w:space="0" w:color="auto"/>
              <w:bottom w:val="single" w:sz="6" w:space="0" w:color="auto"/>
              <w:right w:val="single" w:sz="6" w:space="0" w:color="auto"/>
            </w:tcBorders>
          </w:tcPr>
          <w:p w14:paraId="1459119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3804E403"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2EAC213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D7CC671" w14:textId="77777777" w:rsidTr="00EF7B4B">
        <w:trPr>
          <w:trHeight w:val="854"/>
        </w:trPr>
        <w:tc>
          <w:tcPr>
            <w:tcW w:w="1560" w:type="dxa"/>
            <w:vMerge/>
          </w:tcPr>
          <w:p w14:paraId="7FF5C54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29F1110" w14:textId="77777777" w:rsidR="002B0FFF" w:rsidRPr="001C7102" w:rsidRDefault="002B0FFF" w:rsidP="001C7102">
            <w:pPr>
              <w:spacing w:before="60" w:line="288" w:lineRule="auto"/>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lang w:val="vi-VN"/>
              </w:rPr>
              <w:t>Bảng đánh giá thi đua khen thưởng/đánh giá mức</w:t>
            </w:r>
            <w:r w:rsidRPr="001C7102">
              <w:rPr>
                <w:rStyle w:val="fontstyle01"/>
                <w:rFonts w:ascii="Times New Roman" w:hAnsi="Times New Roman" w:cs="Times New Roman"/>
                <w:b w:val="0"/>
                <w:color w:val="000000" w:themeColor="text1"/>
                <w:sz w:val="26"/>
                <w:szCs w:val="26"/>
              </w:rPr>
              <w:t xml:space="preserve"> </w:t>
            </w:r>
            <w:r w:rsidRPr="001C7102">
              <w:rPr>
                <w:rStyle w:val="fontstyle01"/>
                <w:rFonts w:ascii="Times New Roman" w:hAnsi="Times New Roman" w:cs="Times New Roman"/>
                <w:b w:val="0"/>
                <w:color w:val="000000" w:themeColor="text1"/>
                <w:sz w:val="26"/>
                <w:szCs w:val="26"/>
                <w:lang w:val="vi-VN"/>
              </w:rPr>
              <w:t>độ hoàn thành công việc của GV, NCV</w:t>
            </w:r>
          </w:p>
        </w:tc>
        <w:tc>
          <w:tcPr>
            <w:tcW w:w="3150" w:type="dxa"/>
            <w:tcBorders>
              <w:top w:val="single" w:sz="6" w:space="0" w:color="auto"/>
              <w:left w:val="single" w:sz="6" w:space="0" w:color="auto"/>
              <w:bottom w:val="single" w:sz="6" w:space="0" w:color="auto"/>
              <w:right w:val="single" w:sz="6" w:space="0" w:color="auto"/>
            </w:tcBorders>
          </w:tcPr>
          <w:p w14:paraId="7B5E507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C4244F7"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455CA04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ABFF516" w14:textId="77777777" w:rsidTr="00EF7B4B">
        <w:trPr>
          <w:trHeight w:val="557"/>
        </w:trPr>
        <w:tc>
          <w:tcPr>
            <w:tcW w:w="14743" w:type="dxa"/>
            <w:gridSpan w:val="5"/>
          </w:tcPr>
          <w:p w14:paraId="06D594F3" w14:textId="77777777" w:rsidR="002B0FFF" w:rsidRPr="001C7102" w:rsidRDefault="002B0FFF" w:rsidP="001C7102">
            <w:pPr>
              <w:spacing w:before="60" w:line="288" w:lineRule="auto"/>
              <w:rPr>
                <w:rFonts w:cs="Times New Roman"/>
                <w:b/>
                <w:i/>
                <w:color w:val="000000" w:themeColor="text1"/>
                <w:sz w:val="26"/>
                <w:szCs w:val="26"/>
              </w:rPr>
            </w:pPr>
            <w:r w:rsidRPr="001C7102">
              <w:rPr>
                <w:rFonts w:cs="Times New Roman"/>
                <w:b/>
                <w:i/>
                <w:color w:val="000000" w:themeColor="text1"/>
                <w:sz w:val="26"/>
                <w:szCs w:val="26"/>
              </w:rPr>
              <w:t>Tiêu chí 6.3. Các tiêu chí tuyển dụng và lựa chọn giảng viên, nghiên cứu viên (bao gồm cả đạo đức và năng lực học thuật để bổ nhiệm, điều chuyển được xác định và phổ biến công khai.</w:t>
            </w:r>
          </w:p>
        </w:tc>
      </w:tr>
      <w:tr w:rsidR="00D45702" w:rsidRPr="001C7102" w14:paraId="002B8BF3" w14:textId="77777777" w:rsidTr="00EF7B4B">
        <w:trPr>
          <w:trHeight w:val="557"/>
        </w:trPr>
        <w:tc>
          <w:tcPr>
            <w:tcW w:w="1560" w:type="dxa"/>
            <w:vMerge w:val="restart"/>
          </w:tcPr>
          <w:p w14:paraId="412A196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H6.06.03.01</w:t>
            </w:r>
          </w:p>
        </w:tc>
        <w:tc>
          <w:tcPr>
            <w:tcW w:w="7904" w:type="dxa"/>
            <w:tcBorders>
              <w:top w:val="single" w:sz="6" w:space="0" w:color="auto"/>
              <w:left w:val="single" w:sz="6" w:space="0" w:color="auto"/>
              <w:bottom w:val="single" w:sz="6" w:space="0" w:color="auto"/>
              <w:right w:val="single" w:sz="6" w:space="0" w:color="auto"/>
            </w:tcBorders>
            <w:vAlign w:val="center"/>
          </w:tcPr>
          <w:p w14:paraId="071E023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chiến lược phát triển Trường ĐH Vinh giai đoạn 2018 - 2025 và tầm nhìn đến 2030</w:t>
            </w:r>
          </w:p>
        </w:tc>
        <w:tc>
          <w:tcPr>
            <w:tcW w:w="3150" w:type="dxa"/>
            <w:tcBorders>
              <w:top w:val="single" w:sz="6" w:space="0" w:color="auto"/>
              <w:left w:val="single" w:sz="6" w:space="0" w:color="auto"/>
              <w:bottom w:val="single" w:sz="6" w:space="0" w:color="auto"/>
              <w:right w:val="single" w:sz="6" w:space="0" w:color="auto"/>
            </w:tcBorders>
            <w:vAlign w:val="center"/>
          </w:tcPr>
          <w:p w14:paraId="254740A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pacing w:val="2"/>
                <w:sz w:val="26"/>
                <w:szCs w:val="26"/>
                <w:lang w:val="da-DK"/>
              </w:rPr>
              <w:t>số 1278/QĐ-ĐHV ngày 28/12/2018</w:t>
            </w:r>
          </w:p>
        </w:tc>
        <w:tc>
          <w:tcPr>
            <w:tcW w:w="1350" w:type="dxa"/>
            <w:vMerge w:val="restart"/>
          </w:tcPr>
          <w:p w14:paraId="39895177"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64071E8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1707A46" w14:textId="77777777" w:rsidTr="00EF7B4B">
        <w:trPr>
          <w:trHeight w:val="557"/>
        </w:trPr>
        <w:tc>
          <w:tcPr>
            <w:tcW w:w="1560" w:type="dxa"/>
            <w:vMerge/>
          </w:tcPr>
          <w:p w14:paraId="21A4876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3FEB2EA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chiến lược phát triển trường ĐH Vinh năm 2022-2030, tầm nhìn 2045</w:t>
            </w:r>
          </w:p>
        </w:tc>
        <w:tc>
          <w:tcPr>
            <w:tcW w:w="3150" w:type="dxa"/>
            <w:shd w:val="clear" w:color="auto" w:fill="auto"/>
            <w:vAlign w:val="center"/>
          </w:tcPr>
          <w:p w14:paraId="3C6948F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18/NQ-HĐT ngày 26/12//2022</w:t>
            </w:r>
          </w:p>
        </w:tc>
        <w:tc>
          <w:tcPr>
            <w:tcW w:w="1350" w:type="dxa"/>
            <w:vMerge/>
          </w:tcPr>
          <w:p w14:paraId="2E20B0C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729961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304F2F3" w14:textId="77777777" w:rsidTr="00EF7B4B">
        <w:trPr>
          <w:trHeight w:val="557"/>
        </w:trPr>
        <w:tc>
          <w:tcPr>
            <w:tcW w:w="1560" w:type="dxa"/>
            <w:vMerge w:val="restart"/>
            <w:shd w:val="clear" w:color="auto" w:fill="FFFFFF" w:themeFill="background1"/>
          </w:tcPr>
          <w:p w14:paraId="630FC1E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H6.06.03.02</w:t>
            </w:r>
          </w:p>
        </w:tc>
        <w:tc>
          <w:tcPr>
            <w:tcW w:w="7904" w:type="dxa"/>
            <w:tcBorders>
              <w:top w:val="single" w:sz="6" w:space="0" w:color="auto"/>
              <w:left w:val="single" w:sz="6" w:space="0" w:color="auto"/>
              <w:bottom w:val="single" w:sz="6" w:space="0" w:color="auto"/>
              <w:right w:val="single" w:sz="6" w:space="0" w:color="auto"/>
            </w:tcBorders>
            <w:vAlign w:val="center"/>
          </w:tcPr>
          <w:p w14:paraId="6E8F433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Quyết định ban hành quy định tuyển dụng viên chức và lao động hợp đồng ngạch giảng viên</w:t>
            </w:r>
          </w:p>
        </w:tc>
        <w:tc>
          <w:tcPr>
            <w:tcW w:w="3150" w:type="dxa"/>
            <w:tcBorders>
              <w:top w:val="single" w:sz="6" w:space="0" w:color="auto"/>
              <w:left w:val="single" w:sz="6" w:space="0" w:color="auto"/>
              <w:bottom w:val="single" w:sz="6" w:space="0" w:color="auto"/>
              <w:right w:val="single" w:sz="6" w:space="0" w:color="auto"/>
            </w:tcBorders>
            <w:vAlign w:val="center"/>
          </w:tcPr>
          <w:p w14:paraId="09117B15" w14:textId="77777777" w:rsidR="002B0FFF" w:rsidRPr="001C7102" w:rsidRDefault="002B0FFF" w:rsidP="001C7102">
            <w:pPr>
              <w:pStyle w:val="Other0"/>
              <w:spacing w:before="60" w:line="288" w:lineRule="auto"/>
              <w:ind w:firstLine="0"/>
              <w:jc w:val="both"/>
              <w:rPr>
                <w:rFonts w:cs="Times New Roman"/>
                <w:color w:val="000000" w:themeColor="text1"/>
              </w:rPr>
            </w:pPr>
            <w:r w:rsidRPr="001C7102">
              <w:rPr>
                <w:rFonts w:cs="Times New Roman"/>
                <w:color w:val="000000" w:themeColor="text1"/>
              </w:rPr>
              <w:t>Số 3276/QĐ/ĐHV ngày 21 tháng 10 năm 2013</w:t>
            </w:r>
          </w:p>
          <w:p w14:paraId="7EAB84C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1512/QĐ-ĐHV ngày 05 tháng 05 năm 2015</w:t>
            </w:r>
          </w:p>
        </w:tc>
        <w:tc>
          <w:tcPr>
            <w:tcW w:w="1350" w:type="dxa"/>
            <w:vMerge w:val="restart"/>
          </w:tcPr>
          <w:p w14:paraId="1512CB2C"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0D09260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D7106CA" w14:textId="77777777" w:rsidTr="00EF7B4B">
        <w:trPr>
          <w:trHeight w:val="557"/>
        </w:trPr>
        <w:tc>
          <w:tcPr>
            <w:tcW w:w="1560" w:type="dxa"/>
            <w:vMerge/>
            <w:shd w:val="clear" w:color="auto" w:fill="FFFFFF" w:themeFill="background1"/>
          </w:tcPr>
          <w:p w14:paraId="5FE9194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C7BEA8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Quyết định ban hành quy chế về công tác cán bộ của Trường Đại học Vinh </w:t>
            </w:r>
          </w:p>
        </w:tc>
        <w:tc>
          <w:tcPr>
            <w:tcW w:w="3150" w:type="dxa"/>
            <w:tcBorders>
              <w:top w:val="single" w:sz="6" w:space="0" w:color="auto"/>
              <w:left w:val="single" w:sz="6" w:space="0" w:color="auto"/>
              <w:bottom w:val="single" w:sz="6" w:space="0" w:color="auto"/>
              <w:right w:val="single" w:sz="6" w:space="0" w:color="auto"/>
            </w:tcBorders>
            <w:vAlign w:val="center"/>
          </w:tcPr>
          <w:p w14:paraId="08E0EAD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1128/QĐ-ĐHV ngày 26 tháng 09 năm 2016</w:t>
            </w:r>
          </w:p>
        </w:tc>
        <w:tc>
          <w:tcPr>
            <w:tcW w:w="1350" w:type="dxa"/>
            <w:vMerge/>
          </w:tcPr>
          <w:p w14:paraId="379D79D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F57269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3820177" w14:textId="77777777" w:rsidTr="00EF7B4B">
        <w:trPr>
          <w:trHeight w:val="557"/>
        </w:trPr>
        <w:tc>
          <w:tcPr>
            <w:tcW w:w="1560" w:type="dxa"/>
            <w:vMerge/>
            <w:shd w:val="clear" w:color="auto" w:fill="FFFFFF" w:themeFill="background1"/>
          </w:tcPr>
          <w:p w14:paraId="341E3E3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7466F3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rPr>
              <w:t>Quy định bổ nhiệm các chức danh GS, PGS</w:t>
            </w:r>
            <w:r w:rsidRPr="001C7102">
              <w:rPr>
                <w:rFonts w:cs="Times New Roman"/>
                <w:color w:val="000000" w:themeColor="text1"/>
                <w:sz w:val="26"/>
                <w:szCs w:val="26"/>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3426897F"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Số 1237/QĐ-ĐHV, ngày 17/10/2016; </w:t>
            </w:r>
          </w:p>
          <w:p w14:paraId="45759D29"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 xml:space="preserve">Số 1113/QĐ-ĐHV ngày 03/10/2017; </w:t>
            </w:r>
          </w:p>
          <w:p w14:paraId="4C1B076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3452/QĐ-ĐHV ngày 13/12/2019</w:t>
            </w:r>
          </w:p>
        </w:tc>
        <w:tc>
          <w:tcPr>
            <w:tcW w:w="1350" w:type="dxa"/>
            <w:vMerge/>
          </w:tcPr>
          <w:p w14:paraId="43F9097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3EDC3E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92BE9B7" w14:textId="77777777" w:rsidTr="00EF7B4B">
        <w:trPr>
          <w:trHeight w:val="557"/>
        </w:trPr>
        <w:tc>
          <w:tcPr>
            <w:tcW w:w="1560" w:type="dxa"/>
            <w:vMerge/>
            <w:shd w:val="clear" w:color="auto" w:fill="FFFFFF" w:themeFill="background1"/>
          </w:tcPr>
          <w:p w14:paraId="7D7EE5B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83F226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Ban hành và tổ chức thực hiện kế hoạch tuyển dụng, sử dụng GV giai đoạn 2019-2023 </w:t>
            </w:r>
          </w:p>
        </w:tc>
        <w:tc>
          <w:tcPr>
            <w:tcW w:w="3150" w:type="dxa"/>
            <w:tcBorders>
              <w:top w:val="single" w:sz="6" w:space="0" w:color="auto"/>
              <w:left w:val="single" w:sz="6" w:space="0" w:color="auto"/>
              <w:bottom w:val="single" w:sz="6" w:space="0" w:color="auto"/>
              <w:right w:val="single" w:sz="6" w:space="0" w:color="auto"/>
            </w:tcBorders>
            <w:vAlign w:val="center"/>
          </w:tcPr>
          <w:p w14:paraId="7918892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1374/ĐHV-TCCB ngày 30/11/2018</w:t>
            </w:r>
          </w:p>
        </w:tc>
        <w:tc>
          <w:tcPr>
            <w:tcW w:w="1350" w:type="dxa"/>
            <w:vMerge/>
          </w:tcPr>
          <w:p w14:paraId="3D51DFE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9067E6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334184F" w14:textId="77777777" w:rsidTr="00EF7B4B">
        <w:trPr>
          <w:trHeight w:val="557"/>
        </w:trPr>
        <w:tc>
          <w:tcPr>
            <w:tcW w:w="1560" w:type="dxa"/>
            <w:vMerge/>
            <w:shd w:val="clear" w:color="auto" w:fill="FFFFFF" w:themeFill="background1"/>
          </w:tcPr>
          <w:p w14:paraId="04B2097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vAlign w:val="center"/>
          </w:tcPr>
          <w:p w14:paraId="3D21067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 định tuyển dụng, sử dụng đội ngũ giảng viên Trường Đại học Vinh </w:t>
            </w:r>
          </w:p>
        </w:tc>
        <w:tc>
          <w:tcPr>
            <w:tcW w:w="3150" w:type="dxa"/>
            <w:vAlign w:val="center"/>
          </w:tcPr>
          <w:p w14:paraId="3702224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1185/QĐ-ĐHV ngày 04/12/2018</w:t>
            </w:r>
          </w:p>
        </w:tc>
        <w:tc>
          <w:tcPr>
            <w:tcW w:w="1350" w:type="dxa"/>
            <w:vMerge/>
          </w:tcPr>
          <w:p w14:paraId="67EAD5B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7159CF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1E5FDBE" w14:textId="77777777" w:rsidTr="00EF7B4B">
        <w:trPr>
          <w:trHeight w:val="557"/>
        </w:trPr>
        <w:tc>
          <w:tcPr>
            <w:tcW w:w="1560" w:type="dxa"/>
            <w:vMerge/>
            <w:shd w:val="clear" w:color="auto" w:fill="FFFFFF" w:themeFill="background1"/>
          </w:tcPr>
          <w:p w14:paraId="1095615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DC4543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Nghị quyết ban hành danh mục vị trí việc làm, tiêu chuẩn và điều kiện làm việc của từng vị trí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7FDFCDB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16/NQ-HĐT ngày 20/12/2022</w:t>
            </w:r>
          </w:p>
        </w:tc>
        <w:tc>
          <w:tcPr>
            <w:tcW w:w="1350" w:type="dxa"/>
            <w:vMerge/>
          </w:tcPr>
          <w:p w14:paraId="47E402D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14D69F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E2A0ED6" w14:textId="77777777" w:rsidTr="00EF7B4B">
        <w:trPr>
          <w:trHeight w:val="557"/>
        </w:trPr>
        <w:tc>
          <w:tcPr>
            <w:tcW w:w="1560" w:type="dxa"/>
            <w:vMerge/>
            <w:shd w:val="clear" w:color="auto" w:fill="FFFFFF" w:themeFill="background1"/>
          </w:tcPr>
          <w:p w14:paraId="4F444EE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A937E1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Quy định về luân chuyển cán bộ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5759C69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06/QĐ-ĐU ngày 27/2/2023</w:t>
            </w:r>
          </w:p>
        </w:tc>
        <w:tc>
          <w:tcPr>
            <w:tcW w:w="1350" w:type="dxa"/>
            <w:vMerge/>
          </w:tcPr>
          <w:p w14:paraId="2A25A26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0D4C8D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5EDA63A" w14:textId="77777777" w:rsidTr="00EF7B4B">
        <w:trPr>
          <w:trHeight w:val="696"/>
        </w:trPr>
        <w:tc>
          <w:tcPr>
            <w:tcW w:w="1560" w:type="dxa"/>
            <w:vMerge/>
            <w:shd w:val="clear" w:color="auto" w:fill="FFFFFF" w:themeFill="background1"/>
          </w:tcPr>
          <w:p w14:paraId="2E88181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60FE79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Nghị quyết ban hành Quy định về tuyển dụng, sử dụng, quản lý viên chức và NLĐ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1B356F0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07/NQ-HĐT ngày 27/3/2023</w:t>
            </w:r>
          </w:p>
        </w:tc>
        <w:tc>
          <w:tcPr>
            <w:tcW w:w="1350" w:type="dxa"/>
            <w:vMerge/>
          </w:tcPr>
          <w:p w14:paraId="6BF0C56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ED17E7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EA87C54" w14:textId="77777777" w:rsidTr="00EF7B4B">
        <w:trPr>
          <w:trHeight w:val="557"/>
        </w:trPr>
        <w:tc>
          <w:tcPr>
            <w:tcW w:w="1560" w:type="dxa"/>
            <w:vMerge w:val="restart"/>
          </w:tcPr>
          <w:p w14:paraId="590EB05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H6.06.03.03</w:t>
            </w:r>
          </w:p>
        </w:tc>
        <w:tc>
          <w:tcPr>
            <w:tcW w:w="7904" w:type="dxa"/>
            <w:tcBorders>
              <w:top w:val="single" w:sz="6" w:space="0" w:color="auto"/>
              <w:left w:val="single" w:sz="6" w:space="0" w:color="auto"/>
              <w:bottom w:val="single" w:sz="6" w:space="0" w:color="auto"/>
              <w:right w:val="single" w:sz="6" w:space="0" w:color="auto"/>
            </w:tcBorders>
            <w:vAlign w:val="center"/>
          </w:tcPr>
          <w:p w14:paraId="23911A4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tuyển dụng viên chức trường Đại học Vinh năm 2017</w:t>
            </w:r>
          </w:p>
        </w:tc>
        <w:tc>
          <w:tcPr>
            <w:tcW w:w="3150" w:type="dxa"/>
            <w:tcBorders>
              <w:top w:val="single" w:sz="6" w:space="0" w:color="auto"/>
              <w:left w:val="single" w:sz="6" w:space="0" w:color="auto"/>
              <w:bottom w:val="single" w:sz="6" w:space="0" w:color="auto"/>
              <w:right w:val="single" w:sz="6" w:space="0" w:color="auto"/>
            </w:tcBorders>
          </w:tcPr>
          <w:p w14:paraId="10AA19F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03/KH-ĐHV ngày 09/02/2017</w:t>
            </w:r>
          </w:p>
        </w:tc>
        <w:tc>
          <w:tcPr>
            <w:tcW w:w="1350" w:type="dxa"/>
            <w:vMerge w:val="restart"/>
          </w:tcPr>
          <w:p w14:paraId="68B30274"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3672014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2F0CF62" w14:textId="77777777" w:rsidTr="00EF7B4B">
        <w:trPr>
          <w:trHeight w:val="557"/>
        </w:trPr>
        <w:tc>
          <w:tcPr>
            <w:tcW w:w="1560" w:type="dxa"/>
            <w:vMerge/>
          </w:tcPr>
          <w:p w14:paraId="30B6737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277701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Đề án tuyển dụng VC năm 2017-2018</w:t>
            </w:r>
          </w:p>
        </w:tc>
        <w:tc>
          <w:tcPr>
            <w:tcW w:w="3150" w:type="dxa"/>
            <w:tcBorders>
              <w:top w:val="single" w:sz="6" w:space="0" w:color="auto"/>
              <w:left w:val="single" w:sz="6" w:space="0" w:color="auto"/>
              <w:bottom w:val="single" w:sz="6" w:space="0" w:color="auto"/>
              <w:right w:val="single" w:sz="6" w:space="0" w:color="auto"/>
            </w:tcBorders>
          </w:tcPr>
          <w:p w14:paraId="1B152656" w14:textId="77777777" w:rsidR="002B0FFF" w:rsidRPr="001C7102" w:rsidRDefault="002B0FFF" w:rsidP="001C7102">
            <w:pPr>
              <w:keepNext/>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132/ĐA-ĐHV ngày 07/02/2018</w:t>
            </w:r>
          </w:p>
        </w:tc>
        <w:tc>
          <w:tcPr>
            <w:tcW w:w="1350" w:type="dxa"/>
            <w:vMerge/>
          </w:tcPr>
          <w:p w14:paraId="156C794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D74551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A9E6B07" w14:textId="77777777" w:rsidTr="00EF7B4B">
        <w:trPr>
          <w:trHeight w:val="557"/>
        </w:trPr>
        <w:tc>
          <w:tcPr>
            <w:tcW w:w="1560" w:type="dxa"/>
            <w:vMerge/>
          </w:tcPr>
          <w:p w14:paraId="1B50CAD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581F3F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Ban hành và tổ chức thực hiện kế hoạch tuyển dụng, sử dụng GV giai đoạn 2019-2023 </w:t>
            </w:r>
          </w:p>
        </w:tc>
        <w:tc>
          <w:tcPr>
            <w:tcW w:w="3150" w:type="dxa"/>
            <w:tcBorders>
              <w:top w:val="single" w:sz="6" w:space="0" w:color="auto"/>
              <w:left w:val="single" w:sz="6" w:space="0" w:color="auto"/>
              <w:bottom w:val="single" w:sz="6" w:space="0" w:color="auto"/>
              <w:right w:val="single" w:sz="6" w:space="0" w:color="auto"/>
            </w:tcBorders>
            <w:vAlign w:val="center"/>
          </w:tcPr>
          <w:p w14:paraId="6579397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1374/ĐHV-TCCB ngày 30/11/2018</w:t>
            </w:r>
          </w:p>
        </w:tc>
        <w:tc>
          <w:tcPr>
            <w:tcW w:w="1350" w:type="dxa"/>
            <w:vMerge/>
          </w:tcPr>
          <w:p w14:paraId="769EC2A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39D750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19A08CF" w14:textId="77777777" w:rsidTr="00EF7B4B">
        <w:trPr>
          <w:trHeight w:val="557"/>
        </w:trPr>
        <w:tc>
          <w:tcPr>
            <w:tcW w:w="1560" w:type="dxa"/>
            <w:vMerge/>
          </w:tcPr>
          <w:p w14:paraId="7A7C9FD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A0CF31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Nghị quyết, Quyết định, hướng dẫn về quy hoạch cán bộ lãnh đạo, quản lý </w:t>
            </w:r>
          </w:p>
        </w:tc>
        <w:tc>
          <w:tcPr>
            <w:tcW w:w="3150" w:type="dxa"/>
            <w:tcBorders>
              <w:top w:val="single" w:sz="6" w:space="0" w:color="auto"/>
              <w:left w:val="single" w:sz="6" w:space="0" w:color="auto"/>
              <w:bottom w:val="single" w:sz="6" w:space="0" w:color="auto"/>
              <w:right w:val="single" w:sz="6" w:space="0" w:color="auto"/>
            </w:tcBorders>
            <w:vAlign w:val="center"/>
          </w:tcPr>
          <w:p w14:paraId="7DD5A5A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29-HD/ĐU ngày 06/08/2019; Số 05 –NQ/ĐU ngày 10/10/2019</w:t>
            </w:r>
          </w:p>
        </w:tc>
        <w:tc>
          <w:tcPr>
            <w:tcW w:w="1350" w:type="dxa"/>
            <w:vMerge/>
          </w:tcPr>
          <w:p w14:paraId="084190C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65CCFB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A35E90A" w14:textId="77777777" w:rsidTr="00EF7B4B">
        <w:trPr>
          <w:trHeight w:val="557"/>
        </w:trPr>
        <w:tc>
          <w:tcPr>
            <w:tcW w:w="1560" w:type="dxa"/>
            <w:vMerge/>
          </w:tcPr>
          <w:p w14:paraId="4D50B8C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CCE74E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Kế hoạch về tuyển dụng viên chức vào Trường Đại học Vinh năm 2020</w:t>
            </w:r>
            <w:r w:rsidRPr="001C7102">
              <w:rPr>
                <w:rFonts w:cs="Times New Roman"/>
                <w:color w:val="000000" w:themeColor="text1"/>
                <w:sz w:val="26"/>
                <w:szCs w:val="26"/>
                <w:lang w:eastAsia="vi-VN"/>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07669E8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eastAsia="vi-VN"/>
              </w:rPr>
              <w:t>S</w:t>
            </w:r>
            <w:r w:rsidRPr="001C7102">
              <w:rPr>
                <w:rFonts w:cs="Times New Roman"/>
                <w:color w:val="000000" w:themeColor="text1"/>
                <w:sz w:val="26"/>
                <w:szCs w:val="26"/>
                <w:lang w:val="vi-VN" w:eastAsia="vi-VN"/>
              </w:rPr>
              <w:t>ố 11/KH-ĐHV ngày 12/02/2020</w:t>
            </w:r>
          </w:p>
        </w:tc>
        <w:tc>
          <w:tcPr>
            <w:tcW w:w="1350" w:type="dxa"/>
            <w:vMerge/>
          </w:tcPr>
          <w:p w14:paraId="06DB684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A3BFBC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2FEDB85" w14:textId="77777777" w:rsidTr="00EF7B4B">
        <w:trPr>
          <w:trHeight w:val="557"/>
        </w:trPr>
        <w:tc>
          <w:tcPr>
            <w:tcW w:w="1560" w:type="dxa"/>
            <w:vMerge/>
          </w:tcPr>
          <w:p w14:paraId="6139FAE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85A3FD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tuyển dụng VC và HĐLĐ năm 2023</w:t>
            </w:r>
          </w:p>
        </w:tc>
        <w:tc>
          <w:tcPr>
            <w:tcW w:w="3150" w:type="dxa"/>
            <w:tcBorders>
              <w:top w:val="single" w:sz="6" w:space="0" w:color="auto"/>
              <w:left w:val="single" w:sz="6" w:space="0" w:color="auto"/>
              <w:bottom w:val="single" w:sz="6" w:space="0" w:color="auto"/>
              <w:right w:val="single" w:sz="6" w:space="0" w:color="auto"/>
            </w:tcBorders>
          </w:tcPr>
          <w:p w14:paraId="094FD42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67/KH-ĐHV ngày 23/6/2023</w:t>
            </w:r>
          </w:p>
        </w:tc>
        <w:tc>
          <w:tcPr>
            <w:tcW w:w="1350" w:type="dxa"/>
            <w:vMerge/>
          </w:tcPr>
          <w:p w14:paraId="5689B23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B875CC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83B4C6D" w14:textId="77777777" w:rsidTr="00EF7B4B">
        <w:trPr>
          <w:trHeight w:val="557"/>
        </w:trPr>
        <w:tc>
          <w:tcPr>
            <w:tcW w:w="1560" w:type="dxa"/>
            <w:vMerge/>
          </w:tcPr>
          <w:p w14:paraId="56382AC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3CEB7C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tuyển dụng viên chức và hợp đồng lao động năm 2024</w:t>
            </w:r>
          </w:p>
        </w:tc>
        <w:tc>
          <w:tcPr>
            <w:tcW w:w="3150" w:type="dxa"/>
            <w:tcBorders>
              <w:top w:val="single" w:sz="6" w:space="0" w:color="auto"/>
              <w:left w:val="single" w:sz="6" w:space="0" w:color="auto"/>
              <w:bottom w:val="single" w:sz="6" w:space="0" w:color="auto"/>
              <w:right w:val="single" w:sz="6" w:space="0" w:color="auto"/>
            </w:tcBorders>
          </w:tcPr>
          <w:p w14:paraId="6C6CA40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95/KH-ĐHV ngày 20/9/2024</w:t>
            </w:r>
          </w:p>
        </w:tc>
        <w:tc>
          <w:tcPr>
            <w:tcW w:w="1350" w:type="dxa"/>
            <w:vMerge/>
          </w:tcPr>
          <w:p w14:paraId="1EDCB75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47283E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81A980C" w14:textId="77777777" w:rsidTr="00EF7B4B">
        <w:trPr>
          <w:trHeight w:val="557"/>
        </w:trPr>
        <w:tc>
          <w:tcPr>
            <w:tcW w:w="1560" w:type="dxa"/>
            <w:vMerge w:val="restart"/>
            <w:vAlign w:val="center"/>
          </w:tcPr>
          <w:p w14:paraId="65EFAFB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H6.06.03.04</w:t>
            </w:r>
          </w:p>
        </w:tc>
        <w:tc>
          <w:tcPr>
            <w:tcW w:w="7904" w:type="dxa"/>
            <w:tcBorders>
              <w:top w:val="single" w:sz="6" w:space="0" w:color="auto"/>
              <w:left w:val="single" w:sz="6" w:space="0" w:color="auto"/>
              <w:right w:val="single" w:sz="6" w:space="0" w:color="auto"/>
            </w:tcBorders>
            <w:vAlign w:val="center"/>
          </w:tcPr>
          <w:p w14:paraId="3734C93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giảng viên giai đoạn 2016 - 2020 </w:t>
            </w:r>
          </w:p>
        </w:tc>
        <w:tc>
          <w:tcPr>
            <w:tcW w:w="3150" w:type="dxa"/>
            <w:tcBorders>
              <w:top w:val="single" w:sz="6" w:space="0" w:color="auto"/>
              <w:left w:val="single" w:sz="6" w:space="0" w:color="auto"/>
              <w:right w:val="single" w:sz="6" w:space="0" w:color="auto"/>
            </w:tcBorders>
          </w:tcPr>
          <w:p w14:paraId="7F17EC4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1586/QĐ-ĐHV ngày 30/12/2016</w:t>
            </w:r>
          </w:p>
        </w:tc>
        <w:tc>
          <w:tcPr>
            <w:tcW w:w="1350" w:type="dxa"/>
            <w:vMerge w:val="restart"/>
          </w:tcPr>
          <w:p w14:paraId="53CFC9C3"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657C2EC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C4E9CBC" w14:textId="77777777" w:rsidTr="00EF7B4B">
        <w:trPr>
          <w:trHeight w:val="557"/>
        </w:trPr>
        <w:tc>
          <w:tcPr>
            <w:tcW w:w="1560" w:type="dxa"/>
            <w:vMerge/>
            <w:vAlign w:val="center"/>
          </w:tcPr>
          <w:p w14:paraId="5F4800D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854207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bồi dưỡng cán bộ, viên chức năm 2018 </w:t>
            </w:r>
          </w:p>
        </w:tc>
        <w:tc>
          <w:tcPr>
            <w:tcW w:w="3150" w:type="dxa"/>
            <w:tcBorders>
              <w:top w:val="single" w:sz="6" w:space="0" w:color="auto"/>
              <w:left w:val="single" w:sz="6" w:space="0" w:color="auto"/>
              <w:bottom w:val="single" w:sz="6" w:space="0" w:color="auto"/>
              <w:right w:val="single" w:sz="6" w:space="0" w:color="auto"/>
            </w:tcBorders>
            <w:vAlign w:val="center"/>
          </w:tcPr>
          <w:p w14:paraId="7E6DC36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1524/ĐHV-TCCB, ngày 25/12/2017</w:t>
            </w:r>
          </w:p>
        </w:tc>
        <w:tc>
          <w:tcPr>
            <w:tcW w:w="1350" w:type="dxa"/>
            <w:vMerge/>
          </w:tcPr>
          <w:p w14:paraId="53EE2846"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728BE7F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6A3D188" w14:textId="77777777" w:rsidTr="00EF7B4B">
        <w:trPr>
          <w:trHeight w:val="557"/>
        </w:trPr>
        <w:tc>
          <w:tcPr>
            <w:tcW w:w="1560" w:type="dxa"/>
            <w:vMerge/>
            <w:vAlign w:val="center"/>
          </w:tcPr>
          <w:p w14:paraId="6EDFC68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9CF974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bồi dưỡng viên chức các năm 2019, 2020 </w:t>
            </w:r>
          </w:p>
        </w:tc>
        <w:tc>
          <w:tcPr>
            <w:tcW w:w="3150" w:type="dxa"/>
            <w:tcBorders>
              <w:top w:val="single" w:sz="6" w:space="0" w:color="auto"/>
              <w:left w:val="single" w:sz="6" w:space="0" w:color="auto"/>
              <w:bottom w:val="single" w:sz="6" w:space="0" w:color="auto"/>
              <w:right w:val="single" w:sz="6" w:space="0" w:color="auto"/>
            </w:tcBorders>
            <w:vAlign w:val="center"/>
          </w:tcPr>
          <w:p w14:paraId="4BEBA38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05/KH-ĐHV, ngày 19/02/2019</w:t>
            </w:r>
          </w:p>
        </w:tc>
        <w:tc>
          <w:tcPr>
            <w:tcW w:w="1350" w:type="dxa"/>
            <w:vMerge/>
          </w:tcPr>
          <w:p w14:paraId="29EE8F33"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3FF860B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9B58730" w14:textId="77777777" w:rsidTr="00EF7B4B">
        <w:trPr>
          <w:trHeight w:val="557"/>
        </w:trPr>
        <w:tc>
          <w:tcPr>
            <w:tcW w:w="1560" w:type="dxa"/>
            <w:vMerge/>
            <w:vAlign w:val="center"/>
          </w:tcPr>
          <w:p w14:paraId="45AA21F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2AE5556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bồi dưỡng nâng cao năng lực ngoại ngữ cho CB, VC quản lý 2020 </w:t>
            </w:r>
          </w:p>
        </w:tc>
        <w:tc>
          <w:tcPr>
            <w:tcW w:w="3150" w:type="dxa"/>
            <w:tcBorders>
              <w:top w:val="single" w:sz="6" w:space="0" w:color="auto"/>
              <w:left w:val="single" w:sz="6" w:space="0" w:color="auto"/>
              <w:bottom w:val="single" w:sz="6" w:space="0" w:color="auto"/>
              <w:right w:val="single" w:sz="6" w:space="0" w:color="auto"/>
            </w:tcBorders>
            <w:vAlign w:val="center"/>
          </w:tcPr>
          <w:p w14:paraId="3B0AEA8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09/KH-ĐHV, ngày 07/02/2020)</w:t>
            </w:r>
          </w:p>
        </w:tc>
        <w:tc>
          <w:tcPr>
            <w:tcW w:w="1350" w:type="dxa"/>
            <w:vMerge/>
          </w:tcPr>
          <w:p w14:paraId="2CD3EBCD"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5909D82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CAB728C" w14:textId="77777777" w:rsidTr="00EF7B4B">
        <w:trPr>
          <w:trHeight w:val="557"/>
        </w:trPr>
        <w:tc>
          <w:tcPr>
            <w:tcW w:w="1560" w:type="dxa"/>
            <w:vMerge/>
            <w:vAlign w:val="center"/>
          </w:tcPr>
          <w:p w14:paraId="7410196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8AC2E0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3150" w:type="dxa"/>
            <w:tcBorders>
              <w:top w:val="single" w:sz="6" w:space="0" w:color="auto"/>
              <w:left w:val="single" w:sz="6" w:space="0" w:color="auto"/>
              <w:bottom w:val="single" w:sz="6" w:space="0" w:color="auto"/>
              <w:right w:val="single" w:sz="6" w:space="0" w:color="auto"/>
            </w:tcBorders>
            <w:vAlign w:val="center"/>
          </w:tcPr>
          <w:p w14:paraId="706ED50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bidi="en-US"/>
              </w:rPr>
              <w:t>Số 02-KH/ĐU ngày 14/12/2020</w:t>
            </w:r>
          </w:p>
        </w:tc>
        <w:tc>
          <w:tcPr>
            <w:tcW w:w="1350" w:type="dxa"/>
            <w:vMerge/>
          </w:tcPr>
          <w:p w14:paraId="66EF4B80"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0530655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4FF1945" w14:textId="77777777" w:rsidTr="00EF7B4B">
        <w:trPr>
          <w:trHeight w:val="557"/>
        </w:trPr>
        <w:tc>
          <w:tcPr>
            <w:tcW w:w="1560" w:type="dxa"/>
            <w:vMerge/>
            <w:vAlign w:val="center"/>
          </w:tcPr>
          <w:p w14:paraId="48563F7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FCCE96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đào tạo, bồi dưỡng CBVC năm 2021, năm 2022</w:t>
            </w:r>
          </w:p>
        </w:tc>
        <w:tc>
          <w:tcPr>
            <w:tcW w:w="3150" w:type="dxa"/>
            <w:tcBorders>
              <w:top w:val="single" w:sz="6" w:space="0" w:color="auto"/>
              <w:left w:val="single" w:sz="6" w:space="0" w:color="auto"/>
              <w:bottom w:val="single" w:sz="6" w:space="0" w:color="auto"/>
              <w:right w:val="single" w:sz="6" w:space="0" w:color="auto"/>
            </w:tcBorders>
            <w:vAlign w:val="center"/>
          </w:tcPr>
          <w:p w14:paraId="63231152"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số 01/KH-ĐHV ngày 06/01/2021; </w:t>
            </w:r>
          </w:p>
          <w:p w14:paraId="535C6F1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01/KH-ĐHV, ngày 05/01/2022</w:t>
            </w:r>
          </w:p>
        </w:tc>
        <w:tc>
          <w:tcPr>
            <w:tcW w:w="1350" w:type="dxa"/>
            <w:vMerge/>
          </w:tcPr>
          <w:p w14:paraId="1C1FED87"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0FE811C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D2E60C7" w14:textId="77777777" w:rsidTr="00EF7B4B">
        <w:trPr>
          <w:trHeight w:val="557"/>
        </w:trPr>
        <w:tc>
          <w:tcPr>
            <w:tcW w:w="1560" w:type="dxa"/>
            <w:vMerge/>
            <w:vAlign w:val="center"/>
          </w:tcPr>
          <w:p w14:paraId="5979505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1E0B34F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Quy chế đào tạo, bồi dưỡng viên chức và người lao động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2EFC36D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eastAsia="vi-VN"/>
              </w:rPr>
              <w:t>(Số 96/QĐ-ĐHV ngày 13/1/2021)</w:t>
            </w:r>
          </w:p>
        </w:tc>
        <w:tc>
          <w:tcPr>
            <w:tcW w:w="1350" w:type="dxa"/>
            <w:vMerge/>
          </w:tcPr>
          <w:p w14:paraId="1CD06552"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01CBA96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C8764BA" w14:textId="77777777" w:rsidTr="00EF7B4B">
        <w:trPr>
          <w:trHeight w:val="557"/>
        </w:trPr>
        <w:tc>
          <w:tcPr>
            <w:tcW w:w="1560" w:type="dxa"/>
            <w:vMerge/>
            <w:vAlign w:val="center"/>
          </w:tcPr>
          <w:p w14:paraId="7743B15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AF87CD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đào tạo, bồi dưỡng VC và NLĐ năm 2023</w:t>
            </w:r>
          </w:p>
        </w:tc>
        <w:tc>
          <w:tcPr>
            <w:tcW w:w="3150" w:type="dxa"/>
            <w:tcBorders>
              <w:top w:val="single" w:sz="6" w:space="0" w:color="auto"/>
              <w:left w:val="single" w:sz="6" w:space="0" w:color="auto"/>
              <w:bottom w:val="single" w:sz="6" w:space="0" w:color="auto"/>
              <w:right w:val="single" w:sz="6" w:space="0" w:color="auto"/>
            </w:tcBorders>
            <w:vAlign w:val="center"/>
          </w:tcPr>
          <w:p w14:paraId="29D9997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57/KH-ĐHV ngày 26/5/2023</w:t>
            </w:r>
          </w:p>
        </w:tc>
        <w:tc>
          <w:tcPr>
            <w:tcW w:w="1350" w:type="dxa"/>
            <w:vMerge/>
          </w:tcPr>
          <w:p w14:paraId="1BE18350" w14:textId="77777777" w:rsidR="002B0FFF" w:rsidRPr="001C7102" w:rsidRDefault="002B0FFF" w:rsidP="001C7102">
            <w:pPr>
              <w:spacing w:before="60" w:line="288" w:lineRule="auto"/>
              <w:jc w:val="center"/>
              <w:rPr>
                <w:rFonts w:eastAsia="Times New Roman" w:cs="Times New Roman"/>
                <w:color w:val="000000" w:themeColor="text1"/>
                <w:sz w:val="26"/>
                <w:szCs w:val="26"/>
              </w:rPr>
            </w:pPr>
          </w:p>
        </w:tc>
        <w:tc>
          <w:tcPr>
            <w:tcW w:w="779" w:type="dxa"/>
            <w:vMerge/>
          </w:tcPr>
          <w:p w14:paraId="35774B1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07362B6" w14:textId="77777777" w:rsidTr="00EF7B4B">
        <w:trPr>
          <w:trHeight w:val="557"/>
        </w:trPr>
        <w:tc>
          <w:tcPr>
            <w:tcW w:w="1560" w:type="dxa"/>
            <w:vAlign w:val="center"/>
          </w:tcPr>
          <w:p w14:paraId="31300B1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H6.06.03.05</w:t>
            </w:r>
          </w:p>
        </w:tc>
        <w:tc>
          <w:tcPr>
            <w:tcW w:w="7904" w:type="dxa"/>
            <w:tcBorders>
              <w:top w:val="single" w:sz="6" w:space="0" w:color="auto"/>
              <w:left w:val="single" w:sz="6" w:space="0" w:color="auto"/>
              <w:bottom w:val="single" w:sz="6" w:space="0" w:color="auto"/>
              <w:right w:val="single" w:sz="6" w:space="0" w:color="auto"/>
            </w:tcBorders>
            <w:vAlign w:val="center"/>
          </w:tcPr>
          <w:p w14:paraId="1B262AD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năm học Viện KT&amp;CN</w:t>
            </w:r>
          </w:p>
        </w:tc>
        <w:tc>
          <w:tcPr>
            <w:tcW w:w="3150" w:type="dxa"/>
            <w:tcBorders>
              <w:top w:val="single" w:sz="6" w:space="0" w:color="auto"/>
              <w:left w:val="single" w:sz="6" w:space="0" w:color="auto"/>
              <w:bottom w:val="single" w:sz="6" w:space="0" w:color="auto"/>
              <w:right w:val="single" w:sz="6" w:space="0" w:color="auto"/>
            </w:tcBorders>
            <w:vAlign w:val="center"/>
          </w:tcPr>
          <w:p w14:paraId="2245C6B5" w14:textId="77777777" w:rsidR="002B0FFF" w:rsidRPr="001C7102" w:rsidRDefault="002B0FFF" w:rsidP="001C7102">
            <w:pPr>
              <w:spacing w:before="60" w:line="288" w:lineRule="auto"/>
              <w:ind w:left="57" w:right="57"/>
              <w:jc w:val="center"/>
              <w:rPr>
                <w:rFonts w:cs="Times New Roman"/>
                <w:color w:val="000000" w:themeColor="text1"/>
                <w:sz w:val="26"/>
                <w:szCs w:val="26"/>
              </w:rPr>
            </w:pPr>
            <w:r w:rsidRPr="001C7102">
              <w:rPr>
                <w:rFonts w:cs="Times New Roman"/>
                <w:color w:val="000000" w:themeColor="text1"/>
                <w:sz w:val="26"/>
                <w:szCs w:val="26"/>
              </w:rPr>
              <w:t>Từ năm 2019-2024</w:t>
            </w:r>
          </w:p>
          <w:p w14:paraId="69E4D05D" w14:textId="77777777" w:rsidR="002B0FFF" w:rsidRPr="001C7102" w:rsidRDefault="002B0FFF" w:rsidP="001C7102">
            <w:pPr>
              <w:spacing w:before="60" w:line="288" w:lineRule="auto"/>
              <w:rPr>
                <w:rFonts w:cs="Times New Roman"/>
                <w:color w:val="000000" w:themeColor="text1"/>
                <w:sz w:val="26"/>
                <w:szCs w:val="26"/>
              </w:rPr>
            </w:pPr>
          </w:p>
        </w:tc>
        <w:tc>
          <w:tcPr>
            <w:tcW w:w="1350" w:type="dxa"/>
            <w:tcBorders>
              <w:top w:val="single" w:sz="6" w:space="0" w:color="auto"/>
              <w:left w:val="single" w:sz="6" w:space="0" w:color="auto"/>
              <w:right w:val="single" w:sz="6" w:space="0" w:color="auto"/>
            </w:tcBorders>
            <w:vAlign w:val="center"/>
          </w:tcPr>
          <w:p w14:paraId="0A1A6BFC"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tcPr>
          <w:p w14:paraId="32AD611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DC40E97" w14:textId="77777777" w:rsidTr="00EF7B4B">
        <w:trPr>
          <w:trHeight w:val="557"/>
        </w:trPr>
        <w:tc>
          <w:tcPr>
            <w:tcW w:w="1560" w:type="dxa"/>
            <w:vMerge w:val="restart"/>
            <w:vAlign w:val="center"/>
          </w:tcPr>
          <w:p w14:paraId="259EBD6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H6.06.03.06</w:t>
            </w:r>
          </w:p>
        </w:tc>
        <w:tc>
          <w:tcPr>
            <w:tcW w:w="7904" w:type="dxa"/>
            <w:tcBorders>
              <w:top w:val="single" w:sz="6" w:space="0" w:color="auto"/>
              <w:left w:val="single" w:sz="6" w:space="0" w:color="auto"/>
              <w:bottom w:val="single" w:sz="6" w:space="0" w:color="auto"/>
              <w:right w:val="single" w:sz="6" w:space="0" w:color="auto"/>
            </w:tcBorders>
          </w:tcPr>
          <w:p w14:paraId="55D4F7B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Bản  mô tả vị trí công việc của giảng viên</w:t>
            </w:r>
          </w:p>
        </w:tc>
        <w:tc>
          <w:tcPr>
            <w:tcW w:w="3150" w:type="dxa"/>
            <w:tcBorders>
              <w:top w:val="single" w:sz="6" w:space="0" w:color="auto"/>
              <w:left w:val="single" w:sz="6" w:space="0" w:color="auto"/>
              <w:bottom w:val="single" w:sz="6" w:space="0" w:color="auto"/>
              <w:right w:val="single" w:sz="6" w:space="0" w:color="auto"/>
            </w:tcBorders>
            <w:vAlign w:val="center"/>
          </w:tcPr>
          <w:p w14:paraId="66307635" w14:textId="77777777" w:rsidR="002B0FFF" w:rsidRPr="001C7102" w:rsidRDefault="002B0FFF" w:rsidP="001C7102">
            <w:pPr>
              <w:keepNext/>
              <w:spacing w:before="60" w:line="288" w:lineRule="auto"/>
              <w:ind w:left="57" w:right="57"/>
              <w:rPr>
                <w:rFonts w:cs="Times New Roman"/>
                <w:color w:val="000000" w:themeColor="text1"/>
                <w:sz w:val="26"/>
                <w:szCs w:val="26"/>
              </w:rPr>
            </w:pPr>
          </w:p>
        </w:tc>
        <w:tc>
          <w:tcPr>
            <w:tcW w:w="1350" w:type="dxa"/>
            <w:vMerge w:val="restart"/>
          </w:tcPr>
          <w:p w14:paraId="6C33AEB6"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15C265B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9FD66F0" w14:textId="77777777" w:rsidTr="00EF7B4B">
        <w:trPr>
          <w:trHeight w:val="557"/>
        </w:trPr>
        <w:tc>
          <w:tcPr>
            <w:tcW w:w="1560" w:type="dxa"/>
            <w:vMerge/>
            <w:vAlign w:val="center"/>
          </w:tcPr>
          <w:p w14:paraId="4570A82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0DEF85D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Thông báo tuyển cán bộ, viên chức Trường Đại học Vinh</w:t>
            </w:r>
          </w:p>
          <w:p w14:paraId="38EF0A69" w14:textId="77777777" w:rsidR="002B0FFF" w:rsidRPr="001C7102" w:rsidRDefault="002B0FFF" w:rsidP="001C7102">
            <w:pPr>
              <w:spacing w:before="60" w:line="288" w:lineRule="auto"/>
              <w:rPr>
                <w:rFonts w:cs="Times New Roman"/>
                <w:color w:val="000000" w:themeColor="text1"/>
                <w:sz w:val="26"/>
                <w:szCs w:val="26"/>
              </w:rPr>
            </w:pPr>
          </w:p>
        </w:tc>
        <w:tc>
          <w:tcPr>
            <w:tcW w:w="3150" w:type="dxa"/>
            <w:tcBorders>
              <w:top w:val="single" w:sz="6" w:space="0" w:color="auto"/>
              <w:left w:val="single" w:sz="6" w:space="0" w:color="auto"/>
              <w:bottom w:val="single" w:sz="6" w:space="0" w:color="auto"/>
              <w:right w:val="single" w:sz="6" w:space="0" w:color="auto"/>
            </w:tcBorders>
            <w:vAlign w:val="center"/>
          </w:tcPr>
          <w:p w14:paraId="456F2E8B" w14:textId="77777777" w:rsidR="002B0FFF" w:rsidRPr="001C7102" w:rsidRDefault="002B0FFF" w:rsidP="001C7102">
            <w:pPr>
              <w:spacing w:before="60" w:line="288" w:lineRule="auto"/>
              <w:ind w:left="57" w:right="57"/>
              <w:jc w:val="center"/>
              <w:rPr>
                <w:rFonts w:cs="Times New Roman"/>
                <w:color w:val="000000" w:themeColor="text1"/>
                <w:sz w:val="26"/>
                <w:szCs w:val="26"/>
              </w:rPr>
            </w:pPr>
            <w:r w:rsidRPr="001C7102">
              <w:rPr>
                <w:rFonts w:cs="Times New Roman"/>
                <w:color w:val="000000" w:themeColor="text1"/>
                <w:sz w:val="26"/>
                <w:szCs w:val="26"/>
              </w:rPr>
              <w:t>Từ năm 2019-2024</w:t>
            </w:r>
          </w:p>
          <w:p w14:paraId="55596083" w14:textId="77777777" w:rsidR="002B0FFF" w:rsidRPr="001C7102" w:rsidRDefault="002B0FFF" w:rsidP="001C7102">
            <w:pPr>
              <w:keepNext/>
              <w:spacing w:before="60" w:line="288" w:lineRule="auto"/>
              <w:ind w:left="57" w:right="57"/>
              <w:rPr>
                <w:rFonts w:cs="Times New Roman"/>
                <w:color w:val="000000" w:themeColor="text1"/>
                <w:sz w:val="26"/>
                <w:szCs w:val="26"/>
              </w:rPr>
            </w:pPr>
          </w:p>
        </w:tc>
        <w:tc>
          <w:tcPr>
            <w:tcW w:w="1350" w:type="dxa"/>
            <w:vMerge/>
          </w:tcPr>
          <w:p w14:paraId="60D86F8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A3AB9F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FBFA66B" w14:textId="77777777" w:rsidTr="00EF7B4B">
        <w:trPr>
          <w:trHeight w:val="557"/>
        </w:trPr>
        <w:tc>
          <w:tcPr>
            <w:tcW w:w="1560" w:type="dxa"/>
            <w:vMerge/>
            <w:vAlign w:val="center"/>
          </w:tcPr>
          <w:p w14:paraId="3962EB1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22E1AC6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Thông báo tuyển dụng viên chức trên website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469F6CC4" w14:textId="77777777" w:rsidR="002B0FFF" w:rsidRPr="001C7102" w:rsidRDefault="002B0FFF" w:rsidP="001C7102">
            <w:pPr>
              <w:keepNext/>
              <w:spacing w:before="60" w:line="288" w:lineRule="auto"/>
              <w:ind w:left="57" w:right="57"/>
              <w:rPr>
                <w:rFonts w:cs="Times New Roman"/>
                <w:color w:val="000000" w:themeColor="text1"/>
                <w:sz w:val="26"/>
                <w:szCs w:val="26"/>
              </w:rPr>
            </w:pPr>
            <w:r w:rsidRPr="001C7102">
              <w:rPr>
                <w:rFonts w:cs="Times New Roman"/>
                <w:i/>
                <w:color w:val="000000" w:themeColor="text1"/>
                <w:sz w:val="26"/>
                <w:szCs w:val="26"/>
              </w:rPr>
              <w:t>(</w:t>
            </w:r>
            <w:hyperlink r:id="rId25" w:history="1">
              <w:r w:rsidRPr="001C7102">
                <w:rPr>
                  <w:rStyle w:val="Hyperlink"/>
                  <w:rFonts w:cs="Times New Roman"/>
                  <w:i/>
                  <w:color w:val="000000" w:themeColor="text1"/>
                  <w:sz w:val="26"/>
                  <w:szCs w:val="26"/>
                </w:rPr>
                <w:t>http://phongtccb.vinhuni.edu.vn/hoat-dong-chuyen-mon/seo/thong-bao-tuyen-dung-vien-chuc-nam-2019-94411</w:t>
              </w:r>
            </w:hyperlink>
          </w:p>
        </w:tc>
        <w:tc>
          <w:tcPr>
            <w:tcW w:w="1350" w:type="dxa"/>
            <w:vMerge/>
          </w:tcPr>
          <w:p w14:paraId="6D1C7F6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94FA6D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9EBF2ED" w14:textId="77777777" w:rsidTr="00EF7B4B">
        <w:trPr>
          <w:trHeight w:val="557"/>
        </w:trPr>
        <w:tc>
          <w:tcPr>
            <w:tcW w:w="1560" w:type="dxa"/>
            <w:vMerge/>
            <w:vAlign w:val="center"/>
          </w:tcPr>
          <w:p w14:paraId="766058D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93E428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Quyết định tuyển dụng viên chức </w:t>
            </w:r>
          </w:p>
        </w:tc>
        <w:tc>
          <w:tcPr>
            <w:tcW w:w="3150" w:type="dxa"/>
            <w:tcBorders>
              <w:top w:val="single" w:sz="6" w:space="0" w:color="auto"/>
              <w:left w:val="single" w:sz="6" w:space="0" w:color="auto"/>
              <w:bottom w:val="single" w:sz="6" w:space="0" w:color="auto"/>
              <w:right w:val="single" w:sz="6" w:space="0" w:color="auto"/>
            </w:tcBorders>
          </w:tcPr>
          <w:p w14:paraId="148BBF1E" w14:textId="77777777" w:rsidR="002B0FFF" w:rsidRPr="001C7102" w:rsidRDefault="002B0FFF" w:rsidP="001C7102">
            <w:pPr>
              <w:keepNext/>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502F959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C8AF52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9776731" w14:textId="77777777" w:rsidTr="00EF7B4B">
        <w:trPr>
          <w:trHeight w:val="583"/>
        </w:trPr>
        <w:tc>
          <w:tcPr>
            <w:tcW w:w="1560" w:type="dxa"/>
            <w:vMerge w:val="restart"/>
            <w:vAlign w:val="center"/>
          </w:tcPr>
          <w:p w14:paraId="3BD3171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H6.06.03.07</w:t>
            </w:r>
          </w:p>
        </w:tc>
        <w:tc>
          <w:tcPr>
            <w:tcW w:w="7904" w:type="dxa"/>
            <w:tcBorders>
              <w:top w:val="single" w:sz="6" w:space="0" w:color="auto"/>
              <w:left w:val="single" w:sz="6" w:space="0" w:color="auto"/>
              <w:bottom w:val="single" w:sz="6" w:space="0" w:color="auto"/>
              <w:right w:val="single" w:sz="6" w:space="0" w:color="auto"/>
            </w:tcBorders>
            <w:vAlign w:val="center"/>
          </w:tcPr>
          <w:p w14:paraId="2C29682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Thông báo, quyết định mở các lớp đào tạo, bồi dưỡng</w:t>
            </w:r>
          </w:p>
        </w:tc>
        <w:tc>
          <w:tcPr>
            <w:tcW w:w="3150" w:type="dxa"/>
            <w:tcBorders>
              <w:top w:val="single" w:sz="6" w:space="0" w:color="auto"/>
              <w:left w:val="single" w:sz="6" w:space="0" w:color="auto"/>
              <w:bottom w:val="single" w:sz="6" w:space="0" w:color="auto"/>
              <w:right w:val="single" w:sz="6" w:space="0" w:color="auto"/>
            </w:tcBorders>
          </w:tcPr>
          <w:p w14:paraId="4B8E8799" w14:textId="77777777" w:rsidR="002B0FFF" w:rsidRPr="001C7102" w:rsidRDefault="002B0FFF" w:rsidP="001C7102">
            <w:pPr>
              <w:keepNext/>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35F4DF16"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0E1F150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F6DEE41" w14:textId="77777777" w:rsidTr="00EF7B4B">
        <w:trPr>
          <w:trHeight w:val="583"/>
        </w:trPr>
        <w:tc>
          <w:tcPr>
            <w:tcW w:w="1560" w:type="dxa"/>
            <w:vMerge/>
            <w:vAlign w:val="center"/>
          </w:tcPr>
          <w:p w14:paraId="54BEA9F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18BBA3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pacing w:val="-6"/>
                <w:sz w:val="26"/>
                <w:szCs w:val="26"/>
              </w:rPr>
              <w:t xml:space="preserve">Quyết định mở lớp đào tạo, bồi dưỡng cho cán bộ </w:t>
            </w:r>
          </w:p>
        </w:tc>
        <w:tc>
          <w:tcPr>
            <w:tcW w:w="3150" w:type="dxa"/>
            <w:tcBorders>
              <w:top w:val="single" w:sz="6" w:space="0" w:color="auto"/>
              <w:left w:val="single" w:sz="6" w:space="0" w:color="auto"/>
              <w:bottom w:val="single" w:sz="6" w:space="0" w:color="auto"/>
              <w:right w:val="single" w:sz="6" w:space="0" w:color="auto"/>
            </w:tcBorders>
          </w:tcPr>
          <w:p w14:paraId="58743E2D" w14:textId="77777777" w:rsidR="002B0FFF" w:rsidRPr="001C7102" w:rsidRDefault="002B0FFF" w:rsidP="001C7102">
            <w:pPr>
              <w:keepNext/>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7E822EE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34DEC4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D557DF6" w14:textId="77777777" w:rsidTr="00EF7B4B">
        <w:trPr>
          <w:trHeight w:val="583"/>
        </w:trPr>
        <w:tc>
          <w:tcPr>
            <w:tcW w:w="1560" w:type="dxa"/>
            <w:vAlign w:val="center"/>
          </w:tcPr>
          <w:p w14:paraId="775A0F9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H6.06.03.08</w:t>
            </w:r>
          </w:p>
        </w:tc>
        <w:tc>
          <w:tcPr>
            <w:tcW w:w="7904" w:type="dxa"/>
          </w:tcPr>
          <w:p w14:paraId="5516491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Thông báo nhu cầu bổ nhiệm chức danh nghề nghiệp.</w:t>
            </w:r>
          </w:p>
        </w:tc>
        <w:tc>
          <w:tcPr>
            <w:tcW w:w="3150" w:type="dxa"/>
          </w:tcPr>
          <w:p w14:paraId="52FDBFDB" w14:textId="77777777" w:rsidR="002B0FFF" w:rsidRPr="001C7102" w:rsidRDefault="002B0FFF" w:rsidP="001C7102">
            <w:pPr>
              <w:keepNext/>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tcPr>
          <w:p w14:paraId="6BB6149D"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tcPr>
          <w:p w14:paraId="4341C5F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0E8D799" w14:textId="77777777" w:rsidTr="00EF7B4B">
        <w:trPr>
          <w:trHeight w:val="583"/>
        </w:trPr>
        <w:tc>
          <w:tcPr>
            <w:tcW w:w="1560" w:type="dxa"/>
            <w:vMerge w:val="restart"/>
            <w:vAlign w:val="center"/>
          </w:tcPr>
          <w:p w14:paraId="63CE144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H6.06.03.09</w:t>
            </w:r>
          </w:p>
        </w:tc>
        <w:tc>
          <w:tcPr>
            <w:tcW w:w="7904" w:type="dxa"/>
            <w:vAlign w:val="center"/>
          </w:tcPr>
          <w:p w14:paraId="73ED577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pacing w:val="-6"/>
                <w:sz w:val="26"/>
                <w:szCs w:val="26"/>
              </w:rPr>
              <w:t xml:space="preserve">Quyết định bổ nhiệm của GV, NCV  </w:t>
            </w:r>
            <w:r w:rsidRPr="001C7102">
              <w:rPr>
                <w:rFonts w:cs="Times New Roman"/>
                <w:color w:val="000000" w:themeColor="text1"/>
                <w:sz w:val="26"/>
                <w:szCs w:val="26"/>
              </w:rPr>
              <w:t xml:space="preserve">Viện KT&amp;CN </w:t>
            </w:r>
            <w:r w:rsidRPr="001C7102">
              <w:rPr>
                <w:rFonts w:cs="Times New Roman"/>
                <w:color w:val="000000" w:themeColor="text1"/>
                <w:spacing w:val="-6"/>
                <w:sz w:val="26"/>
                <w:szCs w:val="26"/>
              </w:rPr>
              <w:t xml:space="preserve">trong 05 năm của chu kỳ đánh giá </w:t>
            </w:r>
          </w:p>
        </w:tc>
        <w:tc>
          <w:tcPr>
            <w:tcW w:w="3150" w:type="dxa"/>
          </w:tcPr>
          <w:p w14:paraId="734232DE" w14:textId="77777777" w:rsidR="002B0FFF" w:rsidRPr="001C7102" w:rsidRDefault="002B0FFF" w:rsidP="001C7102">
            <w:pPr>
              <w:keepNext/>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4DA6748B"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05D1E91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7AC5116" w14:textId="77777777" w:rsidTr="00EF7B4B">
        <w:trPr>
          <w:trHeight w:val="583"/>
        </w:trPr>
        <w:tc>
          <w:tcPr>
            <w:tcW w:w="1560" w:type="dxa"/>
            <w:vMerge/>
            <w:vAlign w:val="center"/>
          </w:tcPr>
          <w:p w14:paraId="5FA3EF2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vAlign w:val="center"/>
          </w:tcPr>
          <w:p w14:paraId="2F1AC4E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pacing w:val="-6"/>
                <w:sz w:val="26"/>
                <w:szCs w:val="26"/>
              </w:rPr>
              <w:t xml:space="preserve">Danh sách GV, NCV của </w:t>
            </w:r>
            <w:r w:rsidRPr="001C7102">
              <w:rPr>
                <w:rFonts w:cs="Times New Roman"/>
                <w:color w:val="000000" w:themeColor="text1"/>
                <w:sz w:val="26"/>
                <w:szCs w:val="26"/>
              </w:rPr>
              <w:t xml:space="preserve">Viện KT&amp;CN </w:t>
            </w:r>
            <w:r w:rsidRPr="001C7102">
              <w:rPr>
                <w:rFonts w:cs="Times New Roman"/>
                <w:color w:val="000000" w:themeColor="text1"/>
                <w:spacing w:val="-6"/>
                <w:sz w:val="26"/>
                <w:szCs w:val="26"/>
              </w:rPr>
              <w:t xml:space="preserve">được bổ nhiệm  trong 05 năm của chu kỳ đánh giá </w:t>
            </w:r>
          </w:p>
        </w:tc>
        <w:tc>
          <w:tcPr>
            <w:tcW w:w="3150" w:type="dxa"/>
          </w:tcPr>
          <w:p w14:paraId="31016116" w14:textId="77777777" w:rsidR="002B0FFF" w:rsidRPr="001C7102" w:rsidRDefault="002B0FFF" w:rsidP="001C7102">
            <w:pPr>
              <w:keepNext/>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1CF64A2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F88A19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00C50E5" w14:textId="77777777" w:rsidTr="00EF7B4B">
        <w:trPr>
          <w:trHeight w:val="583"/>
        </w:trPr>
        <w:tc>
          <w:tcPr>
            <w:tcW w:w="1560" w:type="dxa"/>
            <w:vAlign w:val="center"/>
          </w:tcPr>
          <w:p w14:paraId="18AF7F0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H6.06.03.10</w:t>
            </w:r>
          </w:p>
        </w:tc>
        <w:tc>
          <w:tcPr>
            <w:tcW w:w="7904" w:type="dxa"/>
          </w:tcPr>
          <w:p w14:paraId="1FA9E93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Hình ảnh văn bản điều hành của Trường trên hệ thống ioffice.</w:t>
            </w:r>
          </w:p>
        </w:tc>
        <w:tc>
          <w:tcPr>
            <w:tcW w:w="3150" w:type="dxa"/>
          </w:tcPr>
          <w:p w14:paraId="5463E3FA" w14:textId="77777777" w:rsidR="002B0FFF" w:rsidRPr="001C7102" w:rsidRDefault="002B0FFF" w:rsidP="001C7102">
            <w:pPr>
              <w:keepNext/>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tcPr>
          <w:p w14:paraId="172DCC3C"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tcPr>
          <w:p w14:paraId="5300C82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F99D9C1" w14:textId="77777777" w:rsidTr="00EF7B4B">
        <w:trPr>
          <w:trHeight w:val="557"/>
        </w:trPr>
        <w:tc>
          <w:tcPr>
            <w:tcW w:w="14743" w:type="dxa"/>
            <w:gridSpan w:val="5"/>
          </w:tcPr>
          <w:p w14:paraId="53884645" w14:textId="77777777" w:rsidR="002B0FFF" w:rsidRPr="001C7102" w:rsidRDefault="002B0FFF" w:rsidP="001C7102">
            <w:pPr>
              <w:widowControl w:val="0"/>
              <w:spacing w:before="60" w:line="288" w:lineRule="auto"/>
              <w:jc w:val="both"/>
              <w:outlineLvl w:val="2"/>
              <w:rPr>
                <w:rFonts w:cs="Times New Roman"/>
                <w:b/>
                <w:i/>
                <w:color w:val="000000" w:themeColor="text1"/>
                <w:sz w:val="26"/>
                <w:szCs w:val="26"/>
              </w:rPr>
            </w:pPr>
          </w:p>
          <w:p w14:paraId="2DFCA02E" w14:textId="77777777" w:rsidR="002B0FFF" w:rsidRPr="001C7102" w:rsidRDefault="002B0FFF" w:rsidP="001C7102">
            <w:pPr>
              <w:widowControl w:val="0"/>
              <w:spacing w:before="60" w:line="288" w:lineRule="auto"/>
              <w:jc w:val="both"/>
              <w:outlineLvl w:val="2"/>
              <w:rPr>
                <w:rFonts w:cs="Times New Roman"/>
                <w:b/>
                <w:i/>
                <w:color w:val="000000" w:themeColor="text1"/>
                <w:sz w:val="26"/>
                <w:szCs w:val="26"/>
              </w:rPr>
            </w:pPr>
            <w:r w:rsidRPr="001C7102">
              <w:rPr>
                <w:rFonts w:cs="Times New Roman"/>
                <w:b/>
                <w:i/>
                <w:color w:val="000000" w:themeColor="text1"/>
                <w:sz w:val="26"/>
                <w:szCs w:val="26"/>
              </w:rPr>
              <w:t>Tiêu chí 6.4. Năng lực của đội ngũ giảng viên, nghiên cứu viên tuyển dụng được xác định và đánh giá</w:t>
            </w:r>
          </w:p>
        </w:tc>
      </w:tr>
      <w:tr w:rsidR="00D45702" w:rsidRPr="001C7102" w14:paraId="503F992C" w14:textId="77777777" w:rsidTr="00EF7B4B">
        <w:trPr>
          <w:trHeight w:val="557"/>
        </w:trPr>
        <w:tc>
          <w:tcPr>
            <w:tcW w:w="1560" w:type="dxa"/>
            <w:vMerge w:val="restart"/>
            <w:vAlign w:val="center"/>
          </w:tcPr>
          <w:p w14:paraId="5C43A12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H6.06.04.01</w:t>
            </w:r>
          </w:p>
        </w:tc>
        <w:tc>
          <w:tcPr>
            <w:tcW w:w="7904" w:type="dxa"/>
            <w:tcBorders>
              <w:top w:val="single" w:sz="6" w:space="0" w:color="auto"/>
              <w:left w:val="single" w:sz="6" w:space="0" w:color="auto"/>
              <w:bottom w:val="single" w:sz="6" w:space="0" w:color="auto"/>
              <w:right w:val="single" w:sz="6" w:space="0" w:color="auto"/>
            </w:tcBorders>
          </w:tcPr>
          <w:p w14:paraId="298AE995"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Quy định tiêu chuẩn chức danh nghề nghiệp viên chức giảng dạy</w:t>
            </w:r>
          </w:p>
          <w:p w14:paraId="512FAF60" w14:textId="77777777" w:rsidR="002B0FFF" w:rsidRPr="001C7102" w:rsidRDefault="002B0FFF" w:rsidP="001C7102">
            <w:pPr>
              <w:spacing w:before="60" w:line="288" w:lineRule="auto"/>
              <w:rPr>
                <w:rFonts w:cs="Times New Roman"/>
                <w:color w:val="000000" w:themeColor="text1"/>
                <w:sz w:val="26"/>
                <w:szCs w:val="26"/>
              </w:rPr>
            </w:pPr>
          </w:p>
        </w:tc>
        <w:tc>
          <w:tcPr>
            <w:tcW w:w="3150" w:type="dxa"/>
            <w:tcBorders>
              <w:top w:val="single" w:sz="6" w:space="0" w:color="auto"/>
              <w:left w:val="single" w:sz="6" w:space="0" w:color="auto"/>
              <w:bottom w:val="single" w:sz="6" w:space="0" w:color="auto"/>
              <w:right w:val="single" w:sz="6" w:space="0" w:color="auto"/>
            </w:tcBorders>
            <w:vAlign w:val="center"/>
          </w:tcPr>
          <w:p w14:paraId="2D67E332"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36/TTLT-BGDĐT ngày 28 /11 / 2014</w:t>
            </w:r>
          </w:p>
          <w:p w14:paraId="0583CF88" w14:textId="77777777" w:rsidR="002B0FFF" w:rsidRPr="001C7102" w:rsidRDefault="002B0FFF" w:rsidP="001C7102">
            <w:pPr>
              <w:keepNext/>
              <w:spacing w:before="60" w:line="288" w:lineRule="auto"/>
              <w:ind w:left="57" w:right="57"/>
              <w:rPr>
                <w:rFonts w:cs="Times New Roman"/>
                <w:color w:val="000000" w:themeColor="text1"/>
                <w:sz w:val="26"/>
                <w:szCs w:val="26"/>
              </w:rPr>
            </w:pPr>
            <w:hyperlink r:id="rId26" w:history="1">
              <w:r w:rsidRPr="001C7102">
                <w:rPr>
                  <w:rFonts w:cs="Times New Roman"/>
                  <w:color w:val="000000" w:themeColor="text1"/>
                  <w:sz w:val="26"/>
                  <w:szCs w:val="26"/>
                  <w:u w:val="single"/>
                </w:rPr>
                <w:t>http://vanban.chinhphu.vn/portal/page/portal/chinhphu/hethongvanban?class_id=1&amp;_page=1&amp;mode=detail&amp;document_id=178042</w:t>
              </w:r>
            </w:hyperlink>
          </w:p>
        </w:tc>
        <w:tc>
          <w:tcPr>
            <w:tcW w:w="1350" w:type="dxa"/>
            <w:tcBorders>
              <w:top w:val="single" w:sz="6" w:space="0" w:color="auto"/>
              <w:left w:val="single" w:sz="6" w:space="0" w:color="auto"/>
              <w:bottom w:val="single" w:sz="6" w:space="0" w:color="auto"/>
              <w:right w:val="single" w:sz="6" w:space="0" w:color="auto"/>
            </w:tcBorders>
            <w:vAlign w:val="center"/>
          </w:tcPr>
          <w:p w14:paraId="2CBD4A22"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 xml:space="preserve">Bộ </w:t>
            </w:r>
          </w:p>
          <w:p w14:paraId="74D1B6E4"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GD&amp;ĐT</w:t>
            </w:r>
          </w:p>
        </w:tc>
        <w:tc>
          <w:tcPr>
            <w:tcW w:w="779" w:type="dxa"/>
            <w:vMerge w:val="restart"/>
          </w:tcPr>
          <w:p w14:paraId="2C62400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4CFEADC" w14:textId="77777777" w:rsidTr="00EF7B4B">
        <w:trPr>
          <w:trHeight w:val="557"/>
        </w:trPr>
        <w:tc>
          <w:tcPr>
            <w:tcW w:w="1560" w:type="dxa"/>
            <w:vMerge/>
          </w:tcPr>
          <w:p w14:paraId="32E4092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13FBA50"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 xml:space="preserve">Quy định chế độ làm việc đối với giảng viên </w:t>
            </w:r>
          </w:p>
          <w:p w14:paraId="34DB8227" w14:textId="77777777" w:rsidR="002B0FFF" w:rsidRPr="001C7102" w:rsidRDefault="002B0FFF" w:rsidP="001C7102">
            <w:pPr>
              <w:spacing w:before="60" w:line="288" w:lineRule="auto"/>
              <w:ind w:right="57"/>
              <w:rPr>
                <w:rFonts w:cs="Times New Roman"/>
                <w:color w:val="000000" w:themeColor="text1"/>
                <w:sz w:val="26"/>
                <w:szCs w:val="26"/>
              </w:rPr>
            </w:pPr>
          </w:p>
        </w:tc>
        <w:tc>
          <w:tcPr>
            <w:tcW w:w="3150" w:type="dxa"/>
            <w:tcBorders>
              <w:top w:val="single" w:sz="6" w:space="0" w:color="auto"/>
              <w:left w:val="single" w:sz="6" w:space="0" w:color="auto"/>
              <w:bottom w:val="single" w:sz="6" w:space="0" w:color="auto"/>
              <w:right w:val="single" w:sz="6" w:space="0" w:color="auto"/>
            </w:tcBorders>
            <w:vAlign w:val="center"/>
          </w:tcPr>
          <w:p w14:paraId="641CEC01"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47/TT-BGDĐT ngày 31 /12 /2014</w:t>
            </w:r>
          </w:p>
          <w:p w14:paraId="4496DA66" w14:textId="77777777" w:rsidR="002B0FFF" w:rsidRPr="001C7102" w:rsidRDefault="002B0FFF" w:rsidP="001C7102">
            <w:pPr>
              <w:spacing w:before="60" w:line="288" w:lineRule="auto"/>
              <w:ind w:left="57" w:right="57"/>
              <w:rPr>
                <w:rFonts w:cs="Times New Roman"/>
                <w:color w:val="000000" w:themeColor="text1"/>
                <w:sz w:val="26"/>
                <w:szCs w:val="26"/>
              </w:rPr>
            </w:pPr>
            <w:hyperlink r:id="rId27" w:history="1">
              <w:r w:rsidRPr="001C7102">
                <w:rPr>
                  <w:rFonts w:cs="Times New Roman"/>
                  <w:color w:val="000000" w:themeColor="text1"/>
                  <w:sz w:val="26"/>
                  <w:szCs w:val="26"/>
                  <w:u w:val="single"/>
                </w:rPr>
                <w:t>http://vanban.chinhphu.vn/portal/page/portal/chinhphu/hethongvanban?class_id=1&amp;_page=1&amp;mode=detail&amp;document_id=179054</w:t>
              </w:r>
            </w:hyperlink>
          </w:p>
        </w:tc>
        <w:tc>
          <w:tcPr>
            <w:tcW w:w="1350" w:type="dxa"/>
            <w:tcBorders>
              <w:top w:val="single" w:sz="6" w:space="0" w:color="auto"/>
              <w:left w:val="single" w:sz="6" w:space="0" w:color="auto"/>
              <w:bottom w:val="single" w:sz="6" w:space="0" w:color="auto"/>
              <w:right w:val="single" w:sz="6" w:space="0" w:color="auto"/>
            </w:tcBorders>
            <w:vAlign w:val="center"/>
          </w:tcPr>
          <w:p w14:paraId="6A455471"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Bộ</w:t>
            </w:r>
          </w:p>
          <w:p w14:paraId="00C567A5"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GD&amp;ĐT</w:t>
            </w:r>
          </w:p>
        </w:tc>
        <w:tc>
          <w:tcPr>
            <w:tcW w:w="779" w:type="dxa"/>
            <w:vMerge/>
          </w:tcPr>
          <w:p w14:paraId="3025CA5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103C58A" w14:textId="77777777" w:rsidTr="00EF7B4B">
        <w:trPr>
          <w:trHeight w:val="557"/>
        </w:trPr>
        <w:tc>
          <w:tcPr>
            <w:tcW w:w="1560" w:type="dxa"/>
            <w:vMerge w:val="restart"/>
            <w:vAlign w:val="center"/>
          </w:tcPr>
          <w:p w14:paraId="2771BFF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H6.06.04.02</w:t>
            </w:r>
          </w:p>
          <w:p w14:paraId="51DD63B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5475FE6"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 định tuyển dụng viên chức và lao động hợp đồng ngạch giảng viên</w:t>
            </w:r>
          </w:p>
        </w:tc>
        <w:tc>
          <w:tcPr>
            <w:tcW w:w="3150" w:type="dxa"/>
            <w:tcBorders>
              <w:top w:val="single" w:sz="6" w:space="0" w:color="auto"/>
              <w:left w:val="single" w:sz="6" w:space="0" w:color="auto"/>
              <w:bottom w:val="single" w:sz="6" w:space="0" w:color="auto"/>
              <w:right w:val="single" w:sz="6" w:space="0" w:color="auto"/>
            </w:tcBorders>
            <w:vAlign w:val="center"/>
          </w:tcPr>
          <w:p w14:paraId="0E36D8D1"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1512/QĐ-ĐHV ngày 05/05/2015</w:t>
            </w:r>
          </w:p>
        </w:tc>
        <w:tc>
          <w:tcPr>
            <w:tcW w:w="1350" w:type="dxa"/>
            <w:vMerge w:val="restart"/>
          </w:tcPr>
          <w:p w14:paraId="692890BB"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544548B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B246E1C" w14:textId="77777777" w:rsidTr="00EF7B4B">
        <w:trPr>
          <w:trHeight w:val="557"/>
        </w:trPr>
        <w:tc>
          <w:tcPr>
            <w:tcW w:w="1560" w:type="dxa"/>
            <w:vMerge/>
          </w:tcPr>
          <w:p w14:paraId="08BDFAE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B502DFD"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 định về tiêu chí tuyển dụng</w:t>
            </w:r>
          </w:p>
        </w:tc>
        <w:tc>
          <w:tcPr>
            <w:tcW w:w="3150" w:type="dxa"/>
            <w:tcBorders>
              <w:top w:val="single" w:sz="6" w:space="0" w:color="auto"/>
              <w:left w:val="single" w:sz="6" w:space="0" w:color="auto"/>
              <w:bottom w:val="single" w:sz="6" w:space="0" w:color="auto"/>
              <w:right w:val="single" w:sz="6" w:space="0" w:color="auto"/>
            </w:tcBorders>
            <w:vAlign w:val="center"/>
          </w:tcPr>
          <w:p w14:paraId="4E012AB9"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1128/QĐ-ĐHV ngày 26/09/ 2016</w:t>
            </w:r>
          </w:p>
        </w:tc>
        <w:tc>
          <w:tcPr>
            <w:tcW w:w="1350" w:type="dxa"/>
            <w:vMerge/>
          </w:tcPr>
          <w:p w14:paraId="1DD0DB5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07B742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C76F4CA" w14:textId="77777777" w:rsidTr="00EF7B4B">
        <w:trPr>
          <w:trHeight w:val="557"/>
        </w:trPr>
        <w:tc>
          <w:tcPr>
            <w:tcW w:w="1560" w:type="dxa"/>
            <w:vMerge/>
          </w:tcPr>
          <w:p w14:paraId="4FA115F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1D39C5C"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 định tuyển dụng, sử dụng đội ngũ giảng viên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5E225F25"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1185/QĐ-ĐHV ngày 04/12/2018</w:t>
            </w:r>
          </w:p>
        </w:tc>
        <w:tc>
          <w:tcPr>
            <w:tcW w:w="1350" w:type="dxa"/>
            <w:vMerge/>
          </w:tcPr>
          <w:p w14:paraId="67A8F3A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798D02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3720AFB" w14:textId="77777777" w:rsidTr="00EF7B4B">
        <w:trPr>
          <w:trHeight w:val="557"/>
        </w:trPr>
        <w:tc>
          <w:tcPr>
            <w:tcW w:w="1560" w:type="dxa"/>
            <w:vMerge/>
          </w:tcPr>
          <w:p w14:paraId="1A99A3D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vAlign w:val="center"/>
          </w:tcPr>
          <w:p w14:paraId="132EC992"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Nghị quyết của Ban chấp hành Đảng bộ trường về phát triển đội ngũ cán bộ viên chức trường Đại học Vinh giai đoạn 2022-2023</w:t>
            </w:r>
          </w:p>
        </w:tc>
        <w:tc>
          <w:tcPr>
            <w:tcW w:w="3150" w:type="dxa"/>
            <w:vAlign w:val="center"/>
          </w:tcPr>
          <w:p w14:paraId="04F79972"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10/NQ-ĐU ngày 7/11/2022</w:t>
            </w:r>
          </w:p>
        </w:tc>
        <w:tc>
          <w:tcPr>
            <w:tcW w:w="1350" w:type="dxa"/>
            <w:vMerge/>
          </w:tcPr>
          <w:p w14:paraId="29C64EC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7C81FA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9FADDA8" w14:textId="77777777" w:rsidTr="00EF7B4B">
        <w:trPr>
          <w:trHeight w:val="557"/>
        </w:trPr>
        <w:tc>
          <w:tcPr>
            <w:tcW w:w="1560" w:type="dxa"/>
            <w:vMerge/>
          </w:tcPr>
          <w:p w14:paraId="191BE81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vAlign w:val="center"/>
          </w:tcPr>
          <w:p w14:paraId="5EA3C14D"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Nghị quyết ban hành Quy định về tuyển dụng, sử dụng, quản lý viên chức và NLĐ của Trường Đại học Vinh</w:t>
            </w:r>
          </w:p>
        </w:tc>
        <w:tc>
          <w:tcPr>
            <w:tcW w:w="3150" w:type="dxa"/>
            <w:vAlign w:val="center"/>
          </w:tcPr>
          <w:p w14:paraId="4B3B85FB"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07/NQ-HĐT ngày 27/3/2023</w:t>
            </w:r>
          </w:p>
        </w:tc>
        <w:tc>
          <w:tcPr>
            <w:tcW w:w="1350" w:type="dxa"/>
            <w:vMerge/>
          </w:tcPr>
          <w:p w14:paraId="458FD45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9D0CAA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DD5D70A" w14:textId="77777777" w:rsidTr="00EF7B4B">
        <w:trPr>
          <w:trHeight w:val="557"/>
        </w:trPr>
        <w:tc>
          <w:tcPr>
            <w:tcW w:w="1560" w:type="dxa"/>
            <w:vMerge w:val="restart"/>
          </w:tcPr>
          <w:p w14:paraId="481634F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H6.06.04.03</w:t>
            </w:r>
          </w:p>
        </w:tc>
        <w:tc>
          <w:tcPr>
            <w:tcW w:w="7904" w:type="dxa"/>
            <w:tcBorders>
              <w:top w:val="single" w:sz="6" w:space="0" w:color="auto"/>
              <w:left w:val="single" w:sz="6" w:space="0" w:color="auto"/>
              <w:bottom w:val="single" w:sz="6" w:space="0" w:color="auto"/>
              <w:right w:val="single" w:sz="6" w:space="0" w:color="auto"/>
            </w:tcBorders>
            <w:vAlign w:val="center"/>
          </w:tcPr>
          <w:p w14:paraId="16FAFE1D"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lang w:val="vi-VN"/>
              </w:rPr>
              <w:t>Đề án vị trí việc làm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35F36737"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lang w:val="vi-VN"/>
              </w:rPr>
              <w:t>Số 1217/ QĐ-ĐHV n</w:t>
            </w:r>
            <w:r w:rsidRPr="001C7102">
              <w:rPr>
                <w:rFonts w:cs="Times New Roman"/>
                <w:color w:val="000000" w:themeColor="text1"/>
                <w:sz w:val="26"/>
                <w:szCs w:val="26"/>
              </w:rPr>
              <w:t>gà</w:t>
            </w:r>
            <w:r w:rsidRPr="001C7102">
              <w:rPr>
                <w:rFonts w:cs="Times New Roman"/>
                <w:color w:val="000000" w:themeColor="text1"/>
                <w:sz w:val="26"/>
                <w:szCs w:val="26"/>
                <w:lang w:val="vi-VN"/>
              </w:rPr>
              <w:t>y</w:t>
            </w:r>
            <w:r w:rsidRPr="001C7102">
              <w:rPr>
                <w:rFonts w:cs="Times New Roman"/>
                <w:color w:val="000000" w:themeColor="text1"/>
                <w:sz w:val="26"/>
                <w:szCs w:val="26"/>
              </w:rPr>
              <w:t xml:space="preserve"> </w:t>
            </w:r>
            <w:r w:rsidRPr="001C7102">
              <w:rPr>
                <w:rFonts w:cs="Times New Roman"/>
                <w:color w:val="000000" w:themeColor="text1"/>
                <w:sz w:val="26"/>
                <w:szCs w:val="26"/>
                <w:lang w:val="vi-VN"/>
              </w:rPr>
              <w:t xml:space="preserve">14/12/2018 </w:t>
            </w:r>
          </w:p>
        </w:tc>
        <w:tc>
          <w:tcPr>
            <w:tcW w:w="1350" w:type="dxa"/>
            <w:vMerge w:val="restart"/>
          </w:tcPr>
          <w:p w14:paraId="55CB8A29"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7C803749"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24FA15FF" w14:textId="77777777" w:rsidTr="00EF7B4B">
        <w:trPr>
          <w:trHeight w:val="557"/>
        </w:trPr>
        <w:tc>
          <w:tcPr>
            <w:tcW w:w="1560" w:type="dxa"/>
            <w:vMerge/>
          </w:tcPr>
          <w:p w14:paraId="6FA78DA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9F1EC2E"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Nghị quyết ban hành danh mục vị trí việc làm, tiêu chuẩn và điều kiện làm việc của từng vị trí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20FE504B"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16/NQ-HĐT ngày 20/12/2022</w:t>
            </w:r>
          </w:p>
        </w:tc>
        <w:tc>
          <w:tcPr>
            <w:tcW w:w="1350" w:type="dxa"/>
            <w:vMerge/>
          </w:tcPr>
          <w:p w14:paraId="575B0DD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B2E943F"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75B46764" w14:textId="77777777" w:rsidTr="00EF7B4B">
        <w:trPr>
          <w:trHeight w:val="557"/>
        </w:trPr>
        <w:tc>
          <w:tcPr>
            <w:tcW w:w="1560" w:type="dxa"/>
            <w:vMerge/>
          </w:tcPr>
          <w:p w14:paraId="292A9AB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27D8E4E"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Sổ tay Giảng viên</w:t>
            </w:r>
          </w:p>
        </w:tc>
        <w:tc>
          <w:tcPr>
            <w:tcW w:w="3150" w:type="dxa"/>
            <w:tcBorders>
              <w:top w:val="single" w:sz="6" w:space="0" w:color="auto"/>
              <w:left w:val="single" w:sz="6" w:space="0" w:color="auto"/>
              <w:bottom w:val="single" w:sz="6" w:space="0" w:color="auto"/>
              <w:right w:val="single" w:sz="6" w:space="0" w:color="auto"/>
            </w:tcBorders>
            <w:vAlign w:val="center"/>
          </w:tcPr>
          <w:p w14:paraId="05C938E8"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1398C55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6D7891F"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35132EE7" w14:textId="77777777" w:rsidTr="00EF7B4B">
        <w:trPr>
          <w:trHeight w:val="557"/>
        </w:trPr>
        <w:tc>
          <w:tcPr>
            <w:tcW w:w="1560" w:type="dxa"/>
            <w:vMerge/>
          </w:tcPr>
          <w:p w14:paraId="24EF4E3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B9809DE"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Bản mô tả vị trí việc làm của giảng viên</w:t>
            </w:r>
          </w:p>
        </w:tc>
        <w:tc>
          <w:tcPr>
            <w:tcW w:w="3150" w:type="dxa"/>
            <w:tcBorders>
              <w:top w:val="single" w:sz="6" w:space="0" w:color="auto"/>
              <w:left w:val="single" w:sz="6" w:space="0" w:color="auto"/>
              <w:bottom w:val="single" w:sz="6" w:space="0" w:color="auto"/>
              <w:right w:val="single" w:sz="6" w:space="0" w:color="auto"/>
            </w:tcBorders>
            <w:vAlign w:val="center"/>
          </w:tcPr>
          <w:p w14:paraId="62BF4F7B"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6059069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25F8236"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5B84DDC6" w14:textId="77777777" w:rsidTr="00EF7B4B">
        <w:trPr>
          <w:trHeight w:val="557"/>
        </w:trPr>
        <w:tc>
          <w:tcPr>
            <w:tcW w:w="1560" w:type="dxa"/>
          </w:tcPr>
          <w:p w14:paraId="3BFB333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H6.06.04.04</w:t>
            </w:r>
          </w:p>
        </w:tc>
        <w:tc>
          <w:tcPr>
            <w:tcW w:w="7904" w:type="dxa"/>
            <w:tcBorders>
              <w:top w:val="single" w:sz="6" w:space="0" w:color="auto"/>
              <w:left w:val="single" w:sz="6" w:space="0" w:color="auto"/>
              <w:bottom w:val="single" w:sz="6" w:space="0" w:color="auto"/>
              <w:right w:val="single" w:sz="6" w:space="0" w:color="auto"/>
            </w:tcBorders>
            <w:vAlign w:val="center"/>
          </w:tcPr>
          <w:p w14:paraId="2EE913B5"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lang w:val="vi-VN"/>
              </w:rPr>
              <w:t xml:space="preserve">Hồ sơ năng lực GV </w:t>
            </w:r>
          </w:p>
        </w:tc>
        <w:tc>
          <w:tcPr>
            <w:tcW w:w="3150" w:type="dxa"/>
            <w:tcBorders>
              <w:top w:val="single" w:sz="6" w:space="0" w:color="auto"/>
              <w:left w:val="single" w:sz="6" w:space="0" w:color="auto"/>
              <w:bottom w:val="single" w:sz="6" w:space="0" w:color="auto"/>
              <w:right w:val="single" w:sz="6" w:space="0" w:color="auto"/>
            </w:tcBorders>
            <w:vAlign w:val="center"/>
          </w:tcPr>
          <w:p w14:paraId="3EA5E637"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tcBorders>
              <w:left w:val="single" w:sz="6" w:space="0" w:color="auto"/>
              <w:right w:val="single" w:sz="6" w:space="0" w:color="auto"/>
            </w:tcBorders>
          </w:tcPr>
          <w:p w14:paraId="7D7D8F30"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tcPr>
          <w:p w14:paraId="54EB2204"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3467066C" w14:textId="77777777" w:rsidTr="00EF7B4B">
        <w:trPr>
          <w:trHeight w:val="557"/>
        </w:trPr>
        <w:tc>
          <w:tcPr>
            <w:tcW w:w="1560" w:type="dxa"/>
            <w:vAlign w:val="center"/>
          </w:tcPr>
          <w:p w14:paraId="133CEB78"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H6.06.04.05</w:t>
            </w:r>
          </w:p>
        </w:tc>
        <w:tc>
          <w:tcPr>
            <w:tcW w:w="7904" w:type="dxa"/>
            <w:shd w:val="clear" w:color="auto" w:fill="auto"/>
            <w:vAlign w:val="center"/>
          </w:tcPr>
          <w:p w14:paraId="23221BB5"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 định chế độ làm việc đối với Giảng viên</w:t>
            </w:r>
          </w:p>
        </w:tc>
        <w:tc>
          <w:tcPr>
            <w:tcW w:w="3150" w:type="dxa"/>
            <w:shd w:val="clear" w:color="auto" w:fill="auto"/>
            <w:vAlign w:val="center"/>
          </w:tcPr>
          <w:p w14:paraId="6E8DC2AC"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1181/QĐ-ĐHV ngày 12/5/2021</w:t>
            </w:r>
          </w:p>
        </w:tc>
        <w:tc>
          <w:tcPr>
            <w:tcW w:w="1350" w:type="dxa"/>
            <w:tcBorders>
              <w:left w:val="single" w:sz="6" w:space="0" w:color="auto"/>
              <w:right w:val="single" w:sz="6" w:space="0" w:color="auto"/>
            </w:tcBorders>
          </w:tcPr>
          <w:p w14:paraId="4F722B1B"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tcPr>
          <w:p w14:paraId="69EC96E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F495771" w14:textId="77777777" w:rsidTr="00EF7B4B">
        <w:trPr>
          <w:trHeight w:val="557"/>
        </w:trPr>
        <w:tc>
          <w:tcPr>
            <w:tcW w:w="1560" w:type="dxa"/>
            <w:vMerge w:val="restart"/>
            <w:vAlign w:val="center"/>
          </w:tcPr>
          <w:p w14:paraId="6F6E2E8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H6.06.04.06</w:t>
            </w:r>
          </w:p>
          <w:p w14:paraId="70FBF451"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CD8AA42"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Thông tư hướng dẫn công tác thi đua, khen thưởng ngành Giáo dục </w:t>
            </w:r>
          </w:p>
        </w:tc>
        <w:tc>
          <w:tcPr>
            <w:tcW w:w="3150" w:type="dxa"/>
            <w:tcBorders>
              <w:top w:val="single" w:sz="6" w:space="0" w:color="auto"/>
              <w:left w:val="single" w:sz="6" w:space="0" w:color="auto"/>
              <w:bottom w:val="single" w:sz="6" w:space="0" w:color="auto"/>
              <w:right w:val="single" w:sz="6" w:space="0" w:color="auto"/>
            </w:tcBorders>
            <w:vAlign w:val="center"/>
          </w:tcPr>
          <w:p w14:paraId="6F086FEE"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12/2012/TT-BGDĐT ngày 03 tháng 4 năm 2012</w:t>
            </w:r>
          </w:p>
        </w:tc>
        <w:tc>
          <w:tcPr>
            <w:tcW w:w="1350" w:type="dxa"/>
            <w:vMerge w:val="restart"/>
          </w:tcPr>
          <w:p w14:paraId="31BAE204"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697D844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9039A87" w14:textId="77777777" w:rsidTr="00EF7B4B">
        <w:trPr>
          <w:trHeight w:val="557"/>
        </w:trPr>
        <w:tc>
          <w:tcPr>
            <w:tcW w:w="1560" w:type="dxa"/>
            <w:vMerge/>
            <w:vAlign w:val="center"/>
          </w:tcPr>
          <w:p w14:paraId="0BAC38E2"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90EFDBB"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Quy định tạm thời đánh giá, xếp loại cán bộ, viên chức và người lao động </w:t>
            </w:r>
          </w:p>
        </w:tc>
        <w:tc>
          <w:tcPr>
            <w:tcW w:w="3150" w:type="dxa"/>
            <w:tcBorders>
              <w:top w:val="single" w:sz="6" w:space="0" w:color="auto"/>
              <w:left w:val="single" w:sz="6" w:space="0" w:color="auto"/>
              <w:bottom w:val="single" w:sz="6" w:space="0" w:color="auto"/>
              <w:right w:val="single" w:sz="6" w:space="0" w:color="auto"/>
            </w:tcBorders>
            <w:vAlign w:val="center"/>
          </w:tcPr>
          <w:p w14:paraId="7F28E1A5"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63/QĐ-ĐHV ngày 23/01/2017</w:t>
            </w:r>
          </w:p>
        </w:tc>
        <w:tc>
          <w:tcPr>
            <w:tcW w:w="1350" w:type="dxa"/>
            <w:vMerge/>
          </w:tcPr>
          <w:p w14:paraId="5E657AA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61FB22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F38FAD9" w14:textId="77777777" w:rsidTr="00EF7B4B">
        <w:trPr>
          <w:trHeight w:val="557"/>
        </w:trPr>
        <w:tc>
          <w:tcPr>
            <w:tcW w:w="1560" w:type="dxa"/>
            <w:vMerge/>
            <w:vAlign w:val="center"/>
          </w:tcPr>
          <w:p w14:paraId="5A4C04C8"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1606165"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Tiêu chí và quy trình đánh giá, xếp loại cán bộ viên chức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59853961"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lang w:val="vi-VN"/>
              </w:rPr>
              <w:t>Số 929/QĐ-ĐHV ngày 24</w:t>
            </w:r>
            <w:r w:rsidRPr="001C7102">
              <w:rPr>
                <w:rFonts w:cs="Times New Roman"/>
                <w:color w:val="000000" w:themeColor="text1"/>
                <w:sz w:val="26"/>
                <w:szCs w:val="26"/>
              </w:rPr>
              <w:t>/</w:t>
            </w:r>
            <w:r w:rsidRPr="001C7102">
              <w:rPr>
                <w:rFonts w:cs="Times New Roman"/>
                <w:color w:val="000000" w:themeColor="text1"/>
                <w:sz w:val="26"/>
                <w:szCs w:val="26"/>
                <w:lang w:val="vi-VN"/>
              </w:rPr>
              <w:t xml:space="preserve"> 8</w:t>
            </w:r>
            <w:r w:rsidRPr="001C7102">
              <w:rPr>
                <w:rFonts w:cs="Times New Roman"/>
                <w:color w:val="000000" w:themeColor="text1"/>
                <w:sz w:val="26"/>
                <w:szCs w:val="26"/>
              </w:rPr>
              <w:t>/</w:t>
            </w:r>
            <w:r w:rsidRPr="001C7102">
              <w:rPr>
                <w:rFonts w:cs="Times New Roman"/>
                <w:color w:val="000000" w:themeColor="text1"/>
                <w:sz w:val="26"/>
                <w:szCs w:val="26"/>
                <w:lang w:val="vi-VN"/>
              </w:rPr>
              <w:t>2017</w:t>
            </w:r>
          </w:p>
        </w:tc>
        <w:tc>
          <w:tcPr>
            <w:tcW w:w="1350" w:type="dxa"/>
            <w:vMerge/>
          </w:tcPr>
          <w:p w14:paraId="66F7285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2D34CE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761BAB4" w14:textId="77777777" w:rsidTr="00EF7B4B">
        <w:trPr>
          <w:trHeight w:val="557"/>
        </w:trPr>
        <w:tc>
          <w:tcPr>
            <w:tcW w:w="1560" w:type="dxa"/>
            <w:vMerge/>
            <w:vAlign w:val="center"/>
          </w:tcPr>
          <w:p w14:paraId="77FC4FFD"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595922D"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 định đánh giá phân loại cán bộ viên chức và NLĐ hàng năm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76158629"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1460/QĐ-ĐHV ngày 29/12/2017</w:t>
            </w:r>
          </w:p>
        </w:tc>
        <w:tc>
          <w:tcPr>
            <w:tcW w:w="1350" w:type="dxa"/>
            <w:vMerge/>
          </w:tcPr>
          <w:p w14:paraId="32C8CD7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C7FA17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7F40C0E" w14:textId="77777777" w:rsidTr="00EF7B4B">
        <w:trPr>
          <w:trHeight w:val="557"/>
        </w:trPr>
        <w:tc>
          <w:tcPr>
            <w:tcW w:w="1560" w:type="dxa"/>
            <w:vMerge/>
            <w:vAlign w:val="center"/>
          </w:tcPr>
          <w:p w14:paraId="6B4463E1"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39B89C6F"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Quyết định về việc ban hành quy đinh đánh giá xếp loại chất lượng đơn vị, viên chức và NLĐ của Trường ĐH Vinh</w:t>
            </w:r>
          </w:p>
        </w:tc>
        <w:tc>
          <w:tcPr>
            <w:tcW w:w="3150" w:type="dxa"/>
            <w:shd w:val="clear" w:color="auto" w:fill="auto"/>
            <w:vAlign w:val="center"/>
          </w:tcPr>
          <w:p w14:paraId="7A56252A"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2736/QĐ-ĐHV ngày 22/11/2021</w:t>
            </w:r>
          </w:p>
        </w:tc>
        <w:tc>
          <w:tcPr>
            <w:tcW w:w="1350" w:type="dxa"/>
            <w:vMerge/>
          </w:tcPr>
          <w:p w14:paraId="55DCAA1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D768C6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11E4803" w14:textId="77777777" w:rsidTr="00EF7B4B">
        <w:trPr>
          <w:trHeight w:val="557"/>
        </w:trPr>
        <w:tc>
          <w:tcPr>
            <w:tcW w:w="1560" w:type="dxa"/>
            <w:vMerge/>
            <w:vAlign w:val="center"/>
          </w:tcPr>
          <w:p w14:paraId="087F2C03"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11C8280A"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Nghị quyết về kết quả đánh giá xếp loại chất lượng viên chức quản lý năm 2020 thuộc thẩm quyền của Hội đồng trường</w:t>
            </w:r>
          </w:p>
        </w:tc>
        <w:tc>
          <w:tcPr>
            <w:tcW w:w="3150" w:type="dxa"/>
            <w:shd w:val="clear" w:color="auto" w:fill="auto"/>
            <w:vAlign w:val="center"/>
          </w:tcPr>
          <w:p w14:paraId="46B4BCE8"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03/NQ-HĐT  ngày 21/01/2021</w:t>
            </w:r>
          </w:p>
        </w:tc>
        <w:tc>
          <w:tcPr>
            <w:tcW w:w="1350" w:type="dxa"/>
            <w:vMerge/>
          </w:tcPr>
          <w:p w14:paraId="1EBFEFBE"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45D0F3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B457CD4" w14:textId="77777777" w:rsidTr="00EF7B4B">
        <w:trPr>
          <w:trHeight w:val="557"/>
        </w:trPr>
        <w:tc>
          <w:tcPr>
            <w:tcW w:w="1560" w:type="dxa"/>
            <w:vMerge/>
            <w:vAlign w:val="center"/>
          </w:tcPr>
          <w:p w14:paraId="41BD856A"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EB403AF"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 định tạm thời đánh giá xếp loại viên chức quản lý thuộc thẩm quyền của Hội đồng trường</w:t>
            </w:r>
          </w:p>
        </w:tc>
        <w:tc>
          <w:tcPr>
            <w:tcW w:w="3150" w:type="dxa"/>
            <w:tcBorders>
              <w:top w:val="single" w:sz="6" w:space="0" w:color="auto"/>
              <w:left w:val="single" w:sz="6" w:space="0" w:color="auto"/>
              <w:bottom w:val="single" w:sz="6" w:space="0" w:color="auto"/>
              <w:right w:val="single" w:sz="6" w:space="0" w:color="auto"/>
            </w:tcBorders>
            <w:vAlign w:val="center"/>
          </w:tcPr>
          <w:p w14:paraId="7AFE11AF"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01/NQ-HĐT  ngày 15/01/2021</w:t>
            </w:r>
          </w:p>
        </w:tc>
        <w:tc>
          <w:tcPr>
            <w:tcW w:w="1350" w:type="dxa"/>
            <w:vMerge/>
          </w:tcPr>
          <w:p w14:paraId="7FF960D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D059C2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076D471" w14:textId="77777777" w:rsidTr="00EF7B4B">
        <w:trPr>
          <w:trHeight w:val="557"/>
        </w:trPr>
        <w:tc>
          <w:tcPr>
            <w:tcW w:w="1560" w:type="dxa"/>
            <w:vMerge/>
            <w:vAlign w:val="center"/>
          </w:tcPr>
          <w:p w14:paraId="33D2D557"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3A4F3C0E"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 định tạm thời về việc đánh giá xếp loại hàng tháng đối với VC, NLĐ Trường ĐH Vinh</w:t>
            </w:r>
          </w:p>
        </w:tc>
        <w:tc>
          <w:tcPr>
            <w:tcW w:w="3150" w:type="dxa"/>
            <w:shd w:val="clear" w:color="auto" w:fill="auto"/>
            <w:vAlign w:val="center"/>
          </w:tcPr>
          <w:p w14:paraId="0CBFA993"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156/QĐ-ĐHV ngày 18/01/2023</w:t>
            </w:r>
          </w:p>
        </w:tc>
        <w:tc>
          <w:tcPr>
            <w:tcW w:w="1350" w:type="dxa"/>
            <w:vMerge/>
          </w:tcPr>
          <w:p w14:paraId="2FD920A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7C58B1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057A310" w14:textId="77777777" w:rsidTr="00EF7B4B">
        <w:trPr>
          <w:trHeight w:val="557"/>
        </w:trPr>
        <w:tc>
          <w:tcPr>
            <w:tcW w:w="1560" w:type="dxa"/>
            <w:vMerge/>
            <w:vAlign w:val="center"/>
          </w:tcPr>
          <w:p w14:paraId="59C0C505"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3534614"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Hướng dẫn kiểm điểm tập thể, cá nhân và đánh giá, xếp loại, khen thưởng đối với tổ chức đảng, đảng viên năm 2020 </w:t>
            </w:r>
          </w:p>
        </w:tc>
        <w:tc>
          <w:tcPr>
            <w:tcW w:w="3150" w:type="dxa"/>
            <w:tcBorders>
              <w:top w:val="single" w:sz="6" w:space="0" w:color="auto"/>
              <w:left w:val="single" w:sz="6" w:space="0" w:color="auto"/>
              <w:bottom w:val="single" w:sz="6" w:space="0" w:color="auto"/>
              <w:right w:val="single" w:sz="6" w:space="0" w:color="auto"/>
            </w:tcBorders>
            <w:vAlign w:val="center"/>
          </w:tcPr>
          <w:p w14:paraId="3CB4515F"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02-HĐ/ĐU, ngày 15/12/2020</w:t>
            </w:r>
          </w:p>
        </w:tc>
        <w:tc>
          <w:tcPr>
            <w:tcW w:w="1350" w:type="dxa"/>
            <w:vMerge/>
          </w:tcPr>
          <w:p w14:paraId="6CA276C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FB2FB1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7970E08" w14:textId="77777777" w:rsidTr="00EF7B4B">
        <w:trPr>
          <w:trHeight w:val="557"/>
        </w:trPr>
        <w:tc>
          <w:tcPr>
            <w:tcW w:w="1560" w:type="dxa"/>
            <w:vMerge/>
            <w:vAlign w:val="center"/>
          </w:tcPr>
          <w:p w14:paraId="3D173A09"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F1A3EF7"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Hướng dẫn đánh giá, xếp loại chất lượng đơn vị, VC và NLĐ </w:t>
            </w:r>
          </w:p>
        </w:tc>
        <w:tc>
          <w:tcPr>
            <w:tcW w:w="3150" w:type="dxa"/>
            <w:tcBorders>
              <w:top w:val="single" w:sz="6" w:space="0" w:color="auto"/>
              <w:left w:val="single" w:sz="6" w:space="0" w:color="auto"/>
              <w:bottom w:val="single" w:sz="6" w:space="0" w:color="auto"/>
              <w:right w:val="single" w:sz="6" w:space="0" w:color="auto"/>
            </w:tcBorders>
            <w:vAlign w:val="center"/>
          </w:tcPr>
          <w:p w14:paraId="6CEE6DD5"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30/ĐHV-HCTH ngày 10/01/2020</w:t>
            </w:r>
          </w:p>
          <w:p w14:paraId="11F877FF"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1289/ĐHV – TCCB, ngày 11/12/2020</w:t>
            </w:r>
          </w:p>
          <w:p w14:paraId="04202F9B"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13/HD-ĐHV ngày 23/11/2021</w:t>
            </w:r>
          </w:p>
          <w:p w14:paraId="61CF091A"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08/HD-ĐHV ngày 14/11/2022</w:t>
            </w:r>
          </w:p>
        </w:tc>
        <w:tc>
          <w:tcPr>
            <w:tcW w:w="1350" w:type="dxa"/>
            <w:vMerge/>
          </w:tcPr>
          <w:p w14:paraId="5E9D025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86F798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5E7B688" w14:textId="77777777" w:rsidTr="00EF7B4B">
        <w:trPr>
          <w:trHeight w:val="557"/>
        </w:trPr>
        <w:tc>
          <w:tcPr>
            <w:tcW w:w="1560" w:type="dxa"/>
            <w:vMerge/>
            <w:vAlign w:val="center"/>
          </w:tcPr>
          <w:p w14:paraId="790233C0"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4884DD9"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Mẫu phiếu chấm điểm thi đua cá nhân </w:t>
            </w:r>
          </w:p>
        </w:tc>
        <w:tc>
          <w:tcPr>
            <w:tcW w:w="3150" w:type="dxa"/>
            <w:tcBorders>
              <w:top w:val="single" w:sz="6" w:space="0" w:color="auto"/>
              <w:left w:val="single" w:sz="6" w:space="0" w:color="auto"/>
              <w:bottom w:val="single" w:sz="6" w:space="0" w:color="auto"/>
              <w:right w:val="single" w:sz="6" w:space="0" w:color="auto"/>
            </w:tcBorders>
            <w:vAlign w:val="center"/>
          </w:tcPr>
          <w:p w14:paraId="5C1F7CD6"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3F04F30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BEB88B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8EB1094" w14:textId="77777777" w:rsidTr="00EF7B4B">
        <w:trPr>
          <w:trHeight w:val="557"/>
        </w:trPr>
        <w:tc>
          <w:tcPr>
            <w:tcW w:w="1560" w:type="dxa"/>
            <w:vMerge/>
            <w:vAlign w:val="center"/>
          </w:tcPr>
          <w:p w14:paraId="35525D24"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3CC10D6"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Bản nhận xét đánh giá năng lực hàng năm của giảng viên</w:t>
            </w:r>
          </w:p>
          <w:p w14:paraId="36AEA4A7" w14:textId="77777777" w:rsidR="002B0FFF" w:rsidRPr="001C7102" w:rsidRDefault="002B0FFF" w:rsidP="001C7102">
            <w:pPr>
              <w:spacing w:before="60" w:line="288" w:lineRule="auto"/>
              <w:ind w:left="110" w:right="57"/>
              <w:rPr>
                <w:rFonts w:cs="Times New Roman"/>
                <w:color w:val="000000" w:themeColor="text1"/>
                <w:sz w:val="26"/>
                <w:szCs w:val="26"/>
              </w:rPr>
            </w:pPr>
          </w:p>
        </w:tc>
        <w:tc>
          <w:tcPr>
            <w:tcW w:w="3150" w:type="dxa"/>
            <w:tcBorders>
              <w:top w:val="single" w:sz="6" w:space="0" w:color="auto"/>
              <w:left w:val="single" w:sz="6" w:space="0" w:color="auto"/>
              <w:bottom w:val="single" w:sz="6" w:space="0" w:color="auto"/>
              <w:right w:val="single" w:sz="6" w:space="0" w:color="auto"/>
            </w:tcBorders>
            <w:vAlign w:val="center"/>
          </w:tcPr>
          <w:p w14:paraId="64EF7C5F"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Phiếu đánh giá viên chức hàng năm 2019-2024</w:t>
            </w:r>
          </w:p>
          <w:p w14:paraId="52834352"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10BA6F7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B52F76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DB0FBCD" w14:textId="77777777" w:rsidTr="00EF7B4B">
        <w:trPr>
          <w:trHeight w:val="557"/>
        </w:trPr>
        <w:tc>
          <w:tcPr>
            <w:tcW w:w="1560" w:type="dxa"/>
            <w:vMerge/>
            <w:vAlign w:val="center"/>
          </w:tcPr>
          <w:p w14:paraId="0CE7BA89"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0EBD929"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Bảng tổng hợp kết quả xếp loại viên chức</w:t>
            </w:r>
          </w:p>
        </w:tc>
        <w:tc>
          <w:tcPr>
            <w:tcW w:w="3150" w:type="dxa"/>
            <w:tcBorders>
              <w:top w:val="single" w:sz="6" w:space="0" w:color="auto"/>
              <w:left w:val="single" w:sz="6" w:space="0" w:color="auto"/>
              <w:bottom w:val="single" w:sz="6" w:space="0" w:color="auto"/>
              <w:right w:val="single" w:sz="6" w:space="0" w:color="auto"/>
            </w:tcBorders>
          </w:tcPr>
          <w:p w14:paraId="62F6C6FE"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303CFAF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E74461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07F4E66" w14:textId="77777777" w:rsidTr="00EF7B4B">
        <w:trPr>
          <w:trHeight w:val="557"/>
        </w:trPr>
        <w:tc>
          <w:tcPr>
            <w:tcW w:w="1560" w:type="dxa"/>
            <w:vMerge w:val="restart"/>
            <w:vAlign w:val="center"/>
          </w:tcPr>
          <w:p w14:paraId="49B8CA74"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H6.06.04.07</w:t>
            </w:r>
          </w:p>
        </w:tc>
        <w:tc>
          <w:tcPr>
            <w:tcW w:w="7904" w:type="dxa"/>
            <w:tcBorders>
              <w:top w:val="single" w:sz="6" w:space="0" w:color="auto"/>
              <w:left w:val="single" w:sz="6" w:space="0" w:color="auto"/>
              <w:right w:val="single" w:sz="6" w:space="0" w:color="auto"/>
            </w:tcBorders>
            <w:vAlign w:val="center"/>
          </w:tcPr>
          <w:p w14:paraId="513B9BF5"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lang w:eastAsia="vi-VN"/>
              </w:rPr>
              <w:t>Quyết định ban hành về công tác thi đua khen thưởng của Trường Đại học Vinh</w:t>
            </w:r>
          </w:p>
        </w:tc>
        <w:tc>
          <w:tcPr>
            <w:tcW w:w="3150" w:type="dxa"/>
            <w:tcBorders>
              <w:top w:val="single" w:sz="6" w:space="0" w:color="auto"/>
              <w:left w:val="single" w:sz="6" w:space="0" w:color="auto"/>
              <w:right w:val="single" w:sz="6" w:space="0" w:color="auto"/>
            </w:tcBorders>
          </w:tcPr>
          <w:p w14:paraId="76DADB58"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lang w:eastAsia="vi-VN"/>
              </w:rPr>
              <w:t xml:space="preserve">Số 2864 /QĐ-ĐHV ngày 2/12/2021 </w:t>
            </w:r>
          </w:p>
        </w:tc>
        <w:tc>
          <w:tcPr>
            <w:tcW w:w="1350" w:type="dxa"/>
            <w:vMerge w:val="restart"/>
          </w:tcPr>
          <w:p w14:paraId="451DBAE6"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2097F42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221FFDA" w14:textId="77777777" w:rsidTr="00EF7B4B">
        <w:trPr>
          <w:trHeight w:val="557"/>
        </w:trPr>
        <w:tc>
          <w:tcPr>
            <w:tcW w:w="1560" w:type="dxa"/>
            <w:vMerge/>
            <w:vAlign w:val="center"/>
          </w:tcPr>
          <w:p w14:paraId="2EEF4FAF"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DD0C1FF"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Kết quả công nhận danh hiệu thi đua </w:t>
            </w:r>
          </w:p>
        </w:tc>
        <w:tc>
          <w:tcPr>
            <w:tcW w:w="3150" w:type="dxa"/>
            <w:tcBorders>
              <w:top w:val="single" w:sz="6" w:space="0" w:color="auto"/>
              <w:left w:val="single" w:sz="6" w:space="0" w:color="auto"/>
              <w:bottom w:val="single" w:sz="6" w:space="0" w:color="auto"/>
              <w:right w:val="single" w:sz="6" w:space="0" w:color="auto"/>
            </w:tcBorders>
            <w:vAlign w:val="center"/>
          </w:tcPr>
          <w:p w14:paraId="3CAF1550"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p w14:paraId="23D16CB4"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3443EDE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D09F5A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75A83DD" w14:textId="77777777" w:rsidTr="00EF7B4B">
        <w:trPr>
          <w:trHeight w:val="557"/>
        </w:trPr>
        <w:tc>
          <w:tcPr>
            <w:tcW w:w="1560" w:type="dxa"/>
            <w:vMerge/>
            <w:vAlign w:val="center"/>
          </w:tcPr>
          <w:p w14:paraId="1D613586"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54F1BBD"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Quyết định thành lập Ban xây dựng quy định đánh giá xếp loại chất lượng các đơn vị VC và NLĐ hàng năm Trường ĐH Vinh</w:t>
            </w:r>
          </w:p>
        </w:tc>
        <w:tc>
          <w:tcPr>
            <w:tcW w:w="3150" w:type="dxa"/>
            <w:tcBorders>
              <w:top w:val="single" w:sz="6" w:space="0" w:color="auto"/>
              <w:left w:val="single" w:sz="6" w:space="0" w:color="auto"/>
              <w:bottom w:val="single" w:sz="6" w:space="0" w:color="auto"/>
              <w:right w:val="single" w:sz="6" w:space="0" w:color="auto"/>
            </w:tcBorders>
            <w:vAlign w:val="center"/>
          </w:tcPr>
          <w:p w14:paraId="36E7F522"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367/QĐ-ĐHV ngày 24/02/2021</w:t>
            </w:r>
          </w:p>
        </w:tc>
        <w:tc>
          <w:tcPr>
            <w:tcW w:w="1350" w:type="dxa"/>
            <w:vMerge/>
          </w:tcPr>
          <w:p w14:paraId="7BB3DA2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DC55BA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13D3DC4" w14:textId="77777777" w:rsidTr="00EF7B4B">
        <w:trPr>
          <w:trHeight w:val="557"/>
        </w:trPr>
        <w:tc>
          <w:tcPr>
            <w:tcW w:w="1560" w:type="dxa"/>
            <w:vMerge/>
            <w:vAlign w:val="center"/>
          </w:tcPr>
          <w:p w14:paraId="46819FD5"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5DD9374"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Quyết định kiện toàn hội đồng Thi đua – Khen thưởng Trường ĐHV nhiệm kỳ 2015 – 2020</w:t>
            </w:r>
          </w:p>
        </w:tc>
        <w:tc>
          <w:tcPr>
            <w:tcW w:w="3150" w:type="dxa"/>
            <w:tcBorders>
              <w:top w:val="single" w:sz="6" w:space="0" w:color="auto"/>
              <w:left w:val="single" w:sz="6" w:space="0" w:color="auto"/>
              <w:bottom w:val="single" w:sz="6" w:space="0" w:color="auto"/>
              <w:right w:val="single" w:sz="6" w:space="0" w:color="auto"/>
            </w:tcBorders>
            <w:vAlign w:val="center"/>
          </w:tcPr>
          <w:p w14:paraId="506ECA9E"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865/QĐ/ĐHV, ngày 21/9/2018</w:t>
            </w:r>
          </w:p>
        </w:tc>
        <w:tc>
          <w:tcPr>
            <w:tcW w:w="1350" w:type="dxa"/>
            <w:vMerge/>
          </w:tcPr>
          <w:p w14:paraId="455FE47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ACBA31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E265898" w14:textId="77777777" w:rsidTr="00EF7B4B">
        <w:trPr>
          <w:trHeight w:val="557"/>
        </w:trPr>
        <w:tc>
          <w:tcPr>
            <w:tcW w:w="1560" w:type="dxa"/>
            <w:vMerge/>
            <w:vAlign w:val="center"/>
          </w:tcPr>
          <w:p w14:paraId="657764D0"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0636CE2"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Quyết định kiện toàn hội đồng Thi đua – Khen thưởng Trường ĐHV nhiệm kỳ 2015 – 2020</w:t>
            </w:r>
          </w:p>
        </w:tc>
        <w:tc>
          <w:tcPr>
            <w:tcW w:w="3150" w:type="dxa"/>
            <w:tcBorders>
              <w:top w:val="single" w:sz="6" w:space="0" w:color="auto"/>
              <w:left w:val="single" w:sz="6" w:space="0" w:color="auto"/>
              <w:bottom w:val="single" w:sz="6" w:space="0" w:color="auto"/>
              <w:right w:val="single" w:sz="6" w:space="0" w:color="auto"/>
            </w:tcBorders>
            <w:vAlign w:val="center"/>
          </w:tcPr>
          <w:p w14:paraId="7154F476"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482/QĐ/ĐHV, ngày 12/3/2019</w:t>
            </w:r>
          </w:p>
        </w:tc>
        <w:tc>
          <w:tcPr>
            <w:tcW w:w="1350" w:type="dxa"/>
            <w:vMerge/>
          </w:tcPr>
          <w:p w14:paraId="6333555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35CE76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96D389D" w14:textId="77777777" w:rsidTr="00EF7B4B">
        <w:trPr>
          <w:trHeight w:val="557"/>
        </w:trPr>
        <w:tc>
          <w:tcPr>
            <w:tcW w:w="1560" w:type="dxa"/>
            <w:vMerge/>
            <w:vAlign w:val="center"/>
          </w:tcPr>
          <w:p w14:paraId="0021BAEE"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90CEBAB"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Quyết định thành lập hội đồng Thi đua – Khen thưởng Trường ĐHV nhiệm kỳ 2020 – 2025 </w:t>
            </w:r>
          </w:p>
        </w:tc>
        <w:tc>
          <w:tcPr>
            <w:tcW w:w="3150" w:type="dxa"/>
            <w:tcBorders>
              <w:top w:val="single" w:sz="6" w:space="0" w:color="auto"/>
              <w:left w:val="single" w:sz="6" w:space="0" w:color="auto"/>
              <w:bottom w:val="single" w:sz="6" w:space="0" w:color="auto"/>
              <w:right w:val="single" w:sz="6" w:space="0" w:color="auto"/>
            </w:tcBorders>
            <w:vAlign w:val="center"/>
          </w:tcPr>
          <w:p w14:paraId="6FB9C33B"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3410/QĐ/ĐHV, ngày 26/11/2020</w:t>
            </w:r>
          </w:p>
        </w:tc>
        <w:tc>
          <w:tcPr>
            <w:tcW w:w="1350" w:type="dxa"/>
            <w:vMerge/>
          </w:tcPr>
          <w:p w14:paraId="44839AEE"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7DB76E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C700C1C" w14:textId="77777777" w:rsidTr="00EF7B4B">
        <w:trPr>
          <w:trHeight w:val="557"/>
        </w:trPr>
        <w:tc>
          <w:tcPr>
            <w:tcW w:w="1560" w:type="dxa"/>
            <w:vMerge/>
            <w:vAlign w:val="center"/>
          </w:tcPr>
          <w:p w14:paraId="3E219775"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9BC34BA"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Quyết định kiện toàn hội đồng Thi đua – Khen thưởng Trường ĐHV nhiệm kỳ 2020 – 2025 </w:t>
            </w:r>
          </w:p>
        </w:tc>
        <w:tc>
          <w:tcPr>
            <w:tcW w:w="3150" w:type="dxa"/>
            <w:tcBorders>
              <w:top w:val="single" w:sz="6" w:space="0" w:color="auto"/>
              <w:left w:val="single" w:sz="6" w:space="0" w:color="auto"/>
              <w:bottom w:val="single" w:sz="6" w:space="0" w:color="auto"/>
              <w:right w:val="single" w:sz="6" w:space="0" w:color="auto"/>
            </w:tcBorders>
            <w:vAlign w:val="center"/>
          </w:tcPr>
          <w:p w14:paraId="343F9984"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3429/QĐ/ĐHV, ngày 31/12/2021</w:t>
            </w:r>
          </w:p>
        </w:tc>
        <w:tc>
          <w:tcPr>
            <w:tcW w:w="1350" w:type="dxa"/>
            <w:vMerge/>
          </w:tcPr>
          <w:p w14:paraId="06F11D8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B07270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1420039" w14:textId="77777777" w:rsidTr="00EF7B4B">
        <w:trPr>
          <w:trHeight w:val="557"/>
        </w:trPr>
        <w:tc>
          <w:tcPr>
            <w:tcW w:w="1560" w:type="dxa"/>
            <w:vMerge/>
            <w:vAlign w:val="center"/>
          </w:tcPr>
          <w:p w14:paraId="418D513C"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5723413"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Quyết định công nhận danh hiệu thi đua</w:t>
            </w:r>
          </w:p>
        </w:tc>
        <w:tc>
          <w:tcPr>
            <w:tcW w:w="3150" w:type="dxa"/>
            <w:tcBorders>
              <w:top w:val="single" w:sz="6" w:space="0" w:color="auto"/>
              <w:left w:val="single" w:sz="6" w:space="0" w:color="auto"/>
              <w:bottom w:val="single" w:sz="6" w:space="0" w:color="auto"/>
              <w:right w:val="single" w:sz="6" w:space="0" w:color="auto"/>
            </w:tcBorders>
          </w:tcPr>
          <w:p w14:paraId="6944AF77"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0B0C5E0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47FADF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EE8DA25" w14:textId="77777777" w:rsidTr="00EF7B4B">
        <w:trPr>
          <w:trHeight w:val="557"/>
        </w:trPr>
        <w:tc>
          <w:tcPr>
            <w:tcW w:w="1560" w:type="dxa"/>
            <w:vMerge w:val="restart"/>
            <w:vAlign w:val="center"/>
          </w:tcPr>
          <w:p w14:paraId="3C0F71BC"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H6.06.04.08</w:t>
            </w:r>
          </w:p>
        </w:tc>
        <w:tc>
          <w:tcPr>
            <w:tcW w:w="7904" w:type="dxa"/>
            <w:tcBorders>
              <w:top w:val="single" w:sz="6" w:space="0" w:color="auto"/>
              <w:left w:val="single" w:sz="6" w:space="0" w:color="auto"/>
              <w:bottom w:val="single" w:sz="6" w:space="0" w:color="auto"/>
              <w:right w:val="single" w:sz="6" w:space="0" w:color="auto"/>
            </w:tcBorders>
            <w:vAlign w:val="center"/>
          </w:tcPr>
          <w:p w14:paraId="378B09C5"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Kế hoạch năm học của Viện KT&amp;CN</w:t>
            </w:r>
          </w:p>
        </w:tc>
        <w:tc>
          <w:tcPr>
            <w:tcW w:w="3150" w:type="dxa"/>
            <w:tcBorders>
              <w:top w:val="single" w:sz="6" w:space="0" w:color="auto"/>
              <w:left w:val="single" w:sz="6" w:space="0" w:color="auto"/>
              <w:bottom w:val="single" w:sz="6" w:space="0" w:color="auto"/>
              <w:right w:val="single" w:sz="6" w:space="0" w:color="auto"/>
            </w:tcBorders>
          </w:tcPr>
          <w:p w14:paraId="6C02A78D"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3CE2B606"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606DC9F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F7B0EFE" w14:textId="77777777" w:rsidTr="00EF7B4B">
        <w:trPr>
          <w:trHeight w:val="557"/>
        </w:trPr>
        <w:tc>
          <w:tcPr>
            <w:tcW w:w="1560" w:type="dxa"/>
            <w:vMerge/>
            <w:vAlign w:val="center"/>
          </w:tcPr>
          <w:p w14:paraId="7605B519"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401836E"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Bảng phân công khối lượng giảng dạy, NCKH và hoạt động chuyên môn khác của GV của Khoa (Biểu mẫu trong  kế hoạch năm học Viện KT&amp;CN</w:t>
            </w:r>
          </w:p>
        </w:tc>
        <w:tc>
          <w:tcPr>
            <w:tcW w:w="3150" w:type="dxa"/>
            <w:tcBorders>
              <w:top w:val="single" w:sz="6" w:space="0" w:color="auto"/>
              <w:left w:val="single" w:sz="6" w:space="0" w:color="auto"/>
              <w:bottom w:val="single" w:sz="6" w:space="0" w:color="auto"/>
              <w:right w:val="single" w:sz="6" w:space="0" w:color="auto"/>
            </w:tcBorders>
          </w:tcPr>
          <w:p w14:paraId="591BFCD5"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21BF6A7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764576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14771E2" w14:textId="77777777" w:rsidTr="00EF7B4B">
        <w:trPr>
          <w:trHeight w:val="557"/>
        </w:trPr>
        <w:tc>
          <w:tcPr>
            <w:tcW w:w="1560" w:type="dxa"/>
            <w:vMerge/>
            <w:vAlign w:val="center"/>
          </w:tcPr>
          <w:p w14:paraId="5EFB2606"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3EEA8D7"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Kết quả xếp loại thi đua của Viện KT&amp;CN</w:t>
            </w:r>
          </w:p>
        </w:tc>
        <w:tc>
          <w:tcPr>
            <w:tcW w:w="3150" w:type="dxa"/>
            <w:tcBorders>
              <w:top w:val="single" w:sz="6" w:space="0" w:color="auto"/>
              <w:left w:val="single" w:sz="6" w:space="0" w:color="auto"/>
              <w:bottom w:val="single" w:sz="6" w:space="0" w:color="auto"/>
              <w:right w:val="single" w:sz="6" w:space="0" w:color="auto"/>
            </w:tcBorders>
          </w:tcPr>
          <w:p w14:paraId="55D03930"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302ED4A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FA1124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213A1F6" w14:textId="77777777" w:rsidTr="00EF7B4B">
        <w:trPr>
          <w:trHeight w:val="557"/>
        </w:trPr>
        <w:tc>
          <w:tcPr>
            <w:tcW w:w="1560" w:type="dxa"/>
            <w:vMerge/>
            <w:vAlign w:val="center"/>
          </w:tcPr>
          <w:p w14:paraId="1CE8AC24"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520AE08"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Quyết định công nhận danh hiệu thi đua của Giảng viên Viện KT&amp;CN</w:t>
            </w:r>
          </w:p>
        </w:tc>
        <w:tc>
          <w:tcPr>
            <w:tcW w:w="3150" w:type="dxa"/>
            <w:tcBorders>
              <w:top w:val="single" w:sz="6" w:space="0" w:color="auto"/>
              <w:left w:val="single" w:sz="6" w:space="0" w:color="auto"/>
              <w:bottom w:val="single" w:sz="6" w:space="0" w:color="auto"/>
              <w:right w:val="single" w:sz="6" w:space="0" w:color="auto"/>
            </w:tcBorders>
          </w:tcPr>
          <w:p w14:paraId="71C13149"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1B8CA93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E43976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A191458" w14:textId="77777777" w:rsidTr="00EF7B4B">
        <w:trPr>
          <w:trHeight w:val="557"/>
        </w:trPr>
        <w:tc>
          <w:tcPr>
            <w:tcW w:w="1560" w:type="dxa"/>
            <w:vMerge w:val="restart"/>
            <w:vAlign w:val="center"/>
          </w:tcPr>
          <w:p w14:paraId="46390A8C"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H6.06.04.09</w:t>
            </w:r>
          </w:p>
        </w:tc>
        <w:tc>
          <w:tcPr>
            <w:tcW w:w="7904" w:type="dxa"/>
            <w:tcBorders>
              <w:top w:val="single" w:sz="6" w:space="0" w:color="auto"/>
              <w:left w:val="single" w:sz="6" w:space="0" w:color="auto"/>
              <w:bottom w:val="single" w:sz="6" w:space="0" w:color="auto"/>
              <w:right w:val="single" w:sz="6" w:space="0" w:color="auto"/>
            </w:tcBorders>
            <w:vAlign w:val="center"/>
          </w:tcPr>
          <w:p w14:paraId="15566ED6"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lang w:val="vi-VN"/>
              </w:rPr>
              <w:t>Quy định lương tăng thêm</w:t>
            </w:r>
            <w:r w:rsidRPr="001C7102">
              <w:rPr>
                <w:rFonts w:cs="Times New Roman"/>
                <w:color w:val="000000" w:themeColor="text1"/>
                <w:sz w:val="26"/>
                <w:szCs w:val="26"/>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2FE6C748"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 xml:space="preserve">Quy chế chi tiêu nội bộ </w:t>
            </w:r>
          </w:p>
        </w:tc>
        <w:tc>
          <w:tcPr>
            <w:tcW w:w="1350" w:type="dxa"/>
            <w:vMerge w:val="restart"/>
          </w:tcPr>
          <w:p w14:paraId="4377F032"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6B467C3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99BF6F3" w14:textId="77777777" w:rsidTr="00EF7B4B">
        <w:trPr>
          <w:trHeight w:val="557"/>
        </w:trPr>
        <w:tc>
          <w:tcPr>
            <w:tcW w:w="1560" w:type="dxa"/>
            <w:vMerge/>
            <w:vAlign w:val="center"/>
          </w:tcPr>
          <w:p w14:paraId="7F2E21E5"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7D75BA8"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Bảng tính lương tăng thêm </w:t>
            </w:r>
          </w:p>
        </w:tc>
        <w:tc>
          <w:tcPr>
            <w:tcW w:w="3150" w:type="dxa"/>
            <w:tcBorders>
              <w:top w:val="single" w:sz="6" w:space="0" w:color="auto"/>
              <w:left w:val="single" w:sz="6" w:space="0" w:color="auto"/>
              <w:bottom w:val="single" w:sz="6" w:space="0" w:color="auto"/>
              <w:right w:val="single" w:sz="6" w:space="0" w:color="auto"/>
            </w:tcBorders>
            <w:vAlign w:val="center"/>
          </w:tcPr>
          <w:p w14:paraId="0BE4137A"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p w14:paraId="47CBE1D2"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73A31F7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3FADA7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CF2B00D" w14:textId="77777777" w:rsidTr="00EF7B4B">
        <w:trPr>
          <w:trHeight w:val="557"/>
        </w:trPr>
        <w:tc>
          <w:tcPr>
            <w:tcW w:w="1560" w:type="dxa"/>
            <w:vMerge w:val="restart"/>
            <w:vAlign w:val="center"/>
          </w:tcPr>
          <w:p w14:paraId="4F5D9B72"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H6.06.04.10</w:t>
            </w:r>
          </w:p>
        </w:tc>
        <w:tc>
          <w:tcPr>
            <w:tcW w:w="7904" w:type="dxa"/>
            <w:tcBorders>
              <w:top w:val="single" w:sz="6" w:space="0" w:color="auto"/>
              <w:left w:val="single" w:sz="6" w:space="0" w:color="auto"/>
              <w:bottom w:val="single" w:sz="6" w:space="0" w:color="auto"/>
              <w:right w:val="single" w:sz="6" w:space="0" w:color="auto"/>
            </w:tcBorders>
            <w:vAlign w:val="center"/>
          </w:tcPr>
          <w:p w14:paraId="55215614"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Quy định tạm thời công tác lấy ý kiến  phản hồi từ người học về cán bộ, viên chức và các hoạt động nhà Trường </w:t>
            </w:r>
          </w:p>
        </w:tc>
        <w:tc>
          <w:tcPr>
            <w:tcW w:w="3150" w:type="dxa"/>
            <w:tcBorders>
              <w:top w:val="single" w:sz="6" w:space="0" w:color="auto"/>
              <w:left w:val="single" w:sz="6" w:space="0" w:color="auto"/>
              <w:bottom w:val="single" w:sz="6" w:space="0" w:color="auto"/>
              <w:right w:val="single" w:sz="6" w:space="0" w:color="auto"/>
            </w:tcBorders>
            <w:vAlign w:val="center"/>
          </w:tcPr>
          <w:p w14:paraId="7AF02C28"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1307/QĐ-ĐHV ngày 01/11/ 2016</w:t>
            </w:r>
          </w:p>
        </w:tc>
        <w:tc>
          <w:tcPr>
            <w:tcW w:w="1350" w:type="dxa"/>
            <w:vMerge w:val="restart"/>
          </w:tcPr>
          <w:p w14:paraId="6ADAF423"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6CD4DB6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D3DBBB8" w14:textId="77777777" w:rsidTr="00EF7B4B">
        <w:trPr>
          <w:trHeight w:val="557"/>
        </w:trPr>
        <w:tc>
          <w:tcPr>
            <w:tcW w:w="1560" w:type="dxa"/>
            <w:vMerge/>
            <w:vAlign w:val="center"/>
          </w:tcPr>
          <w:p w14:paraId="4558B944"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7C837AC"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lang w:eastAsia="vi-VN"/>
              </w:rPr>
              <w:t xml:space="preserve">Quy định lấy ý kiến phản hồi các BLQ về các hoạt động của Nhà trường </w:t>
            </w:r>
          </w:p>
        </w:tc>
        <w:tc>
          <w:tcPr>
            <w:tcW w:w="3150" w:type="dxa"/>
            <w:tcBorders>
              <w:top w:val="single" w:sz="6" w:space="0" w:color="auto"/>
              <w:left w:val="single" w:sz="6" w:space="0" w:color="auto"/>
              <w:bottom w:val="single" w:sz="6" w:space="0" w:color="auto"/>
              <w:right w:val="single" w:sz="6" w:space="0" w:color="auto"/>
            </w:tcBorders>
            <w:vAlign w:val="center"/>
          </w:tcPr>
          <w:p w14:paraId="570CB6BF"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2786/QĐ-ĐHV ngày 31/10/2022</w:t>
            </w:r>
          </w:p>
          <w:p w14:paraId="1DCBA191" w14:textId="77777777" w:rsidR="002B0FFF" w:rsidRPr="001C7102" w:rsidRDefault="002B0FFF" w:rsidP="001C7102">
            <w:pPr>
              <w:spacing w:before="60" w:line="288" w:lineRule="auto"/>
              <w:ind w:left="57" w:right="57"/>
              <w:rPr>
                <w:rFonts w:cs="Times New Roman"/>
                <w:color w:val="000000" w:themeColor="text1"/>
                <w:sz w:val="26"/>
                <w:szCs w:val="26"/>
              </w:rPr>
            </w:pPr>
          </w:p>
        </w:tc>
        <w:tc>
          <w:tcPr>
            <w:tcW w:w="1350" w:type="dxa"/>
            <w:vMerge/>
          </w:tcPr>
          <w:p w14:paraId="28020BE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18F305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8530780" w14:textId="77777777" w:rsidTr="00EF7B4B">
        <w:trPr>
          <w:trHeight w:val="557"/>
        </w:trPr>
        <w:tc>
          <w:tcPr>
            <w:tcW w:w="1560" w:type="dxa"/>
            <w:vMerge/>
            <w:vAlign w:val="center"/>
          </w:tcPr>
          <w:p w14:paraId="6457341E"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0775E89"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Thông báo về việc lấy ý kiến phản hồi từ người học về hoạt động giảng dạy và các hoạt động của Nhà Trường và các đơn vị hành chính </w:t>
            </w:r>
          </w:p>
        </w:tc>
        <w:tc>
          <w:tcPr>
            <w:tcW w:w="3150" w:type="dxa"/>
            <w:tcBorders>
              <w:top w:val="single" w:sz="6" w:space="0" w:color="auto"/>
              <w:left w:val="single" w:sz="6" w:space="0" w:color="auto"/>
              <w:bottom w:val="single" w:sz="6" w:space="0" w:color="auto"/>
              <w:right w:val="single" w:sz="6" w:space="0" w:color="auto"/>
            </w:tcBorders>
          </w:tcPr>
          <w:p w14:paraId="7E725601"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035A52F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B2D6A4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E4E6F49" w14:textId="77777777" w:rsidTr="00EF7B4B">
        <w:trPr>
          <w:trHeight w:val="557"/>
        </w:trPr>
        <w:tc>
          <w:tcPr>
            <w:tcW w:w="1560" w:type="dxa"/>
            <w:vMerge/>
            <w:vAlign w:val="center"/>
          </w:tcPr>
          <w:p w14:paraId="04538DF3" w14:textId="77777777" w:rsidR="002B0FFF" w:rsidRPr="001C7102" w:rsidRDefault="002B0FFF" w:rsidP="001C7102">
            <w:pPr>
              <w:tabs>
                <w:tab w:val="left" w:pos="1257"/>
              </w:tabs>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4794B97"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Kết quả lấy ý kiến phản hồi từ người học về hoạt động giảng dạy của giảng viên Trường Đại học Vinh </w:t>
            </w:r>
          </w:p>
        </w:tc>
        <w:tc>
          <w:tcPr>
            <w:tcW w:w="3150" w:type="dxa"/>
            <w:tcBorders>
              <w:top w:val="single" w:sz="6" w:space="0" w:color="auto"/>
              <w:left w:val="single" w:sz="6" w:space="0" w:color="auto"/>
              <w:bottom w:val="single" w:sz="6" w:space="0" w:color="auto"/>
              <w:right w:val="single" w:sz="6" w:space="0" w:color="auto"/>
            </w:tcBorders>
          </w:tcPr>
          <w:p w14:paraId="0C55AF0F"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4E2985B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9FB072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D5A7A13" w14:textId="77777777" w:rsidTr="00EF7B4B">
        <w:trPr>
          <w:trHeight w:val="557"/>
        </w:trPr>
        <w:tc>
          <w:tcPr>
            <w:tcW w:w="14743" w:type="dxa"/>
            <w:gridSpan w:val="5"/>
            <w:vAlign w:val="center"/>
          </w:tcPr>
          <w:p w14:paraId="4210109F" w14:textId="77777777" w:rsidR="002B0FFF" w:rsidRPr="001C7102" w:rsidRDefault="002B0FFF" w:rsidP="001C7102">
            <w:pPr>
              <w:widowControl w:val="0"/>
              <w:spacing w:before="60" w:line="288" w:lineRule="auto"/>
              <w:jc w:val="both"/>
              <w:outlineLvl w:val="2"/>
              <w:rPr>
                <w:rFonts w:cs="Times New Roman"/>
                <w:b/>
                <w:i/>
                <w:color w:val="000000" w:themeColor="text1"/>
                <w:sz w:val="26"/>
                <w:szCs w:val="26"/>
              </w:rPr>
            </w:pPr>
            <w:r w:rsidRPr="001C7102">
              <w:rPr>
                <w:rFonts w:cs="Times New Roman"/>
                <w:b/>
                <w:bCs/>
                <w:i/>
                <w:color w:val="000000" w:themeColor="text1"/>
                <w:sz w:val="26"/>
                <w:szCs w:val="26"/>
              </w:rPr>
              <w:t xml:space="preserve">Tiêu chí 6.5: </w:t>
            </w:r>
            <w:r w:rsidRPr="001C7102">
              <w:rPr>
                <w:rFonts w:cs="Times New Roman"/>
                <w:b/>
                <w:bCs/>
                <w:i/>
                <w:color w:val="000000" w:themeColor="text1"/>
                <w:sz w:val="26"/>
                <w:szCs w:val="26"/>
                <w:lang w:val="vi-VN"/>
              </w:rPr>
              <w:t>Nhu cầu về đào tạo và phát triển chuyên môn của đội ngũ giảng viên, nghiên cứu viên được xác định và có các hoạt động triển khai để đáp ứng nhu cầu đó</w:t>
            </w:r>
          </w:p>
        </w:tc>
      </w:tr>
      <w:tr w:rsidR="00D45702" w:rsidRPr="001C7102" w14:paraId="707E41EE" w14:textId="77777777" w:rsidTr="00EF7B4B">
        <w:trPr>
          <w:trHeight w:val="557"/>
        </w:trPr>
        <w:tc>
          <w:tcPr>
            <w:tcW w:w="1560" w:type="dxa"/>
            <w:vMerge w:val="restart"/>
            <w:vAlign w:val="center"/>
          </w:tcPr>
          <w:p w14:paraId="130A34B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H6.06.05.01</w:t>
            </w:r>
          </w:p>
          <w:p w14:paraId="09946C01" w14:textId="77777777" w:rsidR="002B0FFF" w:rsidRPr="001C7102" w:rsidRDefault="002B0FFF" w:rsidP="001C7102">
            <w:pPr>
              <w:tabs>
                <w:tab w:val="left" w:pos="1257"/>
              </w:tabs>
              <w:autoSpaceDE w:val="0"/>
              <w:autoSpaceDN w:val="0"/>
              <w:spacing w:before="60" w:line="288" w:lineRule="auto"/>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E0025F3"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Kế hoạch chiến lược phát triển Trường ĐH Vinh giai đoạn 2018 - 2025 và tầm nhìn đến 2030</w:t>
            </w:r>
            <w:r w:rsidRPr="001C7102">
              <w:rPr>
                <w:rFonts w:cs="Times New Roman"/>
                <w:b/>
                <w:i/>
                <w:color w:val="000000" w:themeColor="text1"/>
                <w:sz w:val="26"/>
                <w:szCs w:val="26"/>
              </w:rPr>
              <w:t>C. Lĩnh vực tổ chức nhân sự (trang 21-22)</w:t>
            </w:r>
          </w:p>
        </w:tc>
        <w:tc>
          <w:tcPr>
            <w:tcW w:w="3150" w:type="dxa"/>
            <w:tcBorders>
              <w:top w:val="single" w:sz="6" w:space="0" w:color="auto"/>
              <w:left w:val="single" w:sz="6" w:space="0" w:color="auto"/>
              <w:bottom w:val="single" w:sz="6" w:space="0" w:color="auto"/>
              <w:right w:val="single" w:sz="6" w:space="0" w:color="auto"/>
            </w:tcBorders>
            <w:vAlign w:val="center"/>
          </w:tcPr>
          <w:p w14:paraId="06BCAEFA" w14:textId="77777777" w:rsidR="002B0FFF" w:rsidRPr="001C7102" w:rsidRDefault="002B0FFF" w:rsidP="001C7102">
            <w:pPr>
              <w:pStyle w:val="Other0"/>
              <w:spacing w:before="60" w:line="288" w:lineRule="auto"/>
              <w:ind w:firstLine="0"/>
              <w:jc w:val="both"/>
              <w:rPr>
                <w:rFonts w:cs="Times New Roman"/>
                <w:color w:val="000000" w:themeColor="text1"/>
                <w:spacing w:val="2"/>
                <w:lang w:val="da-DK"/>
              </w:rPr>
            </w:pPr>
            <w:r w:rsidRPr="001C7102">
              <w:rPr>
                <w:rFonts w:cs="Times New Roman"/>
                <w:color w:val="000000" w:themeColor="text1"/>
                <w:spacing w:val="2"/>
                <w:lang w:val="da-DK"/>
              </w:rPr>
              <w:t>số 1278/QĐ-ĐHV ngày 28/12/2018</w:t>
            </w:r>
          </w:p>
          <w:p w14:paraId="0F915C2E" w14:textId="77777777" w:rsidR="002B0FFF" w:rsidRPr="001C7102" w:rsidRDefault="002B0FFF" w:rsidP="001C7102">
            <w:pPr>
              <w:spacing w:before="60" w:line="288" w:lineRule="auto"/>
              <w:ind w:left="57" w:right="57"/>
              <w:rPr>
                <w:rFonts w:cs="Times New Roman"/>
                <w:iCs/>
                <w:color w:val="000000" w:themeColor="text1"/>
                <w:sz w:val="26"/>
                <w:szCs w:val="26"/>
              </w:rPr>
            </w:pPr>
          </w:p>
        </w:tc>
        <w:tc>
          <w:tcPr>
            <w:tcW w:w="1350" w:type="dxa"/>
            <w:vMerge w:val="restart"/>
          </w:tcPr>
          <w:p w14:paraId="5689FC65"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06A4849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D556B82" w14:textId="77777777" w:rsidTr="00EF7B4B">
        <w:trPr>
          <w:trHeight w:val="789"/>
        </w:trPr>
        <w:tc>
          <w:tcPr>
            <w:tcW w:w="1560" w:type="dxa"/>
            <w:vMerge/>
            <w:vAlign w:val="center"/>
          </w:tcPr>
          <w:p w14:paraId="36B43B7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3B598B83"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Kế hoạch chiến lược phát triển trường ĐH Vinh năm 2022-2030, tầm nhìn 2045</w:t>
            </w:r>
          </w:p>
        </w:tc>
        <w:tc>
          <w:tcPr>
            <w:tcW w:w="3150" w:type="dxa"/>
            <w:shd w:val="clear" w:color="auto" w:fill="auto"/>
            <w:vAlign w:val="center"/>
          </w:tcPr>
          <w:p w14:paraId="7549E72B" w14:textId="77777777" w:rsidR="002B0FFF" w:rsidRPr="001C7102" w:rsidRDefault="002B0FFF" w:rsidP="001C7102">
            <w:pPr>
              <w:widowControl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Số 18/NQ-HĐT ngày 26/12//2022</w:t>
            </w:r>
          </w:p>
        </w:tc>
        <w:tc>
          <w:tcPr>
            <w:tcW w:w="1350" w:type="dxa"/>
            <w:vMerge/>
          </w:tcPr>
          <w:p w14:paraId="2F3660D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42F156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1D1F72C" w14:textId="77777777" w:rsidTr="00EF7B4B">
        <w:trPr>
          <w:trHeight w:val="557"/>
        </w:trPr>
        <w:tc>
          <w:tcPr>
            <w:tcW w:w="1560" w:type="dxa"/>
            <w:vMerge w:val="restart"/>
            <w:vAlign w:val="center"/>
          </w:tcPr>
          <w:p w14:paraId="410A389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lastRenderedPageBreak/>
              <w:t>H6.06.05.02</w:t>
            </w:r>
          </w:p>
        </w:tc>
        <w:tc>
          <w:tcPr>
            <w:tcW w:w="7904" w:type="dxa"/>
            <w:tcBorders>
              <w:top w:val="single" w:sz="6" w:space="0" w:color="auto"/>
              <w:left w:val="single" w:sz="6" w:space="0" w:color="auto"/>
              <w:right w:val="single" w:sz="6" w:space="0" w:color="auto"/>
            </w:tcBorders>
            <w:vAlign w:val="center"/>
          </w:tcPr>
          <w:p w14:paraId="4028BA17"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Quy chế tổ chức và hoạt động của Trường Đại học Vinh </w:t>
            </w:r>
          </w:p>
        </w:tc>
        <w:tc>
          <w:tcPr>
            <w:tcW w:w="3150" w:type="dxa"/>
            <w:tcBorders>
              <w:top w:val="single" w:sz="6" w:space="0" w:color="auto"/>
              <w:left w:val="single" w:sz="6" w:space="0" w:color="auto"/>
              <w:right w:val="single" w:sz="6" w:space="0" w:color="auto"/>
            </w:tcBorders>
            <w:vAlign w:val="center"/>
          </w:tcPr>
          <w:p w14:paraId="7577CCA9"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-Số 1016/QĐ-ĐHV ngày 22/10/2018) </w:t>
            </w:r>
          </w:p>
          <w:p w14:paraId="0FF3541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06/NQ-HĐT ngày 12/5/2021</w:t>
            </w:r>
          </w:p>
        </w:tc>
        <w:tc>
          <w:tcPr>
            <w:tcW w:w="1350" w:type="dxa"/>
            <w:vMerge w:val="restart"/>
          </w:tcPr>
          <w:p w14:paraId="04EE21B8"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3E90532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97A67DB" w14:textId="77777777" w:rsidTr="00EF7B4B">
        <w:trPr>
          <w:trHeight w:val="557"/>
        </w:trPr>
        <w:tc>
          <w:tcPr>
            <w:tcW w:w="1560" w:type="dxa"/>
            <w:vMerge/>
            <w:vAlign w:val="center"/>
          </w:tcPr>
          <w:p w14:paraId="2F04393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012B6FC"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Quy chế về công tác cán bộ của Trường Đại học Vinh </w:t>
            </w:r>
          </w:p>
        </w:tc>
        <w:tc>
          <w:tcPr>
            <w:tcW w:w="3150" w:type="dxa"/>
            <w:tcBorders>
              <w:top w:val="single" w:sz="6" w:space="0" w:color="auto"/>
              <w:left w:val="single" w:sz="6" w:space="0" w:color="auto"/>
              <w:bottom w:val="single" w:sz="6" w:space="0" w:color="auto"/>
              <w:right w:val="single" w:sz="6" w:space="0" w:color="auto"/>
            </w:tcBorders>
            <w:vAlign w:val="center"/>
          </w:tcPr>
          <w:p w14:paraId="7902C58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1128/QĐ-ĐHV ngày 26/9/2016)</w:t>
            </w:r>
          </w:p>
        </w:tc>
        <w:tc>
          <w:tcPr>
            <w:tcW w:w="1350" w:type="dxa"/>
            <w:vMerge/>
          </w:tcPr>
          <w:p w14:paraId="7A5FA52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2509BE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544DD46" w14:textId="77777777" w:rsidTr="00EF7B4B">
        <w:trPr>
          <w:trHeight w:val="557"/>
        </w:trPr>
        <w:tc>
          <w:tcPr>
            <w:tcW w:w="1560" w:type="dxa"/>
            <w:vMerge/>
            <w:vAlign w:val="center"/>
          </w:tcPr>
          <w:p w14:paraId="57EEFC1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64A2620"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Quy định tuyển dụng, sử dụng đội ngũ giảng viên Trường Đại học Vinh </w:t>
            </w:r>
          </w:p>
        </w:tc>
        <w:tc>
          <w:tcPr>
            <w:tcW w:w="3150" w:type="dxa"/>
            <w:tcBorders>
              <w:top w:val="single" w:sz="6" w:space="0" w:color="auto"/>
              <w:left w:val="single" w:sz="6" w:space="0" w:color="auto"/>
              <w:bottom w:val="single" w:sz="6" w:space="0" w:color="auto"/>
              <w:right w:val="single" w:sz="6" w:space="0" w:color="auto"/>
            </w:tcBorders>
            <w:vAlign w:val="center"/>
          </w:tcPr>
          <w:p w14:paraId="65A5415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1185/QĐ-ĐHV ngày 04/12/2018</w:t>
            </w:r>
          </w:p>
        </w:tc>
        <w:tc>
          <w:tcPr>
            <w:tcW w:w="1350" w:type="dxa"/>
            <w:vMerge/>
          </w:tcPr>
          <w:p w14:paraId="0FC8646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5C1577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56E03BB" w14:textId="77777777" w:rsidTr="00EF7B4B">
        <w:trPr>
          <w:trHeight w:val="557"/>
        </w:trPr>
        <w:tc>
          <w:tcPr>
            <w:tcW w:w="1560" w:type="dxa"/>
            <w:vMerge/>
            <w:vAlign w:val="center"/>
          </w:tcPr>
          <w:p w14:paraId="2DE9A1F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6F865C3"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lang w:val="vi-VN" w:eastAsia="vi-VN"/>
              </w:rPr>
              <w:t>Nghị quyết về công tác tổ chức, cán bộ</w:t>
            </w:r>
            <w:r w:rsidRPr="001C7102">
              <w:rPr>
                <w:rFonts w:cs="Times New Roman"/>
                <w:color w:val="000000" w:themeColor="text1"/>
                <w:sz w:val="26"/>
                <w:szCs w:val="26"/>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3264D78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eastAsia="vi-VN"/>
              </w:rPr>
              <w:t>Số 04/NQ-ĐHV ngày 2/7/2020</w:t>
            </w:r>
          </w:p>
        </w:tc>
        <w:tc>
          <w:tcPr>
            <w:tcW w:w="1350" w:type="dxa"/>
            <w:vMerge/>
          </w:tcPr>
          <w:p w14:paraId="61AD799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71F438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501DA9F" w14:textId="77777777" w:rsidTr="00EF7B4B">
        <w:trPr>
          <w:trHeight w:val="557"/>
        </w:trPr>
        <w:tc>
          <w:tcPr>
            <w:tcW w:w="1560" w:type="dxa"/>
            <w:vMerge/>
            <w:vAlign w:val="center"/>
          </w:tcPr>
          <w:p w14:paraId="4892028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478274D"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lang w:val="vi-VN" w:eastAsia="vi-VN"/>
              </w:rPr>
              <w:t>Quy chế đào tạo, bồi dưỡng viên chức và người lao động Trường Đại học Vinh</w:t>
            </w:r>
            <w:r w:rsidRPr="001C7102">
              <w:rPr>
                <w:rFonts w:cs="Times New Roman"/>
                <w:color w:val="000000" w:themeColor="text1"/>
                <w:sz w:val="26"/>
                <w:szCs w:val="26"/>
                <w:lang w:eastAsia="vi-VN"/>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30886D2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eastAsia="vi-VN"/>
              </w:rPr>
              <w:t>Số 96/QĐ-ĐHV ngày 13/1/2021</w:t>
            </w:r>
          </w:p>
        </w:tc>
        <w:tc>
          <w:tcPr>
            <w:tcW w:w="1350" w:type="dxa"/>
            <w:vMerge/>
          </w:tcPr>
          <w:p w14:paraId="7CD0ED4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62C854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6B29B93" w14:textId="77777777" w:rsidTr="00EF7B4B">
        <w:trPr>
          <w:trHeight w:val="557"/>
        </w:trPr>
        <w:tc>
          <w:tcPr>
            <w:tcW w:w="1560" w:type="dxa"/>
            <w:vMerge/>
            <w:vAlign w:val="center"/>
          </w:tcPr>
          <w:p w14:paraId="532CD9E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AB07271"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Nghị quyết của Ban chấp hành Đảng bộ trường về phát triển đội ngũ cán bộ viên chức Trường đai học Vinh giai đoạn 2022-2030</w:t>
            </w:r>
          </w:p>
        </w:tc>
        <w:tc>
          <w:tcPr>
            <w:tcW w:w="3150" w:type="dxa"/>
            <w:tcBorders>
              <w:top w:val="single" w:sz="6" w:space="0" w:color="auto"/>
              <w:left w:val="single" w:sz="6" w:space="0" w:color="auto"/>
              <w:bottom w:val="single" w:sz="6" w:space="0" w:color="auto"/>
              <w:right w:val="single" w:sz="6" w:space="0" w:color="auto"/>
            </w:tcBorders>
            <w:vAlign w:val="center"/>
          </w:tcPr>
          <w:p w14:paraId="5E235F1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10/NQ-ĐU ngày 7/11/2022</w:t>
            </w:r>
          </w:p>
        </w:tc>
        <w:tc>
          <w:tcPr>
            <w:tcW w:w="1350" w:type="dxa"/>
            <w:vMerge/>
          </w:tcPr>
          <w:p w14:paraId="0E041A4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E70C14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73FB44B" w14:textId="77777777" w:rsidTr="00EF7B4B">
        <w:trPr>
          <w:trHeight w:val="557"/>
        </w:trPr>
        <w:tc>
          <w:tcPr>
            <w:tcW w:w="1560" w:type="dxa"/>
            <w:vMerge/>
            <w:vAlign w:val="center"/>
          </w:tcPr>
          <w:p w14:paraId="1D0742C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A988C41"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Nghị quyết ban hành danh mục vị trí việc làm, tiêu chuẩn và điều kiện làm việc của từng vị trí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09495E8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16/NQ-HĐT ngày 20/12/2022</w:t>
            </w:r>
          </w:p>
        </w:tc>
        <w:tc>
          <w:tcPr>
            <w:tcW w:w="1350" w:type="dxa"/>
            <w:vMerge/>
          </w:tcPr>
          <w:p w14:paraId="5EBCFEE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38B6F7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C858F74" w14:textId="77777777" w:rsidTr="00EF7B4B">
        <w:trPr>
          <w:trHeight w:val="557"/>
        </w:trPr>
        <w:tc>
          <w:tcPr>
            <w:tcW w:w="1560" w:type="dxa"/>
            <w:vMerge/>
            <w:vAlign w:val="center"/>
          </w:tcPr>
          <w:p w14:paraId="11F4847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C8A1C7F"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Nghị quyết ban hành Quy định về tuyển dụng, sử dụng, quản lý viên chức và NLĐ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0974237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07/NQ-HĐT ngày 27/3/2023</w:t>
            </w:r>
          </w:p>
        </w:tc>
        <w:tc>
          <w:tcPr>
            <w:tcW w:w="1350" w:type="dxa"/>
            <w:vMerge/>
          </w:tcPr>
          <w:p w14:paraId="4781FC8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0C18E8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1801FFC" w14:textId="77777777" w:rsidTr="00EF7B4B">
        <w:trPr>
          <w:trHeight w:val="557"/>
        </w:trPr>
        <w:tc>
          <w:tcPr>
            <w:tcW w:w="1560" w:type="dxa"/>
            <w:vMerge w:val="restart"/>
            <w:vAlign w:val="center"/>
          </w:tcPr>
          <w:p w14:paraId="2ADD611C" w14:textId="77777777" w:rsidR="002B0FFF" w:rsidRPr="001C7102" w:rsidRDefault="002B0FFF" w:rsidP="001C7102">
            <w:pPr>
              <w:spacing w:before="60" w:line="288" w:lineRule="auto"/>
              <w:rPr>
                <w:rFonts w:cs="Times New Roman"/>
                <w:b/>
                <w:bCs/>
                <w:color w:val="000000" w:themeColor="text1"/>
                <w:sz w:val="26"/>
                <w:szCs w:val="26"/>
              </w:rPr>
            </w:pPr>
            <w:r w:rsidRPr="001C7102">
              <w:rPr>
                <w:rFonts w:cs="Times New Roman"/>
                <w:b/>
                <w:bCs/>
                <w:color w:val="000000" w:themeColor="text1"/>
                <w:sz w:val="26"/>
                <w:szCs w:val="26"/>
              </w:rPr>
              <w:t>H6.06.05.03</w:t>
            </w:r>
          </w:p>
          <w:p w14:paraId="09E32E5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B7577CD"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Kế hoạch tuyển dụng viên chức trường Đại học Vinh năm 2017</w:t>
            </w:r>
          </w:p>
        </w:tc>
        <w:tc>
          <w:tcPr>
            <w:tcW w:w="3150" w:type="dxa"/>
            <w:tcBorders>
              <w:top w:val="single" w:sz="6" w:space="0" w:color="auto"/>
              <w:left w:val="single" w:sz="6" w:space="0" w:color="auto"/>
              <w:bottom w:val="single" w:sz="6" w:space="0" w:color="auto"/>
              <w:right w:val="single" w:sz="6" w:space="0" w:color="auto"/>
            </w:tcBorders>
          </w:tcPr>
          <w:p w14:paraId="1481D62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03/KH-ĐHV ngày 09/02/2017</w:t>
            </w:r>
          </w:p>
        </w:tc>
        <w:tc>
          <w:tcPr>
            <w:tcW w:w="1350" w:type="dxa"/>
            <w:vMerge w:val="restart"/>
          </w:tcPr>
          <w:p w14:paraId="5401788C"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577A7FA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316F4BA" w14:textId="77777777" w:rsidTr="00EF7B4B">
        <w:trPr>
          <w:trHeight w:val="557"/>
        </w:trPr>
        <w:tc>
          <w:tcPr>
            <w:tcW w:w="1560" w:type="dxa"/>
            <w:vMerge/>
            <w:vAlign w:val="center"/>
          </w:tcPr>
          <w:p w14:paraId="7B57B2C0" w14:textId="77777777" w:rsidR="002B0FFF" w:rsidRPr="001C7102" w:rsidRDefault="002B0FFF" w:rsidP="001C7102">
            <w:pPr>
              <w:spacing w:before="60" w:line="288" w:lineRule="auto"/>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E717665"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Đề án tuyển dụng VC năm 2017-2018</w:t>
            </w:r>
          </w:p>
        </w:tc>
        <w:tc>
          <w:tcPr>
            <w:tcW w:w="3150" w:type="dxa"/>
            <w:tcBorders>
              <w:top w:val="single" w:sz="6" w:space="0" w:color="auto"/>
              <w:left w:val="single" w:sz="6" w:space="0" w:color="auto"/>
              <w:bottom w:val="single" w:sz="6" w:space="0" w:color="auto"/>
              <w:right w:val="single" w:sz="6" w:space="0" w:color="auto"/>
            </w:tcBorders>
          </w:tcPr>
          <w:p w14:paraId="11D7EA4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132/ĐA-ĐHV ngày 07/02/2018</w:t>
            </w:r>
          </w:p>
        </w:tc>
        <w:tc>
          <w:tcPr>
            <w:tcW w:w="1350" w:type="dxa"/>
            <w:vMerge/>
          </w:tcPr>
          <w:p w14:paraId="234309F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DE3469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00BF953" w14:textId="77777777" w:rsidTr="00EF7B4B">
        <w:trPr>
          <w:trHeight w:val="557"/>
        </w:trPr>
        <w:tc>
          <w:tcPr>
            <w:tcW w:w="1560" w:type="dxa"/>
            <w:vMerge/>
            <w:vAlign w:val="center"/>
          </w:tcPr>
          <w:p w14:paraId="52B76B6C" w14:textId="77777777" w:rsidR="002B0FFF" w:rsidRPr="001C7102" w:rsidRDefault="002B0FFF" w:rsidP="001C7102">
            <w:pPr>
              <w:spacing w:before="60" w:line="288" w:lineRule="auto"/>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1A0DEC8"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Ban hành và tổ chức thực hiện kế hoạch tuyển dụng, sử dụng GV giai đoạn 2019-2023 </w:t>
            </w:r>
          </w:p>
        </w:tc>
        <w:tc>
          <w:tcPr>
            <w:tcW w:w="3150" w:type="dxa"/>
            <w:tcBorders>
              <w:top w:val="single" w:sz="6" w:space="0" w:color="auto"/>
              <w:left w:val="single" w:sz="6" w:space="0" w:color="auto"/>
              <w:bottom w:val="single" w:sz="6" w:space="0" w:color="auto"/>
              <w:right w:val="single" w:sz="6" w:space="0" w:color="auto"/>
            </w:tcBorders>
            <w:vAlign w:val="center"/>
          </w:tcPr>
          <w:p w14:paraId="738F829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1374/ĐHV-TCCB ngày 30/11/2018</w:t>
            </w:r>
          </w:p>
        </w:tc>
        <w:tc>
          <w:tcPr>
            <w:tcW w:w="1350" w:type="dxa"/>
            <w:vMerge/>
          </w:tcPr>
          <w:p w14:paraId="6392805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652C2E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26513CA" w14:textId="77777777" w:rsidTr="00EF7B4B">
        <w:trPr>
          <w:trHeight w:val="557"/>
        </w:trPr>
        <w:tc>
          <w:tcPr>
            <w:tcW w:w="1560" w:type="dxa"/>
            <w:vMerge/>
            <w:vAlign w:val="center"/>
          </w:tcPr>
          <w:p w14:paraId="5668C416" w14:textId="77777777" w:rsidR="002B0FFF" w:rsidRPr="001C7102" w:rsidRDefault="002B0FFF" w:rsidP="001C7102">
            <w:pPr>
              <w:spacing w:before="60" w:line="288" w:lineRule="auto"/>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C375F28"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lang w:val="vi-VN" w:eastAsia="vi-VN"/>
              </w:rPr>
              <w:t>Kế hoạch về tuyển dụng viên chức vào Trường Đại học Vinh năm 2020</w:t>
            </w:r>
            <w:r w:rsidRPr="001C7102">
              <w:rPr>
                <w:rFonts w:cs="Times New Roman"/>
                <w:color w:val="000000" w:themeColor="text1"/>
                <w:sz w:val="26"/>
                <w:szCs w:val="26"/>
                <w:lang w:eastAsia="vi-VN"/>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434A28D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eastAsia="vi-VN"/>
              </w:rPr>
              <w:t>S</w:t>
            </w:r>
            <w:r w:rsidRPr="001C7102">
              <w:rPr>
                <w:rFonts w:cs="Times New Roman"/>
                <w:color w:val="000000" w:themeColor="text1"/>
                <w:sz w:val="26"/>
                <w:szCs w:val="26"/>
                <w:lang w:val="vi-VN" w:eastAsia="vi-VN"/>
              </w:rPr>
              <w:t>ố 11/KH-ĐHV ngày 12/02/2020</w:t>
            </w:r>
          </w:p>
        </w:tc>
        <w:tc>
          <w:tcPr>
            <w:tcW w:w="1350" w:type="dxa"/>
            <w:vMerge/>
          </w:tcPr>
          <w:p w14:paraId="0F0EB45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229A32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25201A2" w14:textId="77777777" w:rsidTr="00EF7B4B">
        <w:trPr>
          <w:trHeight w:val="557"/>
        </w:trPr>
        <w:tc>
          <w:tcPr>
            <w:tcW w:w="1560" w:type="dxa"/>
            <w:vMerge/>
            <w:vAlign w:val="center"/>
          </w:tcPr>
          <w:p w14:paraId="0AB5198F" w14:textId="77777777" w:rsidR="002B0FFF" w:rsidRPr="001C7102" w:rsidRDefault="002B0FFF" w:rsidP="001C7102">
            <w:pPr>
              <w:spacing w:before="60" w:line="288" w:lineRule="auto"/>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0A22903"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Kế hoạch tuyển dụng VC và HĐLĐ năm 2023</w:t>
            </w:r>
          </w:p>
        </w:tc>
        <w:tc>
          <w:tcPr>
            <w:tcW w:w="3150" w:type="dxa"/>
            <w:tcBorders>
              <w:top w:val="single" w:sz="6" w:space="0" w:color="auto"/>
              <w:left w:val="single" w:sz="6" w:space="0" w:color="auto"/>
              <w:bottom w:val="single" w:sz="6" w:space="0" w:color="auto"/>
              <w:right w:val="single" w:sz="6" w:space="0" w:color="auto"/>
            </w:tcBorders>
          </w:tcPr>
          <w:p w14:paraId="480C3C6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67/KH-ĐHV ngày 23/6/2023</w:t>
            </w:r>
          </w:p>
        </w:tc>
        <w:tc>
          <w:tcPr>
            <w:tcW w:w="1350" w:type="dxa"/>
            <w:vMerge/>
          </w:tcPr>
          <w:p w14:paraId="1876B70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D585F7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084E2BE" w14:textId="77777777" w:rsidTr="00EF7B4B">
        <w:trPr>
          <w:trHeight w:val="557"/>
        </w:trPr>
        <w:tc>
          <w:tcPr>
            <w:tcW w:w="1560" w:type="dxa"/>
            <w:vMerge/>
            <w:vAlign w:val="center"/>
          </w:tcPr>
          <w:p w14:paraId="7F159BA9" w14:textId="77777777" w:rsidR="002B0FFF" w:rsidRPr="001C7102" w:rsidRDefault="002B0FFF" w:rsidP="001C7102">
            <w:pPr>
              <w:spacing w:before="60" w:line="288" w:lineRule="auto"/>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B018D3D"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Kế hoạch tuyển dụng viên chức và hợp đồng lao động năm 2024</w:t>
            </w:r>
          </w:p>
        </w:tc>
        <w:tc>
          <w:tcPr>
            <w:tcW w:w="3150" w:type="dxa"/>
            <w:tcBorders>
              <w:top w:val="single" w:sz="6" w:space="0" w:color="auto"/>
              <w:left w:val="single" w:sz="6" w:space="0" w:color="auto"/>
              <w:bottom w:val="single" w:sz="6" w:space="0" w:color="auto"/>
              <w:right w:val="single" w:sz="6" w:space="0" w:color="auto"/>
            </w:tcBorders>
          </w:tcPr>
          <w:p w14:paraId="05945E44" w14:textId="77777777" w:rsidR="002B0FFF" w:rsidRPr="001C7102" w:rsidRDefault="002B0FFF" w:rsidP="001C7102">
            <w:pPr>
              <w:spacing w:before="60" w:line="288" w:lineRule="auto"/>
              <w:rPr>
                <w:rFonts w:cs="Times New Roman"/>
                <w:color w:val="000000" w:themeColor="text1"/>
                <w:sz w:val="26"/>
                <w:szCs w:val="26"/>
              </w:rPr>
            </w:pPr>
            <w:r w:rsidRPr="001C7102">
              <w:rPr>
                <w:rFonts w:eastAsia="Times New Roman" w:cs="Times New Roman"/>
                <w:color w:val="000000" w:themeColor="text1"/>
                <w:sz w:val="26"/>
                <w:szCs w:val="26"/>
              </w:rPr>
              <w:t>Số 95/KH-ĐHV ngày 20/9/2024</w:t>
            </w:r>
          </w:p>
        </w:tc>
        <w:tc>
          <w:tcPr>
            <w:tcW w:w="1350" w:type="dxa"/>
            <w:vMerge/>
          </w:tcPr>
          <w:p w14:paraId="27F108F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4F25A7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FF8523D" w14:textId="77777777" w:rsidTr="00EF7B4B">
        <w:trPr>
          <w:trHeight w:val="834"/>
        </w:trPr>
        <w:tc>
          <w:tcPr>
            <w:tcW w:w="1560" w:type="dxa"/>
            <w:vMerge w:val="restart"/>
            <w:vAlign w:val="center"/>
          </w:tcPr>
          <w:p w14:paraId="44FB5B4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H6.06.05.04</w:t>
            </w:r>
          </w:p>
        </w:tc>
        <w:tc>
          <w:tcPr>
            <w:tcW w:w="7904" w:type="dxa"/>
            <w:tcBorders>
              <w:top w:val="single" w:sz="6" w:space="0" w:color="auto"/>
              <w:left w:val="single" w:sz="6" w:space="0" w:color="auto"/>
              <w:right w:val="single" w:sz="6" w:space="0" w:color="auto"/>
            </w:tcBorders>
            <w:vAlign w:val="center"/>
          </w:tcPr>
          <w:p w14:paraId="79E8AA58"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Kế hoạch đào tạo giảng viên giai đoạn 2016 - 2020 </w:t>
            </w:r>
          </w:p>
        </w:tc>
        <w:tc>
          <w:tcPr>
            <w:tcW w:w="3150" w:type="dxa"/>
            <w:tcBorders>
              <w:top w:val="single" w:sz="6" w:space="0" w:color="auto"/>
              <w:left w:val="single" w:sz="6" w:space="0" w:color="auto"/>
              <w:right w:val="single" w:sz="6" w:space="0" w:color="auto"/>
            </w:tcBorders>
          </w:tcPr>
          <w:p w14:paraId="6DDBFB1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1586/QĐ-ĐHV ngày 30/12/2016</w:t>
            </w:r>
          </w:p>
        </w:tc>
        <w:tc>
          <w:tcPr>
            <w:tcW w:w="1350" w:type="dxa"/>
            <w:vMerge w:val="restart"/>
          </w:tcPr>
          <w:p w14:paraId="2B3C646B"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46E5263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6273941" w14:textId="77777777" w:rsidTr="00EF7B4B">
        <w:trPr>
          <w:trHeight w:val="557"/>
        </w:trPr>
        <w:tc>
          <w:tcPr>
            <w:tcW w:w="1560" w:type="dxa"/>
            <w:vMerge/>
            <w:vAlign w:val="center"/>
          </w:tcPr>
          <w:p w14:paraId="5477DFD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5D2908D"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Kế hoạch đào tạo bồi dưỡng cán bộ, viên chức năm 2018 </w:t>
            </w:r>
          </w:p>
        </w:tc>
        <w:tc>
          <w:tcPr>
            <w:tcW w:w="3150" w:type="dxa"/>
            <w:tcBorders>
              <w:top w:val="single" w:sz="6" w:space="0" w:color="auto"/>
              <w:left w:val="single" w:sz="6" w:space="0" w:color="auto"/>
              <w:bottom w:val="single" w:sz="6" w:space="0" w:color="auto"/>
              <w:right w:val="single" w:sz="6" w:space="0" w:color="auto"/>
            </w:tcBorders>
            <w:vAlign w:val="center"/>
          </w:tcPr>
          <w:p w14:paraId="4A001E1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1524/ĐHV-TCCB, ngày 25/12/2017</w:t>
            </w:r>
          </w:p>
        </w:tc>
        <w:tc>
          <w:tcPr>
            <w:tcW w:w="1350" w:type="dxa"/>
            <w:vMerge/>
          </w:tcPr>
          <w:p w14:paraId="018FC41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3621E0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C80BC64" w14:textId="77777777" w:rsidTr="00EF7B4B">
        <w:trPr>
          <w:trHeight w:val="557"/>
        </w:trPr>
        <w:tc>
          <w:tcPr>
            <w:tcW w:w="1560" w:type="dxa"/>
            <w:vMerge/>
            <w:vAlign w:val="center"/>
          </w:tcPr>
          <w:p w14:paraId="09CC4CD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DAD7121"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Kế hoạch đào tạo, bồi dưỡng viên chức các năm 2019, 2020 </w:t>
            </w:r>
          </w:p>
        </w:tc>
        <w:tc>
          <w:tcPr>
            <w:tcW w:w="3150" w:type="dxa"/>
            <w:tcBorders>
              <w:top w:val="single" w:sz="6" w:space="0" w:color="auto"/>
              <w:left w:val="single" w:sz="6" w:space="0" w:color="auto"/>
              <w:bottom w:val="single" w:sz="6" w:space="0" w:color="auto"/>
              <w:right w:val="single" w:sz="6" w:space="0" w:color="auto"/>
            </w:tcBorders>
            <w:vAlign w:val="center"/>
          </w:tcPr>
          <w:p w14:paraId="01D9FDB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05/KH-ĐHV, ngày 19/02/2019</w:t>
            </w:r>
          </w:p>
        </w:tc>
        <w:tc>
          <w:tcPr>
            <w:tcW w:w="1350" w:type="dxa"/>
            <w:vMerge/>
          </w:tcPr>
          <w:p w14:paraId="22E64F2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876B16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8F08AE2" w14:textId="77777777" w:rsidTr="00EF7B4B">
        <w:trPr>
          <w:trHeight w:val="557"/>
        </w:trPr>
        <w:tc>
          <w:tcPr>
            <w:tcW w:w="1560" w:type="dxa"/>
            <w:vMerge/>
            <w:vAlign w:val="center"/>
          </w:tcPr>
          <w:p w14:paraId="71C851D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2CF7CB1E"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Kế hoạch bồi dưỡng nâng cao năng lực ngoại ngữ cho CB, VC quản lý 2020 </w:t>
            </w:r>
          </w:p>
        </w:tc>
        <w:tc>
          <w:tcPr>
            <w:tcW w:w="3150" w:type="dxa"/>
            <w:tcBorders>
              <w:top w:val="single" w:sz="6" w:space="0" w:color="auto"/>
              <w:left w:val="single" w:sz="6" w:space="0" w:color="auto"/>
              <w:bottom w:val="single" w:sz="6" w:space="0" w:color="auto"/>
              <w:right w:val="single" w:sz="6" w:space="0" w:color="auto"/>
            </w:tcBorders>
            <w:vAlign w:val="center"/>
          </w:tcPr>
          <w:p w14:paraId="3938120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09/KH-ĐHV, ngày 07/02/2020)</w:t>
            </w:r>
          </w:p>
        </w:tc>
        <w:tc>
          <w:tcPr>
            <w:tcW w:w="1350" w:type="dxa"/>
            <w:vMerge/>
          </w:tcPr>
          <w:p w14:paraId="3719092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681499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5D1103C" w14:textId="77777777" w:rsidTr="00EF7B4B">
        <w:trPr>
          <w:trHeight w:val="557"/>
        </w:trPr>
        <w:tc>
          <w:tcPr>
            <w:tcW w:w="1560" w:type="dxa"/>
            <w:vMerge/>
            <w:vAlign w:val="center"/>
          </w:tcPr>
          <w:p w14:paraId="7F0CCAF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8D2DE17"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3150" w:type="dxa"/>
            <w:tcBorders>
              <w:top w:val="single" w:sz="6" w:space="0" w:color="auto"/>
              <w:left w:val="single" w:sz="6" w:space="0" w:color="auto"/>
              <w:bottom w:val="single" w:sz="6" w:space="0" w:color="auto"/>
              <w:right w:val="single" w:sz="6" w:space="0" w:color="auto"/>
            </w:tcBorders>
            <w:vAlign w:val="center"/>
          </w:tcPr>
          <w:p w14:paraId="3C9EDE1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bidi="en-US"/>
              </w:rPr>
              <w:t>Số 02-KH/ĐU ngày 14/12/2020</w:t>
            </w:r>
          </w:p>
        </w:tc>
        <w:tc>
          <w:tcPr>
            <w:tcW w:w="1350" w:type="dxa"/>
            <w:vMerge/>
          </w:tcPr>
          <w:p w14:paraId="35BBDC7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306C57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E4B25F9" w14:textId="77777777" w:rsidTr="00EF7B4B">
        <w:trPr>
          <w:trHeight w:val="557"/>
        </w:trPr>
        <w:tc>
          <w:tcPr>
            <w:tcW w:w="1560" w:type="dxa"/>
            <w:vMerge/>
            <w:vAlign w:val="center"/>
          </w:tcPr>
          <w:p w14:paraId="3068B0A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B4CF15F"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Kế hoạch đào tạo, bồi dưỡng CBVC năm 2021, năm 2022</w:t>
            </w:r>
          </w:p>
        </w:tc>
        <w:tc>
          <w:tcPr>
            <w:tcW w:w="3150" w:type="dxa"/>
            <w:tcBorders>
              <w:top w:val="single" w:sz="6" w:space="0" w:color="auto"/>
              <w:left w:val="single" w:sz="6" w:space="0" w:color="auto"/>
              <w:bottom w:val="single" w:sz="6" w:space="0" w:color="auto"/>
              <w:right w:val="single" w:sz="6" w:space="0" w:color="auto"/>
            </w:tcBorders>
            <w:vAlign w:val="center"/>
          </w:tcPr>
          <w:p w14:paraId="11D49E09"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số 01/KH-ĐHV ngày 06/01/2021; </w:t>
            </w:r>
          </w:p>
          <w:p w14:paraId="24BF6E8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01/KH-ĐHV, ngày 05/01/2022</w:t>
            </w:r>
          </w:p>
        </w:tc>
        <w:tc>
          <w:tcPr>
            <w:tcW w:w="1350" w:type="dxa"/>
            <w:vMerge/>
          </w:tcPr>
          <w:p w14:paraId="5F00E24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FF67DF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EBBE0AE" w14:textId="77777777" w:rsidTr="00EF7B4B">
        <w:trPr>
          <w:trHeight w:val="557"/>
        </w:trPr>
        <w:tc>
          <w:tcPr>
            <w:tcW w:w="1560" w:type="dxa"/>
            <w:vMerge/>
            <w:vAlign w:val="center"/>
          </w:tcPr>
          <w:p w14:paraId="53FCB8F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2150D125"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lang w:val="vi-VN" w:eastAsia="vi-VN"/>
              </w:rPr>
              <w:t>Quy chế đào tạo, bồi dưỡng viên chức và người lao động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3474441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eastAsia="vi-VN"/>
              </w:rPr>
              <w:t>(Số 96/QĐ-ĐHV ngày 13/1/2021)</w:t>
            </w:r>
          </w:p>
        </w:tc>
        <w:tc>
          <w:tcPr>
            <w:tcW w:w="1350" w:type="dxa"/>
            <w:vMerge/>
          </w:tcPr>
          <w:p w14:paraId="6B661E4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7A4221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6D8FAB8" w14:textId="77777777" w:rsidTr="00EF7B4B">
        <w:trPr>
          <w:trHeight w:val="557"/>
        </w:trPr>
        <w:tc>
          <w:tcPr>
            <w:tcW w:w="1560" w:type="dxa"/>
            <w:vMerge/>
            <w:vAlign w:val="center"/>
          </w:tcPr>
          <w:p w14:paraId="08A772B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AE99C7F"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Kế hoạch đào tạo, bồi dưỡng VC và NLĐ năm 2023</w:t>
            </w:r>
          </w:p>
        </w:tc>
        <w:tc>
          <w:tcPr>
            <w:tcW w:w="3150" w:type="dxa"/>
            <w:tcBorders>
              <w:top w:val="single" w:sz="6" w:space="0" w:color="auto"/>
              <w:left w:val="single" w:sz="6" w:space="0" w:color="auto"/>
              <w:bottom w:val="single" w:sz="6" w:space="0" w:color="auto"/>
              <w:right w:val="single" w:sz="6" w:space="0" w:color="auto"/>
            </w:tcBorders>
            <w:vAlign w:val="center"/>
          </w:tcPr>
          <w:p w14:paraId="0F2573D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57/KH-ĐHV ngày 26/5/2023</w:t>
            </w:r>
          </w:p>
        </w:tc>
        <w:tc>
          <w:tcPr>
            <w:tcW w:w="1350" w:type="dxa"/>
            <w:vMerge/>
          </w:tcPr>
          <w:p w14:paraId="2AD94EA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DAA3C5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7DF5228" w14:textId="77777777" w:rsidTr="00EF7B4B">
        <w:trPr>
          <w:trHeight w:val="611"/>
        </w:trPr>
        <w:tc>
          <w:tcPr>
            <w:tcW w:w="1560" w:type="dxa"/>
            <w:vAlign w:val="center"/>
          </w:tcPr>
          <w:p w14:paraId="3D173218" w14:textId="77777777" w:rsidR="002B0FFF" w:rsidRPr="001C7102" w:rsidRDefault="002B0FFF" w:rsidP="001C7102">
            <w:pPr>
              <w:spacing w:before="60" w:line="288" w:lineRule="auto"/>
              <w:ind w:left="57" w:right="57"/>
              <w:rPr>
                <w:rFonts w:cs="Times New Roman"/>
                <w:b/>
                <w:bCs/>
                <w:color w:val="000000" w:themeColor="text1"/>
                <w:sz w:val="26"/>
                <w:szCs w:val="26"/>
              </w:rPr>
            </w:pPr>
          </w:p>
          <w:p w14:paraId="3DE9A6F9" w14:textId="77777777" w:rsidR="002B0FFF" w:rsidRPr="001C7102" w:rsidRDefault="002B0FFF" w:rsidP="001C7102">
            <w:pPr>
              <w:spacing w:before="60" w:line="288" w:lineRule="auto"/>
              <w:ind w:left="57" w:hanging="57"/>
              <w:rPr>
                <w:rFonts w:cs="Times New Roman"/>
                <w:b/>
                <w:bCs/>
                <w:color w:val="000000" w:themeColor="text1"/>
                <w:sz w:val="26"/>
                <w:szCs w:val="26"/>
              </w:rPr>
            </w:pPr>
            <w:r w:rsidRPr="001C7102">
              <w:rPr>
                <w:rFonts w:cs="Times New Roman"/>
                <w:b/>
                <w:bCs/>
                <w:color w:val="000000" w:themeColor="text1"/>
                <w:sz w:val="26"/>
                <w:szCs w:val="26"/>
              </w:rPr>
              <w:t>H6.06.05.05</w:t>
            </w:r>
          </w:p>
          <w:p w14:paraId="47B779A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4C28AF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Bản phân tích nhu cầu đào tạo, bồi dưỡng cán bộ, viên chức Viện KT&amp;CN</w:t>
            </w:r>
          </w:p>
          <w:p w14:paraId="16598E95" w14:textId="77777777" w:rsidR="002B0FFF" w:rsidRPr="001C7102" w:rsidRDefault="002B0FFF" w:rsidP="001C7102">
            <w:pPr>
              <w:spacing w:before="60" w:line="288" w:lineRule="auto"/>
              <w:rPr>
                <w:rStyle w:val="fontstyle01"/>
                <w:rFonts w:ascii="Times New Roman" w:hAnsi="Times New Roman" w:cs="Times New Roman"/>
                <w:b w:val="0"/>
                <w:color w:val="000000" w:themeColor="text1"/>
                <w:sz w:val="26"/>
                <w:szCs w:val="26"/>
              </w:rPr>
            </w:pPr>
            <w:r w:rsidRPr="001C7102">
              <w:rPr>
                <w:rStyle w:val="fontstyle01"/>
                <w:rFonts w:ascii="Times New Roman" w:hAnsi="Times New Roman" w:cs="Times New Roman"/>
                <w:b w:val="0"/>
                <w:color w:val="000000" w:themeColor="text1"/>
                <w:sz w:val="26"/>
                <w:szCs w:val="26"/>
              </w:rPr>
              <w:t xml:space="preserve">Danh sách đội ngũ GV, NCV của </w:t>
            </w:r>
            <w:r w:rsidRPr="001C7102">
              <w:rPr>
                <w:rFonts w:cs="Times New Roman"/>
                <w:color w:val="000000" w:themeColor="text1"/>
                <w:sz w:val="26"/>
                <w:szCs w:val="26"/>
              </w:rPr>
              <w:t xml:space="preserve">Viện KT&amp;CN </w:t>
            </w:r>
            <w:r w:rsidRPr="001C7102">
              <w:rPr>
                <w:rStyle w:val="fontstyle01"/>
                <w:rFonts w:ascii="Times New Roman" w:hAnsi="Times New Roman" w:cs="Times New Roman"/>
                <w:b w:val="0"/>
                <w:color w:val="000000" w:themeColor="text1"/>
                <w:sz w:val="26"/>
                <w:szCs w:val="26"/>
              </w:rPr>
              <w:t>có nhu cầu được đào tạo, bồi dưỡng chuyên môn</w:t>
            </w:r>
            <w:r w:rsidRPr="001C7102">
              <w:rPr>
                <w:rFonts w:cs="Times New Roman"/>
                <w:color w:val="000000" w:themeColor="text1"/>
                <w:sz w:val="26"/>
                <w:szCs w:val="26"/>
                <w:lang w:val="vi-VN"/>
              </w:rPr>
              <w:t xml:space="preserve"> </w:t>
            </w:r>
            <w:r w:rsidRPr="001C7102">
              <w:rPr>
                <w:rStyle w:val="fontstyle01"/>
                <w:rFonts w:ascii="Times New Roman" w:hAnsi="Times New Roman" w:cs="Times New Roman"/>
                <w:b w:val="0"/>
                <w:color w:val="000000" w:themeColor="text1"/>
                <w:sz w:val="26"/>
                <w:szCs w:val="26"/>
              </w:rPr>
              <w:t>nghiệp vụ.</w:t>
            </w:r>
          </w:p>
          <w:p w14:paraId="04BF98BD" w14:textId="77777777" w:rsidR="002B0FFF" w:rsidRPr="001C7102" w:rsidRDefault="002B0FFF" w:rsidP="001C7102">
            <w:pPr>
              <w:spacing w:before="60" w:line="288" w:lineRule="auto"/>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rPr>
              <w:t xml:space="preserve">Kế hoạch năm học của </w:t>
            </w:r>
            <w:r w:rsidRPr="001C7102">
              <w:rPr>
                <w:rFonts w:cs="Times New Roman"/>
                <w:color w:val="000000" w:themeColor="text1"/>
                <w:sz w:val="26"/>
                <w:szCs w:val="26"/>
              </w:rPr>
              <w:t>Viện KT&amp;CN</w:t>
            </w:r>
          </w:p>
          <w:p w14:paraId="45533D63" w14:textId="77777777" w:rsidR="002B0FFF" w:rsidRPr="001C7102" w:rsidRDefault="002B0FFF" w:rsidP="001C7102">
            <w:pPr>
              <w:spacing w:before="60" w:line="288" w:lineRule="auto"/>
              <w:ind w:left="110" w:right="57"/>
              <w:rPr>
                <w:rFonts w:cs="Times New Roman"/>
                <w:color w:val="000000" w:themeColor="text1"/>
                <w:sz w:val="26"/>
                <w:szCs w:val="26"/>
              </w:rPr>
            </w:pPr>
            <w:r w:rsidRPr="001C7102">
              <w:rPr>
                <w:rFonts w:cs="Times New Roman"/>
                <w:color w:val="000000" w:themeColor="text1"/>
                <w:sz w:val="26"/>
                <w:szCs w:val="26"/>
              </w:rPr>
              <w:t>Bảng tổng hợp nhu cầu đào tạo, bồi dưỡng CBVC các năm  theo Biểu 7, Kế hoạch năm học của các đơn vị gửi về phòng TCCB)</w:t>
            </w:r>
          </w:p>
        </w:tc>
        <w:tc>
          <w:tcPr>
            <w:tcW w:w="3150" w:type="dxa"/>
            <w:tcBorders>
              <w:top w:val="single" w:sz="6" w:space="0" w:color="auto"/>
              <w:left w:val="single" w:sz="6" w:space="0" w:color="auto"/>
              <w:bottom w:val="single" w:sz="6" w:space="0" w:color="auto"/>
              <w:right w:val="single" w:sz="6" w:space="0" w:color="auto"/>
            </w:tcBorders>
            <w:vAlign w:val="center"/>
          </w:tcPr>
          <w:p w14:paraId="2566D7AF"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p w14:paraId="756D0A72" w14:textId="77777777" w:rsidR="002B0FFF" w:rsidRPr="001C7102" w:rsidRDefault="002B0FFF" w:rsidP="001C7102">
            <w:pPr>
              <w:spacing w:before="60" w:line="288" w:lineRule="auto"/>
              <w:rPr>
                <w:rFonts w:cs="Times New Roman"/>
                <w:color w:val="000000" w:themeColor="text1"/>
                <w:sz w:val="26"/>
                <w:szCs w:val="26"/>
                <w:lang w:val="vi-VN"/>
              </w:rPr>
            </w:pPr>
          </w:p>
        </w:tc>
        <w:tc>
          <w:tcPr>
            <w:tcW w:w="1350" w:type="dxa"/>
          </w:tcPr>
          <w:p w14:paraId="7336A84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tcPr>
          <w:p w14:paraId="12E1B4B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151AE2E" w14:textId="77777777" w:rsidTr="00EF7B4B">
        <w:trPr>
          <w:trHeight w:val="395"/>
        </w:trPr>
        <w:tc>
          <w:tcPr>
            <w:tcW w:w="1560" w:type="dxa"/>
            <w:vMerge w:val="restart"/>
            <w:vAlign w:val="center"/>
          </w:tcPr>
          <w:p w14:paraId="4D5FBBC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H6.06.05.06</w:t>
            </w:r>
          </w:p>
        </w:tc>
        <w:tc>
          <w:tcPr>
            <w:tcW w:w="7904" w:type="dxa"/>
            <w:tcBorders>
              <w:top w:val="single" w:sz="6" w:space="0" w:color="auto"/>
              <w:left w:val="single" w:sz="6" w:space="0" w:color="auto"/>
              <w:bottom w:val="single" w:sz="6" w:space="0" w:color="auto"/>
              <w:right w:val="single" w:sz="6" w:space="0" w:color="auto"/>
            </w:tcBorders>
            <w:vAlign w:val="center"/>
          </w:tcPr>
          <w:p w14:paraId="6CB35C7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Khảo sát nhu cầu đào tạo bồi dưỡng </w:t>
            </w:r>
            <w:r w:rsidRPr="001C7102">
              <w:rPr>
                <w:rFonts w:cs="Times New Roman"/>
                <w:color w:val="000000" w:themeColor="text1"/>
                <w:sz w:val="26"/>
                <w:szCs w:val="26"/>
                <w:lang w:val="vi-VN" w:eastAsia="vi-VN"/>
              </w:rPr>
              <w:t>Phiếu khảo sát nhu cầu bồi dưỡng</w:t>
            </w:r>
            <w:r w:rsidRPr="001C7102">
              <w:rPr>
                <w:rFonts w:cs="Times New Roman"/>
                <w:i/>
                <w:color w:val="000000" w:themeColor="text1"/>
                <w:sz w:val="26"/>
                <w:szCs w:val="26"/>
                <w:lang w:eastAsia="vi-VN"/>
              </w:rPr>
              <w:t>(Mẫu Phiếu ngày)</w:t>
            </w:r>
          </w:p>
        </w:tc>
        <w:tc>
          <w:tcPr>
            <w:tcW w:w="3150" w:type="dxa"/>
            <w:tcBorders>
              <w:top w:val="single" w:sz="6" w:space="0" w:color="auto"/>
              <w:left w:val="single" w:sz="6" w:space="0" w:color="auto"/>
              <w:bottom w:val="single" w:sz="6" w:space="0" w:color="auto"/>
              <w:right w:val="single" w:sz="6" w:space="0" w:color="auto"/>
            </w:tcBorders>
            <w:vAlign w:val="center"/>
          </w:tcPr>
          <w:p w14:paraId="37F0252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49/ĐHV-TCCB ngày 11/01/2017)</w:t>
            </w:r>
          </w:p>
          <w:p w14:paraId="12CDA821"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val="restart"/>
          </w:tcPr>
          <w:p w14:paraId="76B7A97D"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7EEE26C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ACCDEAB" w14:textId="77777777" w:rsidTr="00EF7B4B">
        <w:trPr>
          <w:trHeight w:val="395"/>
        </w:trPr>
        <w:tc>
          <w:tcPr>
            <w:tcW w:w="1560" w:type="dxa"/>
            <w:vMerge/>
            <w:vAlign w:val="center"/>
          </w:tcPr>
          <w:p w14:paraId="0593DC2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470810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val="vi-VN" w:eastAsia="vi-VN"/>
              </w:rPr>
              <w:t>Dự kiến nhu cầu đào tạo Tiến sĩ giai đoạn 2021-2025</w:t>
            </w:r>
            <w:r w:rsidRPr="001C7102">
              <w:rPr>
                <w:rFonts w:cs="Times New Roman"/>
                <w:color w:val="000000" w:themeColor="text1"/>
                <w:sz w:val="26"/>
                <w:szCs w:val="26"/>
              </w:rPr>
              <w:t xml:space="preserve"> </w:t>
            </w:r>
          </w:p>
          <w:p w14:paraId="3B13D03A" w14:textId="77777777" w:rsidR="002B0FFF" w:rsidRPr="001C7102" w:rsidRDefault="002B0FFF" w:rsidP="001C7102">
            <w:pPr>
              <w:spacing w:before="60" w:line="288" w:lineRule="auto"/>
              <w:rPr>
                <w:rFonts w:cs="Times New Roman"/>
                <w:color w:val="000000" w:themeColor="text1"/>
                <w:sz w:val="26"/>
                <w:szCs w:val="26"/>
              </w:rPr>
            </w:pPr>
          </w:p>
        </w:tc>
        <w:tc>
          <w:tcPr>
            <w:tcW w:w="3150" w:type="dxa"/>
            <w:tcBorders>
              <w:top w:val="single" w:sz="6" w:space="0" w:color="auto"/>
              <w:left w:val="single" w:sz="6" w:space="0" w:color="auto"/>
              <w:bottom w:val="single" w:sz="6" w:space="0" w:color="auto"/>
              <w:right w:val="single" w:sz="6" w:space="0" w:color="auto"/>
            </w:tcBorders>
            <w:vAlign w:val="center"/>
          </w:tcPr>
          <w:p w14:paraId="0228084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eastAsia="vi-VN"/>
              </w:rPr>
              <w:t>Số 621/ĐHV-TCCB ngày 05/06/2017</w:t>
            </w:r>
          </w:p>
        </w:tc>
        <w:tc>
          <w:tcPr>
            <w:tcW w:w="1350" w:type="dxa"/>
            <w:vMerge/>
          </w:tcPr>
          <w:p w14:paraId="54D16E8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189B40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4545887" w14:textId="77777777" w:rsidTr="00EF7B4B">
        <w:trPr>
          <w:trHeight w:val="395"/>
        </w:trPr>
        <w:tc>
          <w:tcPr>
            <w:tcW w:w="1560" w:type="dxa"/>
            <w:vMerge/>
            <w:vAlign w:val="center"/>
          </w:tcPr>
          <w:p w14:paraId="4087035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697EEF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Kết quả tổng hợp nhu cầu bồi dưỡng hàng năm*</w:t>
            </w:r>
          </w:p>
        </w:tc>
        <w:tc>
          <w:tcPr>
            <w:tcW w:w="3150" w:type="dxa"/>
            <w:tcBorders>
              <w:top w:val="single" w:sz="6" w:space="0" w:color="auto"/>
              <w:left w:val="single" w:sz="6" w:space="0" w:color="auto"/>
              <w:bottom w:val="single" w:sz="6" w:space="0" w:color="auto"/>
              <w:right w:val="single" w:sz="6" w:space="0" w:color="auto"/>
            </w:tcBorders>
            <w:vAlign w:val="center"/>
          </w:tcPr>
          <w:p w14:paraId="5DB67CE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lang w:bidi="en-US"/>
              </w:rPr>
              <w:t>05/KH-ĐHV ngày 19/02/2019</w:t>
            </w:r>
          </w:p>
        </w:tc>
        <w:tc>
          <w:tcPr>
            <w:tcW w:w="1350" w:type="dxa"/>
            <w:vMerge/>
          </w:tcPr>
          <w:p w14:paraId="3CE26C3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55EE3C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22B74EA" w14:textId="77777777" w:rsidTr="00EF7B4B">
        <w:trPr>
          <w:trHeight w:val="395"/>
        </w:trPr>
        <w:tc>
          <w:tcPr>
            <w:tcW w:w="1560" w:type="dxa"/>
            <w:vMerge/>
            <w:vAlign w:val="center"/>
          </w:tcPr>
          <w:p w14:paraId="22D4FEB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603CC43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Báo cáo khảo sát phân tích, đánh giá thực tế từng vị trí việc làm trong các đơn vị trực thuộc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164056F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Ngày 22/11/2018</w:t>
            </w:r>
          </w:p>
        </w:tc>
        <w:tc>
          <w:tcPr>
            <w:tcW w:w="1350" w:type="dxa"/>
            <w:vMerge/>
          </w:tcPr>
          <w:p w14:paraId="3D55D5B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0F3C07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6D3F1C6" w14:textId="77777777" w:rsidTr="00EF7B4B">
        <w:trPr>
          <w:trHeight w:val="395"/>
        </w:trPr>
        <w:tc>
          <w:tcPr>
            <w:tcW w:w="1560" w:type="dxa"/>
            <w:vMerge/>
            <w:vAlign w:val="center"/>
          </w:tcPr>
          <w:p w14:paraId="18310D2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CD14F7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Thông báo về nhu cầu bổ nhiệm chức danh Giáo sư, Phó giáo sư </w:t>
            </w:r>
          </w:p>
        </w:tc>
        <w:tc>
          <w:tcPr>
            <w:tcW w:w="3150" w:type="dxa"/>
            <w:tcBorders>
              <w:top w:val="single" w:sz="6" w:space="0" w:color="auto"/>
              <w:left w:val="single" w:sz="6" w:space="0" w:color="auto"/>
              <w:bottom w:val="single" w:sz="6" w:space="0" w:color="auto"/>
              <w:right w:val="single" w:sz="6" w:space="0" w:color="auto"/>
            </w:tcBorders>
            <w:vAlign w:val="center"/>
          </w:tcPr>
          <w:p w14:paraId="74E2E6C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CV316/ĐHV-TCCB ngày 2/4/2018;</w:t>
            </w:r>
          </w:p>
          <w:p w14:paraId="3FBBD92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i/>
                <w:color w:val="000000" w:themeColor="text1"/>
                <w:sz w:val="26"/>
                <w:szCs w:val="26"/>
              </w:rPr>
              <w:t xml:space="preserve"> </w:t>
            </w:r>
            <w:r w:rsidRPr="001C7102">
              <w:rPr>
                <w:rFonts w:cs="Times New Roman"/>
                <w:color w:val="000000" w:themeColor="text1"/>
                <w:sz w:val="26"/>
                <w:szCs w:val="26"/>
                <w:lang w:val="vi-VN"/>
              </w:rPr>
              <w:t>TB</w:t>
            </w:r>
            <w:r w:rsidRPr="001C7102">
              <w:rPr>
                <w:rFonts w:cs="Times New Roman"/>
                <w:color w:val="000000" w:themeColor="text1"/>
                <w:sz w:val="26"/>
                <w:szCs w:val="26"/>
              </w:rPr>
              <w:t xml:space="preserve"> số </w:t>
            </w:r>
            <w:r w:rsidRPr="001C7102">
              <w:rPr>
                <w:rFonts w:cs="Times New Roman"/>
                <w:color w:val="000000" w:themeColor="text1"/>
                <w:sz w:val="26"/>
                <w:szCs w:val="26"/>
                <w:lang w:val="vi-VN"/>
              </w:rPr>
              <w:t>55</w:t>
            </w:r>
            <w:r w:rsidRPr="001C7102">
              <w:rPr>
                <w:rFonts w:cs="Times New Roman"/>
                <w:color w:val="000000" w:themeColor="text1"/>
                <w:sz w:val="26"/>
                <w:szCs w:val="26"/>
              </w:rPr>
              <w:t>/</w:t>
            </w:r>
            <w:r w:rsidRPr="001C7102">
              <w:rPr>
                <w:rFonts w:cs="Times New Roman"/>
                <w:color w:val="000000" w:themeColor="text1"/>
                <w:sz w:val="26"/>
                <w:szCs w:val="26"/>
                <w:lang w:val="vi-VN"/>
              </w:rPr>
              <w:t>TB -</w:t>
            </w:r>
            <w:r w:rsidRPr="001C7102">
              <w:rPr>
                <w:rFonts w:cs="Times New Roman"/>
                <w:color w:val="000000" w:themeColor="text1"/>
                <w:sz w:val="26"/>
                <w:szCs w:val="26"/>
              </w:rPr>
              <w:t>ĐHV ngày 0</w:t>
            </w:r>
            <w:r w:rsidRPr="001C7102">
              <w:rPr>
                <w:rFonts w:cs="Times New Roman"/>
                <w:color w:val="000000" w:themeColor="text1"/>
                <w:sz w:val="26"/>
                <w:szCs w:val="26"/>
                <w:lang w:val="vi-VN"/>
              </w:rPr>
              <w:t>6</w:t>
            </w:r>
            <w:r w:rsidRPr="001C7102">
              <w:rPr>
                <w:rFonts w:cs="Times New Roman"/>
                <w:color w:val="000000" w:themeColor="text1"/>
                <w:sz w:val="26"/>
                <w:szCs w:val="26"/>
              </w:rPr>
              <w:t>/0</w:t>
            </w:r>
            <w:r w:rsidRPr="001C7102">
              <w:rPr>
                <w:rFonts w:cs="Times New Roman"/>
                <w:color w:val="000000" w:themeColor="text1"/>
                <w:sz w:val="26"/>
                <w:szCs w:val="26"/>
                <w:lang w:val="vi-VN"/>
              </w:rPr>
              <w:t>4</w:t>
            </w:r>
            <w:r w:rsidRPr="001C7102">
              <w:rPr>
                <w:rFonts w:cs="Times New Roman"/>
                <w:color w:val="000000" w:themeColor="text1"/>
                <w:sz w:val="26"/>
                <w:szCs w:val="26"/>
              </w:rPr>
              <w:t>/201</w:t>
            </w:r>
            <w:r w:rsidRPr="001C7102">
              <w:rPr>
                <w:rFonts w:cs="Times New Roman"/>
                <w:color w:val="000000" w:themeColor="text1"/>
                <w:sz w:val="26"/>
                <w:szCs w:val="26"/>
                <w:lang w:val="vi-VN"/>
              </w:rPr>
              <w:t>8</w:t>
            </w:r>
          </w:p>
        </w:tc>
        <w:tc>
          <w:tcPr>
            <w:tcW w:w="1350" w:type="dxa"/>
            <w:vMerge/>
          </w:tcPr>
          <w:p w14:paraId="2487637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8FEECE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0D92134" w14:textId="77777777" w:rsidTr="00EF7B4B">
        <w:trPr>
          <w:trHeight w:val="395"/>
        </w:trPr>
        <w:tc>
          <w:tcPr>
            <w:tcW w:w="1560" w:type="dxa"/>
            <w:vMerge/>
            <w:vAlign w:val="center"/>
          </w:tcPr>
          <w:p w14:paraId="6BEF234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02844C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Khảo sát nhu cầu đào tạo bồi dưỡng năng lực ngoại ngữ cho cán bộ</w:t>
            </w:r>
          </w:p>
        </w:tc>
        <w:tc>
          <w:tcPr>
            <w:tcW w:w="3150" w:type="dxa"/>
            <w:tcBorders>
              <w:top w:val="single" w:sz="6" w:space="0" w:color="auto"/>
              <w:left w:val="single" w:sz="6" w:space="0" w:color="auto"/>
              <w:bottom w:val="single" w:sz="6" w:space="0" w:color="auto"/>
              <w:right w:val="single" w:sz="6" w:space="0" w:color="auto"/>
            </w:tcBorders>
            <w:vAlign w:val="center"/>
          </w:tcPr>
          <w:p w14:paraId="33E3BAA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200/ĐHV-BQLĐANN ngày 11/3/2019</w:t>
            </w:r>
          </w:p>
        </w:tc>
        <w:tc>
          <w:tcPr>
            <w:tcW w:w="1350" w:type="dxa"/>
            <w:vMerge/>
          </w:tcPr>
          <w:p w14:paraId="427C2DC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0F5CD7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5A1BD76" w14:textId="77777777" w:rsidTr="00EF7B4B">
        <w:trPr>
          <w:trHeight w:val="395"/>
        </w:trPr>
        <w:tc>
          <w:tcPr>
            <w:tcW w:w="1560" w:type="dxa"/>
            <w:vMerge/>
            <w:vAlign w:val="center"/>
          </w:tcPr>
          <w:p w14:paraId="04DBBE3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7D1CA37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Báo cáo về công tác phát triển đội ngũ, giảng viên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4EB7C62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73/BC-ĐHV ngày 18/9/2020</w:t>
            </w:r>
          </w:p>
        </w:tc>
        <w:tc>
          <w:tcPr>
            <w:tcW w:w="1350" w:type="dxa"/>
            <w:vMerge/>
          </w:tcPr>
          <w:p w14:paraId="7B39896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958257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AA6AD7A" w14:textId="77777777" w:rsidTr="00EF7B4B">
        <w:trPr>
          <w:trHeight w:val="395"/>
        </w:trPr>
        <w:tc>
          <w:tcPr>
            <w:tcW w:w="1560" w:type="dxa"/>
            <w:vMerge/>
            <w:vAlign w:val="center"/>
          </w:tcPr>
          <w:p w14:paraId="58EE4E6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4942AD0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1DF560D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83a/KH-ĐHV ngày 11/9/2021</w:t>
            </w:r>
          </w:p>
        </w:tc>
        <w:tc>
          <w:tcPr>
            <w:tcW w:w="1350" w:type="dxa"/>
            <w:vMerge/>
          </w:tcPr>
          <w:p w14:paraId="69916D9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B258D3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03A3C0A" w14:textId="77777777" w:rsidTr="00EF7B4B">
        <w:trPr>
          <w:trHeight w:val="395"/>
        </w:trPr>
        <w:tc>
          <w:tcPr>
            <w:tcW w:w="1560" w:type="dxa"/>
            <w:vMerge/>
            <w:vAlign w:val="center"/>
          </w:tcPr>
          <w:p w14:paraId="2759F3E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40EE521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Báo cáo kết quả khảo sát về các hoạt động nhằm hỗ trợ phát triển đội ngũ viên chức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11D0E5A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92a/BC-ĐHV ngày 06/10/2021</w:t>
            </w:r>
          </w:p>
        </w:tc>
        <w:tc>
          <w:tcPr>
            <w:tcW w:w="1350" w:type="dxa"/>
            <w:vMerge/>
          </w:tcPr>
          <w:p w14:paraId="1607C7B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3863F6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5FB8B81" w14:textId="77777777" w:rsidTr="00EF7B4B">
        <w:trPr>
          <w:trHeight w:val="395"/>
        </w:trPr>
        <w:tc>
          <w:tcPr>
            <w:tcW w:w="1560" w:type="dxa"/>
            <w:vMerge/>
            <w:vAlign w:val="center"/>
          </w:tcPr>
          <w:p w14:paraId="251E104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0D62E93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Báo cáo tổng kết công tác phát triển đội ngũ của Trường Đại học Vinh giai đoạn 2018-2021</w:t>
            </w:r>
          </w:p>
        </w:tc>
        <w:tc>
          <w:tcPr>
            <w:tcW w:w="3150" w:type="dxa"/>
            <w:tcBorders>
              <w:top w:val="single" w:sz="6" w:space="0" w:color="auto"/>
              <w:left w:val="single" w:sz="6" w:space="0" w:color="auto"/>
              <w:bottom w:val="single" w:sz="6" w:space="0" w:color="auto"/>
              <w:right w:val="single" w:sz="6" w:space="0" w:color="auto"/>
            </w:tcBorders>
            <w:vAlign w:val="center"/>
          </w:tcPr>
          <w:p w14:paraId="269A3ED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120/BC-ĐHV ngày 22/12/2021</w:t>
            </w:r>
          </w:p>
        </w:tc>
        <w:tc>
          <w:tcPr>
            <w:tcW w:w="1350" w:type="dxa"/>
            <w:vMerge/>
          </w:tcPr>
          <w:p w14:paraId="0668D59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ED6800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ADF46F6" w14:textId="77777777" w:rsidTr="00EF7B4B">
        <w:trPr>
          <w:trHeight w:val="395"/>
        </w:trPr>
        <w:tc>
          <w:tcPr>
            <w:tcW w:w="1560" w:type="dxa"/>
            <w:vMerge/>
            <w:vAlign w:val="center"/>
          </w:tcPr>
          <w:p w14:paraId="1E23956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56284DF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Thống kê thực trạng và nhu cầu bồi dưỡng đối với viên chức quản lý</w:t>
            </w:r>
          </w:p>
        </w:tc>
        <w:tc>
          <w:tcPr>
            <w:tcW w:w="3150" w:type="dxa"/>
            <w:tcBorders>
              <w:top w:val="single" w:sz="6" w:space="0" w:color="auto"/>
              <w:left w:val="single" w:sz="6" w:space="0" w:color="auto"/>
              <w:bottom w:val="single" w:sz="6" w:space="0" w:color="auto"/>
              <w:right w:val="single" w:sz="6" w:space="0" w:color="auto"/>
            </w:tcBorders>
            <w:vAlign w:val="center"/>
          </w:tcPr>
          <w:p w14:paraId="6343CEA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85/ĐHV-TCCB ngày 03/02/2023</w:t>
            </w:r>
          </w:p>
        </w:tc>
        <w:tc>
          <w:tcPr>
            <w:tcW w:w="1350" w:type="dxa"/>
            <w:vMerge/>
          </w:tcPr>
          <w:p w14:paraId="3B5ABE6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347F71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D0F3AD1" w14:textId="77777777" w:rsidTr="00EF7B4B">
        <w:trPr>
          <w:trHeight w:val="395"/>
        </w:trPr>
        <w:tc>
          <w:tcPr>
            <w:tcW w:w="1560" w:type="dxa"/>
            <w:vMerge/>
            <w:vAlign w:val="center"/>
          </w:tcPr>
          <w:p w14:paraId="02B20CC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03A11E1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Khảo sát nhu cầu đào tạo nguồn nhân lực chất lượng cao phục vụ phát triển công nghệ cao</w:t>
            </w:r>
          </w:p>
        </w:tc>
        <w:tc>
          <w:tcPr>
            <w:tcW w:w="3150" w:type="dxa"/>
            <w:tcBorders>
              <w:top w:val="single" w:sz="6" w:space="0" w:color="auto"/>
              <w:left w:val="single" w:sz="6" w:space="0" w:color="auto"/>
              <w:bottom w:val="single" w:sz="6" w:space="0" w:color="auto"/>
              <w:right w:val="single" w:sz="6" w:space="0" w:color="auto"/>
            </w:tcBorders>
            <w:vAlign w:val="center"/>
          </w:tcPr>
          <w:p w14:paraId="570C0C2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131/ĐHV-HCTH ngày 14/02/2023</w:t>
            </w:r>
          </w:p>
        </w:tc>
        <w:tc>
          <w:tcPr>
            <w:tcW w:w="1350" w:type="dxa"/>
            <w:vMerge/>
          </w:tcPr>
          <w:p w14:paraId="043A528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C7CDBF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D20DAE2" w14:textId="77777777" w:rsidTr="00EF7B4B">
        <w:trPr>
          <w:trHeight w:val="494"/>
        </w:trPr>
        <w:tc>
          <w:tcPr>
            <w:tcW w:w="1560" w:type="dxa"/>
            <w:vMerge w:val="restart"/>
            <w:vAlign w:val="center"/>
          </w:tcPr>
          <w:p w14:paraId="7C50449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H6.06.05.07</w:t>
            </w:r>
          </w:p>
        </w:tc>
        <w:tc>
          <w:tcPr>
            <w:tcW w:w="7904" w:type="dxa"/>
            <w:tcBorders>
              <w:top w:val="single" w:sz="6" w:space="0" w:color="auto"/>
              <w:left w:val="single" w:sz="6" w:space="0" w:color="auto"/>
              <w:bottom w:val="single" w:sz="6" w:space="0" w:color="auto"/>
              <w:right w:val="single" w:sz="6" w:space="0" w:color="auto"/>
            </w:tcBorders>
            <w:vAlign w:val="center"/>
          </w:tcPr>
          <w:p w14:paraId="2E63EE42"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Thông báo thi nâng ngạch giảng viên lên giảng viên chính </w:t>
            </w:r>
          </w:p>
        </w:tc>
        <w:tc>
          <w:tcPr>
            <w:tcW w:w="3150" w:type="dxa"/>
            <w:tcBorders>
              <w:top w:val="single" w:sz="6" w:space="0" w:color="auto"/>
              <w:left w:val="single" w:sz="6" w:space="0" w:color="auto"/>
              <w:bottom w:val="single" w:sz="6" w:space="0" w:color="auto"/>
              <w:right w:val="single" w:sz="6" w:space="0" w:color="auto"/>
            </w:tcBorders>
          </w:tcPr>
          <w:p w14:paraId="4AB823A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153BC689"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313C309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12D82B4" w14:textId="77777777" w:rsidTr="00EF7B4B">
        <w:trPr>
          <w:trHeight w:val="557"/>
        </w:trPr>
        <w:tc>
          <w:tcPr>
            <w:tcW w:w="1560" w:type="dxa"/>
            <w:vMerge/>
          </w:tcPr>
          <w:p w14:paraId="2079FBA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2B6F5C8"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Thông báo về nhu cầu bổ nhiệm chức danh Giáo sư, Phó giáo sư </w:t>
            </w:r>
          </w:p>
        </w:tc>
        <w:tc>
          <w:tcPr>
            <w:tcW w:w="3150" w:type="dxa"/>
            <w:tcBorders>
              <w:top w:val="single" w:sz="6" w:space="0" w:color="auto"/>
              <w:left w:val="single" w:sz="6" w:space="0" w:color="auto"/>
              <w:bottom w:val="single" w:sz="6" w:space="0" w:color="auto"/>
              <w:right w:val="single" w:sz="6" w:space="0" w:color="auto"/>
            </w:tcBorders>
          </w:tcPr>
          <w:p w14:paraId="3FFFA62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4D966F0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F2F35B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F984D1B" w14:textId="77777777" w:rsidTr="00EF7B4B">
        <w:trPr>
          <w:trHeight w:val="557"/>
        </w:trPr>
        <w:tc>
          <w:tcPr>
            <w:tcW w:w="1560" w:type="dxa"/>
            <w:vMerge/>
          </w:tcPr>
          <w:p w14:paraId="79FC149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6AE1581"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pacing w:val="-6"/>
                <w:sz w:val="26"/>
                <w:szCs w:val="26"/>
              </w:rPr>
              <w:t xml:space="preserve">Quyết định cử cán bộ đi trao đổi kinh nghiệm về quản trị đại học, đào tạo, nghiên cứu khoa học và bồi dưỡng cán bộ ở nước ngoài </w:t>
            </w:r>
          </w:p>
        </w:tc>
        <w:tc>
          <w:tcPr>
            <w:tcW w:w="3150" w:type="dxa"/>
            <w:tcBorders>
              <w:top w:val="single" w:sz="6" w:space="0" w:color="auto"/>
              <w:left w:val="single" w:sz="6" w:space="0" w:color="auto"/>
              <w:bottom w:val="single" w:sz="6" w:space="0" w:color="auto"/>
              <w:right w:val="single" w:sz="6" w:space="0" w:color="auto"/>
            </w:tcBorders>
          </w:tcPr>
          <w:p w14:paraId="6F7BE86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7F90936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873051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D0BF49C" w14:textId="77777777" w:rsidTr="00EF7B4B">
        <w:trPr>
          <w:trHeight w:val="557"/>
        </w:trPr>
        <w:tc>
          <w:tcPr>
            <w:tcW w:w="1560" w:type="dxa"/>
            <w:vMerge/>
          </w:tcPr>
          <w:p w14:paraId="30D2CC4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1F417AA"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Báo cáo, Thống kê kết quả đào tạo toàn trường</w:t>
            </w:r>
          </w:p>
        </w:tc>
        <w:tc>
          <w:tcPr>
            <w:tcW w:w="3150" w:type="dxa"/>
            <w:tcBorders>
              <w:top w:val="single" w:sz="6" w:space="0" w:color="auto"/>
              <w:left w:val="single" w:sz="6" w:space="0" w:color="auto"/>
              <w:bottom w:val="single" w:sz="6" w:space="0" w:color="auto"/>
              <w:right w:val="single" w:sz="6" w:space="0" w:color="auto"/>
            </w:tcBorders>
          </w:tcPr>
          <w:p w14:paraId="2C3C940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2B06832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3E2C0D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EF4FD2E" w14:textId="77777777" w:rsidTr="00EF7B4B">
        <w:trPr>
          <w:trHeight w:val="557"/>
        </w:trPr>
        <w:tc>
          <w:tcPr>
            <w:tcW w:w="1560" w:type="dxa"/>
            <w:vMerge/>
          </w:tcPr>
          <w:p w14:paraId="6EB3C09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0F12CD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cử giảng viên đi học tập, trao đổi kinh nghiệm</w:t>
            </w:r>
          </w:p>
        </w:tc>
        <w:tc>
          <w:tcPr>
            <w:tcW w:w="3150" w:type="dxa"/>
            <w:tcBorders>
              <w:top w:val="single" w:sz="6" w:space="0" w:color="auto"/>
              <w:left w:val="single" w:sz="6" w:space="0" w:color="auto"/>
              <w:bottom w:val="single" w:sz="6" w:space="0" w:color="auto"/>
              <w:right w:val="single" w:sz="6" w:space="0" w:color="auto"/>
            </w:tcBorders>
          </w:tcPr>
          <w:p w14:paraId="3F52EE6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B91CB2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32A75C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D39ADB7" w14:textId="77777777" w:rsidTr="00EF7B4B">
        <w:trPr>
          <w:trHeight w:val="557"/>
        </w:trPr>
        <w:tc>
          <w:tcPr>
            <w:tcW w:w="1560" w:type="dxa"/>
            <w:vMerge/>
          </w:tcPr>
          <w:p w14:paraId="37A195C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CFC5C8B"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lang w:val="vi-VN"/>
              </w:rPr>
              <w:t>Thông báo về các chương trình học bổng nước ngoài</w:t>
            </w:r>
          </w:p>
        </w:tc>
        <w:tc>
          <w:tcPr>
            <w:tcW w:w="3150" w:type="dxa"/>
            <w:tcBorders>
              <w:top w:val="single" w:sz="6" w:space="0" w:color="auto"/>
              <w:left w:val="single" w:sz="6" w:space="0" w:color="auto"/>
              <w:bottom w:val="single" w:sz="6" w:space="0" w:color="auto"/>
              <w:right w:val="single" w:sz="6" w:space="0" w:color="auto"/>
            </w:tcBorders>
            <w:vAlign w:val="center"/>
          </w:tcPr>
          <w:p w14:paraId="08772B7F" w14:textId="77777777" w:rsidR="002B0FFF" w:rsidRPr="001C7102" w:rsidRDefault="002B0FFF" w:rsidP="001C7102">
            <w:pPr>
              <w:spacing w:before="60" w:line="288" w:lineRule="auto"/>
              <w:rPr>
                <w:rFonts w:cs="Times New Roman"/>
                <w:color w:val="000000" w:themeColor="text1"/>
                <w:sz w:val="26"/>
                <w:szCs w:val="26"/>
              </w:rPr>
            </w:pPr>
            <w:hyperlink r:id="rId28" w:history="1">
              <w:r w:rsidRPr="001C7102">
                <w:rPr>
                  <w:rStyle w:val="Hyperlink"/>
                  <w:rFonts w:cs="Times New Roman"/>
                  <w:color w:val="000000" w:themeColor="text1"/>
                  <w:sz w:val="26"/>
                  <w:szCs w:val="26"/>
                  <w:lang w:val="vi-VN"/>
                </w:rPr>
                <w:t>http://phongtccb.vinhuni.edu.vn/thong-bao-van-ban</w:t>
              </w:r>
            </w:hyperlink>
          </w:p>
        </w:tc>
        <w:tc>
          <w:tcPr>
            <w:tcW w:w="1350" w:type="dxa"/>
            <w:vMerge/>
          </w:tcPr>
          <w:p w14:paraId="5ECC694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2F0715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3B9298A" w14:textId="77777777" w:rsidTr="00EF7B4B">
        <w:trPr>
          <w:trHeight w:val="557"/>
        </w:trPr>
        <w:tc>
          <w:tcPr>
            <w:tcW w:w="1560" w:type="dxa"/>
            <w:vMerge w:val="restart"/>
            <w:vAlign w:val="center"/>
          </w:tcPr>
          <w:p w14:paraId="68CA106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H6.06.05.08</w:t>
            </w:r>
          </w:p>
        </w:tc>
        <w:tc>
          <w:tcPr>
            <w:tcW w:w="7904" w:type="dxa"/>
            <w:tcBorders>
              <w:top w:val="single" w:sz="6" w:space="0" w:color="auto"/>
              <w:left w:val="single" w:sz="6" w:space="0" w:color="auto"/>
              <w:bottom w:val="single" w:sz="6" w:space="0" w:color="auto"/>
              <w:right w:val="single" w:sz="6" w:space="0" w:color="auto"/>
            </w:tcBorders>
            <w:vAlign w:val="center"/>
          </w:tcPr>
          <w:p w14:paraId="2AE45833"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pacing w:val="-6"/>
                <w:sz w:val="26"/>
                <w:szCs w:val="26"/>
              </w:rPr>
              <w:t xml:space="preserve">Quyết định mở lớp Bồi dưỡng tiếng Anh cho cán bộ </w:t>
            </w:r>
          </w:p>
        </w:tc>
        <w:tc>
          <w:tcPr>
            <w:tcW w:w="3150" w:type="dxa"/>
            <w:tcBorders>
              <w:top w:val="single" w:sz="6" w:space="0" w:color="auto"/>
              <w:left w:val="single" w:sz="6" w:space="0" w:color="auto"/>
              <w:bottom w:val="single" w:sz="6" w:space="0" w:color="auto"/>
              <w:right w:val="single" w:sz="6" w:space="0" w:color="auto"/>
            </w:tcBorders>
          </w:tcPr>
          <w:p w14:paraId="15185E0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62DB8FD9"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1C2A743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5D75A11" w14:textId="77777777" w:rsidTr="00EF7B4B">
        <w:trPr>
          <w:trHeight w:val="557"/>
        </w:trPr>
        <w:tc>
          <w:tcPr>
            <w:tcW w:w="1560" w:type="dxa"/>
            <w:vMerge/>
          </w:tcPr>
          <w:p w14:paraId="117B588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3FFA16F"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về việc mở lớp bồi dưỡng kiến thức Quốc phòng và An ninh </w:t>
            </w:r>
          </w:p>
        </w:tc>
        <w:tc>
          <w:tcPr>
            <w:tcW w:w="3150" w:type="dxa"/>
            <w:tcBorders>
              <w:top w:val="single" w:sz="6" w:space="0" w:color="auto"/>
              <w:left w:val="single" w:sz="6" w:space="0" w:color="auto"/>
              <w:bottom w:val="single" w:sz="6" w:space="0" w:color="auto"/>
              <w:right w:val="single" w:sz="6" w:space="0" w:color="auto"/>
            </w:tcBorders>
          </w:tcPr>
          <w:p w14:paraId="40E1053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13925D1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10AC93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3D8C9A2" w14:textId="77777777" w:rsidTr="00EF7B4B">
        <w:trPr>
          <w:trHeight w:val="557"/>
        </w:trPr>
        <w:tc>
          <w:tcPr>
            <w:tcW w:w="1560" w:type="dxa"/>
            <w:vMerge/>
          </w:tcPr>
          <w:p w14:paraId="71A7127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17C6CB2"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về việc mở lớp bồi dưỡng Nghiệp vụ sư phạm cho CBGD </w:t>
            </w:r>
          </w:p>
        </w:tc>
        <w:tc>
          <w:tcPr>
            <w:tcW w:w="3150" w:type="dxa"/>
            <w:tcBorders>
              <w:top w:val="single" w:sz="6" w:space="0" w:color="auto"/>
              <w:left w:val="single" w:sz="6" w:space="0" w:color="auto"/>
              <w:bottom w:val="single" w:sz="6" w:space="0" w:color="auto"/>
              <w:right w:val="single" w:sz="6" w:space="0" w:color="auto"/>
            </w:tcBorders>
          </w:tcPr>
          <w:p w14:paraId="0D62C01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2070A4A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C6A44A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4A55686" w14:textId="77777777" w:rsidTr="00EF7B4B">
        <w:trPr>
          <w:trHeight w:val="557"/>
        </w:trPr>
        <w:tc>
          <w:tcPr>
            <w:tcW w:w="1560" w:type="dxa"/>
            <w:vMerge/>
          </w:tcPr>
          <w:p w14:paraId="1EBC153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086656D"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về việc cửu cán bộ học cao cấp chính trị </w:t>
            </w:r>
          </w:p>
        </w:tc>
        <w:tc>
          <w:tcPr>
            <w:tcW w:w="3150" w:type="dxa"/>
            <w:tcBorders>
              <w:top w:val="single" w:sz="6" w:space="0" w:color="auto"/>
              <w:left w:val="single" w:sz="6" w:space="0" w:color="auto"/>
              <w:bottom w:val="single" w:sz="6" w:space="0" w:color="auto"/>
              <w:right w:val="single" w:sz="6" w:space="0" w:color="auto"/>
            </w:tcBorders>
          </w:tcPr>
          <w:p w14:paraId="2EEDD1E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749A537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F80360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CDB374B" w14:textId="77777777" w:rsidTr="00EF7B4B">
        <w:trPr>
          <w:trHeight w:val="557"/>
        </w:trPr>
        <w:tc>
          <w:tcPr>
            <w:tcW w:w="1560" w:type="dxa"/>
            <w:vMerge/>
          </w:tcPr>
          <w:p w14:paraId="65F5446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D4EB2BD"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về việc mở lớp bồi dưỡng nghiệp vụ chương trình chuẩn chức danh nghề nghiệp GVC </w:t>
            </w:r>
          </w:p>
        </w:tc>
        <w:tc>
          <w:tcPr>
            <w:tcW w:w="3150" w:type="dxa"/>
            <w:tcBorders>
              <w:top w:val="single" w:sz="6" w:space="0" w:color="auto"/>
              <w:left w:val="single" w:sz="6" w:space="0" w:color="auto"/>
              <w:bottom w:val="single" w:sz="6" w:space="0" w:color="auto"/>
              <w:right w:val="single" w:sz="6" w:space="0" w:color="auto"/>
            </w:tcBorders>
          </w:tcPr>
          <w:p w14:paraId="1F2BA56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875F2E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FF388F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28EB991" w14:textId="77777777" w:rsidTr="00EF7B4B">
        <w:trPr>
          <w:trHeight w:val="557"/>
        </w:trPr>
        <w:tc>
          <w:tcPr>
            <w:tcW w:w="1560" w:type="dxa"/>
            <w:vMerge/>
          </w:tcPr>
          <w:p w14:paraId="50E4E28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7D259C8"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Báo cáo, Thống kê kết quả bồi dưỡng toàn trường</w:t>
            </w:r>
          </w:p>
        </w:tc>
        <w:tc>
          <w:tcPr>
            <w:tcW w:w="3150" w:type="dxa"/>
            <w:tcBorders>
              <w:top w:val="single" w:sz="6" w:space="0" w:color="auto"/>
              <w:left w:val="single" w:sz="6" w:space="0" w:color="auto"/>
              <w:bottom w:val="single" w:sz="6" w:space="0" w:color="auto"/>
              <w:right w:val="single" w:sz="6" w:space="0" w:color="auto"/>
            </w:tcBorders>
          </w:tcPr>
          <w:p w14:paraId="5BCB559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229ED56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26E751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E3B09AA" w14:textId="77777777" w:rsidTr="00EF7B4B">
        <w:trPr>
          <w:trHeight w:val="557"/>
        </w:trPr>
        <w:tc>
          <w:tcPr>
            <w:tcW w:w="1560" w:type="dxa"/>
            <w:vMerge/>
          </w:tcPr>
          <w:p w14:paraId="5871AAB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BAF33C8"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lang w:val="vi-VN" w:eastAsia="vi-VN"/>
              </w:rPr>
              <w:t xml:space="preserve">Danh sách cán bộ đi học nước ngoài </w:t>
            </w:r>
          </w:p>
        </w:tc>
        <w:tc>
          <w:tcPr>
            <w:tcW w:w="3150" w:type="dxa"/>
            <w:tcBorders>
              <w:top w:val="single" w:sz="6" w:space="0" w:color="auto"/>
              <w:left w:val="single" w:sz="6" w:space="0" w:color="auto"/>
              <w:bottom w:val="single" w:sz="6" w:space="0" w:color="auto"/>
              <w:right w:val="single" w:sz="6" w:space="0" w:color="auto"/>
            </w:tcBorders>
          </w:tcPr>
          <w:p w14:paraId="2B62387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721C87D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B942AC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B5C11E7" w14:textId="77777777" w:rsidTr="00EF7B4B">
        <w:trPr>
          <w:trHeight w:val="782"/>
        </w:trPr>
        <w:tc>
          <w:tcPr>
            <w:tcW w:w="1560" w:type="dxa"/>
            <w:vMerge w:val="restart"/>
            <w:vAlign w:val="center"/>
          </w:tcPr>
          <w:p w14:paraId="09EE76A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H6.06.05.09</w:t>
            </w:r>
          </w:p>
        </w:tc>
        <w:tc>
          <w:tcPr>
            <w:tcW w:w="7904" w:type="dxa"/>
            <w:tcBorders>
              <w:top w:val="single" w:sz="6" w:space="0" w:color="auto"/>
              <w:left w:val="single" w:sz="6" w:space="0" w:color="auto"/>
              <w:bottom w:val="single" w:sz="6" w:space="0" w:color="auto"/>
              <w:right w:val="single" w:sz="6" w:space="0" w:color="auto"/>
            </w:tcBorders>
            <w:vAlign w:val="center"/>
          </w:tcPr>
          <w:p w14:paraId="1C4AD1D7"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Báo cáo, Thống kê kết quả đào tạo (đi học  </w:t>
            </w:r>
            <w:r w:rsidRPr="001C7102">
              <w:rPr>
                <w:rFonts w:cs="Times New Roman"/>
                <w:color w:val="000000" w:themeColor="text1"/>
                <w:sz w:val="26"/>
                <w:szCs w:val="26"/>
                <w:lang w:val="vi-VN"/>
              </w:rPr>
              <w:t>thạc sĩ, tiến sĩ</w:t>
            </w:r>
            <w:r w:rsidRPr="001C7102">
              <w:rPr>
                <w:rFonts w:cs="Times New Roman"/>
                <w:color w:val="000000" w:themeColor="text1"/>
                <w:sz w:val="26"/>
                <w:szCs w:val="26"/>
              </w:rPr>
              <w:t>), các lớp bồi dưỡng của Viện KT&amp;CN</w:t>
            </w:r>
          </w:p>
        </w:tc>
        <w:tc>
          <w:tcPr>
            <w:tcW w:w="3150" w:type="dxa"/>
            <w:tcBorders>
              <w:top w:val="single" w:sz="6" w:space="0" w:color="auto"/>
              <w:left w:val="single" w:sz="6" w:space="0" w:color="auto"/>
              <w:bottom w:val="single" w:sz="6" w:space="0" w:color="auto"/>
              <w:right w:val="single" w:sz="6" w:space="0" w:color="auto"/>
            </w:tcBorders>
          </w:tcPr>
          <w:p w14:paraId="7D60F18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0B1ED2BD"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3887588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225F468" w14:textId="77777777" w:rsidTr="00EF7B4B">
        <w:trPr>
          <w:trHeight w:val="557"/>
        </w:trPr>
        <w:tc>
          <w:tcPr>
            <w:tcW w:w="1560" w:type="dxa"/>
            <w:vMerge/>
          </w:tcPr>
          <w:p w14:paraId="5627A31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9A93AF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Danh sách đội ngũ GV, NCV của Viện KT&amp;CN được đào tạo, bồi dưỡng và phát triển chuyên môn nghiệp vụ hàng năm</w:t>
            </w:r>
          </w:p>
        </w:tc>
        <w:tc>
          <w:tcPr>
            <w:tcW w:w="3150" w:type="dxa"/>
            <w:tcBorders>
              <w:top w:val="single" w:sz="6" w:space="0" w:color="auto"/>
              <w:left w:val="single" w:sz="6" w:space="0" w:color="auto"/>
              <w:bottom w:val="single" w:sz="6" w:space="0" w:color="auto"/>
              <w:right w:val="single" w:sz="6" w:space="0" w:color="auto"/>
            </w:tcBorders>
          </w:tcPr>
          <w:p w14:paraId="7C49099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19021EEE"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1695D1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63D7DB6" w14:textId="77777777" w:rsidTr="00EF7B4B">
        <w:trPr>
          <w:trHeight w:val="557"/>
        </w:trPr>
        <w:tc>
          <w:tcPr>
            <w:tcW w:w="1560" w:type="dxa"/>
            <w:vMerge/>
          </w:tcPr>
          <w:p w14:paraId="451E0F9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D485EE2"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Các quyết định cử đi học GV Viện KT&amp;CN</w:t>
            </w:r>
          </w:p>
        </w:tc>
        <w:tc>
          <w:tcPr>
            <w:tcW w:w="3150" w:type="dxa"/>
            <w:tcBorders>
              <w:top w:val="single" w:sz="6" w:space="0" w:color="auto"/>
              <w:left w:val="single" w:sz="6" w:space="0" w:color="auto"/>
              <w:bottom w:val="single" w:sz="6" w:space="0" w:color="auto"/>
              <w:right w:val="single" w:sz="6" w:space="0" w:color="auto"/>
            </w:tcBorders>
          </w:tcPr>
          <w:p w14:paraId="4C6CCDD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0521340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5D5CD9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C901124" w14:textId="77777777" w:rsidTr="00EF7B4B">
        <w:trPr>
          <w:trHeight w:val="557"/>
        </w:trPr>
        <w:tc>
          <w:tcPr>
            <w:tcW w:w="1560" w:type="dxa"/>
            <w:vMerge w:val="restart"/>
          </w:tcPr>
          <w:p w14:paraId="100C971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H6.06.05.10</w:t>
            </w:r>
          </w:p>
        </w:tc>
        <w:tc>
          <w:tcPr>
            <w:tcW w:w="7904" w:type="dxa"/>
            <w:tcBorders>
              <w:top w:val="single" w:sz="6" w:space="0" w:color="auto"/>
              <w:left w:val="single" w:sz="6" w:space="0" w:color="auto"/>
              <w:bottom w:val="single" w:sz="6" w:space="0" w:color="auto"/>
              <w:right w:val="single" w:sz="6" w:space="0" w:color="auto"/>
            </w:tcBorders>
            <w:vAlign w:val="center"/>
          </w:tcPr>
          <w:p w14:paraId="4E0E383C"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 chế chi tiêu nội bộ </w:t>
            </w:r>
          </w:p>
        </w:tc>
        <w:tc>
          <w:tcPr>
            <w:tcW w:w="3150" w:type="dxa"/>
            <w:tcBorders>
              <w:top w:val="single" w:sz="6" w:space="0" w:color="auto"/>
              <w:left w:val="single" w:sz="6" w:space="0" w:color="auto"/>
              <w:bottom w:val="single" w:sz="6" w:space="0" w:color="auto"/>
              <w:right w:val="single" w:sz="6" w:space="0" w:color="auto"/>
            </w:tcBorders>
            <w:vAlign w:val="center"/>
          </w:tcPr>
          <w:p w14:paraId="12902393"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val="restart"/>
          </w:tcPr>
          <w:p w14:paraId="3EB186B5"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3B89B27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8DE3AD5" w14:textId="77777777" w:rsidTr="00EF7B4B">
        <w:trPr>
          <w:trHeight w:val="557"/>
        </w:trPr>
        <w:tc>
          <w:tcPr>
            <w:tcW w:w="1560" w:type="dxa"/>
            <w:vMerge/>
          </w:tcPr>
          <w:p w14:paraId="2DEE555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B4DAEF9"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 xml:space="preserve">Kinh phí đào tạo </w:t>
            </w:r>
          </w:p>
          <w:p w14:paraId="5E3E464B"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(Bổ sung thêm các năm sau từ 2019-2023) đã gửi biểu mẫu cho phòng KHTC</w:t>
            </w:r>
          </w:p>
        </w:tc>
        <w:tc>
          <w:tcPr>
            <w:tcW w:w="3150" w:type="dxa"/>
            <w:tcBorders>
              <w:top w:val="single" w:sz="6" w:space="0" w:color="auto"/>
              <w:left w:val="single" w:sz="6" w:space="0" w:color="auto"/>
              <w:bottom w:val="single" w:sz="6" w:space="0" w:color="auto"/>
              <w:right w:val="single" w:sz="6" w:space="0" w:color="auto"/>
            </w:tcBorders>
            <w:vAlign w:val="center"/>
          </w:tcPr>
          <w:p w14:paraId="161BA229"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 xml:space="preserve">Số 42/ĐHV-TCCB ngày 13/01/2017; </w:t>
            </w:r>
          </w:p>
          <w:p w14:paraId="3D28BC7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97/ĐHV-TCCB ngày 30/01/2018</w:t>
            </w:r>
          </w:p>
        </w:tc>
        <w:tc>
          <w:tcPr>
            <w:tcW w:w="1350" w:type="dxa"/>
            <w:vMerge/>
          </w:tcPr>
          <w:p w14:paraId="5ED3C6B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D7B93B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E89EC39" w14:textId="77777777" w:rsidTr="00EF7B4B">
        <w:trPr>
          <w:trHeight w:val="557"/>
        </w:trPr>
        <w:tc>
          <w:tcPr>
            <w:tcW w:w="1560" w:type="dxa"/>
            <w:vMerge/>
          </w:tcPr>
          <w:p w14:paraId="5083BA2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8890331"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Báo cáo thống kê kinh phí hỗ trợ cán bộ đi học nâng cao trình độ </w:t>
            </w:r>
          </w:p>
        </w:tc>
        <w:tc>
          <w:tcPr>
            <w:tcW w:w="3150" w:type="dxa"/>
            <w:tcBorders>
              <w:top w:val="single" w:sz="6" w:space="0" w:color="auto"/>
              <w:left w:val="single" w:sz="6" w:space="0" w:color="auto"/>
              <w:bottom w:val="single" w:sz="6" w:space="0" w:color="auto"/>
              <w:right w:val="single" w:sz="6" w:space="0" w:color="auto"/>
            </w:tcBorders>
          </w:tcPr>
          <w:p w14:paraId="6B4C624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C62A10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EC8204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B87A62E" w14:textId="77777777" w:rsidTr="00EF7B4B">
        <w:trPr>
          <w:trHeight w:val="557"/>
        </w:trPr>
        <w:tc>
          <w:tcPr>
            <w:tcW w:w="1560" w:type="dxa"/>
            <w:vMerge/>
          </w:tcPr>
          <w:p w14:paraId="0C3830A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2AF70E0"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Bảng thống kê, tổng hợp kinh phí hỗ trợ cho cán bộ Viện KT&amp;CN đi học nâng cao trình độ</w:t>
            </w:r>
          </w:p>
        </w:tc>
        <w:tc>
          <w:tcPr>
            <w:tcW w:w="3150" w:type="dxa"/>
            <w:tcBorders>
              <w:top w:val="single" w:sz="6" w:space="0" w:color="auto"/>
              <w:left w:val="single" w:sz="6" w:space="0" w:color="auto"/>
              <w:bottom w:val="single" w:sz="6" w:space="0" w:color="auto"/>
              <w:right w:val="single" w:sz="6" w:space="0" w:color="auto"/>
            </w:tcBorders>
          </w:tcPr>
          <w:p w14:paraId="7F8A250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71BB6DB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E6CB5C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7F155E3" w14:textId="77777777" w:rsidTr="00EF7B4B">
        <w:trPr>
          <w:trHeight w:val="557"/>
        </w:trPr>
        <w:tc>
          <w:tcPr>
            <w:tcW w:w="1560" w:type="dxa"/>
            <w:vMerge w:val="restart"/>
          </w:tcPr>
          <w:p w14:paraId="4DFF26B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H6.06.05.11</w:t>
            </w:r>
          </w:p>
        </w:tc>
        <w:tc>
          <w:tcPr>
            <w:tcW w:w="7904" w:type="dxa"/>
            <w:tcBorders>
              <w:top w:val="single" w:sz="6" w:space="0" w:color="auto"/>
              <w:left w:val="single" w:sz="6" w:space="0" w:color="auto"/>
              <w:bottom w:val="single" w:sz="6" w:space="0" w:color="auto"/>
              <w:right w:val="single" w:sz="6" w:space="0" w:color="auto"/>
            </w:tcBorders>
            <w:vAlign w:val="center"/>
          </w:tcPr>
          <w:p w14:paraId="507C81C2"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Tổng hợp kết quả đào tạo bồi dưỡng</w:t>
            </w:r>
          </w:p>
        </w:tc>
        <w:tc>
          <w:tcPr>
            <w:tcW w:w="3150" w:type="dxa"/>
            <w:tcBorders>
              <w:top w:val="single" w:sz="6" w:space="0" w:color="auto"/>
              <w:left w:val="single" w:sz="6" w:space="0" w:color="auto"/>
              <w:bottom w:val="single" w:sz="6" w:space="0" w:color="auto"/>
              <w:right w:val="single" w:sz="6" w:space="0" w:color="auto"/>
            </w:tcBorders>
          </w:tcPr>
          <w:p w14:paraId="538ADC6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1136F91F"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Trường ĐH Vinh</w:t>
            </w:r>
          </w:p>
        </w:tc>
        <w:tc>
          <w:tcPr>
            <w:tcW w:w="779" w:type="dxa"/>
            <w:vMerge w:val="restart"/>
          </w:tcPr>
          <w:p w14:paraId="04FFE49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496669B" w14:textId="77777777" w:rsidTr="00EF7B4B">
        <w:trPr>
          <w:trHeight w:val="557"/>
        </w:trPr>
        <w:tc>
          <w:tcPr>
            <w:tcW w:w="1560" w:type="dxa"/>
            <w:vMerge/>
          </w:tcPr>
          <w:p w14:paraId="3078C7E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49A7623"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Báo cáo tổng kết thực hiện nhiệm vụ năm học và xây dựng kế hoạch năm học mới  </w:t>
            </w:r>
          </w:p>
        </w:tc>
        <w:tc>
          <w:tcPr>
            <w:tcW w:w="3150" w:type="dxa"/>
            <w:tcBorders>
              <w:top w:val="single" w:sz="6" w:space="0" w:color="auto"/>
              <w:left w:val="single" w:sz="6" w:space="0" w:color="auto"/>
              <w:bottom w:val="single" w:sz="6" w:space="0" w:color="auto"/>
              <w:right w:val="single" w:sz="6" w:space="0" w:color="auto"/>
            </w:tcBorders>
          </w:tcPr>
          <w:p w14:paraId="54B2E88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E8FEF7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2E19ED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11A2B6C" w14:textId="77777777" w:rsidTr="00EF7B4B">
        <w:trPr>
          <w:trHeight w:val="557"/>
        </w:trPr>
        <w:tc>
          <w:tcPr>
            <w:tcW w:w="1560" w:type="dxa"/>
            <w:vMerge/>
          </w:tcPr>
          <w:p w14:paraId="58EB285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07872B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Hồ sơ năng lực giảng viên Viện KT&amp;CN </w:t>
            </w:r>
            <w:r w:rsidRPr="001C7102">
              <w:rPr>
                <w:rStyle w:val="fontstyle01"/>
                <w:rFonts w:ascii="Times New Roman" w:hAnsi="Times New Roman" w:cs="Times New Roman"/>
                <w:color w:val="000000" w:themeColor="text1"/>
                <w:sz w:val="26"/>
                <w:szCs w:val="26"/>
              </w:rPr>
              <w:t xml:space="preserve">Bản mô tả vị trí việc làm của GV, NCV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37D6BFA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4482972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0EE4D5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91F522E" w14:textId="77777777" w:rsidTr="00EF7B4B">
        <w:trPr>
          <w:trHeight w:val="557"/>
        </w:trPr>
        <w:tc>
          <w:tcPr>
            <w:tcW w:w="1560" w:type="dxa"/>
            <w:vMerge/>
          </w:tcPr>
          <w:p w14:paraId="54008AC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3D8C524"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Hồ sơ đánh giá GV hằng năm Viện KT&amp;CN</w:t>
            </w:r>
          </w:p>
        </w:tc>
        <w:tc>
          <w:tcPr>
            <w:tcW w:w="3150" w:type="dxa"/>
            <w:tcBorders>
              <w:top w:val="single" w:sz="6" w:space="0" w:color="auto"/>
              <w:left w:val="single" w:sz="6" w:space="0" w:color="auto"/>
              <w:bottom w:val="single" w:sz="6" w:space="0" w:color="auto"/>
              <w:right w:val="single" w:sz="6" w:space="0" w:color="auto"/>
            </w:tcBorders>
          </w:tcPr>
          <w:p w14:paraId="1E0FCF8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5F99DCB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CB439E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E58640C" w14:textId="77777777" w:rsidTr="00EF7B4B">
        <w:trPr>
          <w:trHeight w:val="557"/>
        </w:trPr>
        <w:tc>
          <w:tcPr>
            <w:tcW w:w="1560" w:type="dxa"/>
            <w:vMerge/>
          </w:tcPr>
          <w:p w14:paraId="61A065B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16AB708"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Mẫu báo cáo kết thúc chương trình học tập</w:t>
            </w:r>
          </w:p>
        </w:tc>
        <w:tc>
          <w:tcPr>
            <w:tcW w:w="3150" w:type="dxa"/>
            <w:tcBorders>
              <w:top w:val="single" w:sz="6" w:space="0" w:color="auto"/>
              <w:left w:val="single" w:sz="6" w:space="0" w:color="auto"/>
              <w:bottom w:val="single" w:sz="6" w:space="0" w:color="auto"/>
              <w:right w:val="single" w:sz="6" w:space="0" w:color="auto"/>
            </w:tcBorders>
          </w:tcPr>
          <w:p w14:paraId="55FC856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5397601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14D523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A48AA99" w14:textId="77777777" w:rsidTr="00EF7B4B">
        <w:trPr>
          <w:trHeight w:val="557"/>
        </w:trPr>
        <w:tc>
          <w:tcPr>
            <w:tcW w:w="14743" w:type="dxa"/>
            <w:gridSpan w:val="5"/>
          </w:tcPr>
          <w:p w14:paraId="6002E644" w14:textId="77777777" w:rsidR="002B0FFF" w:rsidRPr="001C7102" w:rsidRDefault="002B0FFF" w:rsidP="001C7102">
            <w:pPr>
              <w:spacing w:before="60" w:line="288" w:lineRule="auto"/>
              <w:rPr>
                <w:rFonts w:cs="Times New Roman"/>
                <w:b/>
                <w:i/>
                <w:color w:val="000000" w:themeColor="text1"/>
                <w:sz w:val="26"/>
                <w:szCs w:val="26"/>
              </w:rPr>
            </w:pPr>
            <w:r w:rsidRPr="001C7102">
              <w:rPr>
                <w:rFonts w:cs="Times New Roman"/>
                <w:b/>
                <w:i/>
                <w:color w:val="000000" w:themeColor="text1"/>
                <w:sz w:val="26"/>
                <w:szCs w:val="26"/>
              </w:rPr>
              <w:t xml:space="preserve">Tiêu chí 6.6. </w:t>
            </w:r>
            <w:r w:rsidRPr="001C7102">
              <w:rPr>
                <w:rFonts w:cs="Times New Roman"/>
                <w:b/>
                <w:bCs/>
                <w:i/>
                <w:color w:val="000000" w:themeColor="text1"/>
                <w:sz w:val="26"/>
                <w:szCs w:val="26"/>
                <w:lang w:val="vi-VN"/>
              </w:rPr>
              <w:t>Việc quản trị theo kết quả công việc của giảng viên, nghiên cứu viên (gồm cả khen thưởng và công nhận) được triển khai để tạo động lực và hỗ trợ cho đào tạo, nghiên cứu khoa học và các hoạt động phục vụ cộng đồng</w:t>
            </w:r>
          </w:p>
        </w:tc>
      </w:tr>
      <w:tr w:rsidR="00D45702" w:rsidRPr="001C7102" w14:paraId="53B2EC2F" w14:textId="77777777" w:rsidTr="00EF7B4B">
        <w:trPr>
          <w:trHeight w:val="557"/>
        </w:trPr>
        <w:tc>
          <w:tcPr>
            <w:tcW w:w="1560" w:type="dxa"/>
            <w:vAlign w:val="center"/>
          </w:tcPr>
          <w:p w14:paraId="00C59F0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H6.06.06.01</w:t>
            </w:r>
          </w:p>
        </w:tc>
        <w:tc>
          <w:tcPr>
            <w:tcW w:w="7904" w:type="dxa"/>
            <w:tcBorders>
              <w:top w:val="single" w:sz="6" w:space="0" w:color="auto"/>
              <w:left w:val="single" w:sz="6" w:space="0" w:color="auto"/>
              <w:bottom w:val="single" w:sz="6" w:space="0" w:color="auto"/>
              <w:right w:val="single" w:sz="6" w:space="0" w:color="auto"/>
            </w:tcBorders>
            <w:vAlign w:val="center"/>
          </w:tcPr>
          <w:p w14:paraId="3871A0A9"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Thông tư liên tịch quy định mã số và tiêu chuẩn chức danh nghề nghiệp viên chức giảng dạy </w:t>
            </w:r>
          </w:p>
        </w:tc>
        <w:tc>
          <w:tcPr>
            <w:tcW w:w="3150" w:type="dxa"/>
            <w:tcBorders>
              <w:top w:val="single" w:sz="6" w:space="0" w:color="auto"/>
              <w:left w:val="single" w:sz="6" w:space="0" w:color="auto"/>
              <w:bottom w:val="single" w:sz="6" w:space="0" w:color="auto"/>
              <w:right w:val="single" w:sz="6" w:space="0" w:color="auto"/>
            </w:tcBorders>
            <w:vAlign w:val="center"/>
          </w:tcPr>
          <w:p w14:paraId="7A2D4F2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36/2014/TTLT-BGDĐT-BNV</w:t>
            </w:r>
          </w:p>
        </w:tc>
        <w:tc>
          <w:tcPr>
            <w:tcW w:w="1350" w:type="dxa"/>
            <w:tcBorders>
              <w:top w:val="single" w:sz="6" w:space="0" w:color="auto"/>
              <w:left w:val="single" w:sz="6" w:space="0" w:color="auto"/>
              <w:bottom w:val="single" w:sz="6" w:space="0" w:color="auto"/>
              <w:right w:val="single" w:sz="6" w:space="0" w:color="auto"/>
            </w:tcBorders>
            <w:vAlign w:val="center"/>
          </w:tcPr>
          <w:p w14:paraId="37439092"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Bộ GD&amp;ĐT</w:t>
            </w:r>
          </w:p>
        </w:tc>
        <w:tc>
          <w:tcPr>
            <w:tcW w:w="779" w:type="dxa"/>
          </w:tcPr>
          <w:p w14:paraId="360E0A6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B19114B" w14:textId="77777777" w:rsidTr="00EF7B4B">
        <w:trPr>
          <w:trHeight w:val="557"/>
        </w:trPr>
        <w:tc>
          <w:tcPr>
            <w:tcW w:w="1560" w:type="dxa"/>
            <w:vMerge w:val="restart"/>
            <w:vAlign w:val="center"/>
          </w:tcPr>
          <w:p w14:paraId="121BB93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H6.06.06.02</w:t>
            </w:r>
          </w:p>
        </w:tc>
        <w:tc>
          <w:tcPr>
            <w:tcW w:w="7904" w:type="dxa"/>
            <w:tcBorders>
              <w:top w:val="single" w:sz="6" w:space="0" w:color="auto"/>
              <w:left w:val="single" w:sz="6" w:space="0" w:color="auto"/>
              <w:bottom w:val="single" w:sz="6" w:space="0" w:color="auto"/>
              <w:right w:val="single" w:sz="6" w:space="0" w:color="auto"/>
            </w:tcBorders>
            <w:vAlign w:val="center"/>
          </w:tcPr>
          <w:p w14:paraId="4C9C58C7"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 định về định mức giờ làm việc của GV (Cụ thể trong Chi tiêu nội bộ) </w:t>
            </w:r>
          </w:p>
        </w:tc>
        <w:tc>
          <w:tcPr>
            <w:tcW w:w="3150" w:type="dxa"/>
            <w:tcBorders>
              <w:top w:val="single" w:sz="6" w:space="0" w:color="auto"/>
              <w:left w:val="single" w:sz="6" w:space="0" w:color="auto"/>
              <w:bottom w:val="single" w:sz="6" w:space="0" w:color="auto"/>
              <w:right w:val="single" w:sz="6" w:space="0" w:color="auto"/>
            </w:tcBorders>
            <w:vAlign w:val="center"/>
          </w:tcPr>
          <w:p w14:paraId="2506AB2D"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1585/QĐ-ĐHV ngày 30/12/2016</w:t>
            </w:r>
          </w:p>
          <w:p w14:paraId="0BE1B1D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1181/QĐ-ĐHV ngày 12/5/2021</w:t>
            </w:r>
          </w:p>
        </w:tc>
        <w:tc>
          <w:tcPr>
            <w:tcW w:w="1350" w:type="dxa"/>
            <w:vMerge w:val="restart"/>
          </w:tcPr>
          <w:p w14:paraId="6C71674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val="restart"/>
          </w:tcPr>
          <w:p w14:paraId="5594735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88167AD" w14:textId="77777777" w:rsidTr="00EF7B4B">
        <w:trPr>
          <w:trHeight w:val="808"/>
        </w:trPr>
        <w:tc>
          <w:tcPr>
            <w:tcW w:w="1560" w:type="dxa"/>
            <w:vMerge/>
          </w:tcPr>
          <w:p w14:paraId="4BB9316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AAA11D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về việc đầu tư khen thưởng quy đổi giờ chuẩn giảng dạy đối với các sản phẩm khoa học và công nghệ chất lượng cao </w:t>
            </w:r>
          </w:p>
        </w:tc>
        <w:tc>
          <w:tcPr>
            <w:tcW w:w="3150" w:type="dxa"/>
            <w:tcBorders>
              <w:top w:val="single" w:sz="6" w:space="0" w:color="auto"/>
              <w:left w:val="single" w:sz="6" w:space="0" w:color="auto"/>
              <w:bottom w:val="single" w:sz="6" w:space="0" w:color="auto"/>
              <w:right w:val="single" w:sz="6" w:space="0" w:color="auto"/>
            </w:tcBorders>
            <w:vAlign w:val="center"/>
          </w:tcPr>
          <w:p w14:paraId="097C416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40/QĐ-ĐHV ngày 10/01/2020</w:t>
            </w:r>
          </w:p>
          <w:p w14:paraId="7EE4BD8A"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tcPr>
          <w:p w14:paraId="284843C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75D11D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455D7EF" w14:textId="77777777" w:rsidTr="00EF7B4B">
        <w:trPr>
          <w:trHeight w:val="808"/>
        </w:trPr>
        <w:tc>
          <w:tcPr>
            <w:tcW w:w="1560" w:type="dxa"/>
            <w:vMerge/>
          </w:tcPr>
          <w:p w14:paraId="27732F4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8EA02C0"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 định về quản lý các hoạt động khoa học và công nghệ của Trường Đại học Vinh </w:t>
            </w:r>
          </w:p>
        </w:tc>
        <w:tc>
          <w:tcPr>
            <w:tcW w:w="3150" w:type="dxa"/>
            <w:tcBorders>
              <w:top w:val="single" w:sz="6" w:space="0" w:color="auto"/>
              <w:left w:val="single" w:sz="6" w:space="0" w:color="auto"/>
              <w:bottom w:val="single" w:sz="6" w:space="0" w:color="auto"/>
              <w:right w:val="single" w:sz="6" w:space="0" w:color="auto"/>
            </w:tcBorders>
            <w:vAlign w:val="center"/>
          </w:tcPr>
          <w:p w14:paraId="1478439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480/QĐ-ĐHV ngày 09/5/2016</w:t>
            </w:r>
          </w:p>
        </w:tc>
        <w:tc>
          <w:tcPr>
            <w:tcW w:w="1350" w:type="dxa"/>
            <w:vMerge/>
          </w:tcPr>
          <w:p w14:paraId="64C4AD8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842C39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D69A774" w14:textId="77777777" w:rsidTr="00EF7B4B">
        <w:trPr>
          <w:trHeight w:val="808"/>
        </w:trPr>
        <w:tc>
          <w:tcPr>
            <w:tcW w:w="1560" w:type="dxa"/>
            <w:vMerge/>
          </w:tcPr>
          <w:p w14:paraId="4C49DD7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48C2F34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VV ban hành Quy định về hoạt động KHCN và ĐMST Trường ĐH Vinh</w:t>
            </w:r>
          </w:p>
        </w:tc>
        <w:tc>
          <w:tcPr>
            <w:tcW w:w="3150" w:type="dxa"/>
            <w:shd w:val="clear" w:color="auto" w:fill="auto"/>
            <w:vAlign w:val="center"/>
          </w:tcPr>
          <w:p w14:paraId="79FCCA9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2345/QĐ-ĐHV ngày 09/9/2022</w:t>
            </w:r>
          </w:p>
        </w:tc>
        <w:tc>
          <w:tcPr>
            <w:tcW w:w="1350" w:type="dxa"/>
            <w:vMerge/>
          </w:tcPr>
          <w:p w14:paraId="71F4886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D219BF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F645016" w14:textId="77777777" w:rsidTr="00EF7B4B">
        <w:trPr>
          <w:trHeight w:val="557"/>
        </w:trPr>
        <w:tc>
          <w:tcPr>
            <w:tcW w:w="1560" w:type="dxa"/>
            <w:vMerge/>
          </w:tcPr>
          <w:p w14:paraId="7949DA9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154B232"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Hệ thống phần mềm kê khai khối lượng công việc </w:t>
            </w:r>
          </w:p>
        </w:tc>
        <w:tc>
          <w:tcPr>
            <w:tcW w:w="3150" w:type="dxa"/>
            <w:tcBorders>
              <w:top w:val="single" w:sz="6" w:space="0" w:color="auto"/>
              <w:left w:val="single" w:sz="6" w:space="0" w:color="auto"/>
              <w:bottom w:val="single" w:sz="6" w:space="0" w:color="auto"/>
              <w:right w:val="single" w:sz="6" w:space="0" w:color="auto"/>
            </w:tcBorders>
            <w:vAlign w:val="center"/>
          </w:tcPr>
          <w:p w14:paraId="4944F710" w14:textId="77777777" w:rsidR="002B0FFF" w:rsidRPr="001C7102" w:rsidRDefault="002B0FFF" w:rsidP="001C7102">
            <w:pPr>
              <w:spacing w:before="60" w:line="288" w:lineRule="auto"/>
              <w:rPr>
                <w:rFonts w:cs="Times New Roman"/>
                <w:color w:val="000000" w:themeColor="text1"/>
                <w:sz w:val="26"/>
                <w:szCs w:val="26"/>
              </w:rPr>
            </w:pPr>
            <w:hyperlink r:id="rId29" w:history="1">
              <w:r w:rsidRPr="001C7102">
                <w:rPr>
                  <w:rStyle w:val="Hyperlink"/>
                  <w:rFonts w:cs="Times New Roman"/>
                  <w:color w:val="000000" w:themeColor="text1"/>
                  <w:sz w:val="26"/>
                  <w:szCs w:val="26"/>
                </w:rPr>
                <w:t>http://canbo.vinhuni.edu.vn/trang-chu</w:t>
              </w:r>
            </w:hyperlink>
          </w:p>
        </w:tc>
        <w:tc>
          <w:tcPr>
            <w:tcW w:w="1350" w:type="dxa"/>
            <w:vMerge/>
          </w:tcPr>
          <w:p w14:paraId="75C704E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F14789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3FB472B" w14:textId="77777777" w:rsidTr="00EF7B4B">
        <w:trPr>
          <w:trHeight w:val="793"/>
        </w:trPr>
        <w:tc>
          <w:tcPr>
            <w:tcW w:w="1560" w:type="dxa"/>
            <w:vMerge w:val="restart"/>
            <w:vAlign w:val="center"/>
          </w:tcPr>
          <w:p w14:paraId="4661649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H6.06.06.03</w:t>
            </w:r>
          </w:p>
        </w:tc>
        <w:tc>
          <w:tcPr>
            <w:tcW w:w="7904" w:type="dxa"/>
            <w:tcBorders>
              <w:top w:val="single" w:sz="6" w:space="0" w:color="auto"/>
              <w:left w:val="single" w:sz="6" w:space="0" w:color="auto"/>
              <w:bottom w:val="single" w:sz="6" w:space="0" w:color="auto"/>
              <w:right w:val="single" w:sz="6" w:space="0" w:color="auto"/>
            </w:tcBorders>
            <w:vAlign w:val="center"/>
          </w:tcPr>
          <w:p w14:paraId="215CAD6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về việc ban hành quy định tạm thời đánh giá, xếp loại cán bộ, viên chức và người lao động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7B760DC1"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63/QĐ-ĐHV ngày 23/01/2017</w:t>
            </w:r>
          </w:p>
          <w:p w14:paraId="7AFA992D"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val="restart"/>
          </w:tcPr>
          <w:p w14:paraId="7AD33B1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val="restart"/>
          </w:tcPr>
          <w:p w14:paraId="1490042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A4E1316" w14:textId="77777777" w:rsidTr="00EF7B4B">
        <w:trPr>
          <w:trHeight w:val="793"/>
        </w:trPr>
        <w:tc>
          <w:tcPr>
            <w:tcW w:w="1560" w:type="dxa"/>
            <w:vMerge/>
            <w:vAlign w:val="center"/>
          </w:tcPr>
          <w:p w14:paraId="09E62D0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E59B79C"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 định về đánh giá xếp loại Cán bộ, viên chức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32E5CE9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929/QĐ-ĐHV ngày 24/8/2017</w:t>
            </w:r>
          </w:p>
        </w:tc>
        <w:tc>
          <w:tcPr>
            <w:tcW w:w="1350" w:type="dxa"/>
            <w:vMerge/>
          </w:tcPr>
          <w:p w14:paraId="353428F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D13591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995EEB0" w14:textId="77777777" w:rsidTr="00EF7B4B">
        <w:trPr>
          <w:trHeight w:val="793"/>
        </w:trPr>
        <w:tc>
          <w:tcPr>
            <w:tcW w:w="1560" w:type="dxa"/>
            <w:vMerge/>
            <w:vAlign w:val="center"/>
          </w:tcPr>
          <w:p w14:paraId="003F084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0D2CC0F1"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ban hành quy định đánh giá và phân loại cán bộ, viên chức và người lao động hàng năm của Trường Đại học Vinh </w:t>
            </w:r>
          </w:p>
        </w:tc>
        <w:tc>
          <w:tcPr>
            <w:tcW w:w="3150" w:type="dxa"/>
            <w:shd w:val="clear" w:color="auto" w:fill="auto"/>
            <w:vAlign w:val="center"/>
          </w:tcPr>
          <w:p w14:paraId="08F2A5C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1460/QĐ-ĐHV ngày 29/12/2017</w:t>
            </w:r>
          </w:p>
        </w:tc>
        <w:tc>
          <w:tcPr>
            <w:tcW w:w="1350" w:type="dxa"/>
            <w:vMerge/>
          </w:tcPr>
          <w:p w14:paraId="5FCED5C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CEBB54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10FE142" w14:textId="77777777" w:rsidTr="00EF7B4B">
        <w:trPr>
          <w:trHeight w:val="793"/>
        </w:trPr>
        <w:tc>
          <w:tcPr>
            <w:tcW w:w="1560" w:type="dxa"/>
            <w:vMerge/>
            <w:vAlign w:val="center"/>
          </w:tcPr>
          <w:p w14:paraId="27F2888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1E6BFABC"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Nghị quyết ban hành quy định tạm thời về đánh giá xếp loại chất lượng VC quản lý thuộc thẩm quyền Hội đồng trường</w:t>
            </w:r>
          </w:p>
        </w:tc>
        <w:tc>
          <w:tcPr>
            <w:tcW w:w="3150" w:type="dxa"/>
            <w:shd w:val="clear" w:color="auto" w:fill="auto"/>
            <w:vAlign w:val="center"/>
          </w:tcPr>
          <w:p w14:paraId="2F7EBC6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01/NQ-HĐT ngày 15/01/2021</w:t>
            </w:r>
          </w:p>
        </w:tc>
        <w:tc>
          <w:tcPr>
            <w:tcW w:w="1350" w:type="dxa"/>
            <w:vMerge/>
          </w:tcPr>
          <w:p w14:paraId="2C0EF83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5560BC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A761DDE" w14:textId="77777777" w:rsidTr="00EF7B4B">
        <w:trPr>
          <w:trHeight w:val="793"/>
        </w:trPr>
        <w:tc>
          <w:tcPr>
            <w:tcW w:w="1560" w:type="dxa"/>
            <w:vMerge/>
            <w:vAlign w:val="center"/>
          </w:tcPr>
          <w:p w14:paraId="394191B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3810E07"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Nghị quyết về kết quả đánh giá xếp loại chất lượng viên chức quản lý năm 2020 thuộc thẩm quyền của Hội đồng trường </w:t>
            </w:r>
          </w:p>
        </w:tc>
        <w:tc>
          <w:tcPr>
            <w:tcW w:w="3150" w:type="dxa"/>
            <w:tcBorders>
              <w:top w:val="single" w:sz="6" w:space="0" w:color="auto"/>
              <w:left w:val="single" w:sz="6" w:space="0" w:color="auto"/>
              <w:bottom w:val="single" w:sz="6" w:space="0" w:color="auto"/>
              <w:right w:val="single" w:sz="6" w:space="0" w:color="auto"/>
            </w:tcBorders>
            <w:vAlign w:val="center"/>
          </w:tcPr>
          <w:p w14:paraId="2903DA8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Sô 03/NQ-HĐT ngày 21/01/2021</w:t>
            </w:r>
          </w:p>
        </w:tc>
        <w:tc>
          <w:tcPr>
            <w:tcW w:w="1350" w:type="dxa"/>
            <w:vMerge/>
          </w:tcPr>
          <w:p w14:paraId="13E2C7B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E15193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D245A0C" w14:textId="77777777" w:rsidTr="00EF7B4B">
        <w:trPr>
          <w:trHeight w:val="793"/>
        </w:trPr>
        <w:tc>
          <w:tcPr>
            <w:tcW w:w="1560" w:type="dxa"/>
            <w:vMerge/>
            <w:vAlign w:val="center"/>
          </w:tcPr>
          <w:p w14:paraId="706485E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5B727205"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về việc ban hành quy định đánh giá xếp loại đơn vị, VC và NLĐ hàng năm của trường ĐHV</w:t>
            </w:r>
          </w:p>
        </w:tc>
        <w:tc>
          <w:tcPr>
            <w:tcW w:w="3150" w:type="dxa"/>
            <w:shd w:val="clear" w:color="auto" w:fill="auto"/>
            <w:vAlign w:val="center"/>
          </w:tcPr>
          <w:p w14:paraId="508D082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2736/QĐ-ĐHV ngày 22/11/2021</w:t>
            </w:r>
          </w:p>
        </w:tc>
        <w:tc>
          <w:tcPr>
            <w:tcW w:w="1350" w:type="dxa"/>
            <w:vMerge/>
          </w:tcPr>
          <w:p w14:paraId="4D7E8DF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B18453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2E0CA3B" w14:textId="77777777" w:rsidTr="00EF7B4B">
        <w:trPr>
          <w:trHeight w:val="793"/>
        </w:trPr>
        <w:tc>
          <w:tcPr>
            <w:tcW w:w="1560" w:type="dxa"/>
            <w:vMerge/>
            <w:vAlign w:val="center"/>
          </w:tcPr>
          <w:p w14:paraId="369F5CF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ABF65ED"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ban hành quy định tạm thời về việc xếp loại hàng tháng đối với viên chức, người lao động thuộc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3BB5ECE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156/QĐ-ĐHV ngày 18/01/2023</w:t>
            </w:r>
          </w:p>
        </w:tc>
        <w:tc>
          <w:tcPr>
            <w:tcW w:w="1350" w:type="dxa"/>
            <w:vMerge/>
          </w:tcPr>
          <w:p w14:paraId="4D4ED99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4FDACF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6065766" w14:textId="77777777" w:rsidTr="00EF7B4B">
        <w:trPr>
          <w:trHeight w:val="793"/>
        </w:trPr>
        <w:tc>
          <w:tcPr>
            <w:tcW w:w="1560" w:type="dxa"/>
            <w:vMerge w:val="restart"/>
            <w:vAlign w:val="center"/>
          </w:tcPr>
          <w:p w14:paraId="34BB1F1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H6.06.06.04</w:t>
            </w:r>
          </w:p>
        </w:tc>
        <w:tc>
          <w:tcPr>
            <w:tcW w:w="7904" w:type="dxa"/>
            <w:tcBorders>
              <w:top w:val="single" w:sz="6" w:space="0" w:color="auto"/>
              <w:left w:val="single" w:sz="6" w:space="0" w:color="auto"/>
              <w:bottom w:val="single" w:sz="6" w:space="0" w:color="auto"/>
              <w:right w:val="single" w:sz="6" w:space="0" w:color="auto"/>
            </w:tcBorders>
            <w:vAlign w:val="center"/>
          </w:tcPr>
          <w:p w14:paraId="09A561BF"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Thông tư Hướng dẫn công tác thi đua khen thưởng trong ngành Giáo dục </w:t>
            </w:r>
          </w:p>
        </w:tc>
        <w:tc>
          <w:tcPr>
            <w:tcW w:w="3150" w:type="dxa"/>
            <w:tcBorders>
              <w:top w:val="single" w:sz="6" w:space="0" w:color="auto"/>
              <w:left w:val="single" w:sz="6" w:space="0" w:color="auto"/>
              <w:bottom w:val="single" w:sz="6" w:space="0" w:color="auto"/>
              <w:right w:val="single" w:sz="6" w:space="0" w:color="auto"/>
            </w:tcBorders>
            <w:vAlign w:val="center"/>
          </w:tcPr>
          <w:p w14:paraId="28A3976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12/2012/TT-BGDĐT ngày 03/04/2012</w:t>
            </w:r>
          </w:p>
        </w:tc>
        <w:tc>
          <w:tcPr>
            <w:tcW w:w="1350" w:type="dxa"/>
            <w:tcBorders>
              <w:left w:val="single" w:sz="6" w:space="0" w:color="auto"/>
              <w:bottom w:val="single" w:sz="6" w:space="0" w:color="auto"/>
              <w:right w:val="single" w:sz="6" w:space="0" w:color="auto"/>
            </w:tcBorders>
            <w:vAlign w:val="center"/>
          </w:tcPr>
          <w:p w14:paraId="26F535E6"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Bộ GD&amp;ĐT</w:t>
            </w:r>
          </w:p>
        </w:tc>
        <w:tc>
          <w:tcPr>
            <w:tcW w:w="779" w:type="dxa"/>
            <w:vMerge w:val="restart"/>
          </w:tcPr>
          <w:p w14:paraId="2821715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260577A" w14:textId="77777777" w:rsidTr="00EF7B4B">
        <w:trPr>
          <w:trHeight w:val="793"/>
        </w:trPr>
        <w:tc>
          <w:tcPr>
            <w:tcW w:w="1560" w:type="dxa"/>
            <w:vMerge/>
          </w:tcPr>
          <w:p w14:paraId="5C53A56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0FFCD628"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ban hành tiêu chí thi đua cá nhân đánh giá công chức, viên chức Trường Đại học Vinh</w:t>
            </w:r>
          </w:p>
        </w:tc>
        <w:tc>
          <w:tcPr>
            <w:tcW w:w="3150" w:type="dxa"/>
            <w:shd w:val="clear" w:color="auto" w:fill="auto"/>
            <w:vAlign w:val="center"/>
          </w:tcPr>
          <w:p w14:paraId="71B0746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bCs/>
                <w:color w:val="000000" w:themeColor="text1"/>
                <w:sz w:val="26"/>
                <w:szCs w:val="26"/>
              </w:rPr>
              <w:t>Số 3807/QĐ-ĐHV ngày 12/10/2015</w:t>
            </w:r>
          </w:p>
        </w:tc>
        <w:tc>
          <w:tcPr>
            <w:tcW w:w="1350" w:type="dxa"/>
            <w:vMerge w:val="restart"/>
            <w:tcBorders>
              <w:left w:val="single" w:sz="6" w:space="0" w:color="auto"/>
              <w:right w:val="single" w:sz="6" w:space="0" w:color="auto"/>
            </w:tcBorders>
            <w:vAlign w:val="center"/>
          </w:tcPr>
          <w:p w14:paraId="196F66C5"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tcPr>
          <w:p w14:paraId="61C6601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61402A0" w14:textId="77777777" w:rsidTr="00EF7B4B">
        <w:trPr>
          <w:trHeight w:val="793"/>
        </w:trPr>
        <w:tc>
          <w:tcPr>
            <w:tcW w:w="1560" w:type="dxa"/>
            <w:vMerge/>
          </w:tcPr>
          <w:p w14:paraId="15089AF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062EDA8B"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 chế thi đua khen thưởng </w:t>
            </w:r>
          </w:p>
        </w:tc>
        <w:tc>
          <w:tcPr>
            <w:tcW w:w="3150" w:type="dxa"/>
            <w:shd w:val="clear" w:color="auto" w:fill="auto"/>
            <w:vAlign w:val="center"/>
          </w:tcPr>
          <w:p w14:paraId="4E82B8E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bCs/>
                <w:color w:val="000000" w:themeColor="text1"/>
                <w:sz w:val="26"/>
                <w:szCs w:val="26"/>
              </w:rPr>
              <w:t>Số 2864/QĐ-ĐHV ngày 2/12/2021</w:t>
            </w:r>
          </w:p>
        </w:tc>
        <w:tc>
          <w:tcPr>
            <w:tcW w:w="1350" w:type="dxa"/>
            <w:vMerge/>
            <w:tcBorders>
              <w:left w:val="single" w:sz="6" w:space="0" w:color="auto"/>
              <w:right w:val="single" w:sz="6" w:space="0" w:color="auto"/>
            </w:tcBorders>
            <w:vAlign w:val="center"/>
          </w:tcPr>
          <w:p w14:paraId="07FD18F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3B29BE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5CCCC9B" w14:textId="77777777" w:rsidTr="00EF7B4B">
        <w:trPr>
          <w:trHeight w:val="793"/>
        </w:trPr>
        <w:tc>
          <w:tcPr>
            <w:tcW w:w="1560" w:type="dxa"/>
            <w:vMerge w:val="restart"/>
          </w:tcPr>
          <w:p w14:paraId="08B58AD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H6.06.06.05</w:t>
            </w:r>
          </w:p>
        </w:tc>
        <w:tc>
          <w:tcPr>
            <w:tcW w:w="7904" w:type="dxa"/>
            <w:tcBorders>
              <w:top w:val="single" w:sz="6" w:space="0" w:color="auto"/>
              <w:left w:val="single" w:sz="6" w:space="0" w:color="auto"/>
              <w:bottom w:val="single" w:sz="6" w:space="0" w:color="auto"/>
              <w:right w:val="single" w:sz="6" w:space="0" w:color="auto"/>
            </w:tcBorders>
            <w:vAlign w:val="center"/>
          </w:tcPr>
          <w:p w14:paraId="379B53D6"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về việc kiện toàn Hội đồng thi đua khen thưởng Trường Đại học Vinh nhiệm kỳ 2015-2020</w:t>
            </w:r>
          </w:p>
        </w:tc>
        <w:tc>
          <w:tcPr>
            <w:tcW w:w="3150" w:type="dxa"/>
            <w:tcBorders>
              <w:top w:val="single" w:sz="6" w:space="0" w:color="auto"/>
              <w:left w:val="single" w:sz="6" w:space="0" w:color="auto"/>
              <w:bottom w:val="single" w:sz="6" w:space="0" w:color="auto"/>
              <w:right w:val="single" w:sz="6" w:space="0" w:color="auto"/>
            </w:tcBorders>
            <w:vAlign w:val="center"/>
          </w:tcPr>
          <w:p w14:paraId="5CEBFF6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865/QĐ-ĐHV ngày 21/09/2018</w:t>
            </w:r>
          </w:p>
        </w:tc>
        <w:tc>
          <w:tcPr>
            <w:tcW w:w="1350" w:type="dxa"/>
            <w:vMerge w:val="restart"/>
          </w:tcPr>
          <w:p w14:paraId="64B1D0E8"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14A840D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C5F0634" w14:textId="77777777" w:rsidTr="00EF7B4B">
        <w:trPr>
          <w:trHeight w:val="793"/>
        </w:trPr>
        <w:tc>
          <w:tcPr>
            <w:tcW w:w="1560" w:type="dxa"/>
            <w:vMerge/>
          </w:tcPr>
          <w:p w14:paraId="6CD20EE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191ACE5"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về việc kiện toàn Hội đồng thi đua khen thưởng Trường Đại học Vinh nhiệm kỳ 2015-2020 </w:t>
            </w:r>
          </w:p>
        </w:tc>
        <w:tc>
          <w:tcPr>
            <w:tcW w:w="3150" w:type="dxa"/>
            <w:tcBorders>
              <w:top w:val="single" w:sz="6" w:space="0" w:color="auto"/>
              <w:left w:val="single" w:sz="6" w:space="0" w:color="auto"/>
              <w:bottom w:val="single" w:sz="6" w:space="0" w:color="auto"/>
              <w:right w:val="single" w:sz="6" w:space="0" w:color="auto"/>
            </w:tcBorders>
            <w:vAlign w:val="center"/>
          </w:tcPr>
          <w:p w14:paraId="5CA2C16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482/QĐ-ĐHV ngày 12/03/2019</w:t>
            </w:r>
          </w:p>
        </w:tc>
        <w:tc>
          <w:tcPr>
            <w:tcW w:w="1350" w:type="dxa"/>
            <w:vMerge/>
          </w:tcPr>
          <w:p w14:paraId="6AE2820E"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EA433A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4A8DB4A" w14:textId="77777777" w:rsidTr="00EF7B4B">
        <w:trPr>
          <w:trHeight w:val="793"/>
        </w:trPr>
        <w:tc>
          <w:tcPr>
            <w:tcW w:w="1560" w:type="dxa"/>
            <w:vMerge/>
          </w:tcPr>
          <w:p w14:paraId="747DE5F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CECE05F"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về việc thành lập Hội đồng thi đua khen thưởng Trưởng Đại học Vinh nhiệm kỳ 2020-2025</w:t>
            </w:r>
            <w:r w:rsidRPr="001C7102">
              <w:rPr>
                <w:rFonts w:cs="Times New Roman"/>
                <w:i/>
                <w:color w:val="000000" w:themeColor="text1"/>
                <w:sz w:val="26"/>
                <w:szCs w:val="26"/>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46685EA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3410/QĐ-ĐHV ngày 26/11/2020</w:t>
            </w:r>
          </w:p>
        </w:tc>
        <w:tc>
          <w:tcPr>
            <w:tcW w:w="1350" w:type="dxa"/>
            <w:vMerge/>
          </w:tcPr>
          <w:p w14:paraId="2D04D53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D75361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5732864" w14:textId="77777777" w:rsidTr="00EF7B4B">
        <w:trPr>
          <w:trHeight w:val="989"/>
        </w:trPr>
        <w:tc>
          <w:tcPr>
            <w:tcW w:w="1560" w:type="dxa"/>
            <w:vMerge/>
          </w:tcPr>
          <w:p w14:paraId="5CF14B9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2FED07E4"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về việc thành lập Ban xây dựng quy định đánh giá xếp loại đơn vị, VC và NLĐ hàng năm của trường ĐHV</w:t>
            </w:r>
          </w:p>
        </w:tc>
        <w:tc>
          <w:tcPr>
            <w:tcW w:w="3150" w:type="dxa"/>
            <w:shd w:val="clear" w:color="auto" w:fill="auto"/>
            <w:vAlign w:val="center"/>
          </w:tcPr>
          <w:p w14:paraId="3354863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367/QĐ-ĐHV ngày 24/02/2021</w:t>
            </w:r>
          </w:p>
        </w:tc>
        <w:tc>
          <w:tcPr>
            <w:tcW w:w="1350" w:type="dxa"/>
            <w:vMerge/>
          </w:tcPr>
          <w:p w14:paraId="4CAE351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2377AE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B66C950" w14:textId="77777777" w:rsidTr="00EF7B4B">
        <w:trPr>
          <w:trHeight w:val="793"/>
        </w:trPr>
        <w:tc>
          <w:tcPr>
            <w:tcW w:w="1560" w:type="dxa"/>
            <w:vMerge/>
          </w:tcPr>
          <w:p w14:paraId="1DE165D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6B0B9C19"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kiện toàn Ban xây dựng quy định đánh giá xếp loại đơn vị, VC và NLĐ hàng năm của trường ĐHV</w:t>
            </w:r>
          </w:p>
        </w:tc>
        <w:tc>
          <w:tcPr>
            <w:tcW w:w="3150" w:type="dxa"/>
            <w:shd w:val="clear" w:color="auto" w:fill="auto"/>
            <w:vAlign w:val="center"/>
          </w:tcPr>
          <w:p w14:paraId="37706C7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2523/QĐ-ĐHV ngày 29/10/2021</w:t>
            </w:r>
          </w:p>
        </w:tc>
        <w:tc>
          <w:tcPr>
            <w:tcW w:w="1350" w:type="dxa"/>
            <w:vMerge/>
          </w:tcPr>
          <w:p w14:paraId="6EFE9F3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92E2C5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5BF2491" w14:textId="77777777" w:rsidTr="00EF7B4B">
        <w:trPr>
          <w:trHeight w:val="793"/>
        </w:trPr>
        <w:tc>
          <w:tcPr>
            <w:tcW w:w="1560" w:type="dxa"/>
            <w:vMerge/>
          </w:tcPr>
          <w:p w14:paraId="7145CA2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1D68BD3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về việc kiện toàn Hội đồng thi đua khen thưởng nhiệm kỳ 2020-2025</w:t>
            </w:r>
          </w:p>
        </w:tc>
        <w:tc>
          <w:tcPr>
            <w:tcW w:w="3150" w:type="dxa"/>
            <w:shd w:val="clear" w:color="auto" w:fill="auto"/>
            <w:vAlign w:val="center"/>
          </w:tcPr>
          <w:p w14:paraId="5630B83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3429/QĐ-ĐHV ngày 31/12/2021</w:t>
            </w:r>
          </w:p>
          <w:p w14:paraId="26189EEE"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tcPr>
          <w:p w14:paraId="1995CEB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3288D3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D75ACE6" w14:textId="77777777" w:rsidTr="00EF7B4B">
        <w:trPr>
          <w:trHeight w:val="793"/>
        </w:trPr>
        <w:tc>
          <w:tcPr>
            <w:tcW w:w="1560" w:type="dxa"/>
            <w:vMerge/>
          </w:tcPr>
          <w:p w14:paraId="70EAAC7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75E7FAC5"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về việc kiện toàn Hội đồng thi đua khen thưởng nhiệm kỳ 2020-2025</w:t>
            </w:r>
          </w:p>
        </w:tc>
        <w:tc>
          <w:tcPr>
            <w:tcW w:w="3150" w:type="dxa"/>
            <w:shd w:val="clear" w:color="auto" w:fill="auto"/>
            <w:vAlign w:val="center"/>
          </w:tcPr>
          <w:p w14:paraId="5F8C3CC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1024/QĐ-ĐHV ngày 26/4/2023</w:t>
            </w:r>
          </w:p>
          <w:p w14:paraId="220520DF"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tcPr>
          <w:p w14:paraId="39CADEC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6D17B5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863D09E" w14:textId="77777777" w:rsidTr="00EF7B4B">
        <w:trPr>
          <w:trHeight w:val="793"/>
        </w:trPr>
        <w:tc>
          <w:tcPr>
            <w:tcW w:w="1560" w:type="dxa"/>
            <w:vMerge w:val="restart"/>
            <w:vAlign w:val="center"/>
          </w:tcPr>
          <w:p w14:paraId="4676A36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H6.06.06.06</w:t>
            </w:r>
          </w:p>
        </w:tc>
        <w:tc>
          <w:tcPr>
            <w:tcW w:w="7904" w:type="dxa"/>
            <w:tcBorders>
              <w:top w:val="single" w:sz="6" w:space="0" w:color="auto"/>
              <w:left w:val="single" w:sz="6" w:space="0" w:color="auto"/>
              <w:bottom w:val="single" w:sz="6" w:space="0" w:color="auto"/>
              <w:right w:val="single" w:sz="6" w:space="0" w:color="auto"/>
            </w:tcBorders>
            <w:vAlign w:val="center"/>
          </w:tcPr>
          <w:p w14:paraId="5068B5C9"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pacing w:val="-10"/>
                <w:sz w:val="26"/>
                <w:szCs w:val="26"/>
              </w:rPr>
              <w:t>Hướng dẫn tổng kết năm học, bình xét thi đua</w:t>
            </w:r>
          </w:p>
        </w:tc>
        <w:tc>
          <w:tcPr>
            <w:tcW w:w="3150" w:type="dxa"/>
            <w:tcBorders>
              <w:top w:val="single" w:sz="6" w:space="0" w:color="auto"/>
              <w:left w:val="single" w:sz="6" w:space="0" w:color="auto"/>
              <w:bottom w:val="single" w:sz="6" w:space="0" w:color="auto"/>
              <w:right w:val="single" w:sz="6" w:space="0" w:color="auto"/>
            </w:tcBorders>
            <w:vAlign w:val="center"/>
          </w:tcPr>
          <w:p w14:paraId="5C12BF6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532/QĐ-ĐHV ngày 16/5/2017</w:t>
            </w:r>
          </w:p>
          <w:p w14:paraId="5645B506"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lang w:val="en-GB"/>
              </w:rPr>
              <w:lastRenderedPageBreak/>
              <w:t>Số 1094/ĐHV-ĐHV ngày 12/10/2021</w:t>
            </w:r>
          </w:p>
        </w:tc>
        <w:tc>
          <w:tcPr>
            <w:tcW w:w="1350" w:type="dxa"/>
            <w:vMerge w:val="restart"/>
          </w:tcPr>
          <w:p w14:paraId="4B3E8284"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lastRenderedPageBreak/>
              <w:t>Trường ĐH Vinh</w:t>
            </w:r>
          </w:p>
        </w:tc>
        <w:tc>
          <w:tcPr>
            <w:tcW w:w="779" w:type="dxa"/>
            <w:vMerge w:val="restart"/>
          </w:tcPr>
          <w:p w14:paraId="3821EBE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D8164CD" w14:textId="77777777" w:rsidTr="00EF7B4B">
        <w:trPr>
          <w:trHeight w:val="793"/>
        </w:trPr>
        <w:tc>
          <w:tcPr>
            <w:tcW w:w="1560" w:type="dxa"/>
            <w:vMerge/>
          </w:tcPr>
          <w:p w14:paraId="7846ECC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53F57A29"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Công văn về việc hướng dẫn đánh giá phân loại cán bộ, công chức, viên chức và người lao động  năm 2020</w:t>
            </w:r>
          </w:p>
        </w:tc>
        <w:tc>
          <w:tcPr>
            <w:tcW w:w="3150" w:type="dxa"/>
            <w:shd w:val="clear" w:color="auto" w:fill="auto"/>
            <w:vAlign w:val="center"/>
          </w:tcPr>
          <w:p w14:paraId="0B5C4CD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1289/HD-ĐHV ngày 11/12/2020</w:t>
            </w:r>
          </w:p>
        </w:tc>
        <w:tc>
          <w:tcPr>
            <w:tcW w:w="1350" w:type="dxa"/>
            <w:vMerge/>
          </w:tcPr>
          <w:p w14:paraId="6EFC94B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AE13A2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98032FA" w14:textId="77777777" w:rsidTr="00EF7B4B">
        <w:trPr>
          <w:trHeight w:val="793"/>
        </w:trPr>
        <w:tc>
          <w:tcPr>
            <w:tcW w:w="1560" w:type="dxa"/>
            <w:vMerge/>
          </w:tcPr>
          <w:p w14:paraId="4804FCF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026875AF"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Công văn về việc hướng dẫn đánh giá xếp loại chất lượng đơn vị viên chức và người lao động  năm 2021</w:t>
            </w:r>
          </w:p>
        </w:tc>
        <w:tc>
          <w:tcPr>
            <w:tcW w:w="3150" w:type="dxa"/>
            <w:shd w:val="clear" w:color="auto" w:fill="auto"/>
            <w:vAlign w:val="center"/>
          </w:tcPr>
          <w:p w14:paraId="7C775CA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13/HD-ĐHV ngày 23/11/2021</w:t>
            </w:r>
          </w:p>
        </w:tc>
        <w:tc>
          <w:tcPr>
            <w:tcW w:w="1350" w:type="dxa"/>
            <w:vMerge/>
          </w:tcPr>
          <w:p w14:paraId="0A2AD86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8BCAE8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D592773" w14:textId="77777777" w:rsidTr="00EF7B4B">
        <w:trPr>
          <w:trHeight w:val="793"/>
        </w:trPr>
        <w:tc>
          <w:tcPr>
            <w:tcW w:w="1560" w:type="dxa"/>
            <w:vMerge/>
          </w:tcPr>
          <w:p w14:paraId="76309B0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1B83F33"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Hướng dẫn thực hiện đánh giá, xếp loại đơn vị, viên chức và người lao động năm 2022</w:t>
            </w:r>
          </w:p>
        </w:tc>
        <w:tc>
          <w:tcPr>
            <w:tcW w:w="3150" w:type="dxa"/>
            <w:tcBorders>
              <w:top w:val="single" w:sz="6" w:space="0" w:color="auto"/>
              <w:left w:val="single" w:sz="6" w:space="0" w:color="auto"/>
              <w:bottom w:val="single" w:sz="6" w:space="0" w:color="auto"/>
              <w:right w:val="single" w:sz="6" w:space="0" w:color="auto"/>
            </w:tcBorders>
            <w:vAlign w:val="center"/>
          </w:tcPr>
          <w:p w14:paraId="545D517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08/HD-ĐHV ngày 14/11/2022</w:t>
            </w:r>
          </w:p>
        </w:tc>
        <w:tc>
          <w:tcPr>
            <w:tcW w:w="1350" w:type="dxa"/>
            <w:vMerge/>
          </w:tcPr>
          <w:p w14:paraId="1B0BC03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CDAB4D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30B5ACA" w14:textId="77777777" w:rsidTr="00EF7B4B">
        <w:trPr>
          <w:trHeight w:val="793"/>
        </w:trPr>
        <w:tc>
          <w:tcPr>
            <w:tcW w:w="1560" w:type="dxa"/>
            <w:vMerge/>
          </w:tcPr>
          <w:p w14:paraId="404B443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284B8DD"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Kế hoạch thực hiện công tác đánh giá xếp loại chất lượng đơn vị, viên chức và người lao động năm 2023</w:t>
            </w:r>
          </w:p>
        </w:tc>
        <w:tc>
          <w:tcPr>
            <w:tcW w:w="3150" w:type="dxa"/>
            <w:tcBorders>
              <w:top w:val="single" w:sz="6" w:space="0" w:color="auto"/>
              <w:left w:val="single" w:sz="6" w:space="0" w:color="auto"/>
              <w:bottom w:val="single" w:sz="6" w:space="0" w:color="auto"/>
              <w:right w:val="single" w:sz="6" w:space="0" w:color="auto"/>
            </w:tcBorders>
            <w:vAlign w:val="center"/>
          </w:tcPr>
          <w:p w14:paraId="58B4C9A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120/KH-ĐHV ngày 03/11/2023</w:t>
            </w:r>
          </w:p>
        </w:tc>
        <w:tc>
          <w:tcPr>
            <w:tcW w:w="1350" w:type="dxa"/>
            <w:vMerge/>
          </w:tcPr>
          <w:p w14:paraId="2AA9F86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5AC036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784436A" w14:textId="77777777" w:rsidTr="00EF7B4B">
        <w:trPr>
          <w:trHeight w:val="793"/>
        </w:trPr>
        <w:tc>
          <w:tcPr>
            <w:tcW w:w="1560" w:type="dxa"/>
            <w:vMerge/>
          </w:tcPr>
          <w:p w14:paraId="25A6BF1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8FDA8A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Mẫu phiếu đánh giá viên chức hằng năm </w:t>
            </w:r>
          </w:p>
        </w:tc>
        <w:tc>
          <w:tcPr>
            <w:tcW w:w="3150" w:type="dxa"/>
            <w:tcBorders>
              <w:top w:val="single" w:sz="6" w:space="0" w:color="auto"/>
              <w:left w:val="single" w:sz="6" w:space="0" w:color="auto"/>
              <w:bottom w:val="single" w:sz="6" w:space="0" w:color="auto"/>
              <w:right w:val="single" w:sz="6" w:space="0" w:color="auto"/>
            </w:tcBorders>
            <w:vAlign w:val="center"/>
          </w:tcPr>
          <w:p w14:paraId="063CCE1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Mẫu phiếu</w:t>
            </w:r>
          </w:p>
        </w:tc>
        <w:tc>
          <w:tcPr>
            <w:tcW w:w="1350" w:type="dxa"/>
            <w:vMerge/>
          </w:tcPr>
          <w:p w14:paraId="65BB08A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34775E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1DD140D" w14:textId="77777777" w:rsidTr="00EF7B4B">
        <w:trPr>
          <w:trHeight w:val="793"/>
        </w:trPr>
        <w:tc>
          <w:tcPr>
            <w:tcW w:w="1560" w:type="dxa"/>
            <w:vMerge/>
          </w:tcPr>
          <w:p w14:paraId="281B216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3DE76C4"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Công văn về việc đăng ký danh hiệu thi đua và hình thức khen thưởng năm học 2019-2020</w:t>
            </w:r>
          </w:p>
        </w:tc>
        <w:tc>
          <w:tcPr>
            <w:tcW w:w="3150" w:type="dxa"/>
            <w:tcBorders>
              <w:top w:val="single" w:sz="6" w:space="0" w:color="auto"/>
              <w:left w:val="single" w:sz="6" w:space="0" w:color="auto"/>
              <w:bottom w:val="single" w:sz="6" w:space="0" w:color="auto"/>
              <w:right w:val="single" w:sz="6" w:space="0" w:color="auto"/>
            </w:tcBorders>
            <w:vAlign w:val="center"/>
          </w:tcPr>
          <w:p w14:paraId="787F161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1112/ĐHV- HCTH ngày 08/10/2019</w:t>
            </w:r>
          </w:p>
        </w:tc>
        <w:tc>
          <w:tcPr>
            <w:tcW w:w="1350" w:type="dxa"/>
            <w:vMerge/>
          </w:tcPr>
          <w:p w14:paraId="3E7E745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442630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B7A67CB" w14:textId="77777777" w:rsidTr="00EF7B4B">
        <w:trPr>
          <w:trHeight w:val="793"/>
        </w:trPr>
        <w:tc>
          <w:tcPr>
            <w:tcW w:w="1560" w:type="dxa"/>
            <w:vMerge/>
          </w:tcPr>
          <w:p w14:paraId="295705C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A85489C"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Công văn về việc đăng ký danh hiệu thi đua và hình thức khen thưởng năm học 2020-2021</w:t>
            </w:r>
          </w:p>
        </w:tc>
        <w:tc>
          <w:tcPr>
            <w:tcW w:w="3150" w:type="dxa"/>
            <w:tcBorders>
              <w:top w:val="single" w:sz="6" w:space="0" w:color="auto"/>
              <w:left w:val="single" w:sz="6" w:space="0" w:color="auto"/>
              <w:bottom w:val="single" w:sz="6" w:space="0" w:color="auto"/>
              <w:right w:val="single" w:sz="6" w:space="0" w:color="auto"/>
            </w:tcBorders>
            <w:vAlign w:val="center"/>
          </w:tcPr>
          <w:p w14:paraId="363F4DA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278/ĐHV-HCTH ngày 16/3/2021</w:t>
            </w:r>
          </w:p>
        </w:tc>
        <w:tc>
          <w:tcPr>
            <w:tcW w:w="1350" w:type="dxa"/>
            <w:vMerge/>
          </w:tcPr>
          <w:p w14:paraId="3593F13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7999F2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5C02A7A" w14:textId="77777777" w:rsidTr="00EF7B4B">
        <w:trPr>
          <w:trHeight w:val="793"/>
        </w:trPr>
        <w:tc>
          <w:tcPr>
            <w:tcW w:w="1560" w:type="dxa"/>
            <w:vMerge w:val="restart"/>
            <w:vAlign w:val="center"/>
          </w:tcPr>
          <w:p w14:paraId="11EC901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H6.06.06.07</w:t>
            </w:r>
          </w:p>
        </w:tc>
        <w:tc>
          <w:tcPr>
            <w:tcW w:w="7904" w:type="dxa"/>
            <w:tcBorders>
              <w:top w:val="single" w:sz="6" w:space="0" w:color="auto"/>
              <w:left w:val="single" w:sz="6" w:space="0" w:color="auto"/>
              <w:bottom w:val="single" w:sz="6" w:space="0" w:color="auto"/>
              <w:right w:val="single" w:sz="6" w:space="0" w:color="auto"/>
            </w:tcBorders>
            <w:vAlign w:val="center"/>
          </w:tcPr>
          <w:p w14:paraId="3B5FB44B"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Văn bản xin ý kiến góp ý của các đơn vị về tiêu chí đánh giá thi đua, quy định xếp loại cán bộ </w:t>
            </w:r>
          </w:p>
        </w:tc>
        <w:tc>
          <w:tcPr>
            <w:tcW w:w="3150" w:type="dxa"/>
            <w:tcBorders>
              <w:top w:val="single" w:sz="6" w:space="0" w:color="auto"/>
              <w:left w:val="single" w:sz="6" w:space="0" w:color="auto"/>
              <w:bottom w:val="single" w:sz="6" w:space="0" w:color="auto"/>
              <w:right w:val="single" w:sz="6" w:space="0" w:color="auto"/>
            </w:tcBorders>
            <w:vAlign w:val="center"/>
          </w:tcPr>
          <w:p w14:paraId="61946C19"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970/ĐHV-HCTH ngày 18/8/2017</w:t>
            </w:r>
          </w:p>
        </w:tc>
        <w:tc>
          <w:tcPr>
            <w:tcW w:w="1350" w:type="dxa"/>
            <w:vMerge w:val="restart"/>
          </w:tcPr>
          <w:p w14:paraId="1603E688"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2EAFB50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7B42939" w14:textId="77777777" w:rsidTr="00EF7B4B">
        <w:trPr>
          <w:trHeight w:val="793"/>
        </w:trPr>
        <w:tc>
          <w:tcPr>
            <w:tcW w:w="1560" w:type="dxa"/>
            <w:vMerge/>
          </w:tcPr>
          <w:p w14:paraId="582A63D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D45CB15"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Công văn về việc xin ý kiến bổ sung hướng dẫn công tác thi đua khen thưởng tại Trường Đại học Vinh </w:t>
            </w:r>
          </w:p>
        </w:tc>
        <w:tc>
          <w:tcPr>
            <w:tcW w:w="3150" w:type="dxa"/>
            <w:tcBorders>
              <w:top w:val="single" w:sz="6" w:space="0" w:color="auto"/>
              <w:left w:val="single" w:sz="6" w:space="0" w:color="auto"/>
              <w:bottom w:val="single" w:sz="6" w:space="0" w:color="auto"/>
              <w:right w:val="single" w:sz="6" w:space="0" w:color="auto"/>
            </w:tcBorders>
            <w:vAlign w:val="center"/>
          </w:tcPr>
          <w:p w14:paraId="298CCE81"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30/ĐHV-HCTH ngày 10/01/2020</w:t>
            </w:r>
          </w:p>
        </w:tc>
        <w:tc>
          <w:tcPr>
            <w:tcW w:w="1350" w:type="dxa"/>
            <w:vMerge/>
          </w:tcPr>
          <w:p w14:paraId="19DAF7A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05C159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4D1EFA7" w14:textId="77777777" w:rsidTr="00EF7B4B">
        <w:trPr>
          <w:trHeight w:val="793"/>
        </w:trPr>
        <w:tc>
          <w:tcPr>
            <w:tcW w:w="1560" w:type="dxa"/>
            <w:vMerge/>
          </w:tcPr>
          <w:p w14:paraId="059E6FD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2A353DD5"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Văn bản xin ý kiến góp ý về Dự thảo Quy định đánh giá xếp loại đơn vị, VC và NLĐ </w:t>
            </w:r>
          </w:p>
        </w:tc>
        <w:tc>
          <w:tcPr>
            <w:tcW w:w="3150" w:type="dxa"/>
            <w:shd w:val="clear" w:color="auto" w:fill="auto"/>
            <w:vAlign w:val="center"/>
          </w:tcPr>
          <w:p w14:paraId="5791ED18"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644/ĐHV-TCCB ngày 07/06/2021</w:t>
            </w:r>
          </w:p>
        </w:tc>
        <w:tc>
          <w:tcPr>
            <w:tcW w:w="1350" w:type="dxa"/>
            <w:vMerge/>
          </w:tcPr>
          <w:p w14:paraId="14418DF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1EFBA7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6E79E8B" w14:textId="77777777" w:rsidTr="00EF7B4B">
        <w:trPr>
          <w:trHeight w:val="793"/>
        </w:trPr>
        <w:tc>
          <w:tcPr>
            <w:tcW w:w="1560" w:type="dxa"/>
            <w:vMerge w:val="restart"/>
            <w:vAlign w:val="center"/>
          </w:tcPr>
          <w:p w14:paraId="14E3B3E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lastRenderedPageBreak/>
              <w:t>H6.06.06.08</w:t>
            </w:r>
          </w:p>
        </w:tc>
        <w:tc>
          <w:tcPr>
            <w:tcW w:w="7904" w:type="dxa"/>
            <w:tcBorders>
              <w:top w:val="single" w:sz="6" w:space="0" w:color="auto"/>
              <w:left w:val="single" w:sz="6" w:space="0" w:color="auto"/>
              <w:bottom w:val="single" w:sz="6" w:space="0" w:color="auto"/>
              <w:right w:val="single" w:sz="6" w:space="0" w:color="auto"/>
            </w:tcBorders>
            <w:vAlign w:val="center"/>
          </w:tcPr>
          <w:p w14:paraId="7E78B340" w14:textId="77777777" w:rsidR="002B0FFF" w:rsidRPr="001C7102" w:rsidRDefault="002B0FFF" w:rsidP="001C7102">
            <w:pPr>
              <w:spacing w:before="60" w:line="288" w:lineRule="auto"/>
              <w:contextualSpacing/>
              <w:rPr>
                <w:rFonts w:cs="Times New Roman"/>
                <w:color w:val="000000" w:themeColor="text1"/>
                <w:sz w:val="26"/>
                <w:szCs w:val="26"/>
                <w:shd w:val="clear" w:color="auto" w:fill="FFFFFF"/>
              </w:rPr>
            </w:pPr>
            <w:r w:rsidRPr="001C7102">
              <w:rPr>
                <w:rFonts w:cs="Times New Roman"/>
                <w:color w:val="000000" w:themeColor="text1"/>
                <w:sz w:val="26"/>
                <w:szCs w:val="26"/>
                <w:lang w:val="vi-VN"/>
              </w:rPr>
              <w:t xml:space="preserve">Kế hoạch cụ thể hàng năm của </w:t>
            </w:r>
            <w:r w:rsidRPr="001C7102">
              <w:rPr>
                <w:rFonts w:cs="Times New Roman"/>
                <w:color w:val="000000" w:themeColor="text1"/>
                <w:sz w:val="26"/>
                <w:szCs w:val="26"/>
              </w:rPr>
              <w:t xml:space="preserve">GV </w:t>
            </w:r>
          </w:p>
        </w:tc>
        <w:tc>
          <w:tcPr>
            <w:tcW w:w="3150" w:type="dxa"/>
            <w:tcBorders>
              <w:top w:val="single" w:sz="6" w:space="0" w:color="auto"/>
              <w:left w:val="single" w:sz="6" w:space="0" w:color="auto"/>
              <w:bottom w:val="single" w:sz="6" w:space="0" w:color="auto"/>
              <w:right w:val="single" w:sz="6" w:space="0" w:color="auto"/>
            </w:tcBorders>
          </w:tcPr>
          <w:p w14:paraId="77818965"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3F80DE4E"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4DDD1E7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6460424" w14:textId="77777777" w:rsidTr="00EF7B4B">
        <w:trPr>
          <w:trHeight w:val="793"/>
        </w:trPr>
        <w:tc>
          <w:tcPr>
            <w:tcW w:w="1560" w:type="dxa"/>
            <w:vMerge/>
          </w:tcPr>
          <w:p w14:paraId="6EB9FB0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FDF64A0" w14:textId="77777777" w:rsidR="002B0FFF" w:rsidRPr="001C7102" w:rsidRDefault="002B0FFF" w:rsidP="001C7102">
            <w:pPr>
              <w:spacing w:before="60" w:line="288" w:lineRule="auto"/>
              <w:contextualSpacing/>
              <w:rPr>
                <w:rFonts w:cs="Times New Roman"/>
                <w:color w:val="000000" w:themeColor="text1"/>
                <w:sz w:val="26"/>
                <w:szCs w:val="26"/>
                <w:shd w:val="clear" w:color="auto" w:fill="FFFFFF"/>
              </w:rPr>
            </w:pPr>
            <w:r w:rsidRPr="001C7102">
              <w:rPr>
                <w:rStyle w:val="fontstyle01"/>
                <w:rFonts w:ascii="Times New Roman" w:hAnsi="Times New Roman" w:cs="Times New Roman"/>
                <w:b w:val="0"/>
                <w:color w:val="000000" w:themeColor="text1"/>
                <w:sz w:val="26"/>
                <w:szCs w:val="26"/>
              </w:rPr>
              <w:t xml:space="preserve">Kế hoạch năm học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6824335A"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4FD2ECD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9D4080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23BCE58" w14:textId="77777777" w:rsidTr="00EF7B4B">
        <w:trPr>
          <w:trHeight w:val="793"/>
        </w:trPr>
        <w:tc>
          <w:tcPr>
            <w:tcW w:w="1560" w:type="dxa"/>
            <w:vMerge/>
          </w:tcPr>
          <w:p w14:paraId="471980A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868E9D2" w14:textId="77777777" w:rsidR="002B0FFF" w:rsidRPr="001C7102" w:rsidRDefault="002B0FFF" w:rsidP="001C7102">
            <w:pPr>
              <w:spacing w:before="60" w:line="288" w:lineRule="auto"/>
              <w:contextualSpacing/>
              <w:rPr>
                <w:rStyle w:val="fontstyle01"/>
                <w:rFonts w:ascii="Times New Roman" w:hAnsi="Times New Roman" w:cs="Times New Roman"/>
                <w:color w:val="000000" w:themeColor="text1"/>
                <w:sz w:val="26"/>
                <w:szCs w:val="26"/>
              </w:rPr>
            </w:pPr>
            <w:r w:rsidRPr="001C7102">
              <w:rPr>
                <w:rFonts w:cs="Times New Roman"/>
                <w:color w:val="000000" w:themeColor="text1"/>
                <w:sz w:val="26"/>
                <w:szCs w:val="26"/>
              </w:rPr>
              <w:t xml:space="preserve">Bảng đăng ký kế hoạch công việc của GV, NCV </w:t>
            </w:r>
          </w:p>
        </w:tc>
        <w:tc>
          <w:tcPr>
            <w:tcW w:w="3150" w:type="dxa"/>
            <w:tcBorders>
              <w:top w:val="single" w:sz="6" w:space="0" w:color="auto"/>
              <w:left w:val="single" w:sz="6" w:space="0" w:color="auto"/>
              <w:bottom w:val="single" w:sz="6" w:space="0" w:color="auto"/>
              <w:right w:val="single" w:sz="6" w:space="0" w:color="auto"/>
            </w:tcBorders>
          </w:tcPr>
          <w:p w14:paraId="2BDEF9C1"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24201A2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E976CF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A9D3939" w14:textId="77777777" w:rsidTr="00EF7B4B">
        <w:trPr>
          <w:trHeight w:val="793"/>
        </w:trPr>
        <w:tc>
          <w:tcPr>
            <w:tcW w:w="1560" w:type="dxa"/>
            <w:vMerge/>
          </w:tcPr>
          <w:p w14:paraId="1B67C9A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7AF0026" w14:textId="77777777" w:rsidR="002B0FFF" w:rsidRPr="001C7102" w:rsidRDefault="002B0FFF" w:rsidP="001C7102">
            <w:pPr>
              <w:spacing w:before="60" w:line="288" w:lineRule="auto"/>
              <w:contextualSpacing/>
              <w:rPr>
                <w:rFonts w:cs="Times New Roman"/>
                <w:color w:val="000000" w:themeColor="text1"/>
                <w:sz w:val="26"/>
                <w:szCs w:val="26"/>
                <w:shd w:val="clear" w:color="auto" w:fill="FFFFFF"/>
              </w:rPr>
            </w:pPr>
            <w:r w:rsidRPr="001C7102">
              <w:rPr>
                <w:rFonts w:cs="Times New Roman"/>
                <w:color w:val="000000" w:themeColor="text1"/>
                <w:sz w:val="26"/>
                <w:szCs w:val="26"/>
              </w:rPr>
              <w:t>Bảng phân công khối lượng giảng dạy, NCKH và hoạt động chuyên môn khác của GV (Biểu mẫu trong  kế hoạch năm học Viện KT&amp;CN</w:t>
            </w:r>
          </w:p>
        </w:tc>
        <w:tc>
          <w:tcPr>
            <w:tcW w:w="3150" w:type="dxa"/>
            <w:tcBorders>
              <w:top w:val="single" w:sz="6" w:space="0" w:color="auto"/>
              <w:left w:val="single" w:sz="6" w:space="0" w:color="auto"/>
              <w:bottom w:val="single" w:sz="6" w:space="0" w:color="auto"/>
              <w:right w:val="single" w:sz="6" w:space="0" w:color="auto"/>
            </w:tcBorders>
          </w:tcPr>
          <w:p w14:paraId="0FA5A9C5"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16E96B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A982A5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D387927" w14:textId="77777777" w:rsidTr="00EF7B4B">
        <w:trPr>
          <w:trHeight w:val="793"/>
        </w:trPr>
        <w:tc>
          <w:tcPr>
            <w:tcW w:w="1560" w:type="dxa"/>
            <w:vMerge w:val="restart"/>
            <w:vAlign w:val="center"/>
          </w:tcPr>
          <w:p w14:paraId="2CA935F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H6.06.06.09</w:t>
            </w:r>
          </w:p>
        </w:tc>
        <w:tc>
          <w:tcPr>
            <w:tcW w:w="7904" w:type="dxa"/>
            <w:tcBorders>
              <w:top w:val="single" w:sz="6" w:space="0" w:color="auto"/>
              <w:left w:val="single" w:sz="6" w:space="0" w:color="auto"/>
              <w:bottom w:val="single" w:sz="6" w:space="0" w:color="auto"/>
              <w:right w:val="single" w:sz="6" w:space="0" w:color="auto"/>
            </w:tcBorders>
          </w:tcPr>
          <w:p w14:paraId="72875084"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Hệ thống phần mềm kê khai khối lượng công việc </w:t>
            </w:r>
            <w:r w:rsidRPr="001C7102">
              <w:rPr>
                <w:rFonts w:cs="Times New Roman"/>
                <w:i/>
                <w:color w:val="000000" w:themeColor="text1"/>
                <w:sz w:val="26"/>
                <w:szCs w:val="26"/>
              </w:rPr>
              <w:t>(</w:t>
            </w:r>
            <w:hyperlink r:id="rId30" w:history="1">
              <w:r w:rsidRPr="001C7102">
                <w:rPr>
                  <w:rStyle w:val="Hyperlink"/>
                  <w:rFonts w:cs="Times New Roman"/>
                  <w:i/>
                  <w:color w:val="000000" w:themeColor="text1"/>
                  <w:sz w:val="26"/>
                  <w:szCs w:val="26"/>
                </w:rPr>
                <w:t>http://canbo.vinhuni.edu.vn/trang-chu</w:t>
              </w:r>
            </w:hyperlink>
          </w:p>
        </w:tc>
        <w:tc>
          <w:tcPr>
            <w:tcW w:w="3150" w:type="dxa"/>
            <w:tcBorders>
              <w:top w:val="single" w:sz="6" w:space="0" w:color="auto"/>
              <w:left w:val="single" w:sz="6" w:space="0" w:color="auto"/>
              <w:bottom w:val="single" w:sz="6" w:space="0" w:color="auto"/>
              <w:right w:val="single" w:sz="6" w:space="0" w:color="auto"/>
            </w:tcBorders>
          </w:tcPr>
          <w:p w14:paraId="4C28BC5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Hệ thống phần mềm kê khai khối lượng công việc </w:t>
            </w:r>
            <w:r w:rsidRPr="001C7102">
              <w:rPr>
                <w:rFonts w:cs="Times New Roman"/>
                <w:i/>
                <w:color w:val="000000" w:themeColor="text1"/>
                <w:sz w:val="26"/>
                <w:szCs w:val="26"/>
              </w:rPr>
              <w:t>(</w:t>
            </w:r>
            <w:hyperlink r:id="rId31" w:history="1">
              <w:r w:rsidRPr="001C7102">
                <w:rPr>
                  <w:rStyle w:val="Hyperlink"/>
                  <w:rFonts w:cs="Times New Roman"/>
                  <w:i/>
                  <w:color w:val="000000" w:themeColor="text1"/>
                  <w:sz w:val="26"/>
                  <w:szCs w:val="26"/>
                </w:rPr>
                <w:t>http://canbo.vinhuni.edu.vn/trang-chu</w:t>
              </w:r>
            </w:hyperlink>
          </w:p>
        </w:tc>
        <w:tc>
          <w:tcPr>
            <w:tcW w:w="1350" w:type="dxa"/>
            <w:vMerge w:val="restart"/>
          </w:tcPr>
          <w:p w14:paraId="51CED82F"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074856D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9E29C08" w14:textId="77777777" w:rsidTr="00EF7B4B">
        <w:trPr>
          <w:trHeight w:val="793"/>
        </w:trPr>
        <w:tc>
          <w:tcPr>
            <w:tcW w:w="1560" w:type="dxa"/>
            <w:vMerge/>
          </w:tcPr>
          <w:p w14:paraId="7A8CC17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4E67BC0"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rPr>
              <w:t xml:space="preserve">Số lượng các công trình NCKH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19262AED"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849861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7A9D87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BB6D543" w14:textId="77777777" w:rsidTr="00EF7B4B">
        <w:trPr>
          <w:trHeight w:val="793"/>
        </w:trPr>
        <w:tc>
          <w:tcPr>
            <w:tcW w:w="1560" w:type="dxa"/>
            <w:vMerge/>
          </w:tcPr>
          <w:p w14:paraId="0588C55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B073368"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Dach sách các bài báo đăng trên tạp chí Quốc tế Viện KT&amp;CN</w:t>
            </w:r>
          </w:p>
        </w:tc>
        <w:tc>
          <w:tcPr>
            <w:tcW w:w="3150" w:type="dxa"/>
            <w:tcBorders>
              <w:top w:val="single" w:sz="6" w:space="0" w:color="auto"/>
              <w:left w:val="single" w:sz="6" w:space="0" w:color="auto"/>
              <w:bottom w:val="single" w:sz="6" w:space="0" w:color="auto"/>
              <w:right w:val="single" w:sz="6" w:space="0" w:color="auto"/>
            </w:tcBorders>
          </w:tcPr>
          <w:p w14:paraId="0E4BFB58"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13F61B7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387619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E8D25BB" w14:textId="77777777" w:rsidTr="00EF7B4B">
        <w:trPr>
          <w:trHeight w:val="793"/>
        </w:trPr>
        <w:tc>
          <w:tcPr>
            <w:tcW w:w="1560" w:type="dxa"/>
            <w:vMerge/>
          </w:tcPr>
          <w:p w14:paraId="1020402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04A300C"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shd w:val="clear" w:color="auto" w:fill="FFFFFF"/>
              </w:rPr>
              <w:t>D</w:t>
            </w:r>
            <w:r w:rsidRPr="001C7102">
              <w:rPr>
                <w:rFonts w:cs="Times New Roman"/>
                <w:color w:val="000000" w:themeColor="text1"/>
                <w:sz w:val="26"/>
                <w:szCs w:val="26"/>
                <w:shd w:val="clear" w:color="auto" w:fill="FFFFFF"/>
                <w:lang w:val="vi-VN"/>
              </w:rPr>
              <w:t>anh sách giáo trình được xuất bản</w:t>
            </w:r>
            <w:r w:rsidRPr="001C7102">
              <w:rPr>
                <w:rFonts w:cs="Times New Roman"/>
                <w:color w:val="000000" w:themeColor="text1"/>
                <w:sz w:val="26"/>
                <w:szCs w:val="26"/>
                <w:shd w:val="clear" w:color="auto" w:fill="FFFFFF"/>
              </w:rPr>
              <w:t xml:space="preserve">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79221D50"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2CCB87E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729ED9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E496B8F" w14:textId="77777777" w:rsidTr="00EF7B4B">
        <w:trPr>
          <w:trHeight w:val="793"/>
        </w:trPr>
        <w:tc>
          <w:tcPr>
            <w:tcW w:w="1560" w:type="dxa"/>
            <w:vMerge w:val="restart"/>
            <w:vAlign w:val="center"/>
          </w:tcPr>
          <w:p w14:paraId="47ED494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H6.06.06.10</w:t>
            </w:r>
          </w:p>
        </w:tc>
        <w:tc>
          <w:tcPr>
            <w:tcW w:w="7904" w:type="dxa"/>
            <w:tcBorders>
              <w:top w:val="single" w:sz="6" w:space="0" w:color="auto"/>
              <w:left w:val="single" w:sz="6" w:space="0" w:color="auto"/>
              <w:bottom w:val="single" w:sz="6" w:space="0" w:color="auto"/>
              <w:right w:val="single" w:sz="6" w:space="0" w:color="auto"/>
            </w:tcBorders>
            <w:vAlign w:val="center"/>
          </w:tcPr>
          <w:p w14:paraId="75211A88"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rPr>
              <w:t xml:space="preserve">Bản mô tả vị trí công việc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1203C946"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364D2B44"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4981A95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C35F40B" w14:textId="77777777" w:rsidTr="00EF7B4B">
        <w:trPr>
          <w:trHeight w:val="793"/>
        </w:trPr>
        <w:tc>
          <w:tcPr>
            <w:tcW w:w="1560" w:type="dxa"/>
            <w:vMerge/>
            <w:vAlign w:val="center"/>
          </w:tcPr>
          <w:p w14:paraId="31B00C5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9D632B5"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rPr>
              <w:t xml:space="preserve">Hồ sơ năng lực của GV, NCV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39642012"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512F35F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B36465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5536B8D" w14:textId="77777777" w:rsidTr="00EF7B4B">
        <w:trPr>
          <w:trHeight w:val="793"/>
        </w:trPr>
        <w:tc>
          <w:tcPr>
            <w:tcW w:w="1560" w:type="dxa"/>
            <w:vMerge/>
            <w:vAlign w:val="center"/>
          </w:tcPr>
          <w:p w14:paraId="0CDFFB7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7BE4020"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Bảng thống kê khối lượng giảng dạy, hoạt động NCKH và hoạt động chuyên môn khác của GV, NCV Viện KT&amp;CN</w:t>
            </w:r>
          </w:p>
        </w:tc>
        <w:tc>
          <w:tcPr>
            <w:tcW w:w="3150" w:type="dxa"/>
            <w:tcBorders>
              <w:top w:val="single" w:sz="6" w:space="0" w:color="auto"/>
              <w:left w:val="single" w:sz="6" w:space="0" w:color="auto"/>
              <w:bottom w:val="single" w:sz="6" w:space="0" w:color="auto"/>
              <w:right w:val="single" w:sz="6" w:space="0" w:color="auto"/>
            </w:tcBorders>
          </w:tcPr>
          <w:p w14:paraId="28AEBAD5"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5242417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2D7368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4968D46" w14:textId="77777777" w:rsidTr="00EF7B4B">
        <w:trPr>
          <w:trHeight w:val="793"/>
        </w:trPr>
        <w:tc>
          <w:tcPr>
            <w:tcW w:w="1560" w:type="dxa"/>
            <w:vMerge/>
            <w:vAlign w:val="center"/>
          </w:tcPr>
          <w:p w14:paraId="0C51D4E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A611269"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Bảng đánh giá tổng kết năm học cá nhân (Phiếu chấm điểm thi đua cá nhân của giảng viên Viện KT&amp;CN</w:t>
            </w:r>
          </w:p>
        </w:tc>
        <w:tc>
          <w:tcPr>
            <w:tcW w:w="3150" w:type="dxa"/>
            <w:tcBorders>
              <w:top w:val="single" w:sz="6" w:space="0" w:color="auto"/>
              <w:left w:val="single" w:sz="6" w:space="0" w:color="auto"/>
              <w:bottom w:val="single" w:sz="6" w:space="0" w:color="auto"/>
              <w:right w:val="single" w:sz="6" w:space="0" w:color="auto"/>
            </w:tcBorders>
          </w:tcPr>
          <w:p w14:paraId="390C08FB"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1DC15FE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E89B94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0D5106D" w14:textId="77777777" w:rsidTr="00EF7B4B">
        <w:trPr>
          <w:trHeight w:val="793"/>
        </w:trPr>
        <w:tc>
          <w:tcPr>
            <w:tcW w:w="1560" w:type="dxa"/>
            <w:vMerge/>
            <w:vAlign w:val="center"/>
          </w:tcPr>
          <w:p w14:paraId="3EB6892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BB86505"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Bảng đánh giá thi đua khen thưởng/ đánh giá mức độ hoàn thành công việc của GV, NCV</w:t>
            </w:r>
          </w:p>
        </w:tc>
        <w:tc>
          <w:tcPr>
            <w:tcW w:w="3150" w:type="dxa"/>
            <w:tcBorders>
              <w:top w:val="single" w:sz="6" w:space="0" w:color="auto"/>
              <w:left w:val="single" w:sz="6" w:space="0" w:color="auto"/>
              <w:bottom w:val="single" w:sz="6" w:space="0" w:color="auto"/>
              <w:right w:val="single" w:sz="6" w:space="0" w:color="auto"/>
            </w:tcBorders>
          </w:tcPr>
          <w:p w14:paraId="6C08786F"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1C0131D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4E1ADC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7E58D98" w14:textId="77777777" w:rsidTr="00EF7B4B">
        <w:trPr>
          <w:trHeight w:val="793"/>
        </w:trPr>
        <w:tc>
          <w:tcPr>
            <w:tcW w:w="1560" w:type="dxa"/>
            <w:vMerge/>
            <w:vAlign w:val="center"/>
          </w:tcPr>
          <w:p w14:paraId="58E3EAC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AB1E10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Báo cáo tổng kết năm học của Viện KT&amp;CN</w:t>
            </w:r>
          </w:p>
        </w:tc>
        <w:tc>
          <w:tcPr>
            <w:tcW w:w="3150" w:type="dxa"/>
            <w:tcBorders>
              <w:top w:val="single" w:sz="6" w:space="0" w:color="auto"/>
              <w:left w:val="single" w:sz="6" w:space="0" w:color="auto"/>
              <w:bottom w:val="single" w:sz="6" w:space="0" w:color="auto"/>
              <w:right w:val="single" w:sz="6" w:space="0" w:color="auto"/>
            </w:tcBorders>
          </w:tcPr>
          <w:p w14:paraId="5513A1FD"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D3A40D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ED5B74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4E76608" w14:textId="77777777" w:rsidTr="00EF7B4B">
        <w:trPr>
          <w:trHeight w:val="793"/>
        </w:trPr>
        <w:tc>
          <w:tcPr>
            <w:tcW w:w="1560" w:type="dxa"/>
            <w:vMerge/>
            <w:vAlign w:val="center"/>
          </w:tcPr>
          <w:p w14:paraId="5C75AF7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9DA8C94"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Biên bản họp Hội đồng Thi đua - Khen thưởng Viện KT&amp;CN</w:t>
            </w:r>
          </w:p>
        </w:tc>
        <w:tc>
          <w:tcPr>
            <w:tcW w:w="3150" w:type="dxa"/>
            <w:tcBorders>
              <w:top w:val="single" w:sz="6" w:space="0" w:color="auto"/>
              <w:left w:val="single" w:sz="6" w:space="0" w:color="auto"/>
              <w:bottom w:val="single" w:sz="6" w:space="0" w:color="auto"/>
              <w:right w:val="single" w:sz="6" w:space="0" w:color="auto"/>
            </w:tcBorders>
          </w:tcPr>
          <w:p w14:paraId="404FE3C1"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53E142B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3C9845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AE51863" w14:textId="77777777" w:rsidTr="00EF7B4B">
        <w:trPr>
          <w:trHeight w:val="793"/>
        </w:trPr>
        <w:tc>
          <w:tcPr>
            <w:tcW w:w="1560" w:type="dxa"/>
            <w:vMerge/>
            <w:vAlign w:val="center"/>
          </w:tcPr>
          <w:p w14:paraId="1C422BF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19E0551"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Style w:val="fontstyle01"/>
                <w:rFonts w:ascii="Times New Roman" w:hAnsi="Times New Roman" w:cs="Times New Roman"/>
                <w:b w:val="0"/>
                <w:color w:val="000000" w:themeColor="text1"/>
                <w:sz w:val="26"/>
                <w:szCs w:val="26"/>
              </w:rPr>
              <w:t>Kết quả đánh giá, phân loại giảng viên</w:t>
            </w:r>
          </w:p>
        </w:tc>
        <w:tc>
          <w:tcPr>
            <w:tcW w:w="3150" w:type="dxa"/>
            <w:tcBorders>
              <w:top w:val="single" w:sz="6" w:space="0" w:color="auto"/>
              <w:left w:val="single" w:sz="6" w:space="0" w:color="auto"/>
              <w:bottom w:val="single" w:sz="6" w:space="0" w:color="auto"/>
              <w:right w:val="single" w:sz="6" w:space="0" w:color="auto"/>
            </w:tcBorders>
          </w:tcPr>
          <w:p w14:paraId="163EB2B2"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7E5A07F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EF07C8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84C3D14" w14:textId="77777777" w:rsidTr="00EF7B4B">
        <w:trPr>
          <w:trHeight w:val="423"/>
        </w:trPr>
        <w:tc>
          <w:tcPr>
            <w:tcW w:w="1560" w:type="dxa"/>
            <w:vMerge w:val="restart"/>
            <w:vAlign w:val="center"/>
          </w:tcPr>
          <w:p w14:paraId="51E5584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H6.06.06.11</w:t>
            </w:r>
          </w:p>
        </w:tc>
        <w:tc>
          <w:tcPr>
            <w:tcW w:w="7904" w:type="dxa"/>
            <w:tcBorders>
              <w:top w:val="single" w:sz="6" w:space="0" w:color="auto"/>
              <w:left w:val="single" w:sz="6" w:space="0" w:color="auto"/>
              <w:bottom w:val="single" w:sz="6" w:space="0" w:color="auto"/>
              <w:right w:val="single" w:sz="6" w:space="0" w:color="auto"/>
            </w:tcBorders>
            <w:vAlign w:val="center"/>
          </w:tcPr>
          <w:p w14:paraId="66791647"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Biên bản họp Hội đồng Thi đua - Khen thưởng Viện KT&amp;CN</w:t>
            </w:r>
          </w:p>
        </w:tc>
        <w:tc>
          <w:tcPr>
            <w:tcW w:w="3150" w:type="dxa"/>
            <w:tcBorders>
              <w:top w:val="single" w:sz="6" w:space="0" w:color="auto"/>
              <w:left w:val="single" w:sz="6" w:space="0" w:color="auto"/>
              <w:bottom w:val="single" w:sz="6" w:space="0" w:color="auto"/>
              <w:right w:val="single" w:sz="6" w:space="0" w:color="auto"/>
            </w:tcBorders>
          </w:tcPr>
          <w:p w14:paraId="4E588440"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34D658A7"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1E13CA7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D2F6C30" w14:textId="77777777" w:rsidTr="00EF7B4B">
        <w:trPr>
          <w:trHeight w:val="423"/>
        </w:trPr>
        <w:tc>
          <w:tcPr>
            <w:tcW w:w="1560" w:type="dxa"/>
            <w:vMerge/>
            <w:vAlign w:val="center"/>
          </w:tcPr>
          <w:p w14:paraId="1FD02B6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01D7060"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Biên bản họp Hội đồng Thi đua - Khen thưởng Nhà trường </w:t>
            </w:r>
          </w:p>
        </w:tc>
        <w:tc>
          <w:tcPr>
            <w:tcW w:w="3150" w:type="dxa"/>
            <w:tcBorders>
              <w:top w:val="single" w:sz="6" w:space="0" w:color="auto"/>
              <w:left w:val="single" w:sz="6" w:space="0" w:color="auto"/>
              <w:bottom w:val="single" w:sz="6" w:space="0" w:color="auto"/>
              <w:right w:val="single" w:sz="6" w:space="0" w:color="auto"/>
            </w:tcBorders>
          </w:tcPr>
          <w:p w14:paraId="546CCC92"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CF0D1A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DA7107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9082CFD" w14:textId="77777777" w:rsidTr="00EF7B4B">
        <w:trPr>
          <w:trHeight w:val="423"/>
        </w:trPr>
        <w:tc>
          <w:tcPr>
            <w:tcW w:w="1560" w:type="dxa"/>
            <w:vMerge/>
            <w:vAlign w:val="center"/>
          </w:tcPr>
          <w:p w14:paraId="5F5647E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C103F6F"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pacing w:val="-6"/>
                <w:sz w:val="26"/>
                <w:szCs w:val="26"/>
              </w:rPr>
              <w:t xml:space="preserve">Bảng tổng hợp chấm điểm thi đua </w:t>
            </w:r>
          </w:p>
        </w:tc>
        <w:tc>
          <w:tcPr>
            <w:tcW w:w="3150" w:type="dxa"/>
            <w:tcBorders>
              <w:top w:val="single" w:sz="6" w:space="0" w:color="auto"/>
              <w:left w:val="single" w:sz="6" w:space="0" w:color="auto"/>
              <w:bottom w:val="single" w:sz="6" w:space="0" w:color="auto"/>
              <w:right w:val="single" w:sz="6" w:space="0" w:color="auto"/>
            </w:tcBorders>
          </w:tcPr>
          <w:p w14:paraId="665E3DBE"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4873999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5D8CB9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A138027" w14:textId="77777777" w:rsidTr="00EF7B4B">
        <w:trPr>
          <w:trHeight w:val="423"/>
        </w:trPr>
        <w:tc>
          <w:tcPr>
            <w:tcW w:w="1560" w:type="dxa"/>
            <w:vMerge/>
            <w:vAlign w:val="center"/>
          </w:tcPr>
          <w:p w14:paraId="09B2AF6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700569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khen thưởng GV, NCV của Viện KT&amp;CN</w:t>
            </w:r>
          </w:p>
        </w:tc>
        <w:tc>
          <w:tcPr>
            <w:tcW w:w="3150" w:type="dxa"/>
            <w:tcBorders>
              <w:top w:val="single" w:sz="6" w:space="0" w:color="auto"/>
              <w:left w:val="single" w:sz="6" w:space="0" w:color="auto"/>
              <w:bottom w:val="single" w:sz="6" w:space="0" w:color="auto"/>
              <w:right w:val="single" w:sz="6" w:space="0" w:color="auto"/>
            </w:tcBorders>
          </w:tcPr>
          <w:p w14:paraId="5307AE75"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8BCAE2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971B40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D620AF0" w14:textId="77777777" w:rsidTr="00EF7B4B">
        <w:trPr>
          <w:trHeight w:val="423"/>
        </w:trPr>
        <w:tc>
          <w:tcPr>
            <w:tcW w:w="1560" w:type="dxa"/>
            <w:vMerge/>
            <w:vAlign w:val="center"/>
          </w:tcPr>
          <w:p w14:paraId="2928205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36CE6EC"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Danh sách GV, NCV Viện KT&amp;CN được khen thưởng hằng năm</w:t>
            </w:r>
          </w:p>
        </w:tc>
        <w:tc>
          <w:tcPr>
            <w:tcW w:w="3150" w:type="dxa"/>
            <w:tcBorders>
              <w:top w:val="single" w:sz="6" w:space="0" w:color="auto"/>
              <w:left w:val="single" w:sz="6" w:space="0" w:color="auto"/>
              <w:bottom w:val="single" w:sz="6" w:space="0" w:color="auto"/>
              <w:right w:val="single" w:sz="6" w:space="0" w:color="auto"/>
            </w:tcBorders>
          </w:tcPr>
          <w:p w14:paraId="03E3AC40"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5053D5C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B3D654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0021CC3" w14:textId="77777777" w:rsidTr="00EF7B4B">
        <w:trPr>
          <w:trHeight w:val="423"/>
        </w:trPr>
        <w:tc>
          <w:tcPr>
            <w:tcW w:w="1560" w:type="dxa"/>
            <w:vMerge w:val="restart"/>
            <w:vAlign w:val="center"/>
          </w:tcPr>
          <w:p w14:paraId="754A65F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H6.06.06.12</w:t>
            </w:r>
          </w:p>
        </w:tc>
        <w:tc>
          <w:tcPr>
            <w:tcW w:w="7904" w:type="dxa"/>
            <w:tcBorders>
              <w:top w:val="single" w:sz="6" w:space="0" w:color="auto"/>
              <w:left w:val="single" w:sz="6" w:space="0" w:color="auto"/>
              <w:bottom w:val="single" w:sz="6" w:space="0" w:color="auto"/>
              <w:right w:val="single" w:sz="6" w:space="0" w:color="auto"/>
            </w:tcBorders>
            <w:vAlign w:val="center"/>
          </w:tcPr>
          <w:p w14:paraId="42377BB8"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 chế chi tiêu nội bộ trường ĐHV </w:t>
            </w:r>
          </w:p>
        </w:tc>
        <w:tc>
          <w:tcPr>
            <w:tcW w:w="3150" w:type="dxa"/>
            <w:tcBorders>
              <w:top w:val="single" w:sz="6" w:space="0" w:color="auto"/>
              <w:left w:val="single" w:sz="6" w:space="0" w:color="auto"/>
              <w:bottom w:val="single" w:sz="6" w:space="0" w:color="auto"/>
              <w:right w:val="single" w:sz="6" w:space="0" w:color="auto"/>
            </w:tcBorders>
            <w:vAlign w:val="center"/>
          </w:tcPr>
          <w:p w14:paraId="65920F64"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Số 1585/QĐ-ĐHV ngày 30/12/2016</w:t>
            </w:r>
          </w:p>
        </w:tc>
        <w:tc>
          <w:tcPr>
            <w:tcW w:w="1350" w:type="dxa"/>
            <w:vMerge w:val="restart"/>
          </w:tcPr>
          <w:p w14:paraId="2F656F75"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6171A63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8DBC328" w14:textId="77777777" w:rsidTr="00EF7B4B">
        <w:trPr>
          <w:trHeight w:val="423"/>
        </w:trPr>
        <w:tc>
          <w:tcPr>
            <w:tcW w:w="1560" w:type="dxa"/>
            <w:vMerge/>
            <w:vAlign w:val="center"/>
          </w:tcPr>
          <w:p w14:paraId="4C16590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0633D5D"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Thông báo nâng lương trước thời hạn hàng năm </w:t>
            </w:r>
          </w:p>
        </w:tc>
        <w:tc>
          <w:tcPr>
            <w:tcW w:w="3150" w:type="dxa"/>
            <w:tcBorders>
              <w:top w:val="single" w:sz="6" w:space="0" w:color="auto"/>
              <w:left w:val="single" w:sz="6" w:space="0" w:color="auto"/>
              <w:bottom w:val="single" w:sz="6" w:space="0" w:color="auto"/>
              <w:right w:val="single" w:sz="6" w:space="0" w:color="auto"/>
            </w:tcBorders>
          </w:tcPr>
          <w:p w14:paraId="4A35D301"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0DECAC6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B9D9EA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1B2938B" w14:textId="77777777" w:rsidTr="00EF7B4B">
        <w:trPr>
          <w:trHeight w:val="423"/>
        </w:trPr>
        <w:tc>
          <w:tcPr>
            <w:tcW w:w="1560" w:type="dxa"/>
            <w:vMerge/>
            <w:vAlign w:val="center"/>
          </w:tcPr>
          <w:p w14:paraId="21DABD9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FA8C8AF"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QĐ nâng lương trước thời hạn </w:t>
            </w:r>
          </w:p>
        </w:tc>
        <w:tc>
          <w:tcPr>
            <w:tcW w:w="3150" w:type="dxa"/>
            <w:tcBorders>
              <w:top w:val="single" w:sz="6" w:space="0" w:color="auto"/>
              <w:left w:val="single" w:sz="6" w:space="0" w:color="auto"/>
              <w:bottom w:val="single" w:sz="6" w:space="0" w:color="auto"/>
              <w:right w:val="single" w:sz="6" w:space="0" w:color="auto"/>
            </w:tcBorders>
          </w:tcPr>
          <w:p w14:paraId="6927D88F"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38ABD0D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278DC9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1D77C5E" w14:textId="77777777" w:rsidTr="00EF7B4B">
        <w:trPr>
          <w:trHeight w:val="423"/>
        </w:trPr>
        <w:tc>
          <w:tcPr>
            <w:tcW w:w="1560" w:type="dxa"/>
            <w:vAlign w:val="center"/>
          </w:tcPr>
          <w:p w14:paraId="1AD338C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H6.06.06.13</w:t>
            </w:r>
          </w:p>
        </w:tc>
        <w:tc>
          <w:tcPr>
            <w:tcW w:w="7904" w:type="dxa"/>
            <w:tcBorders>
              <w:top w:val="single" w:sz="6" w:space="0" w:color="auto"/>
              <w:left w:val="single" w:sz="6" w:space="0" w:color="auto"/>
              <w:bottom w:val="single" w:sz="6" w:space="0" w:color="auto"/>
              <w:right w:val="single" w:sz="6" w:space="0" w:color="auto"/>
            </w:tcBorders>
            <w:vAlign w:val="center"/>
          </w:tcPr>
          <w:p w14:paraId="3435F8B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lang w:eastAsia="vi-VN"/>
              </w:rPr>
              <w:t>Kết quả đánh giá xếp loại được đăng trên trên hệ thống Ioffice của Trường Đại học Vinh</w:t>
            </w:r>
          </w:p>
        </w:tc>
        <w:tc>
          <w:tcPr>
            <w:tcW w:w="3150" w:type="dxa"/>
            <w:tcBorders>
              <w:top w:val="single" w:sz="6" w:space="0" w:color="auto"/>
              <w:left w:val="single" w:sz="6" w:space="0" w:color="auto"/>
              <w:bottom w:val="single" w:sz="6" w:space="0" w:color="auto"/>
              <w:right w:val="single" w:sz="6" w:space="0" w:color="auto"/>
            </w:tcBorders>
          </w:tcPr>
          <w:p w14:paraId="159471AF"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tcBorders>
              <w:top w:val="single" w:sz="6" w:space="0" w:color="auto"/>
              <w:left w:val="single" w:sz="6" w:space="0" w:color="auto"/>
              <w:right w:val="single" w:sz="6" w:space="0" w:color="auto"/>
            </w:tcBorders>
            <w:vAlign w:val="center"/>
          </w:tcPr>
          <w:p w14:paraId="7ADA062F"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tcPr>
          <w:p w14:paraId="192C417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1CCF816" w14:textId="77777777" w:rsidTr="00EF7B4B">
        <w:trPr>
          <w:trHeight w:val="793"/>
        </w:trPr>
        <w:tc>
          <w:tcPr>
            <w:tcW w:w="14743" w:type="dxa"/>
            <w:gridSpan w:val="5"/>
            <w:vAlign w:val="center"/>
          </w:tcPr>
          <w:p w14:paraId="52CB06B4" w14:textId="77777777" w:rsidR="002B0FFF" w:rsidRPr="001C7102" w:rsidRDefault="002B0FFF" w:rsidP="001C7102">
            <w:pPr>
              <w:spacing w:before="60" w:line="288" w:lineRule="auto"/>
              <w:rPr>
                <w:rFonts w:cs="Times New Roman"/>
                <w:b/>
                <w:i/>
                <w:color w:val="000000" w:themeColor="text1"/>
                <w:sz w:val="26"/>
                <w:szCs w:val="26"/>
              </w:rPr>
            </w:pPr>
            <w:r w:rsidRPr="001C7102">
              <w:rPr>
                <w:rFonts w:cs="Times New Roman"/>
                <w:b/>
                <w:i/>
                <w:color w:val="000000" w:themeColor="text1"/>
                <w:sz w:val="26"/>
                <w:szCs w:val="26"/>
              </w:rPr>
              <w:lastRenderedPageBreak/>
              <w:t xml:space="preserve">Tiêu chí 6.7. </w:t>
            </w:r>
            <w:r w:rsidRPr="001C7102">
              <w:rPr>
                <w:rFonts w:cs="Times New Roman"/>
                <w:b/>
                <w:bCs/>
                <w:i/>
                <w:color w:val="000000" w:themeColor="text1"/>
                <w:sz w:val="26"/>
                <w:szCs w:val="26"/>
                <w:lang w:val="vi-VN"/>
              </w:rPr>
              <w:t>Các loại hình và số lượng các hoạt động nghiên cứu của giảng viên được xác lập, giám sát và đối sánh để cải tiến chất lượng</w:t>
            </w:r>
          </w:p>
        </w:tc>
      </w:tr>
      <w:tr w:rsidR="00D45702" w:rsidRPr="001C7102" w14:paraId="162857F3" w14:textId="77777777" w:rsidTr="00EF7B4B">
        <w:trPr>
          <w:trHeight w:val="793"/>
        </w:trPr>
        <w:tc>
          <w:tcPr>
            <w:tcW w:w="1560" w:type="dxa"/>
            <w:vMerge w:val="restart"/>
            <w:vAlign w:val="center"/>
          </w:tcPr>
          <w:p w14:paraId="3F5655E2"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H6.06.07.0</w:t>
            </w:r>
            <w:r w:rsidRPr="001C7102">
              <w:rPr>
                <w:rFonts w:cs="Times New Roman"/>
                <w:b/>
                <w:bCs/>
                <w:color w:val="000000" w:themeColor="text1"/>
                <w:sz w:val="26"/>
                <w:szCs w:val="26"/>
                <w:lang w:val="vi-VN"/>
              </w:rPr>
              <w:t>1</w:t>
            </w:r>
          </w:p>
        </w:tc>
        <w:tc>
          <w:tcPr>
            <w:tcW w:w="7904" w:type="dxa"/>
            <w:tcBorders>
              <w:top w:val="single" w:sz="6" w:space="0" w:color="auto"/>
              <w:left w:val="single" w:sz="6" w:space="0" w:color="auto"/>
              <w:bottom w:val="single" w:sz="6" w:space="0" w:color="auto"/>
              <w:right w:val="single" w:sz="6" w:space="0" w:color="auto"/>
            </w:tcBorders>
            <w:vAlign w:val="center"/>
          </w:tcPr>
          <w:p w14:paraId="6E299C89" w14:textId="77777777" w:rsidR="002B0FFF" w:rsidRPr="001C7102" w:rsidRDefault="002B0FFF" w:rsidP="001C7102">
            <w:pPr>
              <w:widowControl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 xml:space="preserve">Kế hoạch chiến lược phát triển Trường ĐH Vinh giai đoạn 2018 - 2025 và tầm nhìn đến 2030 </w:t>
            </w:r>
            <w:r w:rsidRPr="001C7102">
              <w:rPr>
                <w:rFonts w:cs="Times New Roman"/>
                <w:b/>
                <w:i/>
                <w:color w:val="000000" w:themeColor="text1"/>
                <w:sz w:val="26"/>
                <w:szCs w:val="26"/>
              </w:rPr>
              <w:t>Phần 3.3. Mục tiêu chiến lược;Mục 3.3.2. Về nghiên cứu khoa học và chuyển giao công nghệ</w:t>
            </w:r>
          </w:p>
        </w:tc>
        <w:tc>
          <w:tcPr>
            <w:tcW w:w="3150" w:type="dxa"/>
            <w:tcBorders>
              <w:top w:val="single" w:sz="6" w:space="0" w:color="auto"/>
              <w:left w:val="single" w:sz="6" w:space="0" w:color="auto"/>
              <w:bottom w:val="single" w:sz="6" w:space="0" w:color="auto"/>
              <w:right w:val="single" w:sz="6" w:space="0" w:color="auto"/>
            </w:tcBorders>
            <w:vAlign w:val="center"/>
          </w:tcPr>
          <w:p w14:paraId="4D672104"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Số 1278/QĐ-ĐHV ngày 28/12/2018</w:t>
            </w:r>
          </w:p>
        </w:tc>
        <w:tc>
          <w:tcPr>
            <w:tcW w:w="1350" w:type="dxa"/>
            <w:vMerge w:val="restart"/>
          </w:tcPr>
          <w:p w14:paraId="086A6A00"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757149C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0B8877A" w14:textId="77777777" w:rsidTr="00EF7B4B">
        <w:trPr>
          <w:trHeight w:val="793"/>
        </w:trPr>
        <w:tc>
          <w:tcPr>
            <w:tcW w:w="1560" w:type="dxa"/>
            <w:vMerge/>
          </w:tcPr>
          <w:p w14:paraId="24C2B41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5C845DCD"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Kế hoạch chiến lược phát triển trường ĐH Vinh năm 2022-2030, tầm nhìn 2045</w:t>
            </w:r>
          </w:p>
        </w:tc>
        <w:tc>
          <w:tcPr>
            <w:tcW w:w="3150" w:type="dxa"/>
            <w:shd w:val="clear" w:color="auto" w:fill="auto"/>
            <w:vAlign w:val="center"/>
          </w:tcPr>
          <w:p w14:paraId="5D0F7430"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Số 18/NQ-HĐT ngày 26/12//2022</w:t>
            </w:r>
          </w:p>
        </w:tc>
        <w:tc>
          <w:tcPr>
            <w:tcW w:w="1350" w:type="dxa"/>
            <w:vMerge/>
          </w:tcPr>
          <w:p w14:paraId="34E932C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14EA26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03FC03A" w14:textId="77777777" w:rsidTr="00EF7B4B">
        <w:trPr>
          <w:trHeight w:val="793"/>
        </w:trPr>
        <w:tc>
          <w:tcPr>
            <w:tcW w:w="1560" w:type="dxa"/>
            <w:vMerge/>
          </w:tcPr>
          <w:p w14:paraId="7232598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0A10315"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lang w:val="vi-VN" w:eastAsia="vi-VN"/>
              </w:rPr>
              <w:t>Kế hoạch chiến lược phát triển khoa học công nghệ giai đoạn 2018-2025</w:t>
            </w:r>
            <w:r w:rsidRPr="001C7102">
              <w:rPr>
                <w:rFonts w:cs="Times New Roman"/>
                <w:color w:val="000000" w:themeColor="text1"/>
                <w:sz w:val="26"/>
                <w:szCs w:val="26"/>
                <w:lang w:eastAsia="vi-VN"/>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0C000649"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iCs/>
                <w:color w:val="000000" w:themeColor="text1"/>
                <w:sz w:val="26"/>
                <w:szCs w:val="26"/>
              </w:rPr>
              <w:t xml:space="preserve">Số 766/QĐ-ĐHV ngày 31/8/2018 </w:t>
            </w:r>
          </w:p>
        </w:tc>
        <w:tc>
          <w:tcPr>
            <w:tcW w:w="1350" w:type="dxa"/>
            <w:vMerge/>
          </w:tcPr>
          <w:p w14:paraId="77FDE732"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29B70B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384EDAA" w14:textId="77777777" w:rsidTr="00EF7B4B">
        <w:trPr>
          <w:trHeight w:val="793"/>
        </w:trPr>
        <w:tc>
          <w:tcPr>
            <w:tcW w:w="1560" w:type="dxa"/>
            <w:vMerge/>
          </w:tcPr>
          <w:p w14:paraId="28BE16D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F7ED834"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thành lập Ban kế hoạch xây dựng kế hoạch triển khai chiến lược phát triển Khoa học và Công nghệ Trường Đại học Vinh giai đoạn 2018-2025 </w:t>
            </w:r>
          </w:p>
        </w:tc>
        <w:tc>
          <w:tcPr>
            <w:tcW w:w="3150" w:type="dxa"/>
            <w:tcBorders>
              <w:top w:val="single" w:sz="6" w:space="0" w:color="auto"/>
              <w:left w:val="single" w:sz="6" w:space="0" w:color="auto"/>
              <w:bottom w:val="single" w:sz="6" w:space="0" w:color="auto"/>
              <w:right w:val="single" w:sz="6" w:space="0" w:color="auto"/>
            </w:tcBorders>
            <w:vAlign w:val="center"/>
          </w:tcPr>
          <w:p w14:paraId="6038F730"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số 1046/QĐ-ĐHV ngày 30/10/2018</w:t>
            </w:r>
          </w:p>
        </w:tc>
        <w:tc>
          <w:tcPr>
            <w:tcW w:w="1350" w:type="dxa"/>
            <w:vMerge/>
          </w:tcPr>
          <w:p w14:paraId="046FE46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399EF7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13239CE" w14:textId="77777777" w:rsidTr="00EF7B4B">
        <w:trPr>
          <w:trHeight w:val="793"/>
        </w:trPr>
        <w:tc>
          <w:tcPr>
            <w:tcW w:w="1560" w:type="dxa"/>
            <w:vMerge/>
          </w:tcPr>
          <w:p w14:paraId="2D9E848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54DF200"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Ban hành kế hoạch triển khai chiến lược phát triển khoa học và công nghệ Trường Đại học Vinh giai đoạn 2018 - 2025 </w:t>
            </w:r>
          </w:p>
        </w:tc>
        <w:tc>
          <w:tcPr>
            <w:tcW w:w="3150" w:type="dxa"/>
            <w:tcBorders>
              <w:top w:val="single" w:sz="6" w:space="0" w:color="auto"/>
              <w:left w:val="single" w:sz="6" w:space="0" w:color="auto"/>
              <w:bottom w:val="single" w:sz="6" w:space="0" w:color="auto"/>
              <w:right w:val="single" w:sz="6" w:space="0" w:color="auto"/>
            </w:tcBorders>
            <w:vAlign w:val="center"/>
          </w:tcPr>
          <w:p w14:paraId="0A49B921" w14:textId="77777777" w:rsidR="002B0FFF" w:rsidRPr="001C7102" w:rsidRDefault="002B0FFF" w:rsidP="001C7102">
            <w:pPr>
              <w:widowControl w:val="0"/>
              <w:autoSpaceDE w:val="0"/>
              <w:autoSpaceDN w:val="0"/>
              <w:adjustRightInd w:val="0"/>
              <w:spacing w:before="60" w:line="288" w:lineRule="auto"/>
              <w:jc w:val="both"/>
              <w:rPr>
                <w:rFonts w:cs="Times New Roman"/>
                <w:color w:val="000000" w:themeColor="text1"/>
                <w:sz w:val="26"/>
                <w:szCs w:val="26"/>
              </w:rPr>
            </w:pPr>
            <w:r w:rsidRPr="001C7102">
              <w:rPr>
                <w:rFonts w:cs="Times New Roman"/>
                <w:color w:val="000000" w:themeColor="text1"/>
                <w:sz w:val="26"/>
                <w:szCs w:val="26"/>
              </w:rPr>
              <w:t xml:space="preserve">Số 1069/QĐ-ĐHV   ngày  06/11/2018 </w:t>
            </w:r>
          </w:p>
        </w:tc>
        <w:tc>
          <w:tcPr>
            <w:tcW w:w="1350" w:type="dxa"/>
            <w:vMerge/>
          </w:tcPr>
          <w:p w14:paraId="494FD34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668E55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323448C" w14:textId="77777777" w:rsidTr="00EF7B4B">
        <w:trPr>
          <w:trHeight w:val="793"/>
        </w:trPr>
        <w:tc>
          <w:tcPr>
            <w:tcW w:w="1560" w:type="dxa"/>
            <w:vMerge w:val="restart"/>
          </w:tcPr>
          <w:p w14:paraId="0EE0647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 xml:space="preserve">    H6.06.07.02</w:t>
            </w:r>
          </w:p>
        </w:tc>
        <w:tc>
          <w:tcPr>
            <w:tcW w:w="7904" w:type="dxa"/>
            <w:tcBorders>
              <w:top w:val="single" w:sz="6" w:space="0" w:color="auto"/>
              <w:left w:val="single" w:sz="6" w:space="0" w:color="auto"/>
              <w:bottom w:val="single" w:sz="6" w:space="0" w:color="auto"/>
              <w:right w:val="single" w:sz="6" w:space="0" w:color="auto"/>
            </w:tcBorders>
            <w:vAlign w:val="center"/>
          </w:tcPr>
          <w:p w14:paraId="517AC76D"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 định về quản lý các hoạt động khoa học và công nghệ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6E41822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480/QĐ-ĐHV ngày 09/5/2016</w:t>
            </w:r>
          </w:p>
        </w:tc>
        <w:tc>
          <w:tcPr>
            <w:tcW w:w="1350" w:type="dxa"/>
            <w:vMerge w:val="restart"/>
          </w:tcPr>
          <w:p w14:paraId="622AFF09"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tcPr>
          <w:p w14:paraId="2686F9A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4188F41" w14:textId="77777777" w:rsidTr="00EF7B4B">
        <w:trPr>
          <w:trHeight w:val="793"/>
        </w:trPr>
        <w:tc>
          <w:tcPr>
            <w:tcW w:w="1560" w:type="dxa"/>
            <w:vMerge/>
          </w:tcPr>
          <w:p w14:paraId="1B09650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5275CA42"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VV ban hành Quy định về hoạt động KHCN và ĐMST Trường ĐH Vinh</w:t>
            </w:r>
          </w:p>
        </w:tc>
        <w:tc>
          <w:tcPr>
            <w:tcW w:w="3150" w:type="dxa"/>
            <w:shd w:val="clear" w:color="auto" w:fill="auto"/>
            <w:vAlign w:val="center"/>
          </w:tcPr>
          <w:p w14:paraId="0BDD247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2345/QĐ-ĐHV ngày 09/9/2022</w:t>
            </w:r>
          </w:p>
        </w:tc>
        <w:tc>
          <w:tcPr>
            <w:tcW w:w="1350" w:type="dxa"/>
            <w:vMerge/>
          </w:tcPr>
          <w:p w14:paraId="3DCC9E9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val="restart"/>
          </w:tcPr>
          <w:p w14:paraId="6DEC7A3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6046AE8" w14:textId="77777777" w:rsidTr="00EF7B4B">
        <w:trPr>
          <w:trHeight w:val="793"/>
        </w:trPr>
        <w:tc>
          <w:tcPr>
            <w:tcW w:w="1560" w:type="dxa"/>
            <w:vMerge/>
          </w:tcPr>
          <w:p w14:paraId="5D3C885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vAlign w:val="center"/>
          </w:tcPr>
          <w:p w14:paraId="7647D96E"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bCs/>
                <w:color w:val="000000" w:themeColor="text1"/>
                <w:sz w:val="26"/>
                <w:szCs w:val="26"/>
              </w:rPr>
              <w:t>Quyết định đầu tư khen thưởng các sản phẩm KHCN chất lượng cao</w:t>
            </w:r>
          </w:p>
        </w:tc>
        <w:tc>
          <w:tcPr>
            <w:tcW w:w="3150" w:type="dxa"/>
            <w:vAlign w:val="center"/>
          </w:tcPr>
          <w:p w14:paraId="3D6D510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bCs/>
                <w:color w:val="000000" w:themeColor="text1"/>
                <w:sz w:val="26"/>
                <w:szCs w:val="26"/>
              </w:rPr>
              <w:t>Số 40/QĐ-ĐHV ngày 10/01/2020</w:t>
            </w:r>
          </w:p>
        </w:tc>
        <w:tc>
          <w:tcPr>
            <w:tcW w:w="1350" w:type="dxa"/>
            <w:vMerge/>
          </w:tcPr>
          <w:p w14:paraId="25C9CA44"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96154F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BA612E7" w14:textId="77777777" w:rsidTr="00EF7B4B">
        <w:trPr>
          <w:trHeight w:val="793"/>
        </w:trPr>
        <w:tc>
          <w:tcPr>
            <w:tcW w:w="1560" w:type="dxa"/>
            <w:vMerge/>
          </w:tcPr>
          <w:p w14:paraId="6286197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D8B4271"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pacing w:val="-12"/>
                <w:sz w:val="26"/>
                <w:szCs w:val="26"/>
                <w:lang w:val="vi-VN"/>
              </w:rPr>
              <w:t>Công văn triển khai việc thành lập nhóm nghiên cứu, nhóm nghiên c</w:t>
            </w:r>
            <w:r w:rsidRPr="001C7102">
              <w:rPr>
                <w:rFonts w:cs="Times New Roman"/>
                <w:color w:val="000000" w:themeColor="text1"/>
                <w:spacing w:val="-12"/>
                <w:sz w:val="26"/>
                <w:szCs w:val="26"/>
              </w:rPr>
              <w:t>ứu</w:t>
            </w:r>
            <w:r w:rsidRPr="001C7102">
              <w:rPr>
                <w:rFonts w:cs="Times New Roman"/>
                <w:color w:val="000000" w:themeColor="text1"/>
                <w:spacing w:val="-12"/>
                <w:sz w:val="26"/>
                <w:szCs w:val="26"/>
                <w:lang w:val="vi-VN"/>
              </w:rPr>
              <w:t xml:space="preserve"> mạnh</w:t>
            </w:r>
            <w:r w:rsidRPr="001C7102">
              <w:rPr>
                <w:rFonts w:cs="Times New Roman"/>
                <w:color w:val="000000" w:themeColor="text1"/>
                <w:sz w:val="26"/>
                <w:szCs w:val="26"/>
              </w:rPr>
              <w:t xml:space="preserve"> </w:t>
            </w:r>
          </w:p>
        </w:tc>
        <w:tc>
          <w:tcPr>
            <w:tcW w:w="3150" w:type="dxa"/>
            <w:tcBorders>
              <w:top w:val="single" w:sz="6" w:space="0" w:color="auto"/>
              <w:left w:val="single" w:sz="6" w:space="0" w:color="auto"/>
              <w:bottom w:val="single" w:sz="6" w:space="0" w:color="auto"/>
              <w:right w:val="single" w:sz="6" w:space="0" w:color="auto"/>
            </w:tcBorders>
            <w:vAlign w:val="center"/>
          </w:tcPr>
          <w:p w14:paraId="7280D7F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1277 QĐ/ĐHV- 22/12/2018</w:t>
            </w:r>
          </w:p>
        </w:tc>
        <w:tc>
          <w:tcPr>
            <w:tcW w:w="1350" w:type="dxa"/>
            <w:vMerge/>
          </w:tcPr>
          <w:p w14:paraId="53E9322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436213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0D3FC86" w14:textId="77777777" w:rsidTr="00EF7B4B">
        <w:trPr>
          <w:trHeight w:val="793"/>
        </w:trPr>
        <w:tc>
          <w:tcPr>
            <w:tcW w:w="1560" w:type="dxa"/>
            <w:vMerge/>
          </w:tcPr>
          <w:p w14:paraId="4D2FF76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43392FF" w14:textId="77777777" w:rsidR="002B0FFF" w:rsidRPr="001C7102" w:rsidRDefault="002B0FFF" w:rsidP="001C7102">
            <w:pPr>
              <w:spacing w:before="60" w:line="288" w:lineRule="auto"/>
              <w:contextualSpacing/>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 xml:space="preserve">Quyết định về việc ban hành quy định tạm thời Bộ tiêu chí đánh giá, nghiệm thu sản phẩm đề tài NCKH trọng điểm tiếp cận CDIO cấp Trường </w:t>
            </w:r>
          </w:p>
        </w:tc>
        <w:tc>
          <w:tcPr>
            <w:tcW w:w="3150" w:type="dxa"/>
            <w:tcBorders>
              <w:top w:val="single" w:sz="6" w:space="0" w:color="auto"/>
              <w:left w:val="single" w:sz="6" w:space="0" w:color="auto"/>
              <w:bottom w:val="single" w:sz="6" w:space="0" w:color="auto"/>
              <w:right w:val="single" w:sz="6" w:space="0" w:color="auto"/>
            </w:tcBorders>
            <w:vAlign w:val="center"/>
          </w:tcPr>
          <w:p w14:paraId="099B1349" w14:textId="77777777" w:rsidR="002B0FFF" w:rsidRPr="001C7102" w:rsidRDefault="002B0FFF" w:rsidP="001C7102">
            <w:pPr>
              <w:spacing w:before="60" w:line="288" w:lineRule="auto"/>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số 132/QĐ-ĐHV ngày 28/02/2018</w:t>
            </w:r>
          </w:p>
        </w:tc>
        <w:tc>
          <w:tcPr>
            <w:tcW w:w="1350" w:type="dxa"/>
            <w:vMerge/>
          </w:tcPr>
          <w:p w14:paraId="1D3F986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BC6B32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20FA749" w14:textId="77777777" w:rsidTr="00EF7B4B">
        <w:trPr>
          <w:trHeight w:val="793"/>
        </w:trPr>
        <w:tc>
          <w:tcPr>
            <w:tcW w:w="1560" w:type="dxa"/>
            <w:vMerge/>
          </w:tcPr>
          <w:p w14:paraId="5F8B3EE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BF7F8EE" w14:textId="77777777" w:rsidR="002B0FFF" w:rsidRPr="001C7102" w:rsidRDefault="002B0FFF" w:rsidP="001C7102">
            <w:pPr>
              <w:spacing w:before="60" w:line="288" w:lineRule="auto"/>
              <w:contextualSpacing/>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7315BACB" w14:textId="77777777" w:rsidR="002B0FFF" w:rsidRPr="001C7102" w:rsidRDefault="002B0FFF" w:rsidP="001C7102">
            <w:pPr>
              <w:spacing w:before="60" w:line="288" w:lineRule="auto"/>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Số 533/QĐ-ĐHV ngày 22/6/2018</w:t>
            </w:r>
          </w:p>
        </w:tc>
        <w:tc>
          <w:tcPr>
            <w:tcW w:w="1350" w:type="dxa"/>
            <w:vMerge/>
          </w:tcPr>
          <w:p w14:paraId="23ABF32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69C37A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D481A89" w14:textId="77777777" w:rsidTr="00EF7B4B">
        <w:trPr>
          <w:trHeight w:val="793"/>
        </w:trPr>
        <w:tc>
          <w:tcPr>
            <w:tcW w:w="1560" w:type="dxa"/>
            <w:vMerge/>
          </w:tcPr>
          <w:p w14:paraId="2D91560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B9E9228" w14:textId="77777777" w:rsidR="002B0FFF" w:rsidRPr="001C7102" w:rsidRDefault="002B0FFF" w:rsidP="001C7102">
            <w:pPr>
              <w:spacing w:before="60" w:line="288" w:lineRule="auto"/>
              <w:contextualSpacing/>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Quy chế tổ chức và hoạt động của Tạp chí Khoa học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4D59CED0" w14:textId="77777777" w:rsidR="002B0FFF" w:rsidRPr="001C7102" w:rsidRDefault="002B0FFF" w:rsidP="001C7102">
            <w:pPr>
              <w:spacing w:before="60" w:line="288" w:lineRule="auto"/>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Số 1219/QĐ-ĐHV ngày 31/5/2019</w:t>
            </w:r>
          </w:p>
        </w:tc>
        <w:tc>
          <w:tcPr>
            <w:tcW w:w="1350" w:type="dxa"/>
            <w:vMerge/>
          </w:tcPr>
          <w:p w14:paraId="095FE9F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F9E770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AA7CCFA" w14:textId="77777777" w:rsidTr="00EF7B4B">
        <w:trPr>
          <w:trHeight w:val="793"/>
        </w:trPr>
        <w:tc>
          <w:tcPr>
            <w:tcW w:w="1560" w:type="dxa"/>
            <w:vMerge/>
          </w:tcPr>
          <w:p w14:paraId="122EC3F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7201460" w14:textId="77777777" w:rsidR="002B0FFF" w:rsidRPr="001C7102" w:rsidRDefault="002B0FFF" w:rsidP="001C7102">
            <w:pPr>
              <w:spacing w:before="60" w:line="288" w:lineRule="auto"/>
              <w:contextualSpacing/>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Quy định về sáng kiến và xét công nhận sáng kiếm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14BA6B36" w14:textId="77777777" w:rsidR="002B0FFF" w:rsidRPr="001C7102" w:rsidRDefault="002B0FFF" w:rsidP="001C7102">
            <w:pPr>
              <w:spacing w:before="60" w:line="288" w:lineRule="auto"/>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Số 2863/QĐ-ĐHV ngày 02/12/2021</w:t>
            </w:r>
          </w:p>
        </w:tc>
        <w:tc>
          <w:tcPr>
            <w:tcW w:w="1350" w:type="dxa"/>
            <w:vMerge/>
          </w:tcPr>
          <w:p w14:paraId="4EAFC34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7E300F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6517976" w14:textId="77777777" w:rsidTr="00EF7B4B">
        <w:trPr>
          <w:trHeight w:val="793"/>
        </w:trPr>
        <w:tc>
          <w:tcPr>
            <w:tcW w:w="1560" w:type="dxa"/>
            <w:vMerge/>
          </w:tcPr>
          <w:p w14:paraId="426F923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D488046" w14:textId="77777777" w:rsidR="002B0FFF" w:rsidRPr="001C7102" w:rsidRDefault="002B0FFF" w:rsidP="001C7102">
            <w:pPr>
              <w:spacing w:before="60" w:line="288" w:lineRule="auto"/>
              <w:contextualSpacing/>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Quy định quản lý hoạt động Hợp tác quốc tế tại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716DDDC9" w14:textId="77777777" w:rsidR="002B0FFF" w:rsidRPr="001C7102" w:rsidRDefault="002B0FFF" w:rsidP="001C7102">
            <w:pPr>
              <w:spacing w:before="60" w:line="288" w:lineRule="auto"/>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Số 2004/QĐ-ĐHV ngày 05/8/2022</w:t>
            </w:r>
          </w:p>
        </w:tc>
        <w:tc>
          <w:tcPr>
            <w:tcW w:w="1350" w:type="dxa"/>
            <w:vMerge/>
          </w:tcPr>
          <w:p w14:paraId="1EE2587D"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C697F9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250FD8B" w14:textId="77777777" w:rsidTr="00EF7B4B">
        <w:trPr>
          <w:trHeight w:val="793"/>
        </w:trPr>
        <w:tc>
          <w:tcPr>
            <w:tcW w:w="1560" w:type="dxa"/>
            <w:vMerge/>
          </w:tcPr>
          <w:p w14:paraId="1EAD6C0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7E15F8F1" w14:textId="77777777" w:rsidR="002B0FFF" w:rsidRPr="001C7102" w:rsidRDefault="002B0FFF" w:rsidP="001C7102">
            <w:pPr>
              <w:spacing w:before="60" w:line="288" w:lineRule="auto"/>
              <w:contextualSpacing/>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Quy định về quản lý, quản trị và sử dụng phần mềm Quản lý xuất bản tạp chí Khoa học của Trường Đại học Vinh</w:t>
            </w:r>
          </w:p>
        </w:tc>
        <w:tc>
          <w:tcPr>
            <w:tcW w:w="3150" w:type="dxa"/>
            <w:tcBorders>
              <w:top w:val="single" w:sz="6" w:space="0" w:color="auto"/>
              <w:left w:val="single" w:sz="6" w:space="0" w:color="auto"/>
              <w:bottom w:val="single" w:sz="6" w:space="0" w:color="auto"/>
              <w:right w:val="single" w:sz="6" w:space="0" w:color="auto"/>
            </w:tcBorders>
            <w:vAlign w:val="center"/>
          </w:tcPr>
          <w:p w14:paraId="2BFC42CB" w14:textId="77777777" w:rsidR="002B0FFF" w:rsidRPr="001C7102" w:rsidRDefault="002B0FFF" w:rsidP="001C7102">
            <w:pPr>
              <w:spacing w:before="60" w:line="288" w:lineRule="auto"/>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Số 2545/QĐ-ĐHV ngày 04/10/2022</w:t>
            </w:r>
          </w:p>
        </w:tc>
        <w:tc>
          <w:tcPr>
            <w:tcW w:w="1350" w:type="dxa"/>
            <w:vMerge/>
          </w:tcPr>
          <w:p w14:paraId="079B285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668174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8FC0C6E" w14:textId="77777777" w:rsidTr="00EF7B4B">
        <w:trPr>
          <w:trHeight w:val="793"/>
        </w:trPr>
        <w:tc>
          <w:tcPr>
            <w:tcW w:w="1560" w:type="dxa"/>
            <w:vMerge w:val="restart"/>
            <w:vAlign w:val="center"/>
          </w:tcPr>
          <w:p w14:paraId="381B8AA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H6.06.07.03</w:t>
            </w:r>
          </w:p>
        </w:tc>
        <w:tc>
          <w:tcPr>
            <w:tcW w:w="7904" w:type="dxa"/>
            <w:vAlign w:val="center"/>
          </w:tcPr>
          <w:p w14:paraId="13A3C5C6" w14:textId="77777777" w:rsidR="002B0FFF" w:rsidRPr="001C7102" w:rsidRDefault="002B0FFF" w:rsidP="001C7102">
            <w:pPr>
              <w:spacing w:before="60" w:line="288" w:lineRule="auto"/>
              <w:contextualSpacing/>
              <w:rPr>
                <w:rFonts w:cs="Times New Roman"/>
                <w:color w:val="000000" w:themeColor="text1"/>
                <w:sz w:val="26"/>
                <w:szCs w:val="26"/>
                <w:lang w:val="vi-VN"/>
              </w:rPr>
            </w:pPr>
            <w:r w:rsidRPr="001C7102">
              <w:rPr>
                <w:rFonts w:cs="Times New Roman"/>
                <w:color w:val="000000" w:themeColor="text1"/>
                <w:sz w:val="26"/>
                <w:szCs w:val="26"/>
              </w:rPr>
              <w:t>Công văn về việc tập thể đề xuất chủ trì thực hiện đề tài trọng điểm cấp trường năm 2017</w:t>
            </w:r>
          </w:p>
        </w:tc>
        <w:tc>
          <w:tcPr>
            <w:tcW w:w="3150" w:type="dxa"/>
            <w:vAlign w:val="center"/>
          </w:tcPr>
          <w:p w14:paraId="0CE6F5E1" w14:textId="77777777" w:rsidR="002B0FFF" w:rsidRPr="001C7102" w:rsidRDefault="002B0FFF" w:rsidP="001C7102">
            <w:pPr>
              <w:spacing w:before="60" w:line="288" w:lineRule="auto"/>
              <w:rPr>
                <w:rFonts w:cs="Times New Roman"/>
                <w:color w:val="000000" w:themeColor="text1"/>
                <w:sz w:val="26"/>
                <w:szCs w:val="26"/>
                <w:lang w:val="vi-VN"/>
              </w:rPr>
            </w:pPr>
            <w:r w:rsidRPr="001C7102">
              <w:rPr>
                <w:rFonts w:cs="Times New Roman"/>
                <w:color w:val="000000" w:themeColor="text1"/>
                <w:sz w:val="26"/>
                <w:szCs w:val="26"/>
              </w:rPr>
              <w:t>Số 103/ĐHV-KHHTQT ngày 08/2/2017</w:t>
            </w:r>
          </w:p>
        </w:tc>
        <w:tc>
          <w:tcPr>
            <w:tcW w:w="1350" w:type="dxa"/>
            <w:vMerge w:val="restart"/>
          </w:tcPr>
          <w:p w14:paraId="13736E04" w14:textId="77777777" w:rsidR="002B0FFF" w:rsidRPr="001C7102" w:rsidRDefault="002B0FFF" w:rsidP="001C7102">
            <w:pPr>
              <w:spacing w:before="60" w:line="288" w:lineRule="auto"/>
              <w:jc w:val="center"/>
              <w:rPr>
                <w:rFonts w:cs="Times New Roman"/>
                <w:color w:val="000000" w:themeColor="text1"/>
                <w:sz w:val="26"/>
                <w:szCs w:val="26"/>
                <w:lang w:val="vi-VN"/>
              </w:rPr>
            </w:pPr>
            <w:r w:rsidRPr="001C7102">
              <w:rPr>
                <w:rFonts w:cs="Times New Roman"/>
                <w:color w:val="000000" w:themeColor="text1"/>
                <w:sz w:val="26"/>
                <w:szCs w:val="26"/>
              </w:rPr>
              <w:t>Trường ĐH Vinh</w:t>
            </w:r>
          </w:p>
        </w:tc>
        <w:tc>
          <w:tcPr>
            <w:tcW w:w="779" w:type="dxa"/>
            <w:vMerge w:val="restart"/>
          </w:tcPr>
          <w:p w14:paraId="4E50488C"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2116D62F" w14:textId="77777777" w:rsidTr="00EF7B4B">
        <w:trPr>
          <w:trHeight w:val="793"/>
        </w:trPr>
        <w:tc>
          <w:tcPr>
            <w:tcW w:w="1560" w:type="dxa"/>
            <w:vMerge/>
            <w:vAlign w:val="center"/>
          </w:tcPr>
          <w:p w14:paraId="7875D58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vAlign w:val="center"/>
          </w:tcPr>
          <w:p w14:paraId="5B8DF974" w14:textId="77777777" w:rsidR="002B0FFF" w:rsidRPr="001C7102" w:rsidRDefault="002B0FFF" w:rsidP="001C7102">
            <w:pPr>
              <w:spacing w:before="60" w:line="288" w:lineRule="auto"/>
              <w:contextualSpacing/>
              <w:rPr>
                <w:rFonts w:cs="Times New Roman"/>
                <w:color w:val="000000" w:themeColor="text1"/>
                <w:sz w:val="26"/>
                <w:szCs w:val="26"/>
                <w:lang w:val="vi-VN"/>
              </w:rPr>
            </w:pPr>
            <w:r w:rsidRPr="001C7102">
              <w:rPr>
                <w:rFonts w:cs="Times New Roman"/>
                <w:color w:val="000000" w:themeColor="text1"/>
                <w:sz w:val="26"/>
                <w:szCs w:val="26"/>
              </w:rPr>
              <w:t>Hướng dẫn về việc triển khai thực hiện đề tài KH&amp;CN trọng điểm cấp trường năm 2018</w:t>
            </w:r>
          </w:p>
        </w:tc>
        <w:tc>
          <w:tcPr>
            <w:tcW w:w="3150" w:type="dxa"/>
            <w:vAlign w:val="center"/>
          </w:tcPr>
          <w:p w14:paraId="70A7CDC0" w14:textId="77777777" w:rsidR="002B0FFF" w:rsidRPr="001C7102" w:rsidRDefault="002B0FFF" w:rsidP="001C7102">
            <w:pPr>
              <w:spacing w:before="60" w:line="288" w:lineRule="auto"/>
              <w:rPr>
                <w:rFonts w:cs="Times New Roman"/>
                <w:color w:val="000000" w:themeColor="text1"/>
                <w:sz w:val="26"/>
                <w:szCs w:val="26"/>
                <w:lang w:val="vi-VN"/>
              </w:rPr>
            </w:pPr>
            <w:r w:rsidRPr="001C7102">
              <w:rPr>
                <w:rFonts w:cs="Times New Roman"/>
                <w:color w:val="000000" w:themeColor="text1"/>
                <w:sz w:val="26"/>
                <w:szCs w:val="26"/>
              </w:rPr>
              <w:t>Số 386/ĐHV-KHHTQT ngày 16/4/2018</w:t>
            </w:r>
          </w:p>
        </w:tc>
        <w:tc>
          <w:tcPr>
            <w:tcW w:w="1350" w:type="dxa"/>
            <w:vMerge/>
          </w:tcPr>
          <w:p w14:paraId="708D2D3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30BA71C"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1E6AE916" w14:textId="77777777" w:rsidTr="00EF7B4B">
        <w:trPr>
          <w:trHeight w:val="793"/>
        </w:trPr>
        <w:tc>
          <w:tcPr>
            <w:tcW w:w="1560" w:type="dxa"/>
            <w:vMerge/>
            <w:vAlign w:val="center"/>
          </w:tcPr>
          <w:p w14:paraId="04238A0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vAlign w:val="center"/>
          </w:tcPr>
          <w:p w14:paraId="6273679D" w14:textId="77777777" w:rsidR="002B0FFF" w:rsidRPr="001C7102" w:rsidRDefault="002B0FFF" w:rsidP="001C7102">
            <w:pPr>
              <w:spacing w:before="60" w:line="288" w:lineRule="auto"/>
              <w:contextualSpacing/>
              <w:rPr>
                <w:rFonts w:cs="Times New Roman"/>
                <w:color w:val="000000" w:themeColor="text1"/>
                <w:sz w:val="26"/>
                <w:szCs w:val="26"/>
                <w:lang w:val="vi-VN"/>
              </w:rPr>
            </w:pPr>
            <w:r w:rsidRPr="001C7102">
              <w:rPr>
                <w:rFonts w:cs="Times New Roman"/>
                <w:color w:val="000000" w:themeColor="text1"/>
                <w:sz w:val="26"/>
                <w:szCs w:val="26"/>
              </w:rPr>
              <w:t>Hướng dẫn về việc triển khai thực hiện đề tài KH&amp;CN trọng điểm cấp trường năm 2019</w:t>
            </w:r>
          </w:p>
        </w:tc>
        <w:tc>
          <w:tcPr>
            <w:tcW w:w="3150" w:type="dxa"/>
            <w:vAlign w:val="center"/>
          </w:tcPr>
          <w:p w14:paraId="005AE4E8" w14:textId="77777777" w:rsidR="002B0FFF" w:rsidRPr="001C7102" w:rsidRDefault="002B0FFF" w:rsidP="001C7102">
            <w:pPr>
              <w:spacing w:before="60" w:line="288" w:lineRule="auto"/>
              <w:rPr>
                <w:rFonts w:cs="Times New Roman"/>
                <w:color w:val="000000" w:themeColor="text1"/>
                <w:sz w:val="26"/>
                <w:szCs w:val="26"/>
                <w:lang w:val="vi-VN"/>
              </w:rPr>
            </w:pPr>
            <w:r w:rsidRPr="001C7102">
              <w:rPr>
                <w:rFonts w:cs="Times New Roman"/>
                <w:color w:val="000000" w:themeColor="text1"/>
                <w:sz w:val="26"/>
                <w:szCs w:val="26"/>
              </w:rPr>
              <w:t>Số 712/ĐHV-KHHTQT ngày 09/7/2019</w:t>
            </w:r>
          </w:p>
        </w:tc>
        <w:tc>
          <w:tcPr>
            <w:tcW w:w="1350" w:type="dxa"/>
            <w:vMerge/>
          </w:tcPr>
          <w:p w14:paraId="3A0C36D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1A1273C"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05536758" w14:textId="77777777" w:rsidTr="00EF7B4B">
        <w:trPr>
          <w:trHeight w:val="793"/>
        </w:trPr>
        <w:tc>
          <w:tcPr>
            <w:tcW w:w="1560" w:type="dxa"/>
            <w:vMerge/>
            <w:vAlign w:val="center"/>
          </w:tcPr>
          <w:p w14:paraId="067CC4F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vAlign w:val="center"/>
          </w:tcPr>
          <w:p w14:paraId="7B9DF4A3" w14:textId="77777777" w:rsidR="002B0FFF" w:rsidRPr="001C7102" w:rsidRDefault="002B0FFF" w:rsidP="001C7102">
            <w:pPr>
              <w:spacing w:before="60" w:line="288" w:lineRule="auto"/>
              <w:contextualSpacing/>
              <w:rPr>
                <w:rFonts w:cs="Times New Roman"/>
                <w:color w:val="000000" w:themeColor="text1"/>
                <w:sz w:val="26"/>
                <w:szCs w:val="26"/>
                <w:lang w:val="vi-VN"/>
              </w:rPr>
            </w:pPr>
            <w:r w:rsidRPr="001C7102">
              <w:rPr>
                <w:rFonts w:cs="Times New Roman"/>
                <w:color w:val="000000" w:themeColor="text1"/>
                <w:sz w:val="26"/>
                <w:szCs w:val="26"/>
              </w:rPr>
              <w:t>Hướng dẫn về việc triển khai thực hiện đề tài KH&amp;CN trọng điểm cấp trường năm 2021</w:t>
            </w:r>
          </w:p>
        </w:tc>
        <w:tc>
          <w:tcPr>
            <w:tcW w:w="3150" w:type="dxa"/>
            <w:vAlign w:val="center"/>
          </w:tcPr>
          <w:p w14:paraId="75BF07C9" w14:textId="77777777" w:rsidR="002B0FFF" w:rsidRPr="001C7102" w:rsidRDefault="002B0FFF" w:rsidP="001C7102">
            <w:pPr>
              <w:spacing w:before="60" w:line="288" w:lineRule="auto"/>
              <w:rPr>
                <w:rFonts w:cs="Times New Roman"/>
                <w:color w:val="000000" w:themeColor="text1"/>
                <w:sz w:val="26"/>
                <w:szCs w:val="26"/>
                <w:lang w:val="vi-VN"/>
              </w:rPr>
            </w:pPr>
            <w:r w:rsidRPr="001C7102">
              <w:rPr>
                <w:rFonts w:cs="Times New Roman"/>
                <w:color w:val="000000" w:themeColor="text1"/>
                <w:sz w:val="26"/>
                <w:szCs w:val="26"/>
              </w:rPr>
              <w:t>Số 585/ĐHV-KHHTQT ngày 24/5/2021</w:t>
            </w:r>
          </w:p>
        </w:tc>
        <w:tc>
          <w:tcPr>
            <w:tcW w:w="1350" w:type="dxa"/>
            <w:vMerge/>
          </w:tcPr>
          <w:p w14:paraId="3C9AA84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143661D2"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77F9E0DB" w14:textId="77777777" w:rsidTr="00EF7B4B">
        <w:trPr>
          <w:trHeight w:val="793"/>
        </w:trPr>
        <w:tc>
          <w:tcPr>
            <w:tcW w:w="1560" w:type="dxa"/>
            <w:vMerge/>
            <w:vAlign w:val="center"/>
          </w:tcPr>
          <w:p w14:paraId="6BB05B5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vAlign w:val="center"/>
          </w:tcPr>
          <w:p w14:paraId="67ACA6D7" w14:textId="77777777" w:rsidR="002B0FFF" w:rsidRPr="001C7102" w:rsidRDefault="002B0FFF" w:rsidP="001C7102">
            <w:pPr>
              <w:spacing w:before="60" w:line="288" w:lineRule="auto"/>
              <w:contextualSpacing/>
              <w:rPr>
                <w:rFonts w:cs="Times New Roman"/>
                <w:color w:val="000000" w:themeColor="text1"/>
                <w:sz w:val="26"/>
                <w:szCs w:val="26"/>
                <w:lang w:val="vi-VN"/>
              </w:rPr>
            </w:pPr>
            <w:r w:rsidRPr="001C7102">
              <w:rPr>
                <w:rFonts w:cs="Times New Roman"/>
                <w:color w:val="000000" w:themeColor="text1"/>
                <w:sz w:val="26"/>
                <w:szCs w:val="26"/>
              </w:rPr>
              <w:t>Tuyển chọn cá nhân chủ trì thực hiện đề tài KH&amp;CN trọng điểm cấp trường 2022</w:t>
            </w:r>
          </w:p>
        </w:tc>
        <w:tc>
          <w:tcPr>
            <w:tcW w:w="3150" w:type="dxa"/>
            <w:vAlign w:val="center"/>
          </w:tcPr>
          <w:p w14:paraId="658973B9" w14:textId="77777777" w:rsidR="002B0FFF" w:rsidRPr="001C7102" w:rsidRDefault="002B0FFF" w:rsidP="001C7102">
            <w:pPr>
              <w:spacing w:before="60" w:line="288" w:lineRule="auto"/>
              <w:rPr>
                <w:rFonts w:cs="Times New Roman"/>
                <w:color w:val="000000" w:themeColor="text1"/>
                <w:sz w:val="26"/>
                <w:szCs w:val="26"/>
                <w:lang w:val="vi-VN"/>
              </w:rPr>
            </w:pPr>
            <w:r w:rsidRPr="001C7102">
              <w:rPr>
                <w:rFonts w:cs="Times New Roman"/>
                <w:color w:val="000000" w:themeColor="text1"/>
                <w:sz w:val="26"/>
                <w:szCs w:val="26"/>
              </w:rPr>
              <w:t>Số 1338/ĐHV-KHHTQT ngày 27/10/2022</w:t>
            </w:r>
          </w:p>
        </w:tc>
        <w:tc>
          <w:tcPr>
            <w:tcW w:w="1350" w:type="dxa"/>
            <w:vMerge/>
          </w:tcPr>
          <w:p w14:paraId="6529767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2B1BF05"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379D01C8" w14:textId="77777777" w:rsidTr="00EF7B4B">
        <w:trPr>
          <w:trHeight w:val="793"/>
        </w:trPr>
        <w:tc>
          <w:tcPr>
            <w:tcW w:w="1560" w:type="dxa"/>
            <w:vMerge/>
            <w:vAlign w:val="center"/>
          </w:tcPr>
          <w:p w14:paraId="48341AA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tcPr>
          <w:p w14:paraId="11F0965A" w14:textId="77777777" w:rsidR="002B0FFF" w:rsidRPr="001C7102" w:rsidRDefault="002B0FFF" w:rsidP="001C7102">
            <w:pPr>
              <w:spacing w:before="60" w:line="288" w:lineRule="auto"/>
              <w:contextualSpacing/>
              <w:rPr>
                <w:rFonts w:cs="Times New Roman"/>
                <w:color w:val="000000" w:themeColor="text1"/>
                <w:sz w:val="26"/>
                <w:szCs w:val="26"/>
                <w:lang w:val="vi-VN"/>
              </w:rPr>
            </w:pPr>
            <w:r w:rsidRPr="001C7102">
              <w:rPr>
                <w:rFonts w:cs="Times New Roman"/>
                <w:color w:val="000000" w:themeColor="text1"/>
                <w:sz w:val="26"/>
                <w:szCs w:val="26"/>
              </w:rPr>
              <w:t>Hướng dẫn hoàn thiện sản phẩm đề tài KHCN trọng điểm cấp trường “Phát triển CTĐT trình độ thạc sĩ theo tiếp cận CDIO năm 2023”.</w:t>
            </w:r>
          </w:p>
        </w:tc>
        <w:tc>
          <w:tcPr>
            <w:tcW w:w="3150" w:type="dxa"/>
            <w:tcBorders>
              <w:top w:val="single" w:sz="6" w:space="0" w:color="auto"/>
              <w:left w:val="single" w:sz="6" w:space="0" w:color="auto"/>
              <w:bottom w:val="single" w:sz="6" w:space="0" w:color="auto"/>
              <w:right w:val="single" w:sz="6" w:space="0" w:color="auto"/>
            </w:tcBorders>
            <w:vAlign w:val="center"/>
          </w:tcPr>
          <w:p w14:paraId="55C4A7F3" w14:textId="77777777" w:rsidR="002B0FFF" w:rsidRPr="001C7102" w:rsidRDefault="002B0FFF" w:rsidP="001C7102">
            <w:pPr>
              <w:spacing w:before="60" w:line="288" w:lineRule="auto"/>
              <w:rPr>
                <w:rFonts w:cs="Times New Roman"/>
                <w:color w:val="000000" w:themeColor="text1"/>
                <w:sz w:val="26"/>
                <w:szCs w:val="26"/>
                <w:lang w:val="vi-VN"/>
              </w:rPr>
            </w:pPr>
            <w:r w:rsidRPr="001C7102">
              <w:rPr>
                <w:rFonts w:cs="Times New Roman"/>
                <w:color w:val="000000" w:themeColor="text1"/>
                <w:sz w:val="26"/>
                <w:szCs w:val="26"/>
              </w:rPr>
              <w:t>Số 05/HD-ĐHV ngày 06/6/2023</w:t>
            </w:r>
          </w:p>
        </w:tc>
        <w:tc>
          <w:tcPr>
            <w:tcW w:w="1350" w:type="dxa"/>
            <w:vMerge/>
          </w:tcPr>
          <w:p w14:paraId="746C0A6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FD7747E"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5DC1F7FD" w14:textId="77777777" w:rsidTr="00EF7B4B">
        <w:trPr>
          <w:trHeight w:val="793"/>
        </w:trPr>
        <w:tc>
          <w:tcPr>
            <w:tcW w:w="1560" w:type="dxa"/>
            <w:vMerge/>
            <w:vAlign w:val="center"/>
          </w:tcPr>
          <w:p w14:paraId="1D5A20D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vAlign w:val="center"/>
          </w:tcPr>
          <w:p w14:paraId="25A98629" w14:textId="77777777" w:rsidR="002B0FFF" w:rsidRPr="001C7102" w:rsidRDefault="002B0FFF" w:rsidP="001C7102">
            <w:pPr>
              <w:spacing w:before="60" w:line="288" w:lineRule="auto"/>
              <w:contextualSpacing/>
              <w:rPr>
                <w:rFonts w:cs="Times New Roman"/>
                <w:color w:val="000000" w:themeColor="text1"/>
                <w:sz w:val="26"/>
                <w:szCs w:val="26"/>
                <w:lang w:val="vi-VN"/>
              </w:rPr>
            </w:pPr>
            <w:r w:rsidRPr="001C7102">
              <w:rPr>
                <w:rFonts w:cs="Times New Roman"/>
                <w:color w:val="000000" w:themeColor="text1"/>
                <w:sz w:val="26"/>
                <w:szCs w:val="26"/>
              </w:rPr>
              <w:t>Hướng dẫn công tác nghiệm thu đề tài KH&amp;CN trọng điểm cấp cấp cơ sở năm 2023</w:t>
            </w:r>
          </w:p>
        </w:tc>
        <w:tc>
          <w:tcPr>
            <w:tcW w:w="3150" w:type="dxa"/>
            <w:vAlign w:val="center"/>
          </w:tcPr>
          <w:p w14:paraId="738C8804" w14:textId="77777777" w:rsidR="002B0FFF" w:rsidRPr="001C7102" w:rsidRDefault="002B0FFF" w:rsidP="001C7102">
            <w:pPr>
              <w:spacing w:before="60" w:line="288" w:lineRule="auto"/>
              <w:rPr>
                <w:rFonts w:cs="Times New Roman"/>
                <w:color w:val="000000" w:themeColor="text1"/>
                <w:sz w:val="26"/>
                <w:szCs w:val="26"/>
                <w:lang w:val="vi-VN"/>
              </w:rPr>
            </w:pPr>
            <w:r w:rsidRPr="001C7102">
              <w:rPr>
                <w:rFonts w:cs="Times New Roman"/>
                <w:color w:val="000000" w:themeColor="text1"/>
                <w:sz w:val="26"/>
                <w:szCs w:val="26"/>
              </w:rPr>
              <w:t>Số 1273/ĐHV-SĐH ngày 13/10/2023</w:t>
            </w:r>
          </w:p>
        </w:tc>
        <w:tc>
          <w:tcPr>
            <w:tcW w:w="1350" w:type="dxa"/>
            <w:vMerge/>
          </w:tcPr>
          <w:p w14:paraId="714AF95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44C4A0E"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511DFBE1" w14:textId="77777777" w:rsidTr="00EF7B4B">
        <w:trPr>
          <w:trHeight w:val="793"/>
        </w:trPr>
        <w:tc>
          <w:tcPr>
            <w:tcW w:w="1560" w:type="dxa"/>
            <w:vMerge/>
            <w:vAlign w:val="center"/>
          </w:tcPr>
          <w:p w14:paraId="75539D3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tcPr>
          <w:p w14:paraId="23C448CA" w14:textId="77777777" w:rsidR="002B0FFF" w:rsidRPr="001C7102" w:rsidRDefault="002B0FFF" w:rsidP="001C7102">
            <w:pPr>
              <w:spacing w:before="60" w:line="288" w:lineRule="auto"/>
              <w:contextualSpacing/>
              <w:rPr>
                <w:rFonts w:cs="Times New Roman"/>
                <w:color w:val="000000" w:themeColor="text1"/>
                <w:sz w:val="26"/>
                <w:szCs w:val="26"/>
                <w:lang w:val="vi-VN"/>
              </w:rPr>
            </w:pPr>
            <w:r w:rsidRPr="001C7102">
              <w:rPr>
                <w:rFonts w:cs="Times New Roman"/>
                <w:color w:val="000000" w:themeColor="text1"/>
                <w:sz w:val="26"/>
                <w:szCs w:val="26"/>
              </w:rPr>
              <w:t>Hướng dẫn hoàn thiện các sản phẩm (phiên 1) đề tài khoa học công nghệ trọng điểm cấp trường “Phát triển chương trình đào tạo trình độ thạc sĩ theo tiếp cận CDIO”</w:t>
            </w:r>
          </w:p>
        </w:tc>
        <w:tc>
          <w:tcPr>
            <w:tcW w:w="3150" w:type="dxa"/>
            <w:shd w:val="clear" w:color="auto" w:fill="auto"/>
          </w:tcPr>
          <w:p w14:paraId="3C292B33" w14:textId="77777777" w:rsidR="002B0FFF" w:rsidRPr="001C7102" w:rsidRDefault="002B0FFF" w:rsidP="001C7102">
            <w:pPr>
              <w:spacing w:before="60" w:line="288" w:lineRule="auto"/>
              <w:rPr>
                <w:rFonts w:cs="Times New Roman"/>
                <w:color w:val="000000" w:themeColor="text1"/>
                <w:sz w:val="26"/>
                <w:szCs w:val="26"/>
                <w:lang w:val="vi-VN"/>
              </w:rPr>
            </w:pPr>
            <w:r w:rsidRPr="001C7102">
              <w:rPr>
                <w:rFonts w:cs="Times New Roman"/>
                <w:color w:val="000000" w:themeColor="text1"/>
                <w:sz w:val="26"/>
                <w:szCs w:val="26"/>
              </w:rPr>
              <w:t>Số 10/HD-ĐHV ngày 08/11/2023</w:t>
            </w:r>
          </w:p>
        </w:tc>
        <w:tc>
          <w:tcPr>
            <w:tcW w:w="1350" w:type="dxa"/>
            <w:vMerge/>
          </w:tcPr>
          <w:p w14:paraId="126B17C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17ADA85"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46ECA398" w14:textId="77777777" w:rsidTr="00EF7B4B">
        <w:trPr>
          <w:trHeight w:val="793"/>
        </w:trPr>
        <w:tc>
          <w:tcPr>
            <w:tcW w:w="1560" w:type="dxa"/>
            <w:vMerge/>
            <w:vAlign w:val="center"/>
          </w:tcPr>
          <w:p w14:paraId="0654BF3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tcPr>
          <w:p w14:paraId="7C3901C3" w14:textId="77777777" w:rsidR="002B0FFF" w:rsidRPr="001C7102" w:rsidRDefault="002B0FFF" w:rsidP="001C7102">
            <w:pPr>
              <w:spacing w:before="60" w:line="288" w:lineRule="auto"/>
              <w:contextualSpacing/>
              <w:rPr>
                <w:rFonts w:cs="Times New Roman"/>
                <w:color w:val="000000" w:themeColor="text1"/>
                <w:sz w:val="26"/>
                <w:szCs w:val="26"/>
                <w:lang w:val="vi-VN"/>
              </w:rPr>
            </w:pPr>
            <w:r w:rsidRPr="001C7102">
              <w:rPr>
                <w:rFonts w:cs="Times New Roman"/>
                <w:color w:val="000000" w:themeColor="text1"/>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3150" w:type="dxa"/>
            <w:shd w:val="clear" w:color="auto" w:fill="auto"/>
          </w:tcPr>
          <w:p w14:paraId="3205930C" w14:textId="77777777" w:rsidR="002B0FFF" w:rsidRPr="001C7102" w:rsidRDefault="002B0FFF" w:rsidP="001C7102">
            <w:pPr>
              <w:spacing w:before="60" w:line="288" w:lineRule="auto"/>
              <w:rPr>
                <w:rFonts w:cs="Times New Roman"/>
                <w:color w:val="000000" w:themeColor="text1"/>
                <w:sz w:val="26"/>
                <w:szCs w:val="26"/>
                <w:lang w:val="vi-VN"/>
              </w:rPr>
            </w:pPr>
            <w:r w:rsidRPr="001C7102">
              <w:rPr>
                <w:rFonts w:cs="Times New Roman"/>
                <w:color w:val="000000" w:themeColor="text1"/>
                <w:sz w:val="26"/>
                <w:szCs w:val="26"/>
              </w:rPr>
              <w:t>Số 12/HD-ĐHV ngày 13/12/2023</w:t>
            </w:r>
          </w:p>
        </w:tc>
        <w:tc>
          <w:tcPr>
            <w:tcW w:w="1350" w:type="dxa"/>
            <w:vMerge/>
          </w:tcPr>
          <w:p w14:paraId="1AE6FAE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A34CEC2" w14:textId="77777777" w:rsidR="002B0FFF" w:rsidRPr="001C7102" w:rsidRDefault="002B0FFF" w:rsidP="001C7102">
            <w:pPr>
              <w:spacing w:before="60" w:line="288" w:lineRule="auto"/>
              <w:jc w:val="center"/>
              <w:rPr>
                <w:rFonts w:cs="Times New Roman"/>
                <w:color w:val="000000" w:themeColor="text1"/>
                <w:sz w:val="26"/>
                <w:szCs w:val="26"/>
                <w:lang w:val="vi-VN"/>
              </w:rPr>
            </w:pPr>
          </w:p>
        </w:tc>
      </w:tr>
      <w:tr w:rsidR="00D45702" w:rsidRPr="001C7102" w14:paraId="5AF96308" w14:textId="77777777" w:rsidTr="00EF7B4B">
        <w:trPr>
          <w:trHeight w:val="793"/>
        </w:trPr>
        <w:tc>
          <w:tcPr>
            <w:tcW w:w="1560" w:type="dxa"/>
            <w:vMerge w:val="restart"/>
            <w:vAlign w:val="center"/>
          </w:tcPr>
          <w:p w14:paraId="7F4CE41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H6.06.07.04</w:t>
            </w:r>
          </w:p>
        </w:tc>
        <w:tc>
          <w:tcPr>
            <w:tcW w:w="7904" w:type="dxa"/>
            <w:tcBorders>
              <w:top w:val="single" w:sz="6" w:space="0" w:color="auto"/>
              <w:left w:val="single" w:sz="6" w:space="0" w:color="auto"/>
              <w:bottom w:val="single" w:sz="6" w:space="0" w:color="auto"/>
              <w:right w:val="single" w:sz="6" w:space="0" w:color="auto"/>
            </w:tcBorders>
            <w:vAlign w:val="center"/>
          </w:tcPr>
          <w:p w14:paraId="43D8544D"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Phụ lục 8 quy chế chi tiêu nội bộ kèm theo quyết định</w:t>
            </w:r>
            <w:r w:rsidRPr="001C7102">
              <w:rPr>
                <w:rFonts w:cs="Times New Roman"/>
                <w:b/>
                <w:color w:val="000000" w:themeColor="text1"/>
                <w:sz w:val="26"/>
                <w:szCs w:val="26"/>
              </w:rPr>
              <w:t xml:space="preserve">  </w:t>
            </w:r>
            <w:r w:rsidRPr="001C7102">
              <w:rPr>
                <w:rStyle w:val="fontstyle01"/>
                <w:rFonts w:ascii="Times New Roman" w:hAnsi="Times New Roman" w:cs="Times New Roman"/>
                <w:b w:val="0"/>
                <w:color w:val="000000" w:themeColor="text1"/>
                <w:sz w:val="26"/>
                <w:szCs w:val="26"/>
              </w:rPr>
              <w:t xml:space="preserve"> </w:t>
            </w:r>
            <w:r w:rsidRPr="001C7102">
              <w:rPr>
                <w:rStyle w:val="fontstyle01"/>
                <w:rFonts w:ascii="Times New Roman" w:hAnsi="Times New Roman" w:cs="Times New Roman"/>
                <w:b w:val="0"/>
                <w:i/>
                <w:color w:val="000000" w:themeColor="text1"/>
                <w:sz w:val="26"/>
                <w:szCs w:val="26"/>
              </w:rPr>
              <w:t>(Mục 2: Cách tính giờ và công thức quy đổi giờ đối với các loại hình hoạt động, sản phẩm hoạt động khoa học và công nghệ) trang 117-120.</w:t>
            </w:r>
          </w:p>
        </w:tc>
        <w:tc>
          <w:tcPr>
            <w:tcW w:w="3150" w:type="dxa"/>
            <w:tcBorders>
              <w:top w:val="single" w:sz="6" w:space="0" w:color="auto"/>
              <w:left w:val="single" w:sz="6" w:space="0" w:color="auto"/>
              <w:bottom w:val="single" w:sz="6" w:space="0" w:color="auto"/>
              <w:right w:val="single" w:sz="6" w:space="0" w:color="auto"/>
            </w:tcBorders>
            <w:vAlign w:val="center"/>
          </w:tcPr>
          <w:p w14:paraId="5D26DC1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1585/QĐ-ĐHV ngày 30/12/2016</w:t>
            </w:r>
          </w:p>
        </w:tc>
        <w:tc>
          <w:tcPr>
            <w:tcW w:w="1350" w:type="dxa"/>
            <w:vMerge w:val="restart"/>
          </w:tcPr>
          <w:p w14:paraId="36D77C69"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03CC983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A06D4F6" w14:textId="77777777" w:rsidTr="00EF7B4B">
        <w:trPr>
          <w:trHeight w:val="793"/>
        </w:trPr>
        <w:tc>
          <w:tcPr>
            <w:tcW w:w="1560" w:type="dxa"/>
            <w:vMerge/>
          </w:tcPr>
          <w:p w14:paraId="2C5901F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DAC8B29"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ban hành quy định chế độ làm việc đối với giảng viên </w:t>
            </w:r>
          </w:p>
        </w:tc>
        <w:tc>
          <w:tcPr>
            <w:tcW w:w="3150" w:type="dxa"/>
            <w:tcBorders>
              <w:top w:val="single" w:sz="6" w:space="0" w:color="auto"/>
              <w:left w:val="single" w:sz="6" w:space="0" w:color="auto"/>
              <w:bottom w:val="single" w:sz="6" w:space="0" w:color="auto"/>
              <w:right w:val="single" w:sz="6" w:space="0" w:color="auto"/>
            </w:tcBorders>
            <w:vAlign w:val="center"/>
          </w:tcPr>
          <w:p w14:paraId="0F63937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1181/QĐ-ĐHV ngày 12/5/2021</w:t>
            </w:r>
          </w:p>
        </w:tc>
        <w:tc>
          <w:tcPr>
            <w:tcW w:w="1350" w:type="dxa"/>
            <w:vMerge/>
          </w:tcPr>
          <w:p w14:paraId="7A1D018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45D0E5A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BDF4E62" w14:textId="77777777" w:rsidTr="00EF7B4B">
        <w:trPr>
          <w:trHeight w:val="793"/>
        </w:trPr>
        <w:tc>
          <w:tcPr>
            <w:tcW w:w="1560" w:type="dxa"/>
            <w:vMerge w:val="restart"/>
          </w:tcPr>
          <w:p w14:paraId="7324E26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H6.06.07.05</w:t>
            </w:r>
          </w:p>
        </w:tc>
        <w:tc>
          <w:tcPr>
            <w:tcW w:w="7904" w:type="dxa"/>
            <w:tcBorders>
              <w:top w:val="single" w:sz="6" w:space="0" w:color="auto"/>
              <w:left w:val="single" w:sz="6" w:space="0" w:color="auto"/>
              <w:bottom w:val="single" w:sz="6" w:space="0" w:color="auto"/>
              <w:right w:val="single" w:sz="6" w:space="0" w:color="auto"/>
            </w:tcBorders>
            <w:vAlign w:val="center"/>
          </w:tcPr>
          <w:p w14:paraId="690E0E70"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Kế hoạch năm học Viện KT&amp;CN</w:t>
            </w:r>
          </w:p>
        </w:tc>
        <w:tc>
          <w:tcPr>
            <w:tcW w:w="3150" w:type="dxa"/>
            <w:tcBorders>
              <w:top w:val="single" w:sz="6" w:space="0" w:color="auto"/>
              <w:left w:val="single" w:sz="6" w:space="0" w:color="auto"/>
              <w:bottom w:val="single" w:sz="6" w:space="0" w:color="auto"/>
              <w:right w:val="single" w:sz="6" w:space="0" w:color="auto"/>
            </w:tcBorders>
            <w:vAlign w:val="center"/>
          </w:tcPr>
          <w:p w14:paraId="5B4CBF1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2019 -2024</w:t>
            </w:r>
          </w:p>
          <w:p w14:paraId="2A4CD956"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val="restart"/>
          </w:tcPr>
          <w:p w14:paraId="613A803F"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cs="Times New Roman"/>
                <w:color w:val="000000" w:themeColor="text1"/>
                <w:sz w:val="26"/>
                <w:szCs w:val="26"/>
              </w:rPr>
              <w:t>Trường ĐH Vinh</w:t>
            </w:r>
          </w:p>
        </w:tc>
        <w:tc>
          <w:tcPr>
            <w:tcW w:w="779" w:type="dxa"/>
            <w:vMerge w:val="restart"/>
          </w:tcPr>
          <w:p w14:paraId="1C56E01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D11B7E6" w14:textId="77777777" w:rsidTr="00EF7B4B">
        <w:trPr>
          <w:trHeight w:val="793"/>
        </w:trPr>
        <w:tc>
          <w:tcPr>
            <w:tcW w:w="1560" w:type="dxa"/>
            <w:vMerge/>
          </w:tcPr>
          <w:p w14:paraId="50CEEDC0"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D83CB06"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lang w:val="vi-VN"/>
              </w:rPr>
              <w:t>Kế hoạch hoạt động nghiên cứu khoa học cá nhân hàng năm</w:t>
            </w:r>
            <w:r w:rsidRPr="001C7102">
              <w:rPr>
                <w:rFonts w:cs="Times New Roman"/>
                <w:color w:val="000000" w:themeColor="text1"/>
                <w:sz w:val="26"/>
                <w:szCs w:val="26"/>
              </w:rPr>
              <w:t xml:space="preserve"> của GV </w:t>
            </w:r>
          </w:p>
        </w:tc>
        <w:tc>
          <w:tcPr>
            <w:tcW w:w="3150" w:type="dxa"/>
            <w:tcBorders>
              <w:top w:val="single" w:sz="6" w:space="0" w:color="auto"/>
              <w:left w:val="single" w:sz="6" w:space="0" w:color="auto"/>
              <w:bottom w:val="single" w:sz="6" w:space="0" w:color="auto"/>
              <w:right w:val="single" w:sz="6" w:space="0" w:color="auto"/>
            </w:tcBorders>
            <w:vAlign w:val="center"/>
          </w:tcPr>
          <w:p w14:paraId="34106AB7"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tcPr>
          <w:p w14:paraId="74DAB78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5BFE06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DC229CE" w14:textId="77777777" w:rsidTr="00EF7B4B">
        <w:trPr>
          <w:trHeight w:val="793"/>
        </w:trPr>
        <w:tc>
          <w:tcPr>
            <w:tcW w:w="1560" w:type="dxa"/>
            <w:vMerge/>
          </w:tcPr>
          <w:p w14:paraId="1BC8C78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09B38C6"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Bảng phân công khối lượng NCKH </w:t>
            </w:r>
            <w:r w:rsidRPr="001C7102">
              <w:rPr>
                <w:rFonts w:cs="Times New Roman"/>
                <w:i/>
                <w:color w:val="000000" w:themeColor="text1"/>
                <w:sz w:val="26"/>
                <w:szCs w:val="26"/>
              </w:rPr>
              <w:t xml:space="preserve">(Biểu mẫu kế hoạch năm học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vAlign w:val="center"/>
          </w:tcPr>
          <w:p w14:paraId="5DDDB648"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tcPr>
          <w:p w14:paraId="1DA6C46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1C92CA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2EE5C78" w14:textId="77777777" w:rsidTr="00EF7B4B">
        <w:trPr>
          <w:trHeight w:val="793"/>
        </w:trPr>
        <w:tc>
          <w:tcPr>
            <w:tcW w:w="1560" w:type="dxa"/>
            <w:vMerge/>
          </w:tcPr>
          <w:p w14:paraId="5CCA8D5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19D23B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Thông báo về seminar (</w:t>
            </w:r>
            <w:hyperlink r:id="rId32" w:history="1">
              <w:r w:rsidRPr="001C7102">
                <w:rPr>
                  <w:rStyle w:val="Hyperlink"/>
                  <w:rFonts w:cs="Times New Roman"/>
                  <w:color w:val="000000" w:themeColor="text1"/>
                  <w:sz w:val="26"/>
                  <w:szCs w:val="26"/>
                </w:rPr>
                <w:t>http://vinhuni.edu.kho-hoc-cong-nghe/seminar</w:t>
              </w:r>
            </w:hyperlink>
            <w:r w:rsidRPr="001C7102">
              <w:rPr>
                <w:rFonts w:cs="Times New Roman"/>
                <w:color w:val="000000" w:themeColor="text1"/>
                <w:sz w:val="26"/>
                <w:szCs w:val="26"/>
              </w:rPr>
              <w:t>)</w:t>
            </w:r>
          </w:p>
          <w:p w14:paraId="646FE68A"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Biên bản seminar ở tổ bộ môn</w:t>
            </w:r>
          </w:p>
        </w:tc>
        <w:tc>
          <w:tcPr>
            <w:tcW w:w="3150" w:type="dxa"/>
            <w:tcBorders>
              <w:top w:val="single" w:sz="6" w:space="0" w:color="auto"/>
              <w:left w:val="single" w:sz="6" w:space="0" w:color="auto"/>
              <w:bottom w:val="single" w:sz="6" w:space="0" w:color="auto"/>
              <w:right w:val="single" w:sz="6" w:space="0" w:color="auto"/>
            </w:tcBorders>
            <w:vAlign w:val="center"/>
          </w:tcPr>
          <w:p w14:paraId="33EC2BC7"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tcPr>
          <w:p w14:paraId="06583D80"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23C009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E2C1208" w14:textId="77777777" w:rsidTr="00EF7B4B">
        <w:trPr>
          <w:trHeight w:val="793"/>
        </w:trPr>
        <w:tc>
          <w:tcPr>
            <w:tcW w:w="1560" w:type="dxa"/>
            <w:vMerge w:val="restart"/>
            <w:vAlign w:val="center"/>
          </w:tcPr>
          <w:p w14:paraId="1D5E3E5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lastRenderedPageBreak/>
              <w:t>H6.06.07.06</w:t>
            </w:r>
          </w:p>
        </w:tc>
        <w:tc>
          <w:tcPr>
            <w:tcW w:w="7904" w:type="dxa"/>
            <w:tcBorders>
              <w:top w:val="single" w:sz="6" w:space="0" w:color="auto"/>
              <w:left w:val="single" w:sz="6" w:space="0" w:color="auto"/>
              <w:bottom w:val="single" w:sz="6" w:space="0" w:color="auto"/>
              <w:right w:val="single" w:sz="6" w:space="0" w:color="auto"/>
            </w:tcBorders>
            <w:vAlign w:val="center"/>
          </w:tcPr>
          <w:p w14:paraId="438B4D4D" w14:textId="77777777" w:rsidR="002B0FFF" w:rsidRPr="001C7102" w:rsidRDefault="002B0FFF" w:rsidP="001C7102">
            <w:pPr>
              <w:spacing w:before="60" w:line="288" w:lineRule="auto"/>
              <w:contextualSpacing/>
              <w:rPr>
                <w:rFonts w:cs="Times New Roman"/>
                <w:color w:val="000000" w:themeColor="text1"/>
                <w:sz w:val="26"/>
                <w:szCs w:val="26"/>
                <w:shd w:val="clear" w:color="auto" w:fill="FFFFFF"/>
              </w:rPr>
            </w:pPr>
            <w:r w:rsidRPr="001C7102">
              <w:rPr>
                <w:rFonts w:cs="Times New Roman"/>
                <w:color w:val="000000" w:themeColor="text1"/>
                <w:sz w:val="26"/>
                <w:szCs w:val="26"/>
              </w:rPr>
              <w:t xml:space="preserve">Báo cáo tổng kết hoạt động NCKH </w:t>
            </w:r>
          </w:p>
        </w:tc>
        <w:tc>
          <w:tcPr>
            <w:tcW w:w="3150" w:type="dxa"/>
            <w:tcBorders>
              <w:top w:val="single" w:sz="6" w:space="0" w:color="auto"/>
              <w:left w:val="single" w:sz="6" w:space="0" w:color="auto"/>
              <w:bottom w:val="single" w:sz="6" w:space="0" w:color="auto"/>
              <w:right w:val="single" w:sz="6" w:space="0" w:color="auto"/>
            </w:tcBorders>
          </w:tcPr>
          <w:p w14:paraId="522162C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65D85EE3"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w:t>
            </w:r>
          </w:p>
          <w:p w14:paraId="38BD1371"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ĐH Vinh</w:t>
            </w:r>
          </w:p>
        </w:tc>
        <w:tc>
          <w:tcPr>
            <w:tcW w:w="779" w:type="dxa"/>
            <w:vMerge w:val="restart"/>
          </w:tcPr>
          <w:p w14:paraId="489F9BE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643ECD8" w14:textId="77777777" w:rsidTr="00EF7B4B">
        <w:trPr>
          <w:trHeight w:val="793"/>
        </w:trPr>
        <w:tc>
          <w:tcPr>
            <w:tcW w:w="1560" w:type="dxa"/>
            <w:vMerge/>
            <w:vAlign w:val="center"/>
          </w:tcPr>
          <w:p w14:paraId="6BBC8A1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B0A24EA"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lang w:val="vi-VN"/>
              </w:rPr>
              <w:t xml:space="preserve">Báo cáo tổng kết năm học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0F37046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4CB052E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36A762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7E5B7E4" w14:textId="77777777" w:rsidTr="00EF7B4B">
        <w:trPr>
          <w:trHeight w:val="793"/>
        </w:trPr>
        <w:tc>
          <w:tcPr>
            <w:tcW w:w="1560" w:type="dxa"/>
            <w:vMerge/>
          </w:tcPr>
          <w:p w14:paraId="36E1EE2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47A96FB"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Style w:val="fontstyle01"/>
                <w:rFonts w:ascii="Times New Roman" w:hAnsi="Times New Roman" w:cs="Times New Roman"/>
                <w:b w:val="0"/>
                <w:iCs/>
                <w:color w:val="000000" w:themeColor="text1"/>
                <w:sz w:val="26"/>
                <w:szCs w:val="26"/>
              </w:rPr>
              <w:t xml:space="preserve">Bảng thống kê hoạt động NCKH và PVCĐ hàng năm của đội ngũ giảng viên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3DFEC6DE"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7220088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1F38FE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9DBFD71" w14:textId="77777777" w:rsidTr="00EF7B4B">
        <w:trPr>
          <w:trHeight w:val="793"/>
        </w:trPr>
        <w:tc>
          <w:tcPr>
            <w:tcW w:w="1560" w:type="dxa"/>
            <w:vMerge w:val="restart"/>
            <w:vAlign w:val="center"/>
          </w:tcPr>
          <w:p w14:paraId="12CC672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H6.06.07.07</w:t>
            </w:r>
          </w:p>
        </w:tc>
        <w:tc>
          <w:tcPr>
            <w:tcW w:w="7904" w:type="dxa"/>
            <w:tcBorders>
              <w:top w:val="single" w:sz="6" w:space="0" w:color="auto"/>
              <w:left w:val="single" w:sz="6" w:space="0" w:color="auto"/>
              <w:bottom w:val="single" w:sz="6" w:space="0" w:color="auto"/>
              <w:right w:val="single" w:sz="6" w:space="0" w:color="auto"/>
            </w:tcBorders>
            <w:vAlign w:val="center"/>
          </w:tcPr>
          <w:p w14:paraId="469E9F15"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3150" w:type="dxa"/>
            <w:tcBorders>
              <w:top w:val="single" w:sz="6" w:space="0" w:color="auto"/>
              <w:left w:val="single" w:sz="6" w:space="0" w:color="auto"/>
              <w:bottom w:val="single" w:sz="6" w:space="0" w:color="auto"/>
              <w:right w:val="single" w:sz="6" w:space="0" w:color="auto"/>
            </w:tcBorders>
            <w:vAlign w:val="center"/>
          </w:tcPr>
          <w:p w14:paraId="4E49C6E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134/TB-ĐHV ngày 06/08/2019</w:t>
            </w:r>
          </w:p>
        </w:tc>
        <w:tc>
          <w:tcPr>
            <w:tcW w:w="1350" w:type="dxa"/>
            <w:vMerge w:val="restart"/>
          </w:tcPr>
          <w:p w14:paraId="7F5FDFA2"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w:t>
            </w:r>
          </w:p>
          <w:p w14:paraId="1C133CA5"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ĐH Vinh</w:t>
            </w:r>
          </w:p>
        </w:tc>
        <w:tc>
          <w:tcPr>
            <w:tcW w:w="779" w:type="dxa"/>
            <w:vMerge w:val="restart"/>
          </w:tcPr>
          <w:p w14:paraId="290A43E9"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432D93B" w14:textId="77777777" w:rsidTr="00EF7B4B">
        <w:trPr>
          <w:trHeight w:val="793"/>
        </w:trPr>
        <w:tc>
          <w:tcPr>
            <w:tcW w:w="1560" w:type="dxa"/>
            <w:vMerge/>
            <w:vAlign w:val="center"/>
          </w:tcPr>
          <w:p w14:paraId="5796899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528CF14"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phê duyệt danh mục đề tài cấp trường </w:t>
            </w:r>
          </w:p>
        </w:tc>
        <w:tc>
          <w:tcPr>
            <w:tcW w:w="3150" w:type="dxa"/>
            <w:tcBorders>
              <w:top w:val="single" w:sz="6" w:space="0" w:color="auto"/>
              <w:left w:val="single" w:sz="6" w:space="0" w:color="auto"/>
              <w:bottom w:val="single" w:sz="6" w:space="0" w:color="auto"/>
              <w:right w:val="single" w:sz="6" w:space="0" w:color="auto"/>
            </w:tcBorders>
            <w:vAlign w:val="center"/>
          </w:tcPr>
          <w:p w14:paraId="499D03B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Số153/QĐ-ĐHV ngày 28/02/2017; </w:t>
            </w:r>
          </w:p>
          <w:p w14:paraId="27A447F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251/QĐ-ĐHV ngày10/04/2018;</w:t>
            </w:r>
          </w:p>
          <w:p w14:paraId="6469A95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718/QĐ-ĐHV ngày 09/04/2019</w:t>
            </w:r>
          </w:p>
          <w:p w14:paraId="4491796B"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1275/QĐ-ĐHV ngày 21/5/2021</w:t>
            </w:r>
          </w:p>
          <w:p w14:paraId="1BEBD46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1995/QĐ-ĐHV ngày 05/8/2022</w:t>
            </w:r>
          </w:p>
        </w:tc>
        <w:tc>
          <w:tcPr>
            <w:tcW w:w="1350" w:type="dxa"/>
            <w:vMerge/>
          </w:tcPr>
          <w:p w14:paraId="4140B87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AF2159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1E593A0" w14:textId="77777777" w:rsidTr="00EF7B4B">
        <w:trPr>
          <w:trHeight w:val="793"/>
        </w:trPr>
        <w:tc>
          <w:tcPr>
            <w:tcW w:w="1560" w:type="dxa"/>
            <w:vMerge/>
            <w:vAlign w:val="center"/>
          </w:tcPr>
          <w:p w14:paraId="0DC4A00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B3CD09D"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eastAsia="Calibri" w:cs="Times New Roman"/>
                <w:color w:val="000000" w:themeColor="text1"/>
                <w:sz w:val="26"/>
                <w:szCs w:val="26"/>
              </w:rPr>
              <w:t>Quyết định về việc công nhận kết quả thực hiện nhiệm vụ đề tài, đề án KH&amp;CN trọng điểm cấp trường năm 2021</w:t>
            </w:r>
          </w:p>
        </w:tc>
        <w:tc>
          <w:tcPr>
            <w:tcW w:w="3150" w:type="dxa"/>
            <w:tcBorders>
              <w:top w:val="single" w:sz="6" w:space="0" w:color="auto"/>
              <w:left w:val="single" w:sz="6" w:space="0" w:color="auto"/>
              <w:right w:val="single" w:sz="6" w:space="0" w:color="auto"/>
            </w:tcBorders>
            <w:vAlign w:val="center"/>
          </w:tcPr>
          <w:p w14:paraId="771BF23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2147/QĐ-ĐHV ngày 23/8/2022</w:t>
            </w:r>
          </w:p>
        </w:tc>
        <w:tc>
          <w:tcPr>
            <w:tcW w:w="1350" w:type="dxa"/>
            <w:vMerge/>
          </w:tcPr>
          <w:p w14:paraId="062850B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3AD7EC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DAB7B70" w14:textId="77777777" w:rsidTr="00EF7B4B">
        <w:trPr>
          <w:trHeight w:val="793"/>
        </w:trPr>
        <w:tc>
          <w:tcPr>
            <w:tcW w:w="1560" w:type="dxa"/>
            <w:vMerge/>
            <w:vAlign w:val="center"/>
          </w:tcPr>
          <w:p w14:paraId="1F5D3A3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68F28B2"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phê duyệt danh mục đề tài cấp Bộ năm 2021, 2022</w:t>
            </w:r>
          </w:p>
        </w:tc>
        <w:tc>
          <w:tcPr>
            <w:tcW w:w="3150" w:type="dxa"/>
            <w:tcBorders>
              <w:top w:val="single" w:sz="6" w:space="0" w:color="auto"/>
              <w:left w:val="single" w:sz="6" w:space="0" w:color="auto"/>
              <w:bottom w:val="single" w:sz="6" w:space="0" w:color="auto"/>
              <w:right w:val="single" w:sz="6" w:space="0" w:color="auto"/>
            </w:tcBorders>
            <w:vAlign w:val="center"/>
          </w:tcPr>
          <w:p w14:paraId="4D1910E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3813/QĐ-BGDĐT ngày 20/11/2020</w:t>
            </w:r>
          </w:p>
          <w:p w14:paraId="55AA386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lastRenderedPageBreak/>
              <w:t>Số 2192/QĐ-BGDĐT ngày 30/6/2021</w:t>
            </w:r>
          </w:p>
          <w:p w14:paraId="7E4269A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2190/QĐ-BGDĐT ngày 30/6/2021</w:t>
            </w:r>
          </w:p>
        </w:tc>
        <w:tc>
          <w:tcPr>
            <w:tcW w:w="1350" w:type="dxa"/>
            <w:vMerge/>
          </w:tcPr>
          <w:p w14:paraId="54DC529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359F8D3"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3651A5A" w14:textId="77777777" w:rsidTr="00EF7B4B">
        <w:trPr>
          <w:trHeight w:val="793"/>
        </w:trPr>
        <w:tc>
          <w:tcPr>
            <w:tcW w:w="1560" w:type="dxa"/>
            <w:vMerge/>
            <w:vAlign w:val="center"/>
          </w:tcPr>
          <w:p w14:paraId="46AB47C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3EDCA87"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về việc phân bổ chỉ tiêu công bố bài báo trên các tạp chí khoa học thuộc cơ sở dữ liệu của web of science  hoặc scopus năm 2020 </w:t>
            </w:r>
          </w:p>
        </w:tc>
        <w:tc>
          <w:tcPr>
            <w:tcW w:w="3150" w:type="dxa"/>
            <w:tcBorders>
              <w:top w:val="single" w:sz="6" w:space="0" w:color="auto"/>
              <w:left w:val="single" w:sz="6" w:space="0" w:color="auto"/>
              <w:bottom w:val="single" w:sz="6" w:space="0" w:color="auto"/>
              <w:right w:val="single" w:sz="6" w:space="0" w:color="auto"/>
            </w:tcBorders>
            <w:vAlign w:val="center"/>
          </w:tcPr>
          <w:p w14:paraId="447F7515"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3510/QĐ-ĐHV ngày 23/12/2019</w:t>
            </w:r>
          </w:p>
          <w:p w14:paraId="68BB90E0"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tcPr>
          <w:p w14:paraId="7EB1D0F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6A99927"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A233B88" w14:textId="77777777" w:rsidTr="00EF7B4B">
        <w:trPr>
          <w:trHeight w:val="793"/>
        </w:trPr>
        <w:tc>
          <w:tcPr>
            <w:tcW w:w="1560" w:type="dxa"/>
            <w:vMerge/>
            <w:vAlign w:val="center"/>
          </w:tcPr>
          <w:p w14:paraId="48B0B67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E55409C"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Quyết định về việc phân bổ chỉ tiêu công bố bài báo trên các tạp chí khoa học thuộc cơ sở dữ liệu của web of science  hoặc scopus năm 2021 </w:t>
            </w:r>
          </w:p>
        </w:tc>
        <w:tc>
          <w:tcPr>
            <w:tcW w:w="3150" w:type="dxa"/>
            <w:tcBorders>
              <w:top w:val="single" w:sz="6" w:space="0" w:color="auto"/>
              <w:left w:val="single" w:sz="6" w:space="0" w:color="auto"/>
              <w:bottom w:val="single" w:sz="6" w:space="0" w:color="auto"/>
              <w:right w:val="single" w:sz="6" w:space="0" w:color="auto"/>
            </w:tcBorders>
            <w:vAlign w:val="center"/>
          </w:tcPr>
          <w:p w14:paraId="679C75C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159/QĐ-ĐHV ngày 21/01/2021</w:t>
            </w:r>
          </w:p>
        </w:tc>
        <w:tc>
          <w:tcPr>
            <w:tcW w:w="1350" w:type="dxa"/>
            <w:vMerge/>
          </w:tcPr>
          <w:p w14:paraId="785FAD6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98C659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2371D27" w14:textId="77777777" w:rsidTr="00EF7B4B">
        <w:trPr>
          <w:trHeight w:val="793"/>
        </w:trPr>
        <w:tc>
          <w:tcPr>
            <w:tcW w:w="1560" w:type="dxa"/>
            <w:vMerge/>
            <w:vAlign w:val="center"/>
          </w:tcPr>
          <w:p w14:paraId="64AFC82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shd w:val="clear" w:color="auto" w:fill="auto"/>
            <w:vAlign w:val="center"/>
          </w:tcPr>
          <w:p w14:paraId="469DF0F5"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Quyết định phê duyệt đề tài NCKH</w:t>
            </w:r>
          </w:p>
        </w:tc>
        <w:tc>
          <w:tcPr>
            <w:tcW w:w="3150" w:type="dxa"/>
            <w:shd w:val="clear" w:color="auto" w:fill="auto"/>
            <w:vAlign w:val="center"/>
          </w:tcPr>
          <w:p w14:paraId="3431C5B7"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1275/QĐ-ĐHV ngày 21/5/2021</w:t>
            </w:r>
          </w:p>
        </w:tc>
        <w:tc>
          <w:tcPr>
            <w:tcW w:w="1350" w:type="dxa"/>
            <w:vMerge/>
          </w:tcPr>
          <w:p w14:paraId="747AC7B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54D515D"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92A295B" w14:textId="77777777" w:rsidTr="00EF7B4B">
        <w:trPr>
          <w:trHeight w:val="793"/>
        </w:trPr>
        <w:tc>
          <w:tcPr>
            <w:tcW w:w="1560" w:type="dxa"/>
            <w:vMerge/>
            <w:vAlign w:val="center"/>
          </w:tcPr>
          <w:p w14:paraId="376615C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25DEDAC"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eastAsia="Calibri" w:cs="Times New Roman"/>
                <w:color w:val="000000" w:themeColor="text1"/>
                <w:sz w:val="26"/>
                <w:szCs w:val="26"/>
              </w:rPr>
              <w:t>Quyết định về việc phê duyệt danh mục đề tài khoa học và công nghệ cấp cơ sở đặt hàng xét giao trực tiếp thực hiện từ năm 2023</w:t>
            </w:r>
          </w:p>
        </w:tc>
        <w:tc>
          <w:tcPr>
            <w:tcW w:w="3150" w:type="dxa"/>
            <w:tcBorders>
              <w:top w:val="single" w:sz="6" w:space="0" w:color="auto"/>
              <w:left w:val="single" w:sz="6" w:space="0" w:color="auto"/>
              <w:right w:val="single" w:sz="6" w:space="0" w:color="auto"/>
            </w:tcBorders>
            <w:vAlign w:val="center"/>
          </w:tcPr>
          <w:p w14:paraId="4873C7C9"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846/QĐ-ĐHV ngày 05/4/2023</w:t>
            </w:r>
          </w:p>
        </w:tc>
        <w:tc>
          <w:tcPr>
            <w:tcW w:w="1350" w:type="dxa"/>
            <w:vMerge/>
          </w:tcPr>
          <w:p w14:paraId="1CC43DDE"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2F862AF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08151E7" w14:textId="77777777" w:rsidTr="00EF7B4B">
        <w:trPr>
          <w:trHeight w:val="793"/>
        </w:trPr>
        <w:tc>
          <w:tcPr>
            <w:tcW w:w="1560" w:type="dxa"/>
            <w:vMerge/>
            <w:vAlign w:val="center"/>
          </w:tcPr>
          <w:p w14:paraId="71815EAC"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B19EBCB"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Thông báo kết luận của Hội đồng Khoa học và Đào tạo nhiệm kỳ 2015-2020 </w:t>
            </w:r>
          </w:p>
        </w:tc>
        <w:tc>
          <w:tcPr>
            <w:tcW w:w="3150" w:type="dxa"/>
            <w:tcBorders>
              <w:top w:val="single" w:sz="6" w:space="0" w:color="auto"/>
              <w:left w:val="single" w:sz="6" w:space="0" w:color="auto"/>
              <w:bottom w:val="single" w:sz="6" w:space="0" w:color="auto"/>
              <w:right w:val="single" w:sz="6" w:space="0" w:color="auto"/>
            </w:tcBorders>
            <w:vAlign w:val="center"/>
          </w:tcPr>
          <w:p w14:paraId="7C776F3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 xml:space="preserve">Số 206/TB-ĐHV ngày 13/12/2019 </w:t>
            </w:r>
          </w:p>
        </w:tc>
        <w:tc>
          <w:tcPr>
            <w:tcW w:w="1350" w:type="dxa"/>
            <w:vMerge/>
          </w:tcPr>
          <w:p w14:paraId="0CF33C3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A5B02A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2036946" w14:textId="77777777" w:rsidTr="00EF7B4B">
        <w:trPr>
          <w:trHeight w:val="793"/>
        </w:trPr>
        <w:tc>
          <w:tcPr>
            <w:tcW w:w="1560" w:type="dxa"/>
            <w:vMerge/>
            <w:vAlign w:val="center"/>
          </w:tcPr>
          <w:p w14:paraId="3C2FDC3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32006E5"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Công văn về việc thống kê bài báo công bố trên các tạp chí khoa học nước ngoài năm 2018 </w:t>
            </w:r>
          </w:p>
        </w:tc>
        <w:tc>
          <w:tcPr>
            <w:tcW w:w="3150" w:type="dxa"/>
            <w:tcBorders>
              <w:top w:val="single" w:sz="6" w:space="0" w:color="auto"/>
              <w:left w:val="single" w:sz="6" w:space="0" w:color="auto"/>
              <w:bottom w:val="single" w:sz="6" w:space="0" w:color="auto"/>
              <w:right w:val="single" w:sz="6" w:space="0" w:color="auto"/>
            </w:tcBorders>
            <w:vAlign w:val="center"/>
          </w:tcPr>
          <w:p w14:paraId="4EB53BA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293/ĐHV-KHHTQT ngày 27/03/2019, có biểu mẫu thống kê đính kèm</w:t>
            </w:r>
          </w:p>
        </w:tc>
        <w:tc>
          <w:tcPr>
            <w:tcW w:w="1350" w:type="dxa"/>
            <w:vMerge/>
          </w:tcPr>
          <w:p w14:paraId="19BE8C47"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E183704"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24E7339" w14:textId="77777777" w:rsidTr="00EF7B4B">
        <w:trPr>
          <w:trHeight w:val="793"/>
        </w:trPr>
        <w:tc>
          <w:tcPr>
            <w:tcW w:w="1560" w:type="dxa"/>
            <w:vMerge/>
            <w:vAlign w:val="center"/>
          </w:tcPr>
          <w:p w14:paraId="17EA6D9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77ACE17"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Công văn về việc thống kê bài báo trên tạp chí khoa học quốc tế uy tín trong danh mục ISI năm 2018 </w:t>
            </w:r>
          </w:p>
        </w:tc>
        <w:tc>
          <w:tcPr>
            <w:tcW w:w="3150" w:type="dxa"/>
            <w:tcBorders>
              <w:top w:val="single" w:sz="6" w:space="0" w:color="auto"/>
              <w:left w:val="single" w:sz="6" w:space="0" w:color="auto"/>
              <w:bottom w:val="single" w:sz="6" w:space="0" w:color="auto"/>
              <w:right w:val="single" w:sz="6" w:space="0" w:color="auto"/>
            </w:tcBorders>
            <w:vAlign w:val="center"/>
          </w:tcPr>
          <w:p w14:paraId="5D40FD7A"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1423/ĐHV-KHHTQT ngày 12/12/2018</w:t>
            </w:r>
          </w:p>
        </w:tc>
        <w:tc>
          <w:tcPr>
            <w:tcW w:w="1350" w:type="dxa"/>
            <w:vMerge/>
          </w:tcPr>
          <w:p w14:paraId="21492935"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EBEA1B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3376A55" w14:textId="77777777" w:rsidTr="00EF7B4B">
        <w:trPr>
          <w:trHeight w:val="793"/>
        </w:trPr>
        <w:tc>
          <w:tcPr>
            <w:tcW w:w="1560" w:type="dxa"/>
            <w:vMerge/>
            <w:vAlign w:val="center"/>
          </w:tcPr>
          <w:p w14:paraId="56A71CB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4054523" w14:textId="77777777" w:rsidR="002B0FFF" w:rsidRPr="001C7102" w:rsidRDefault="002B0FFF" w:rsidP="001C7102">
            <w:pPr>
              <w:spacing w:before="60" w:line="288" w:lineRule="auto"/>
              <w:ind w:left="57" w:right="57"/>
              <w:rPr>
                <w:rFonts w:cs="Times New Roman"/>
                <w:i/>
                <w:color w:val="000000" w:themeColor="text1"/>
                <w:sz w:val="26"/>
                <w:szCs w:val="26"/>
              </w:rPr>
            </w:pPr>
            <w:r w:rsidRPr="001C7102">
              <w:rPr>
                <w:rFonts w:cs="Times New Roman"/>
                <w:color w:val="000000" w:themeColor="text1"/>
                <w:sz w:val="26"/>
                <w:szCs w:val="26"/>
              </w:rPr>
              <w:t xml:space="preserve">Công văn về việc thống kê bài báo công bố trên các tạp chí khoa học nước ngoài năm 2019 </w:t>
            </w:r>
          </w:p>
          <w:p w14:paraId="393A3372" w14:textId="77777777" w:rsidR="002B0FFF" w:rsidRPr="001C7102" w:rsidRDefault="002B0FFF" w:rsidP="001C7102">
            <w:pPr>
              <w:spacing w:before="60" w:line="288" w:lineRule="auto"/>
              <w:contextualSpacing/>
              <w:rPr>
                <w:rFonts w:cs="Times New Roman"/>
                <w:color w:val="000000" w:themeColor="text1"/>
                <w:sz w:val="26"/>
                <w:szCs w:val="26"/>
              </w:rPr>
            </w:pPr>
          </w:p>
        </w:tc>
        <w:tc>
          <w:tcPr>
            <w:tcW w:w="3150" w:type="dxa"/>
            <w:tcBorders>
              <w:top w:val="single" w:sz="6" w:space="0" w:color="auto"/>
              <w:left w:val="single" w:sz="6" w:space="0" w:color="auto"/>
              <w:bottom w:val="single" w:sz="6" w:space="0" w:color="auto"/>
              <w:right w:val="single" w:sz="6" w:space="0" w:color="auto"/>
            </w:tcBorders>
            <w:vAlign w:val="center"/>
          </w:tcPr>
          <w:p w14:paraId="08D46D31"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1241/ĐHV-KHHTQT ngày 01/11/2019</w:t>
            </w:r>
          </w:p>
        </w:tc>
        <w:tc>
          <w:tcPr>
            <w:tcW w:w="1350" w:type="dxa"/>
            <w:vMerge/>
          </w:tcPr>
          <w:p w14:paraId="586D9CE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02A562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B0C9ACB" w14:textId="77777777" w:rsidTr="00EF7B4B">
        <w:trPr>
          <w:trHeight w:val="793"/>
        </w:trPr>
        <w:tc>
          <w:tcPr>
            <w:tcW w:w="1560" w:type="dxa"/>
            <w:vMerge/>
            <w:vAlign w:val="center"/>
          </w:tcPr>
          <w:p w14:paraId="2FF7351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39BD99E3"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Công văn về việc thẩm định lại kết quả thống kê bài báo công bố trên các tạp chí khoa học nước ngoài năm 2019 </w:t>
            </w:r>
          </w:p>
        </w:tc>
        <w:tc>
          <w:tcPr>
            <w:tcW w:w="3150" w:type="dxa"/>
            <w:tcBorders>
              <w:top w:val="single" w:sz="6" w:space="0" w:color="auto"/>
              <w:left w:val="single" w:sz="6" w:space="0" w:color="auto"/>
              <w:bottom w:val="single" w:sz="6" w:space="0" w:color="auto"/>
              <w:right w:val="single" w:sz="6" w:space="0" w:color="auto"/>
            </w:tcBorders>
            <w:vAlign w:val="center"/>
          </w:tcPr>
          <w:p w14:paraId="39C57913"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1435/ĐHV-KHHTQT ngày 13/12/2019;</w:t>
            </w:r>
          </w:p>
          <w:p w14:paraId="67C29F0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603/ĐHV-KHHTQT ngày 10/07/2020</w:t>
            </w:r>
          </w:p>
        </w:tc>
        <w:tc>
          <w:tcPr>
            <w:tcW w:w="1350" w:type="dxa"/>
            <w:vMerge/>
          </w:tcPr>
          <w:p w14:paraId="305C84B3"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85B8BBC"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DD4654C" w14:textId="77777777" w:rsidTr="00EF7B4B">
        <w:trPr>
          <w:trHeight w:val="793"/>
        </w:trPr>
        <w:tc>
          <w:tcPr>
            <w:tcW w:w="1560" w:type="dxa"/>
            <w:vMerge/>
            <w:vAlign w:val="center"/>
          </w:tcPr>
          <w:p w14:paraId="4D9B1C03"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528E76C1"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rPr>
              <w:t xml:space="preserve">Công văn về việc thống kê bài báo công bố  quốc tế năm 2020 trên các tạp chí khoa học có trong danh mục WoS </w:t>
            </w:r>
          </w:p>
        </w:tc>
        <w:tc>
          <w:tcPr>
            <w:tcW w:w="3150" w:type="dxa"/>
            <w:tcBorders>
              <w:top w:val="single" w:sz="6" w:space="0" w:color="auto"/>
              <w:left w:val="single" w:sz="6" w:space="0" w:color="auto"/>
              <w:bottom w:val="single" w:sz="6" w:space="0" w:color="auto"/>
              <w:right w:val="single" w:sz="6" w:space="0" w:color="auto"/>
            </w:tcBorders>
            <w:vAlign w:val="center"/>
          </w:tcPr>
          <w:p w14:paraId="3E6EB7E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1220/ĐHV-KHHTQT ngày 30/11/2020, có biểu mẫu thống kê đính kèm</w:t>
            </w:r>
          </w:p>
        </w:tc>
        <w:tc>
          <w:tcPr>
            <w:tcW w:w="1350" w:type="dxa"/>
            <w:vMerge/>
          </w:tcPr>
          <w:p w14:paraId="389136EA"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5F4725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E4A6788" w14:textId="77777777" w:rsidTr="00EF7B4B">
        <w:trPr>
          <w:trHeight w:val="793"/>
        </w:trPr>
        <w:tc>
          <w:tcPr>
            <w:tcW w:w="1560" w:type="dxa"/>
            <w:vMerge/>
            <w:vAlign w:val="center"/>
          </w:tcPr>
          <w:p w14:paraId="583F1D0D"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084A7316"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eastAsia="Calibri" w:cs="Times New Roman"/>
                <w:color w:val="000000" w:themeColor="text1"/>
                <w:sz w:val="26"/>
                <w:szCs w:val="26"/>
              </w:rPr>
              <w:t>Các QĐ khen thưởng các bài báo quốc tế</w:t>
            </w:r>
          </w:p>
        </w:tc>
        <w:tc>
          <w:tcPr>
            <w:tcW w:w="3150" w:type="dxa"/>
            <w:tcBorders>
              <w:top w:val="single" w:sz="6" w:space="0" w:color="auto"/>
              <w:left w:val="single" w:sz="6" w:space="0" w:color="auto"/>
              <w:right w:val="single" w:sz="6" w:space="0" w:color="auto"/>
            </w:tcBorders>
            <w:vAlign w:val="center"/>
          </w:tcPr>
          <w:p w14:paraId="2B2DD408"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965/QĐ-ĐHV ngày 09/10/2018;</w:t>
            </w:r>
          </w:p>
          <w:p w14:paraId="182C03DC"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Số 1066/QĐ-ĐHV ngày 05/11/2018; </w:t>
            </w:r>
          </w:p>
          <w:p w14:paraId="6B9CD74D"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3023/QĐ-ĐHV ngày 01/11/2019;</w:t>
            </w:r>
          </w:p>
          <w:p w14:paraId="7AFC90A4"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3023/QĐ-ĐHV ngày 01/11/2019;</w:t>
            </w:r>
          </w:p>
          <w:p w14:paraId="4645E488"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1067/QĐ-ĐHV ngày 10/8/2020;</w:t>
            </w:r>
          </w:p>
          <w:p w14:paraId="025D001D"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1068/QĐ-ĐHV ngày 10/8/2020;</w:t>
            </w:r>
          </w:p>
          <w:p w14:paraId="44DA0FAF"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Số 782/QĐ-ĐHV ngày 06/4/2021;</w:t>
            </w:r>
          </w:p>
          <w:p w14:paraId="7C987A6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2021/QĐ-ĐHV ngày 28/9/2021</w:t>
            </w:r>
          </w:p>
        </w:tc>
        <w:tc>
          <w:tcPr>
            <w:tcW w:w="1350" w:type="dxa"/>
            <w:vMerge/>
          </w:tcPr>
          <w:p w14:paraId="009D8DE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758A1F8"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D07C35A" w14:textId="77777777" w:rsidTr="00EF7B4B">
        <w:trPr>
          <w:trHeight w:val="793"/>
        </w:trPr>
        <w:tc>
          <w:tcPr>
            <w:tcW w:w="1560" w:type="dxa"/>
          </w:tcPr>
          <w:p w14:paraId="6772B9CD" w14:textId="77777777" w:rsidR="002B0FFF" w:rsidRPr="001C7102" w:rsidRDefault="002B0FFF" w:rsidP="001C7102">
            <w:pPr>
              <w:spacing w:before="60" w:line="288" w:lineRule="auto"/>
              <w:ind w:left="-108" w:right="-108"/>
              <w:jc w:val="center"/>
              <w:rPr>
                <w:rFonts w:cs="Times New Roman"/>
                <w:b/>
                <w:bCs/>
                <w:color w:val="000000" w:themeColor="text1"/>
                <w:sz w:val="26"/>
                <w:szCs w:val="26"/>
              </w:rPr>
            </w:pPr>
            <w:r w:rsidRPr="001C7102">
              <w:rPr>
                <w:rFonts w:cs="Times New Roman"/>
                <w:b/>
                <w:bCs/>
                <w:color w:val="000000" w:themeColor="text1"/>
                <w:sz w:val="26"/>
                <w:szCs w:val="26"/>
              </w:rPr>
              <w:lastRenderedPageBreak/>
              <w:t xml:space="preserve">H6.06.07.08 </w:t>
            </w:r>
          </w:p>
          <w:p w14:paraId="374ECEC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5608CCD" w14:textId="77777777" w:rsidR="002B0FFF" w:rsidRPr="001C7102" w:rsidRDefault="002B0FFF" w:rsidP="001C7102">
            <w:pPr>
              <w:spacing w:before="60" w:line="288" w:lineRule="auto"/>
              <w:contextualSpacing/>
              <w:rPr>
                <w:rFonts w:cs="Times New Roman"/>
                <w:color w:val="000000" w:themeColor="text1"/>
                <w:sz w:val="26"/>
                <w:szCs w:val="26"/>
              </w:rPr>
            </w:pPr>
            <w:r w:rsidRPr="001C7102">
              <w:rPr>
                <w:rFonts w:cs="Times New Roman"/>
                <w:color w:val="000000" w:themeColor="text1"/>
                <w:sz w:val="26"/>
                <w:szCs w:val="26"/>
                <w:shd w:val="clear" w:color="auto" w:fill="FFFFFF"/>
                <w:lang w:val="vi-VN"/>
              </w:rPr>
              <w:t>Quyết định danh sách giáo trình được xuất bản</w:t>
            </w:r>
            <w:r w:rsidRPr="001C7102">
              <w:rPr>
                <w:rFonts w:cs="Times New Roman"/>
                <w:color w:val="000000" w:themeColor="text1"/>
                <w:sz w:val="26"/>
                <w:szCs w:val="26"/>
                <w:shd w:val="clear" w:color="auto" w:fill="FFFFFF"/>
              </w:rPr>
              <w:t xml:space="preserve">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vAlign w:val="center"/>
          </w:tcPr>
          <w:p w14:paraId="440677C1" w14:textId="77777777" w:rsidR="002B0FFF" w:rsidRPr="001C7102" w:rsidRDefault="002B0FFF" w:rsidP="001C7102">
            <w:pPr>
              <w:spacing w:before="60" w:line="288" w:lineRule="auto"/>
              <w:ind w:left="57" w:right="57"/>
              <w:jc w:val="center"/>
              <w:rPr>
                <w:rFonts w:cs="Times New Roman"/>
                <w:color w:val="000000" w:themeColor="text1"/>
                <w:sz w:val="26"/>
                <w:szCs w:val="26"/>
              </w:rPr>
            </w:pPr>
            <w:r w:rsidRPr="001C7102">
              <w:rPr>
                <w:rFonts w:cs="Times New Roman"/>
                <w:color w:val="000000" w:themeColor="text1"/>
                <w:sz w:val="26"/>
                <w:szCs w:val="26"/>
              </w:rPr>
              <w:t>Từ năm 2019-2024</w:t>
            </w:r>
          </w:p>
          <w:p w14:paraId="472CF470" w14:textId="77777777" w:rsidR="002B0FFF" w:rsidRPr="001C7102" w:rsidRDefault="002B0FFF" w:rsidP="001C7102">
            <w:pPr>
              <w:spacing w:before="60" w:line="288" w:lineRule="auto"/>
              <w:rPr>
                <w:rFonts w:cs="Times New Roman"/>
                <w:color w:val="000000" w:themeColor="text1"/>
                <w:sz w:val="26"/>
                <w:szCs w:val="26"/>
              </w:rPr>
            </w:pPr>
          </w:p>
        </w:tc>
        <w:tc>
          <w:tcPr>
            <w:tcW w:w="1350" w:type="dxa"/>
          </w:tcPr>
          <w:p w14:paraId="22AA57E9"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w:t>
            </w:r>
          </w:p>
          <w:p w14:paraId="7BFB5CB5"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ĐH Vinh</w:t>
            </w:r>
          </w:p>
        </w:tc>
        <w:tc>
          <w:tcPr>
            <w:tcW w:w="779" w:type="dxa"/>
          </w:tcPr>
          <w:p w14:paraId="75208E8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BA7B69E" w14:textId="77777777" w:rsidTr="00EF7B4B">
        <w:trPr>
          <w:trHeight w:val="793"/>
        </w:trPr>
        <w:tc>
          <w:tcPr>
            <w:tcW w:w="1560" w:type="dxa"/>
            <w:vAlign w:val="center"/>
          </w:tcPr>
          <w:p w14:paraId="2DDE417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H6.06.07.09</w:t>
            </w:r>
          </w:p>
        </w:tc>
        <w:tc>
          <w:tcPr>
            <w:tcW w:w="7904" w:type="dxa"/>
            <w:tcBorders>
              <w:top w:val="single" w:sz="6" w:space="0" w:color="auto"/>
              <w:left w:val="single" w:sz="6" w:space="0" w:color="auto"/>
              <w:bottom w:val="single" w:sz="6" w:space="0" w:color="auto"/>
              <w:right w:val="single" w:sz="6" w:space="0" w:color="auto"/>
            </w:tcBorders>
            <w:vAlign w:val="center"/>
          </w:tcPr>
          <w:p w14:paraId="4282501E"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shd w:val="clear" w:color="auto" w:fill="FFFFFF"/>
              </w:rPr>
              <w:t>Quy chế chi tiêu nội bộ</w:t>
            </w:r>
          </w:p>
        </w:tc>
        <w:tc>
          <w:tcPr>
            <w:tcW w:w="3150" w:type="dxa"/>
            <w:tcBorders>
              <w:top w:val="single" w:sz="6" w:space="0" w:color="auto"/>
              <w:left w:val="single" w:sz="6" w:space="0" w:color="auto"/>
              <w:bottom w:val="single" w:sz="6" w:space="0" w:color="auto"/>
              <w:right w:val="single" w:sz="6" w:space="0" w:color="auto"/>
            </w:tcBorders>
            <w:vAlign w:val="center"/>
          </w:tcPr>
          <w:p w14:paraId="1C48593B" w14:textId="77777777" w:rsidR="002B0FFF" w:rsidRPr="001C7102" w:rsidRDefault="002B0FFF" w:rsidP="001C7102">
            <w:pPr>
              <w:spacing w:before="60" w:line="288" w:lineRule="auto"/>
              <w:rPr>
                <w:rFonts w:cs="Times New Roman"/>
                <w:color w:val="000000" w:themeColor="text1"/>
                <w:sz w:val="26"/>
                <w:szCs w:val="26"/>
              </w:rPr>
            </w:pPr>
          </w:p>
        </w:tc>
        <w:tc>
          <w:tcPr>
            <w:tcW w:w="1350" w:type="dxa"/>
          </w:tcPr>
          <w:p w14:paraId="1E93E71B"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w:t>
            </w:r>
          </w:p>
          <w:p w14:paraId="2B15B2E7"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ĐH Vinh</w:t>
            </w:r>
          </w:p>
        </w:tc>
        <w:tc>
          <w:tcPr>
            <w:tcW w:w="779" w:type="dxa"/>
          </w:tcPr>
          <w:p w14:paraId="7A7D155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96DACFD" w14:textId="77777777" w:rsidTr="00EF7B4B">
        <w:trPr>
          <w:trHeight w:val="793"/>
        </w:trPr>
        <w:tc>
          <w:tcPr>
            <w:tcW w:w="1560" w:type="dxa"/>
            <w:vMerge w:val="restart"/>
            <w:vAlign w:val="center"/>
          </w:tcPr>
          <w:p w14:paraId="5C159E5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H6.06.07.10</w:t>
            </w:r>
          </w:p>
        </w:tc>
        <w:tc>
          <w:tcPr>
            <w:tcW w:w="7904" w:type="dxa"/>
            <w:tcBorders>
              <w:top w:val="single" w:sz="6" w:space="0" w:color="auto"/>
              <w:left w:val="single" w:sz="6" w:space="0" w:color="auto"/>
              <w:bottom w:val="single" w:sz="6" w:space="0" w:color="auto"/>
              <w:right w:val="single" w:sz="6" w:space="0" w:color="auto"/>
            </w:tcBorders>
            <w:vAlign w:val="center"/>
          </w:tcPr>
          <w:p w14:paraId="446872BB" w14:textId="77777777" w:rsidR="002B0FFF" w:rsidRPr="001C7102" w:rsidRDefault="002B0FFF" w:rsidP="001C7102">
            <w:pPr>
              <w:spacing w:before="60" w:line="288" w:lineRule="auto"/>
              <w:ind w:right="57"/>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 xml:space="preserve">Bản mô tả vị trí công việc của GV, NCV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760644D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698B4B23"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w:t>
            </w:r>
          </w:p>
          <w:p w14:paraId="1FCE5A8E"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ĐH Vinh</w:t>
            </w:r>
          </w:p>
        </w:tc>
        <w:tc>
          <w:tcPr>
            <w:tcW w:w="779" w:type="dxa"/>
            <w:vMerge w:val="restart"/>
          </w:tcPr>
          <w:p w14:paraId="4A74AF1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CDDDCD7" w14:textId="77777777" w:rsidTr="00EF7B4B">
        <w:trPr>
          <w:trHeight w:val="793"/>
        </w:trPr>
        <w:tc>
          <w:tcPr>
            <w:tcW w:w="1560" w:type="dxa"/>
            <w:vMerge/>
            <w:vAlign w:val="center"/>
          </w:tcPr>
          <w:p w14:paraId="7F92697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EE59264" w14:textId="77777777" w:rsidR="002B0FFF" w:rsidRPr="001C7102" w:rsidRDefault="002B0FFF" w:rsidP="001C7102">
            <w:pPr>
              <w:spacing w:before="60" w:line="288" w:lineRule="auto"/>
              <w:ind w:right="57"/>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 xml:space="preserve">Hồ sơ năng lực của GV, NCV </w:t>
            </w:r>
            <w:r w:rsidRPr="001C7102">
              <w:rPr>
                <w:rFonts w:cs="Times New Roman"/>
                <w:color w:val="000000" w:themeColor="text1"/>
                <w:sz w:val="26"/>
                <w:szCs w:val="26"/>
              </w:rPr>
              <w:t>Viện KT&amp;CN</w:t>
            </w:r>
          </w:p>
        </w:tc>
        <w:tc>
          <w:tcPr>
            <w:tcW w:w="3150" w:type="dxa"/>
            <w:tcBorders>
              <w:top w:val="single" w:sz="6" w:space="0" w:color="auto"/>
              <w:left w:val="single" w:sz="6" w:space="0" w:color="auto"/>
              <w:bottom w:val="single" w:sz="6" w:space="0" w:color="auto"/>
              <w:right w:val="single" w:sz="6" w:space="0" w:color="auto"/>
            </w:tcBorders>
          </w:tcPr>
          <w:p w14:paraId="382DBFCD"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4E23DB29"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09B9CDE"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3271FB89" w14:textId="77777777" w:rsidTr="00EF7B4B">
        <w:trPr>
          <w:trHeight w:val="793"/>
        </w:trPr>
        <w:tc>
          <w:tcPr>
            <w:tcW w:w="1560" w:type="dxa"/>
            <w:vMerge/>
            <w:vAlign w:val="center"/>
          </w:tcPr>
          <w:p w14:paraId="666E2F6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C1D294F" w14:textId="77777777" w:rsidR="002B0FFF" w:rsidRPr="001C7102" w:rsidRDefault="002B0FFF" w:rsidP="001C7102">
            <w:pPr>
              <w:spacing w:before="60" w:line="288" w:lineRule="auto"/>
              <w:ind w:right="57"/>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Sổ tay NCKH của GV, NCV hàng năm</w:t>
            </w:r>
          </w:p>
        </w:tc>
        <w:tc>
          <w:tcPr>
            <w:tcW w:w="3150" w:type="dxa"/>
            <w:tcBorders>
              <w:top w:val="single" w:sz="6" w:space="0" w:color="auto"/>
              <w:left w:val="single" w:sz="6" w:space="0" w:color="auto"/>
              <w:bottom w:val="single" w:sz="6" w:space="0" w:color="auto"/>
              <w:right w:val="single" w:sz="6" w:space="0" w:color="auto"/>
            </w:tcBorders>
          </w:tcPr>
          <w:p w14:paraId="75C6799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5A33710B"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2848F1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8271138" w14:textId="77777777" w:rsidTr="00EF7B4B">
        <w:trPr>
          <w:trHeight w:val="793"/>
        </w:trPr>
        <w:tc>
          <w:tcPr>
            <w:tcW w:w="1560" w:type="dxa"/>
            <w:vMerge w:val="restart"/>
          </w:tcPr>
          <w:p w14:paraId="59CB879E"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H6.06.07.11</w:t>
            </w:r>
          </w:p>
        </w:tc>
        <w:tc>
          <w:tcPr>
            <w:tcW w:w="7904" w:type="dxa"/>
            <w:tcBorders>
              <w:top w:val="single" w:sz="6" w:space="0" w:color="auto"/>
              <w:left w:val="single" w:sz="6" w:space="0" w:color="auto"/>
              <w:bottom w:val="single" w:sz="6" w:space="0" w:color="auto"/>
              <w:right w:val="single" w:sz="6" w:space="0" w:color="auto"/>
            </w:tcBorders>
            <w:vAlign w:val="center"/>
          </w:tcPr>
          <w:p w14:paraId="701EA8DD"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Bảng biểu số lượng các loại hình NCKH của Viện KT&amp;CN được đối sánh qua các năm với nhau </w:t>
            </w:r>
          </w:p>
        </w:tc>
        <w:tc>
          <w:tcPr>
            <w:tcW w:w="3150" w:type="dxa"/>
            <w:tcBorders>
              <w:top w:val="single" w:sz="6" w:space="0" w:color="auto"/>
              <w:left w:val="single" w:sz="6" w:space="0" w:color="auto"/>
              <w:bottom w:val="single" w:sz="6" w:space="0" w:color="auto"/>
              <w:right w:val="single" w:sz="6" w:space="0" w:color="auto"/>
            </w:tcBorders>
          </w:tcPr>
          <w:p w14:paraId="634118C6"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536052BF"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w:t>
            </w:r>
          </w:p>
          <w:p w14:paraId="31535C07"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ĐH Vinh</w:t>
            </w:r>
          </w:p>
        </w:tc>
        <w:tc>
          <w:tcPr>
            <w:tcW w:w="779" w:type="dxa"/>
            <w:vMerge w:val="restart"/>
          </w:tcPr>
          <w:p w14:paraId="65FE4EE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7AE84E0" w14:textId="77777777" w:rsidTr="00EF7B4B">
        <w:trPr>
          <w:trHeight w:val="793"/>
        </w:trPr>
        <w:tc>
          <w:tcPr>
            <w:tcW w:w="1560" w:type="dxa"/>
            <w:vMerge/>
          </w:tcPr>
          <w:p w14:paraId="3DCC8ED9"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B90FE2F"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Bảng biểu số lượng các loại hình NCKH của Viện KT&amp;CN được đối sánh với các ngành khác tương đồng trong trường</w:t>
            </w:r>
          </w:p>
        </w:tc>
        <w:tc>
          <w:tcPr>
            <w:tcW w:w="3150" w:type="dxa"/>
            <w:tcBorders>
              <w:top w:val="single" w:sz="6" w:space="0" w:color="auto"/>
              <w:left w:val="single" w:sz="6" w:space="0" w:color="auto"/>
              <w:bottom w:val="single" w:sz="6" w:space="0" w:color="auto"/>
              <w:right w:val="single" w:sz="6" w:space="0" w:color="auto"/>
            </w:tcBorders>
          </w:tcPr>
          <w:p w14:paraId="34744BB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C8A2C1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0BCB0C9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1BAB17FB" w14:textId="77777777" w:rsidTr="00EF7B4B">
        <w:trPr>
          <w:trHeight w:val="793"/>
        </w:trPr>
        <w:tc>
          <w:tcPr>
            <w:tcW w:w="1560" w:type="dxa"/>
          </w:tcPr>
          <w:p w14:paraId="4D2C498F"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H6.06.07.12</w:t>
            </w:r>
          </w:p>
        </w:tc>
        <w:tc>
          <w:tcPr>
            <w:tcW w:w="7904" w:type="dxa"/>
            <w:shd w:val="clear" w:color="auto" w:fill="auto"/>
            <w:vAlign w:val="center"/>
          </w:tcPr>
          <w:p w14:paraId="370ED807"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Quyết định ban hành về công tác thi đua, khen thưởng của Trường Đại học Vinh</w:t>
            </w:r>
          </w:p>
        </w:tc>
        <w:tc>
          <w:tcPr>
            <w:tcW w:w="3150" w:type="dxa"/>
            <w:shd w:val="clear" w:color="auto" w:fill="auto"/>
            <w:vAlign w:val="center"/>
          </w:tcPr>
          <w:p w14:paraId="4F825FA8"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2864/QĐ-ĐHV ngày 02/12/2021</w:t>
            </w:r>
          </w:p>
        </w:tc>
        <w:tc>
          <w:tcPr>
            <w:tcW w:w="1350" w:type="dxa"/>
          </w:tcPr>
          <w:p w14:paraId="579C8513"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w:t>
            </w:r>
          </w:p>
          <w:p w14:paraId="2AAA09F6"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ĐH Vinh</w:t>
            </w:r>
          </w:p>
        </w:tc>
        <w:tc>
          <w:tcPr>
            <w:tcW w:w="779" w:type="dxa"/>
          </w:tcPr>
          <w:p w14:paraId="584CF6F6"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5B48440F" w14:textId="77777777" w:rsidTr="00EF7B4B">
        <w:trPr>
          <w:trHeight w:val="793"/>
        </w:trPr>
        <w:tc>
          <w:tcPr>
            <w:tcW w:w="1560" w:type="dxa"/>
            <w:vMerge w:val="restart"/>
          </w:tcPr>
          <w:p w14:paraId="0DC3BF2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H6.06.07.13</w:t>
            </w:r>
          </w:p>
        </w:tc>
        <w:tc>
          <w:tcPr>
            <w:tcW w:w="7904" w:type="dxa"/>
            <w:tcBorders>
              <w:top w:val="single" w:sz="6" w:space="0" w:color="auto"/>
              <w:left w:val="single" w:sz="6" w:space="0" w:color="auto"/>
              <w:bottom w:val="single" w:sz="6" w:space="0" w:color="auto"/>
              <w:right w:val="single" w:sz="6" w:space="0" w:color="auto"/>
            </w:tcBorders>
            <w:vAlign w:val="center"/>
          </w:tcPr>
          <w:p w14:paraId="2988A271"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lang w:val="vi-VN"/>
              </w:rPr>
              <w:t>Danh sách các giáo trình, sách tham khảo nhận tiền thưởng</w:t>
            </w:r>
            <w:r w:rsidRPr="001C7102">
              <w:rPr>
                <w:rFonts w:cs="Times New Roman"/>
                <w:color w:val="000000" w:themeColor="text1"/>
                <w:sz w:val="26"/>
                <w:szCs w:val="26"/>
              </w:rPr>
              <w:t xml:space="preserve"> của Viện KT&amp;CN</w:t>
            </w:r>
          </w:p>
        </w:tc>
        <w:tc>
          <w:tcPr>
            <w:tcW w:w="3150" w:type="dxa"/>
            <w:tcBorders>
              <w:top w:val="single" w:sz="6" w:space="0" w:color="auto"/>
              <w:left w:val="single" w:sz="6" w:space="0" w:color="auto"/>
              <w:bottom w:val="single" w:sz="6" w:space="0" w:color="auto"/>
              <w:right w:val="single" w:sz="6" w:space="0" w:color="auto"/>
            </w:tcBorders>
          </w:tcPr>
          <w:p w14:paraId="79CCA522"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val="restart"/>
          </w:tcPr>
          <w:p w14:paraId="3AE8129F"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w:t>
            </w:r>
          </w:p>
          <w:p w14:paraId="741F2E9B"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ĐH Vinh</w:t>
            </w:r>
          </w:p>
        </w:tc>
        <w:tc>
          <w:tcPr>
            <w:tcW w:w="779" w:type="dxa"/>
            <w:vMerge w:val="restart"/>
          </w:tcPr>
          <w:p w14:paraId="6B4BF022"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0F03C20D" w14:textId="77777777" w:rsidTr="00EF7B4B">
        <w:trPr>
          <w:trHeight w:val="793"/>
        </w:trPr>
        <w:tc>
          <w:tcPr>
            <w:tcW w:w="1560" w:type="dxa"/>
            <w:vMerge/>
          </w:tcPr>
          <w:p w14:paraId="7E67C917"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6E9A68CB"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lang w:val="vi-VN"/>
              </w:rPr>
              <w:t xml:space="preserve">Danh sách các bài báo khoa học nhận tiền thưởng </w:t>
            </w:r>
            <w:r w:rsidRPr="001C7102">
              <w:rPr>
                <w:rFonts w:cs="Times New Roman"/>
                <w:color w:val="000000" w:themeColor="text1"/>
                <w:sz w:val="26"/>
                <w:szCs w:val="26"/>
              </w:rPr>
              <w:t>của Viện KT&amp;CN</w:t>
            </w:r>
          </w:p>
        </w:tc>
        <w:tc>
          <w:tcPr>
            <w:tcW w:w="3150" w:type="dxa"/>
            <w:tcBorders>
              <w:top w:val="single" w:sz="6" w:space="0" w:color="auto"/>
              <w:left w:val="single" w:sz="6" w:space="0" w:color="auto"/>
              <w:bottom w:val="single" w:sz="6" w:space="0" w:color="auto"/>
              <w:right w:val="single" w:sz="6" w:space="0" w:color="auto"/>
            </w:tcBorders>
          </w:tcPr>
          <w:p w14:paraId="34B3344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59E8428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E4C451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8FD137C" w14:textId="77777777" w:rsidTr="00EF7B4B">
        <w:trPr>
          <w:trHeight w:val="793"/>
        </w:trPr>
        <w:tc>
          <w:tcPr>
            <w:tcW w:w="1560" w:type="dxa"/>
            <w:vMerge w:val="restart"/>
          </w:tcPr>
          <w:p w14:paraId="1E382AC4"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H6.06.07.14</w:t>
            </w:r>
          </w:p>
        </w:tc>
        <w:tc>
          <w:tcPr>
            <w:tcW w:w="7904" w:type="dxa"/>
            <w:tcBorders>
              <w:top w:val="single" w:sz="6" w:space="0" w:color="auto"/>
              <w:left w:val="single" w:sz="6" w:space="0" w:color="auto"/>
              <w:bottom w:val="single" w:sz="6" w:space="0" w:color="auto"/>
              <w:right w:val="single" w:sz="6" w:space="0" w:color="auto"/>
            </w:tcBorders>
            <w:vAlign w:val="center"/>
          </w:tcPr>
          <w:p w14:paraId="6BCD63F6"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Quyết định về việc ban hành Quy định đánh giá xếp loại cán bộ viên chức Trường ĐH Vinh </w:t>
            </w:r>
          </w:p>
        </w:tc>
        <w:tc>
          <w:tcPr>
            <w:tcW w:w="3150" w:type="dxa"/>
            <w:tcBorders>
              <w:top w:val="single" w:sz="6" w:space="0" w:color="auto"/>
              <w:left w:val="single" w:sz="6" w:space="0" w:color="auto"/>
              <w:bottom w:val="single" w:sz="6" w:space="0" w:color="auto"/>
              <w:right w:val="single" w:sz="6" w:space="0" w:color="auto"/>
            </w:tcBorders>
          </w:tcPr>
          <w:p w14:paraId="4180CE8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929/QĐ-ĐHV Ngày 24/8/2017)</w:t>
            </w:r>
          </w:p>
        </w:tc>
        <w:tc>
          <w:tcPr>
            <w:tcW w:w="1350" w:type="dxa"/>
            <w:vMerge w:val="restart"/>
          </w:tcPr>
          <w:p w14:paraId="057EE157"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w:t>
            </w:r>
          </w:p>
          <w:p w14:paraId="6F977C1A"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lastRenderedPageBreak/>
              <w:t>ĐH Vinh</w:t>
            </w:r>
          </w:p>
        </w:tc>
        <w:tc>
          <w:tcPr>
            <w:tcW w:w="779" w:type="dxa"/>
            <w:vMerge w:val="restart"/>
          </w:tcPr>
          <w:p w14:paraId="2180E5D0"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47E4053" w14:textId="77777777" w:rsidTr="00EF7B4B">
        <w:trPr>
          <w:trHeight w:val="793"/>
        </w:trPr>
        <w:tc>
          <w:tcPr>
            <w:tcW w:w="1560" w:type="dxa"/>
            <w:vMerge/>
          </w:tcPr>
          <w:p w14:paraId="4FE15B5B"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137A8DB3"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Quyết định về việc ban hành Quy định đánh giá, xếp loại chất lượng đơn vị, viên chức và NLĐ Trường ĐH Vinh </w:t>
            </w:r>
          </w:p>
        </w:tc>
        <w:tc>
          <w:tcPr>
            <w:tcW w:w="3150" w:type="dxa"/>
            <w:tcBorders>
              <w:top w:val="single" w:sz="6" w:space="0" w:color="auto"/>
              <w:left w:val="single" w:sz="6" w:space="0" w:color="auto"/>
              <w:bottom w:val="single" w:sz="6" w:space="0" w:color="auto"/>
              <w:right w:val="single" w:sz="6" w:space="0" w:color="auto"/>
            </w:tcBorders>
          </w:tcPr>
          <w:p w14:paraId="5F9AC51F"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2736/QĐ-ĐHV ngày 22/11/2021</w:t>
            </w:r>
          </w:p>
        </w:tc>
        <w:tc>
          <w:tcPr>
            <w:tcW w:w="1350" w:type="dxa"/>
            <w:vMerge/>
          </w:tcPr>
          <w:p w14:paraId="4F891FD6"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5A972BF5"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6154050E" w14:textId="77777777" w:rsidTr="00EF7B4B">
        <w:trPr>
          <w:trHeight w:val="793"/>
        </w:trPr>
        <w:tc>
          <w:tcPr>
            <w:tcW w:w="1560" w:type="dxa"/>
            <w:vMerge/>
          </w:tcPr>
          <w:p w14:paraId="2A76A6B1"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4E59591" w14:textId="77777777" w:rsidR="002B0FFF" w:rsidRPr="001C7102" w:rsidRDefault="002B0FFF" w:rsidP="001C7102">
            <w:pPr>
              <w:spacing w:before="60" w:line="288" w:lineRule="auto"/>
              <w:ind w:right="57"/>
              <w:rPr>
                <w:rFonts w:cs="Times New Roman"/>
                <w:b/>
                <w:color w:val="000000" w:themeColor="text1"/>
                <w:sz w:val="26"/>
                <w:szCs w:val="26"/>
              </w:rPr>
            </w:pPr>
            <w:r w:rsidRPr="001C7102">
              <w:rPr>
                <w:rStyle w:val="fontstyle01"/>
                <w:rFonts w:ascii="Times New Roman" w:hAnsi="Times New Roman" w:cs="Times New Roman"/>
                <w:b w:val="0"/>
                <w:color w:val="000000" w:themeColor="text1"/>
                <w:sz w:val="26"/>
                <w:szCs w:val="26"/>
              </w:rPr>
              <w:t>Kết quả đánh giá, phân loại giảng viên,</w:t>
            </w:r>
            <w:r w:rsidRPr="001C7102">
              <w:rPr>
                <w:rFonts w:cs="Times New Roman"/>
                <w:b/>
                <w:color w:val="000000" w:themeColor="text1"/>
                <w:sz w:val="26"/>
                <w:szCs w:val="26"/>
                <w:lang w:val="vi-VN"/>
              </w:rPr>
              <w:t xml:space="preserve"> </w:t>
            </w:r>
            <w:r w:rsidRPr="001C7102">
              <w:rPr>
                <w:rStyle w:val="fontstyle01"/>
                <w:rFonts w:ascii="Times New Roman" w:hAnsi="Times New Roman" w:cs="Times New Roman"/>
                <w:b w:val="0"/>
                <w:color w:val="000000" w:themeColor="text1"/>
                <w:sz w:val="26"/>
                <w:szCs w:val="26"/>
              </w:rPr>
              <w:t>nghiên cứu viên hằng năm</w:t>
            </w:r>
          </w:p>
        </w:tc>
        <w:tc>
          <w:tcPr>
            <w:tcW w:w="3150" w:type="dxa"/>
            <w:tcBorders>
              <w:top w:val="single" w:sz="6" w:space="0" w:color="auto"/>
              <w:left w:val="single" w:sz="6" w:space="0" w:color="auto"/>
              <w:bottom w:val="single" w:sz="6" w:space="0" w:color="auto"/>
              <w:right w:val="single" w:sz="6" w:space="0" w:color="auto"/>
            </w:tcBorders>
            <w:vAlign w:val="center"/>
          </w:tcPr>
          <w:p w14:paraId="16A7972C"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365F2F01"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C9AFFCB"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7BF5E8AB" w14:textId="77777777" w:rsidTr="00EF7B4B">
        <w:trPr>
          <w:trHeight w:val="793"/>
        </w:trPr>
        <w:tc>
          <w:tcPr>
            <w:tcW w:w="1560" w:type="dxa"/>
            <w:vMerge w:val="restart"/>
          </w:tcPr>
          <w:p w14:paraId="6F52E318"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r w:rsidRPr="001C7102">
              <w:rPr>
                <w:rFonts w:cs="Times New Roman"/>
                <w:b/>
                <w:bCs/>
                <w:color w:val="000000" w:themeColor="text1"/>
                <w:sz w:val="26"/>
                <w:szCs w:val="26"/>
              </w:rPr>
              <w:t>H6.06.07.15</w:t>
            </w:r>
          </w:p>
        </w:tc>
        <w:tc>
          <w:tcPr>
            <w:tcW w:w="7904" w:type="dxa"/>
            <w:tcBorders>
              <w:top w:val="single" w:sz="6" w:space="0" w:color="auto"/>
              <w:left w:val="single" w:sz="6" w:space="0" w:color="auto"/>
              <w:bottom w:val="single" w:sz="6" w:space="0" w:color="auto"/>
              <w:right w:val="single" w:sz="6" w:space="0" w:color="auto"/>
            </w:tcBorders>
            <w:vAlign w:val="center"/>
          </w:tcPr>
          <w:p w14:paraId="59DEF6F8"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lang w:eastAsia="vi-VN"/>
              </w:rPr>
              <w:t xml:space="preserve">Quy định lấy ý kiến phản hồi các BLQ về các hoạt động của Nhà trường </w:t>
            </w:r>
          </w:p>
        </w:tc>
        <w:tc>
          <w:tcPr>
            <w:tcW w:w="3150" w:type="dxa"/>
            <w:tcBorders>
              <w:top w:val="single" w:sz="6" w:space="0" w:color="auto"/>
              <w:left w:val="single" w:sz="6" w:space="0" w:color="auto"/>
              <w:bottom w:val="single" w:sz="6" w:space="0" w:color="auto"/>
              <w:right w:val="single" w:sz="6" w:space="0" w:color="auto"/>
            </w:tcBorders>
            <w:vAlign w:val="center"/>
          </w:tcPr>
          <w:p w14:paraId="59B56D9F" w14:textId="77777777" w:rsidR="002B0FFF" w:rsidRPr="001C7102" w:rsidRDefault="002B0FFF" w:rsidP="001C7102">
            <w:pPr>
              <w:spacing w:before="60" w:line="288" w:lineRule="auto"/>
              <w:ind w:left="57" w:right="57"/>
              <w:rPr>
                <w:rFonts w:cs="Times New Roman"/>
                <w:color w:val="000000" w:themeColor="text1"/>
                <w:sz w:val="26"/>
                <w:szCs w:val="26"/>
              </w:rPr>
            </w:pPr>
            <w:r w:rsidRPr="001C7102">
              <w:rPr>
                <w:rFonts w:cs="Times New Roman"/>
                <w:color w:val="000000" w:themeColor="text1"/>
                <w:sz w:val="26"/>
                <w:szCs w:val="26"/>
              </w:rPr>
              <w:t>Số 2786/QĐ-ĐHV ngày 31/10/2022</w:t>
            </w:r>
          </w:p>
          <w:p w14:paraId="203B4B53"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val="restart"/>
          </w:tcPr>
          <w:p w14:paraId="1DC56B79" w14:textId="77777777" w:rsidR="002B0FFF" w:rsidRPr="001C7102" w:rsidRDefault="002B0FFF" w:rsidP="001C7102">
            <w:pPr>
              <w:spacing w:before="60" w:line="288" w:lineRule="auto"/>
              <w:jc w:val="center"/>
              <w:rPr>
                <w:rFonts w:eastAsia="Times New Roman" w:cs="Times New Roman"/>
                <w:color w:val="000000" w:themeColor="text1"/>
                <w:sz w:val="26"/>
                <w:szCs w:val="26"/>
              </w:rPr>
            </w:pPr>
            <w:r w:rsidRPr="001C7102">
              <w:rPr>
                <w:rFonts w:eastAsia="Times New Roman" w:cs="Times New Roman"/>
                <w:color w:val="000000" w:themeColor="text1"/>
                <w:sz w:val="26"/>
                <w:szCs w:val="26"/>
              </w:rPr>
              <w:t>Trường</w:t>
            </w:r>
          </w:p>
          <w:p w14:paraId="39B8BCE6" w14:textId="77777777" w:rsidR="002B0FFF" w:rsidRPr="001C7102" w:rsidRDefault="002B0FFF" w:rsidP="001C7102">
            <w:pPr>
              <w:spacing w:before="60" w:line="288" w:lineRule="auto"/>
              <w:jc w:val="center"/>
              <w:rPr>
                <w:rFonts w:cs="Times New Roman"/>
                <w:color w:val="000000" w:themeColor="text1"/>
                <w:sz w:val="26"/>
                <w:szCs w:val="26"/>
              </w:rPr>
            </w:pPr>
            <w:r w:rsidRPr="001C7102">
              <w:rPr>
                <w:rFonts w:eastAsia="Times New Roman" w:cs="Times New Roman"/>
                <w:color w:val="000000" w:themeColor="text1"/>
                <w:sz w:val="26"/>
                <w:szCs w:val="26"/>
              </w:rPr>
              <w:t>ĐH Vinh</w:t>
            </w:r>
          </w:p>
        </w:tc>
        <w:tc>
          <w:tcPr>
            <w:tcW w:w="779" w:type="dxa"/>
            <w:vMerge w:val="restart"/>
          </w:tcPr>
          <w:p w14:paraId="7F33A961"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A0ED1C4" w14:textId="77777777" w:rsidTr="00EF7B4B">
        <w:trPr>
          <w:trHeight w:val="793"/>
        </w:trPr>
        <w:tc>
          <w:tcPr>
            <w:tcW w:w="1560" w:type="dxa"/>
            <w:vMerge/>
          </w:tcPr>
          <w:p w14:paraId="23EBE0D5"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B1D16D5" w14:textId="77777777" w:rsidR="002B0FFF" w:rsidRPr="001C7102" w:rsidRDefault="002B0FFF" w:rsidP="001C7102">
            <w:pPr>
              <w:spacing w:before="60" w:line="288" w:lineRule="auto"/>
              <w:rPr>
                <w:rStyle w:val="fontstyle01"/>
                <w:rFonts w:ascii="Times New Roman" w:hAnsi="Times New Roman" w:cs="Times New Roman"/>
                <w:color w:val="000000" w:themeColor="text1"/>
                <w:sz w:val="26"/>
                <w:szCs w:val="26"/>
              </w:rPr>
            </w:pPr>
            <w:r w:rsidRPr="001C7102">
              <w:rPr>
                <w:rStyle w:val="fontstyle01"/>
                <w:rFonts w:ascii="Times New Roman" w:hAnsi="Times New Roman" w:cs="Times New Roman"/>
                <w:color w:val="000000" w:themeColor="text1"/>
                <w:sz w:val="26"/>
                <w:szCs w:val="26"/>
              </w:rPr>
              <w:t xml:space="preserve">Ý kiến phản hồi của GV, NCV và các bên liên quan </w:t>
            </w:r>
          </w:p>
          <w:p w14:paraId="1601BFD9"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Quyết định ban hành bộ tiêu chí đánh giá, nghiệm thu sản phẩm đề tài nghiên cứu khoa học trọng điểm tiếp cận CDIO cấp trường </w:t>
            </w:r>
          </w:p>
        </w:tc>
        <w:tc>
          <w:tcPr>
            <w:tcW w:w="3150" w:type="dxa"/>
            <w:tcBorders>
              <w:top w:val="single" w:sz="6" w:space="0" w:color="auto"/>
              <w:left w:val="single" w:sz="6" w:space="0" w:color="auto"/>
              <w:bottom w:val="single" w:sz="6" w:space="0" w:color="auto"/>
              <w:right w:val="single" w:sz="6" w:space="0" w:color="auto"/>
            </w:tcBorders>
            <w:vAlign w:val="center"/>
          </w:tcPr>
          <w:p w14:paraId="5C29B2D5" w14:textId="77777777" w:rsidR="002B0FFF" w:rsidRPr="001C7102" w:rsidRDefault="002B0FFF" w:rsidP="001C7102">
            <w:pPr>
              <w:spacing w:before="60" w:line="288" w:lineRule="auto"/>
              <w:rPr>
                <w:rFonts w:cs="Times New Roman"/>
                <w:color w:val="000000" w:themeColor="text1"/>
                <w:sz w:val="26"/>
                <w:szCs w:val="26"/>
              </w:rPr>
            </w:pPr>
          </w:p>
          <w:p w14:paraId="46BE8EC3"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Số 132/QĐ-ĐHV ngày 28/02/2018</w:t>
            </w:r>
          </w:p>
          <w:p w14:paraId="1777B292" w14:textId="77777777" w:rsidR="002B0FFF" w:rsidRPr="001C7102" w:rsidRDefault="002B0FFF" w:rsidP="001C7102">
            <w:pPr>
              <w:spacing w:before="60" w:line="288" w:lineRule="auto"/>
              <w:rPr>
                <w:rFonts w:cs="Times New Roman"/>
                <w:color w:val="000000" w:themeColor="text1"/>
                <w:sz w:val="26"/>
                <w:szCs w:val="26"/>
              </w:rPr>
            </w:pPr>
          </w:p>
        </w:tc>
        <w:tc>
          <w:tcPr>
            <w:tcW w:w="1350" w:type="dxa"/>
            <w:vMerge/>
          </w:tcPr>
          <w:p w14:paraId="660A5BCF"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36710D0F"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2D027064" w14:textId="77777777" w:rsidTr="00EF7B4B">
        <w:trPr>
          <w:trHeight w:val="793"/>
        </w:trPr>
        <w:tc>
          <w:tcPr>
            <w:tcW w:w="1560" w:type="dxa"/>
            <w:vMerge/>
          </w:tcPr>
          <w:p w14:paraId="15921376"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200165BE"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 xml:space="preserve">Phiếu khảo sát ý kiến </w:t>
            </w:r>
            <w:r w:rsidRPr="001C7102">
              <w:rPr>
                <w:rFonts w:cs="Times New Roman"/>
                <w:bCs/>
                <w:color w:val="000000" w:themeColor="text1"/>
                <w:sz w:val="26"/>
                <w:szCs w:val="26"/>
              </w:rPr>
              <w:t xml:space="preserve">giảng viên và các nhà nghiên cứu </w:t>
            </w:r>
          </w:p>
        </w:tc>
        <w:tc>
          <w:tcPr>
            <w:tcW w:w="3150" w:type="dxa"/>
            <w:tcBorders>
              <w:top w:val="single" w:sz="6" w:space="0" w:color="auto"/>
              <w:left w:val="single" w:sz="6" w:space="0" w:color="auto"/>
              <w:bottom w:val="single" w:sz="6" w:space="0" w:color="auto"/>
              <w:right w:val="single" w:sz="6" w:space="0" w:color="auto"/>
            </w:tcBorders>
            <w:vAlign w:val="center"/>
          </w:tcPr>
          <w:p w14:paraId="70A8F5A0"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Số 1435/ĐHV-HCTH ngày 17/12/2018</w:t>
            </w:r>
          </w:p>
        </w:tc>
        <w:tc>
          <w:tcPr>
            <w:tcW w:w="1350" w:type="dxa"/>
            <w:vMerge/>
          </w:tcPr>
          <w:p w14:paraId="1CE3DF88"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6D03272A" w14:textId="77777777" w:rsidR="002B0FFF" w:rsidRPr="001C7102" w:rsidRDefault="002B0FFF" w:rsidP="001C7102">
            <w:pPr>
              <w:spacing w:before="60" w:line="288" w:lineRule="auto"/>
              <w:jc w:val="center"/>
              <w:rPr>
                <w:rFonts w:cs="Times New Roman"/>
                <w:color w:val="000000" w:themeColor="text1"/>
                <w:sz w:val="26"/>
                <w:szCs w:val="26"/>
              </w:rPr>
            </w:pPr>
          </w:p>
        </w:tc>
      </w:tr>
      <w:tr w:rsidR="00D45702" w:rsidRPr="001C7102" w14:paraId="43DA3312" w14:textId="77777777" w:rsidTr="00EF7B4B">
        <w:trPr>
          <w:trHeight w:val="793"/>
        </w:trPr>
        <w:tc>
          <w:tcPr>
            <w:tcW w:w="1560" w:type="dxa"/>
            <w:vMerge/>
          </w:tcPr>
          <w:p w14:paraId="519E892A" w14:textId="77777777" w:rsidR="002B0FFF" w:rsidRPr="001C7102" w:rsidRDefault="002B0FFF" w:rsidP="001C7102">
            <w:pPr>
              <w:autoSpaceDE w:val="0"/>
              <w:autoSpaceDN w:val="0"/>
              <w:spacing w:before="60" w:line="288" w:lineRule="auto"/>
              <w:jc w:val="center"/>
              <w:rPr>
                <w:rFonts w:cs="Times New Roman"/>
                <w:b/>
                <w:bCs/>
                <w:color w:val="000000" w:themeColor="text1"/>
                <w:sz w:val="26"/>
                <w:szCs w:val="26"/>
              </w:rPr>
            </w:pPr>
          </w:p>
        </w:tc>
        <w:tc>
          <w:tcPr>
            <w:tcW w:w="7904" w:type="dxa"/>
            <w:tcBorders>
              <w:top w:val="single" w:sz="6" w:space="0" w:color="auto"/>
              <w:left w:val="single" w:sz="6" w:space="0" w:color="auto"/>
              <w:bottom w:val="single" w:sz="6" w:space="0" w:color="auto"/>
              <w:right w:val="single" w:sz="6" w:space="0" w:color="auto"/>
            </w:tcBorders>
            <w:vAlign w:val="center"/>
          </w:tcPr>
          <w:p w14:paraId="4A00EC1F" w14:textId="77777777" w:rsidR="002B0FFF" w:rsidRPr="001C7102" w:rsidRDefault="002B0FFF" w:rsidP="001C7102">
            <w:pPr>
              <w:spacing w:before="60" w:line="288" w:lineRule="auto"/>
              <w:ind w:right="57"/>
              <w:rPr>
                <w:rFonts w:cs="Times New Roman"/>
                <w:color w:val="000000" w:themeColor="text1"/>
                <w:sz w:val="26"/>
                <w:szCs w:val="26"/>
              </w:rPr>
            </w:pPr>
            <w:r w:rsidRPr="001C7102">
              <w:rPr>
                <w:rFonts w:cs="Times New Roman"/>
                <w:color w:val="000000" w:themeColor="text1"/>
                <w:sz w:val="26"/>
                <w:szCs w:val="26"/>
              </w:rPr>
              <w:t>Hội nghị công nhân viên chức, tổng kết năm học</w:t>
            </w:r>
          </w:p>
        </w:tc>
        <w:tc>
          <w:tcPr>
            <w:tcW w:w="3150" w:type="dxa"/>
            <w:tcBorders>
              <w:top w:val="single" w:sz="6" w:space="0" w:color="auto"/>
              <w:left w:val="single" w:sz="6" w:space="0" w:color="auto"/>
              <w:bottom w:val="single" w:sz="6" w:space="0" w:color="auto"/>
              <w:right w:val="single" w:sz="6" w:space="0" w:color="auto"/>
            </w:tcBorders>
            <w:vAlign w:val="center"/>
          </w:tcPr>
          <w:p w14:paraId="206F2F44" w14:textId="77777777" w:rsidR="002B0FFF" w:rsidRPr="001C7102" w:rsidRDefault="002B0FFF" w:rsidP="001C7102">
            <w:pPr>
              <w:spacing w:before="60" w:line="288" w:lineRule="auto"/>
              <w:rPr>
                <w:rFonts w:cs="Times New Roman"/>
                <w:color w:val="000000" w:themeColor="text1"/>
                <w:sz w:val="26"/>
                <w:szCs w:val="26"/>
              </w:rPr>
            </w:pPr>
            <w:r w:rsidRPr="001C7102">
              <w:rPr>
                <w:rFonts w:cs="Times New Roman"/>
                <w:color w:val="000000" w:themeColor="text1"/>
                <w:sz w:val="26"/>
                <w:szCs w:val="26"/>
              </w:rPr>
              <w:t>Từ năm 2019-2024</w:t>
            </w:r>
          </w:p>
        </w:tc>
        <w:tc>
          <w:tcPr>
            <w:tcW w:w="1350" w:type="dxa"/>
            <w:vMerge/>
          </w:tcPr>
          <w:p w14:paraId="6474FA8C" w14:textId="77777777" w:rsidR="002B0FFF" w:rsidRPr="001C7102" w:rsidRDefault="002B0FFF" w:rsidP="001C7102">
            <w:pPr>
              <w:spacing w:before="60" w:line="288" w:lineRule="auto"/>
              <w:jc w:val="center"/>
              <w:rPr>
                <w:rFonts w:cs="Times New Roman"/>
                <w:color w:val="000000" w:themeColor="text1"/>
                <w:sz w:val="26"/>
                <w:szCs w:val="26"/>
              </w:rPr>
            </w:pPr>
          </w:p>
        </w:tc>
        <w:tc>
          <w:tcPr>
            <w:tcW w:w="779" w:type="dxa"/>
            <w:vMerge/>
          </w:tcPr>
          <w:p w14:paraId="76BCCB8F" w14:textId="77777777" w:rsidR="002B0FFF" w:rsidRPr="001C7102" w:rsidRDefault="002B0FFF" w:rsidP="001C7102">
            <w:pPr>
              <w:spacing w:before="60" w:line="288" w:lineRule="auto"/>
              <w:jc w:val="center"/>
              <w:rPr>
                <w:rFonts w:cs="Times New Roman"/>
                <w:color w:val="000000" w:themeColor="text1"/>
                <w:sz w:val="26"/>
                <w:szCs w:val="26"/>
              </w:rPr>
            </w:pPr>
          </w:p>
        </w:tc>
      </w:tr>
    </w:tbl>
    <w:p w14:paraId="7EACD000" w14:textId="77777777" w:rsidR="00E274CE" w:rsidRPr="001C7102" w:rsidRDefault="00E274CE" w:rsidP="001C7102">
      <w:pPr>
        <w:spacing w:before="60" w:after="0" w:line="288" w:lineRule="auto"/>
        <w:jc w:val="center"/>
        <w:rPr>
          <w:rFonts w:ascii="Times New Roman" w:eastAsia="Times New Roman" w:hAnsi="Times New Roman" w:cs="Times New Roman"/>
          <w:b/>
          <w:bCs/>
          <w:color w:val="000000" w:themeColor="text1"/>
          <w:sz w:val="26"/>
          <w:szCs w:val="26"/>
          <w:lang w:val="pt-BR"/>
        </w:rPr>
      </w:pPr>
    </w:p>
    <w:p w14:paraId="5AB6B528" w14:textId="6882D831" w:rsidR="006D3D5D" w:rsidRPr="001C7102" w:rsidRDefault="006D3D5D" w:rsidP="001C7102">
      <w:pPr>
        <w:spacing w:before="60" w:after="0" w:line="288" w:lineRule="auto"/>
        <w:jc w:val="center"/>
        <w:rPr>
          <w:rFonts w:ascii="Times New Roman" w:eastAsia="Calibri" w:hAnsi="Times New Roman" w:cs="Times New Roman"/>
          <w:b/>
          <w:color w:val="000000" w:themeColor="text1"/>
          <w:sz w:val="26"/>
          <w:szCs w:val="26"/>
          <w:lang w:val="pt-BR"/>
        </w:rPr>
      </w:pPr>
      <w:r w:rsidRPr="001C7102">
        <w:rPr>
          <w:rFonts w:ascii="Times New Roman" w:eastAsia="Times New Roman" w:hAnsi="Times New Roman" w:cs="Times New Roman"/>
          <w:b/>
          <w:bCs/>
          <w:color w:val="000000" w:themeColor="text1"/>
          <w:sz w:val="26"/>
          <w:szCs w:val="26"/>
          <w:lang w:val="pt-BR"/>
        </w:rPr>
        <w:t>TIÊU CHUẨN 7</w:t>
      </w:r>
      <w:r w:rsidR="00C84593" w:rsidRPr="001C7102">
        <w:rPr>
          <w:rFonts w:ascii="Times New Roman" w:eastAsia="Times New Roman" w:hAnsi="Times New Roman" w:cs="Times New Roman"/>
          <w:b/>
          <w:bCs/>
          <w:color w:val="000000" w:themeColor="text1"/>
          <w:sz w:val="26"/>
          <w:szCs w:val="26"/>
          <w:lang w:val="pt-BR"/>
        </w:rPr>
        <w:t xml:space="preserve">. </w:t>
      </w:r>
      <w:r w:rsidRPr="001C7102">
        <w:rPr>
          <w:rFonts w:ascii="Times New Roman" w:eastAsia="Times New Roman" w:hAnsi="Times New Roman" w:cs="Times New Roman"/>
          <w:b/>
          <w:bCs/>
          <w:color w:val="000000" w:themeColor="text1"/>
          <w:sz w:val="26"/>
          <w:szCs w:val="26"/>
          <w:lang w:val="pt-BR"/>
        </w:rPr>
        <w:t xml:space="preserve"> </w:t>
      </w:r>
      <w:r w:rsidRPr="001C7102">
        <w:rPr>
          <w:rFonts w:ascii="Times New Roman" w:eastAsia="Calibri" w:hAnsi="Times New Roman" w:cs="Times New Roman"/>
          <w:b/>
          <w:color w:val="000000" w:themeColor="text1"/>
          <w:sz w:val="26"/>
          <w:szCs w:val="26"/>
          <w:lang w:val="pt-BR"/>
        </w:rPr>
        <w:t>ĐỘI NGŨ NHÂN VIÊN</w:t>
      </w:r>
    </w:p>
    <w:tbl>
      <w:tblPr>
        <w:tblW w:w="145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7"/>
        <w:gridCol w:w="7763"/>
        <w:gridCol w:w="3060"/>
        <w:gridCol w:w="1440"/>
        <w:gridCol w:w="810"/>
      </w:tblGrid>
      <w:tr w:rsidR="00D45702" w:rsidRPr="001C7102" w14:paraId="121B1163" w14:textId="77777777" w:rsidTr="00EF7B4B">
        <w:trPr>
          <w:trHeight w:val="328"/>
        </w:trPr>
        <w:tc>
          <w:tcPr>
            <w:tcW w:w="1507" w:type="dxa"/>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2CDA51C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Mã minh chứng</w:t>
            </w:r>
          </w:p>
        </w:t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4E7FEA9A" w14:textId="77777777" w:rsidR="002B0FFF" w:rsidRPr="001C7102" w:rsidRDefault="002B0FFF" w:rsidP="001C7102">
            <w:pPr>
              <w:autoSpaceDE w:val="0"/>
              <w:autoSpaceDN w:val="0"/>
              <w:spacing w:before="60" w:after="0" w:line="288" w:lineRule="auto"/>
              <w:ind w:right="141" w:firstLine="132"/>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
                <w:bCs/>
                <w:color w:val="000000" w:themeColor="text1"/>
                <w:sz w:val="26"/>
                <w:szCs w:val="26"/>
              </w:rPr>
              <w:t>Tên minh chứng</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1C57EF56" w14:textId="77777777" w:rsidR="002B0FFF" w:rsidRPr="001C7102" w:rsidRDefault="002B0FFF" w:rsidP="001C7102">
            <w:pPr>
              <w:numPr>
                <w:ilvl w:val="0"/>
                <w:numId w:val="25"/>
              </w:numPr>
              <w:pBdr>
                <w:top w:val="nil"/>
                <w:left w:val="nil"/>
                <w:bottom w:val="nil"/>
                <w:right w:val="nil"/>
                <w:between w:val="nil"/>
              </w:pBdr>
              <w:autoSpaceDE w:val="0"/>
              <w:autoSpaceDN w:val="0"/>
              <w:spacing w:before="60" w:after="0" w:line="288" w:lineRule="auto"/>
              <w:ind w:left="143" w:right="146"/>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
                <w:bCs/>
                <w:color w:val="000000" w:themeColor="text1"/>
                <w:sz w:val="26"/>
                <w:szCs w:val="26"/>
              </w:rPr>
              <w:t xml:space="preserve">Số, ngày ban hành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7485847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
                <w:bCs/>
                <w:color w:val="000000" w:themeColor="text1"/>
                <w:sz w:val="26"/>
                <w:szCs w:val="26"/>
              </w:rPr>
              <w:t>Nơi ban hành</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7BB59" w14:textId="77777777" w:rsidR="002B0FFF" w:rsidRPr="001C7102" w:rsidRDefault="002B0FFF" w:rsidP="001C7102">
            <w:pPr>
              <w:autoSpaceDE w:val="0"/>
              <w:autoSpaceDN w:val="0"/>
              <w:spacing w:before="60" w:after="0" w:line="288" w:lineRule="auto"/>
              <w:ind w:right="-108"/>
              <w:jc w:val="center"/>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
                <w:bCs/>
                <w:color w:val="000000" w:themeColor="text1"/>
                <w:sz w:val="26"/>
                <w:szCs w:val="26"/>
              </w:rPr>
              <w:t>Ghi chú</w:t>
            </w:r>
          </w:p>
        </w:tc>
      </w:tr>
      <w:tr w:rsidR="00D45702" w:rsidRPr="001C7102" w14:paraId="43799227" w14:textId="77777777" w:rsidTr="00EF7B4B">
        <w:trPr>
          <w:trHeight w:val="328"/>
        </w:trPr>
        <w:tc>
          <w:tcPr>
            <w:tcW w:w="14580" w:type="dxa"/>
            <w:gridSpan w:val="5"/>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3376C474" w14:textId="77777777" w:rsidR="002B0FFF" w:rsidRPr="001C7102" w:rsidRDefault="002B0FFF" w:rsidP="001C7102">
            <w:pPr>
              <w:autoSpaceDE w:val="0"/>
              <w:autoSpaceDN w:val="0"/>
              <w:spacing w:before="60" w:after="0" w:line="288" w:lineRule="auto"/>
              <w:ind w:right="-108" w:firstLine="142"/>
              <w:jc w:val="both"/>
              <w:rPr>
                <w:rFonts w:ascii="Times New Roman" w:eastAsia="Calibri" w:hAnsi="Times New Roman" w:cs="Times New Roman"/>
                <w:b/>
                <w:bCs/>
                <w:i/>
                <w:iCs/>
                <w:color w:val="000000" w:themeColor="text1"/>
                <w:sz w:val="26"/>
                <w:szCs w:val="26"/>
              </w:rPr>
            </w:pPr>
            <w:r w:rsidRPr="001C7102">
              <w:rPr>
                <w:rFonts w:ascii="Times New Roman" w:eastAsia="Calibri" w:hAnsi="Times New Roman" w:cs="Times New Roman"/>
                <w:b/>
                <w:bCs/>
                <w:i/>
                <w:iCs/>
                <w:color w:val="000000" w:themeColor="text1"/>
                <w:sz w:val="26"/>
                <w:szCs w:val="26"/>
              </w:rPr>
              <w:t xml:space="preserve">Tiêu chí 7.1. Việc quy hoạch đội ngũ nhân viên được thực hiện đáp ứng nhu cầu về đào tạo, NCKH và các hoạt động phục vụ cộng </w:t>
            </w:r>
          </w:p>
          <w:p w14:paraId="6E5B6689" w14:textId="77777777" w:rsidR="002B0FFF" w:rsidRPr="001C7102" w:rsidRDefault="002B0FFF" w:rsidP="001C7102">
            <w:pPr>
              <w:autoSpaceDE w:val="0"/>
              <w:autoSpaceDN w:val="0"/>
              <w:spacing w:before="60" w:after="0" w:line="288" w:lineRule="auto"/>
              <w:ind w:right="-108" w:firstLine="142"/>
              <w:jc w:val="both"/>
              <w:rPr>
                <w:rFonts w:ascii="Times New Roman" w:eastAsia="Calibri" w:hAnsi="Times New Roman" w:cs="Times New Roman"/>
                <w:b/>
                <w:bCs/>
                <w:i/>
                <w:color w:val="000000" w:themeColor="text1"/>
                <w:sz w:val="26"/>
                <w:szCs w:val="26"/>
              </w:rPr>
            </w:pPr>
            <w:r w:rsidRPr="001C7102">
              <w:rPr>
                <w:rFonts w:ascii="Times New Roman" w:eastAsia="Calibri" w:hAnsi="Times New Roman" w:cs="Times New Roman"/>
                <w:b/>
                <w:bCs/>
                <w:i/>
                <w:color w:val="000000" w:themeColor="text1"/>
                <w:sz w:val="26"/>
                <w:szCs w:val="26"/>
              </w:rPr>
              <w:t>đồng</w:t>
            </w:r>
          </w:p>
        </w:tc>
      </w:tr>
      <w:tr w:rsidR="00D45702" w:rsidRPr="001C7102" w14:paraId="5191DEC1" w14:textId="77777777" w:rsidTr="00EF7B4B">
        <w:trPr>
          <w:trHeight w:val="328"/>
        </w:trPr>
        <w:tc>
          <w:tcPr>
            <w:tcW w:w="1507"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29E8A9B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H7.07.01.01</w:t>
            </w:r>
          </w:p>
        </w:tc>
        <w:tc>
          <w:tcPr>
            <w:tcW w:w="7763" w:type="dxa"/>
            <w:tcMar>
              <w:left w:w="0" w:type="dxa"/>
              <w:right w:w="0" w:type="dxa"/>
            </w:tcMar>
            <w:vAlign w:val="center"/>
          </w:tcPr>
          <w:p w14:paraId="5DC409F4" w14:textId="77777777" w:rsidR="002B0FFF" w:rsidRPr="001C7102" w:rsidRDefault="002B0FFF" w:rsidP="001C7102">
            <w:pPr>
              <w:autoSpaceDE w:val="0"/>
              <w:autoSpaceDN w:val="0"/>
              <w:spacing w:before="60" w:after="0" w:line="288" w:lineRule="auto"/>
              <w:ind w:right="141" w:firstLine="132"/>
              <w:jc w:val="both"/>
              <w:rPr>
                <w:rFonts w:ascii="Times New Roman" w:eastAsia="Times New Roman"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Kế hoạch chiến lược phát triển Trường Đại học Vinh giai đoạn 2011-2020</w:t>
            </w:r>
            <w:r w:rsidRPr="001C7102">
              <w:rPr>
                <w:rFonts w:ascii="Times New Roman" w:eastAsia="Calibri" w:hAnsi="Times New Roman" w:cs="Times New Roman"/>
                <w:color w:val="000000" w:themeColor="text1"/>
                <w:sz w:val="26"/>
                <w:szCs w:val="26"/>
                <w:lang w:val="vi-VN"/>
              </w:rPr>
              <w:t xml:space="preserve"> </w:t>
            </w:r>
          </w:p>
        </w:tc>
        <w:tc>
          <w:tcPr>
            <w:tcW w:w="3060" w:type="dxa"/>
            <w:tcMar>
              <w:left w:w="0" w:type="dxa"/>
              <w:right w:w="0" w:type="dxa"/>
            </w:tcMar>
            <w:vAlign w:val="center"/>
          </w:tcPr>
          <w:p w14:paraId="44BEB71F" w14:textId="77777777" w:rsidR="002B0FFF" w:rsidRPr="001C7102" w:rsidRDefault="002B0FFF" w:rsidP="001C7102">
            <w:pPr>
              <w:numPr>
                <w:ilvl w:val="0"/>
                <w:numId w:val="25"/>
              </w:numPr>
              <w:pBdr>
                <w:top w:val="nil"/>
                <w:left w:val="nil"/>
                <w:bottom w:val="nil"/>
                <w:right w:val="nil"/>
                <w:between w:val="nil"/>
              </w:pBdr>
              <w:autoSpaceDE w:val="0"/>
              <w:autoSpaceDN w:val="0"/>
              <w:spacing w:before="60" w:after="0" w:line="288" w:lineRule="auto"/>
              <w:ind w:left="143" w:right="146"/>
              <w:jc w:val="both"/>
              <w:rPr>
                <w:rFonts w:ascii="Times New Roman" w:eastAsia="Times New Roman" w:hAnsi="Times New Roman" w:cs="Times New Roman"/>
                <w:color w:val="000000" w:themeColor="text1"/>
                <w:sz w:val="26"/>
                <w:szCs w:val="26"/>
                <w:lang w:val="vi-VN"/>
              </w:rPr>
            </w:pPr>
            <w:r w:rsidRPr="001C7102">
              <w:rPr>
                <w:rFonts w:ascii="Times New Roman" w:eastAsia="Calibri" w:hAnsi="Times New Roman" w:cs="Times New Roman"/>
                <w:iCs/>
                <w:color w:val="000000" w:themeColor="text1"/>
                <w:sz w:val="26"/>
                <w:szCs w:val="26"/>
              </w:rPr>
              <w:t>Số 1828/QĐ-ĐHV ngày 25/7/2011</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6384062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lang w:val="en-GB"/>
              </w:rPr>
              <w:t>Trường</w:t>
            </w:r>
          </w:p>
          <w:p w14:paraId="5AED544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lang w:val="en-GB"/>
              </w:rPr>
              <w:lastRenderedPageBreak/>
              <w:t>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5DC7B5AF" w14:textId="77777777" w:rsidR="002B0FFF" w:rsidRPr="001C7102" w:rsidRDefault="002B0FFF" w:rsidP="001C7102">
            <w:pPr>
              <w:autoSpaceDE w:val="0"/>
              <w:autoSpaceDN w:val="0"/>
              <w:spacing w:before="60" w:after="0" w:line="288" w:lineRule="auto"/>
              <w:ind w:right="-108"/>
              <w:jc w:val="center"/>
              <w:rPr>
                <w:rFonts w:ascii="Times New Roman" w:eastAsia="Times New Roman" w:hAnsi="Times New Roman" w:cs="Times New Roman"/>
                <w:color w:val="000000" w:themeColor="text1"/>
                <w:sz w:val="26"/>
                <w:szCs w:val="26"/>
                <w:lang w:val="en-GB"/>
              </w:rPr>
            </w:pPr>
          </w:p>
        </w:tc>
      </w:tr>
      <w:tr w:rsidR="00D45702" w:rsidRPr="001C7102" w14:paraId="4BE87BE9" w14:textId="77777777" w:rsidTr="00EF7B4B">
        <w:trPr>
          <w:trHeight w:val="328"/>
        </w:trPr>
        <w:tc>
          <w:tcPr>
            <w:tcW w:w="1507"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641B665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A31AB04" w14:textId="77777777" w:rsidR="002B0FFF" w:rsidRPr="001C7102" w:rsidRDefault="002B0FFF" w:rsidP="001C7102">
            <w:pPr>
              <w:autoSpaceDE w:val="0"/>
              <w:autoSpaceDN w:val="0"/>
              <w:spacing w:before="60" w:after="0" w:line="288" w:lineRule="auto"/>
              <w:ind w:right="141" w:firstLine="132"/>
              <w:jc w:val="both"/>
              <w:rPr>
                <w:rFonts w:ascii="Times New Roman" w:eastAsia="Times New Roman"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Quyết định ban hành chiến lược phát triển Trường Đại học Vinh giai đoạn 2018 -2025 tầm nhìn 2030</w:t>
            </w:r>
            <w:r w:rsidRPr="001C7102">
              <w:rPr>
                <w:rFonts w:ascii="Times New Roman" w:eastAsia="Calibri" w:hAnsi="Times New Roman" w:cs="Times New Roman"/>
                <w:color w:val="000000" w:themeColor="text1"/>
                <w:sz w:val="26"/>
                <w:szCs w:val="26"/>
                <w:lang w:val="vi-VN"/>
              </w:rPr>
              <w:t xml:space="preserve"> </w:t>
            </w:r>
          </w:p>
        </w:tc>
        <w:tc>
          <w:tcPr>
            <w:tcW w:w="3060" w:type="dxa"/>
            <w:tcMar>
              <w:left w:w="0" w:type="dxa"/>
              <w:right w:w="0" w:type="dxa"/>
            </w:tcMar>
            <w:vAlign w:val="center"/>
          </w:tcPr>
          <w:p w14:paraId="2E7A6DA7" w14:textId="77777777" w:rsidR="002B0FFF" w:rsidRPr="001C7102" w:rsidRDefault="002B0FFF" w:rsidP="001C7102">
            <w:pPr>
              <w:numPr>
                <w:ilvl w:val="0"/>
                <w:numId w:val="25"/>
              </w:numPr>
              <w:pBdr>
                <w:top w:val="nil"/>
                <w:left w:val="nil"/>
                <w:bottom w:val="nil"/>
                <w:right w:val="nil"/>
                <w:between w:val="nil"/>
              </w:pBdr>
              <w:autoSpaceDE w:val="0"/>
              <w:autoSpaceDN w:val="0"/>
              <w:spacing w:before="60" w:after="0" w:line="288" w:lineRule="auto"/>
              <w:ind w:left="143" w:right="146"/>
              <w:jc w:val="both"/>
              <w:rPr>
                <w:rFonts w:ascii="Times New Roman" w:eastAsia="Times New Roman"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Số 1278/ QĐ-ĐHV ngày 28/12/2018</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29CD782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4A87843A" w14:textId="77777777" w:rsidR="002B0FFF" w:rsidRPr="001C7102" w:rsidRDefault="002B0FFF" w:rsidP="001C7102">
            <w:pPr>
              <w:autoSpaceDE w:val="0"/>
              <w:autoSpaceDN w:val="0"/>
              <w:spacing w:before="60" w:after="0" w:line="288" w:lineRule="auto"/>
              <w:ind w:right="-108"/>
              <w:jc w:val="center"/>
              <w:rPr>
                <w:rFonts w:ascii="Times New Roman" w:eastAsia="Times New Roman" w:hAnsi="Times New Roman" w:cs="Times New Roman"/>
                <w:color w:val="000000" w:themeColor="text1"/>
                <w:sz w:val="26"/>
                <w:szCs w:val="26"/>
                <w:lang w:val="en-GB"/>
              </w:rPr>
            </w:pPr>
          </w:p>
        </w:tc>
      </w:tr>
      <w:tr w:rsidR="00D45702" w:rsidRPr="001C7102" w14:paraId="5C7696B1" w14:textId="77777777" w:rsidTr="00EF7B4B">
        <w:trPr>
          <w:trHeight w:val="328"/>
        </w:trPr>
        <w:tc>
          <w:tcPr>
            <w:tcW w:w="1507" w:type="dxa"/>
            <w:vMerge/>
            <w:tcBorders>
              <w:left w:val="single" w:sz="4" w:space="0" w:color="000000" w:themeColor="text1"/>
              <w:right w:val="single" w:sz="4" w:space="0" w:color="000000" w:themeColor="text1"/>
            </w:tcBorders>
            <w:tcMar>
              <w:left w:w="0" w:type="dxa"/>
              <w:right w:w="0" w:type="dxa"/>
            </w:tcMar>
            <w:vAlign w:val="center"/>
          </w:tcPr>
          <w:p w14:paraId="30E6877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6E8AB31" w14:textId="77777777" w:rsidR="002B0FFF" w:rsidRPr="001C7102" w:rsidRDefault="002B0FFF" w:rsidP="001C7102">
            <w:pPr>
              <w:autoSpaceDE w:val="0"/>
              <w:autoSpaceDN w:val="0"/>
              <w:spacing w:before="60" w:after="0" w:line="288" w:lineRule="auto"/>
              <w:ind w:right="141" w:firstLine="132"/>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chiến lược phát triển trường ĐH Vinh năm 2022-2030, tầm nhìn 2045</w:t>
            </w:r>
          </w:p>
        </w:tc>
        <w:tc>
          <w:tcPr>
            <w:tcW w:w="3060" w:type="dxa"/>
            <w:tcMar>
              <w:left w:w="0" w:type="dxa"/>
              <w:right w:w="0" w:type="dxa"/>
            </w:tcMar>
            <w:vAlign w:val="center"/>
          </w:tcPr>
          <w:p w14:paraId="76FC360A" w14:textId="77777777" w:rsidR="002B0FFF" w:rsidRPr="001C7102" w:rsidRDefault="002B0FFF" w:rsidP="001C7102">
            <w:pPr>
              <w:numPr>
                <w:ilvl w:val="0"/>
                <w:numId w:val="25"/>
              </w:numPr>
              <w:pBdr>
                <w:top w:val="nil"/>
                <w:left w:val="nil"/>
                <w:bottom w:val="nil"/>
                <w:right w:val="nil"/>
                <w:between w:val="nil"/>
              </w:pBdr>
              <w:autoSpaceDE w:val="0"/>
              <w:autoSpaceDN w:val="0"/>
              <w:spacing w:before="60" w:after="0" w:line="288" w:lineRule="auto"/>
              <w:ind w:left="133" w:right="146"/>
              <w:jc w:val="both"/>
              <w:rPr>
                <w:rFonts w:ascii="Times New Roman" w:eastAsia="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rPr>
              <w:t>Số 18/NQ-HĐT ngày 26/12//2022</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44B2032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vi-VN"/>
              </w:rPr>
            </w:pPr>
          </w:p>
        </w:tc>
        <w:tc>
          <w:tcPr>
            <w:tcW w:w="810" w:type="dxa"/>
            <w:vMerge/>
            <w:tcBorders>
              <w:left w:val="single" w:sz="4" w:space="0" w:color="000000" w:themeColor="text1"/>
              <w:right w:val="single" w:sz="4" w:space="0" w:color="000000" w:themeColor="text1"/>
            </w:tcBorders>
          </w:tcPr>
          <w:p w14:paraId="7C301A8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rPr>
            </w:pPr>
          </w:p>
        </w:tc>
      </w:tr>
      <w:tr w:rsidR="00D45702" w:rsidRPr="001C7102" w14:paraId="7A5E0306"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4C7FE2A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H7.07.01.02</w:t>
            </w:r>
          </w:p>
        </w:tc>
        <w:tc>
          <w:tcPr>
            <w:tcW w:w="7763" w:type="dxa"/>
            <w:tcMar>
              <w:left w:w="0" w:type="dxa"/>
              <w:right w:w="0" w:type="dxa"/>
            </w:tcMar>
            <w:vAlign w:val="center"/>
          </w:tcPr>
          <w:p w14:paraId="612654FD"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Nghị quyết của Ban chấp hành Đảng bộ trường về phát triển đội ngũ cán bộ viên chức Trường đai học Vinh giai đoạn 2022-2030</w:t>
            </w:r>
          </w:p>
        </w:tc>
        <w:tc>
          <w:tcPr>
            <w:tcW w:w="3060" w:type="dxa"/>
            <w:tcMar>
              <w:left w:w="0" w:type="dxa"/>
              <w:right w:w="0" w:type="dxa"/>
            </w:tcMar>
            <w:vAlign w:val="center"/>
          </w:tcPr>
          <w:p w14:paraId="16975C9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10/NQ-ĐU ngày 7/11/2022</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47C77E78" w14:textId="77777777" w:rsidR="002B0FFF" w:rsidRPr="001C7102" w:rsidRDefault="002B0FFF"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w:t>
            </w:r>
          </w:p>
          <w:p w14:paraId="4B4BA03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2F4EBAB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58DA04C"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03A709C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A2DB4EF"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3060" w:type="dxa"/>
            <w:tcMar>
              <w:left w:w="0" w:type="dxa"/>
              <w:right w:w="0" w:type="dxa"/>
            </w:tcMar>
            <w:vAlign w:val="center"/>
          </w:tcPr>
          <w:p w14:paraId="068318C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16/NQ-HĐT ngày 20/12/2022</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6E5A6FF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1E86699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0884204"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454B404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2EEA8C1"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Đề án tái cấu trúc Trường ĐHV </w:t>
            </w:r>
          </w:p>
        </w:tc>
        <w:tc>
          <w:tcPr>
            <w:tcW w:w="3060" w:type="dxa"/>
            <w:tcMar>
              <w:left w:w="0" w:type="dxa"/>
              <w:right w:w="0" w:type="dxa"/>
            </w:tcMar>
            <w:vAlign w:val="center"/>
          </w:tcPr>
          <w:p w14:paraId="48CCEBB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04/ĐA-ĐHV ngày 31/3/2017</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787B07F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22ED9C0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5C2C134"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56595C2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D306589"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Quyết định về việc ban hành </w:t>
            </w:r>
          </w:p>
          <w:p w14:paraId="04B402CD"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Đề án vị trí việc làm Trường Đại học Vinh </w:t>
            </w:r>
          </w:p>
        </w:tc>
        <w:tc>
          <w:tcPr>
            <w:tcW w:w="3060" w:type="dxa"/>
            <w:tcMar>
              <w:left w:w="0" w:type="dxa"/>
              <w:right w:w="0" w:type="dxa"/>
            </w:tcMar>
            <w:vAlign w:val="center"/>
          </w:tcPr>
          <w:p w14:paraId="08DC37A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1217/QĐ-ĐHV ngày 14/12/2018</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034F0E6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0AE95DDE"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092A78D"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0B7AB12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CEB552C"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Báo cáo tình hình triển khai sắp xếp vị trí việc làm phù hợp với Đề án vị trí việc làm Trường Đại học Vinh.</w:t>
            </w:r>
          </w:p>
        </w:tc>
        <w:tc>
          <w:tcPr>
            <w:tcW w:w="3060" w:type="dxa"/>
            <w:tcMar>
              <w:left w:w="0" w:type="dxa"/>
              <w:right w:w="0" w:type="dxa"/>
            </w:tcMar>
            <w:vAlign w:val="center"/>
          </w:tcPr>
          <w:p w14:paraId="6B2F6CA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Ngày  26/11/2018</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1568EDB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75740FE4"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6301C99"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15327A4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tcPr>
          <w:p w14:paraId="4C8AD103"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vi-VN" w:eastAsia="vi-VN"/>
              </w:rPr>
              <w:t>Báo cáo số về công tác phát triển đội ngũ cán bộ, giảng viên Trường Đại học Vinh</w:t>
            </w:r>
            <w:r w:rsidRPr="001C7102">
              <w:rPr>
                <w:rFonts w:ascii="Times New Roman" w:hAnsi="Times New Roman" w:cs="Times New Roman"/>
                <w:color w:val="000000" w:themeColor="text1"/>
                <w:sz w:val="26"/>
                <w:szCs w:val="26"/>
                <w:lang w:eastAsia="vi-VN"/>
              </w:rPr>
              <w:t xml:space="preserve"> </w:t>
            </w:r>
          </w:p>
        </w:tc>
        <w:tc>
          <w:tcPr>
            <w:tcW w:w="3060" w:type="dxa"/>
            <w:tcMar>
              <w:left w:w="0" w:type="dxa"/>
              <w:right w:w="0" w:type="dxa"/>
            </w:tcMar>
            <w:vAlign w:val="center"/>
          </w:tcPr>
          <w:p w14:paraId="04813AC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eastAsia="vi-VN"/>
              </w:rPr>
              <w:t xml:space="preserve">(Số </w:t>
            </w:r>
            <w:r w:rsidRPr="001C7102">
              <w:rPr>
                <w:rFonts w:ascii="Times New Roman" w:hAnsi="Times New Roman" w:cs="Times New Roman"/>
                <w:color w:val="000000" w:themeColor="text1"/>
                <w:sz w:val="26"/>
                <w:szCs w:val="26"/>
                <w:lang w:val="vi-VN" w:eastAsia="vi-VN"/>
              </w:rPr>
              <w:t xml:space="preserve">73/BC-ĐHV ngày 18/9/2020 </w:t>
            </w:r>
            <w:r w:rsidRPr="001C7102">
              <w:rPr>
                <w:rFonts w:ascii="Times New Roman" w:hAnsi="Times New Roman" w:cs="Times New Roman"/>
                <w:color w:val="000000" w:themeColor="text1"/>
                <w:sz w:val="26"/>
                <w:szCs w:val="26"/>
                <w:lang w:eastAsia="vi-VN"/>
              </w:rPr>
              <w:t>)</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6CB93FA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19CCF06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CF9D06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5EC610B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F7C3556"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Kế hoạch/chiến lược của các đơn vị phòng ban chức năng về phát triển đội ngũ </w:t>
            </w:r>
          </w:p>
        </w:tc>
        <w:tc>
          <w:tcPr>
            <w:tcW w:w="3060" w:type="dxa"/>
            <w:tcMar>
              <w:left w:w="0" w:type="dxa"/>
              <w:right w:w="0" w:type="dxa"/>
            </w:tcMar>
            <w:vAlign w:val="center"/>
          </w:tcPr>
          <w:p w14:paraId="0B1723E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11C9DBF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08096F2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37518E2"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46BD0A2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D3C9632"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Báo cáo tổng kết và phương hướng kế hoạch năm học của các đơn vị phòng ban chức năng.</w:t>
            </w:r>
          </w:p>
        </w:tc>
        <w:tc>
          <w:tcPr>
            <w:tcW w:w="3060" w:type="dxa"/>
            <w:tcMar>
              <w:left w:w="0" w:type="dxa"/>
              <w:right w:w="0" w:type="dxa"/>
            </w:tcMar>
            <w:vAlign w:val="center"/>
          </w:tcPr>
          <w:p w14:paraId="785AF64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54A79E4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3D70979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77158FC"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5E486E7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BC1C4D0"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Báo cáo Tổng kết việc thực hiện quản lý biên chế giai đoạn 2016 - 2021; đề xuất biên chế giai đoạn 2022 - 2026</w:t>
            </w:r>
          </w:p>
        </w:tc>
        <w:tc>
          <w:tcPr>
            <w:tcW w:w="3060" w:type="dxa"/>
            <w:tcMar>
              <w:left w:w="0" w:type="dxa"/>
              <w:right w:w="0" w:type="dxa"/>
            </w:tcMar>
            <w:vAlign w:val="center"/>
          </w:tcPr>
          <w:p w14:paraId="73A8184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113/BC-ĐHV ngày 3 tháng 12 năm 2021</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12B86F4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4890D61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A265136"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526FC3B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4B338CA"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BC thực trạng nhân lực và kế hoạch tuyển dụng, sử dụng biên chế</w:t>
            </w:r>
          </w:p>
        </w:tc>
        <w:tc>
          <w:tcPr>
            <w:tcW w:w="3060" w:type="dxa"/>
            <w:tcMar>
              <w:left w:w="0" w:type="dxa"/>
              <w:right w:w="0" w:type="dxa"/>
            </w:tcMar>
            <w:vAlign w:val="center"/>
          </w:tcPr>
          <w:p w14:paraId="0A966EE9"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1059/ĐHV-TCCB ngày 26/10/2020</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482985B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7BFC53C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7ABFDA5"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4B06315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7A00E08"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QĐ thành lập Hội đồng thẩm định chức năng nhiệm vụ, Đề án vị trí việc làm và số lượng người làm việc của các đơn vị hành chính</w:t>
            </w:r>
          </w:p>
        </w:tc>
        <w:tc>
          <w:tcPr>
            <w:tcW w:w="3060" w:type="dxa"/>
            <w:tcMar>
              <w:left w:w="0" w:type="dxa"/>
              <w:right w:w="0" w:type="dxa"/>
            </w:tcMar>
            <w:vAlign w:val="center"/>
          </w:tcPr>
          <w:p w14:paraId="6247158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1077/QĐ-ĐHV ngày 13/5/2022</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5C12E1D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B6E0B1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31A8A2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0C2E74B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D3F644B"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QĐ thành lập Hội đồng thẩm định chức năng nhiệm vụ, Đề án vị trí việc làm và số lượng người làm việc của các đơn vị đào tạo</w:t>
            </w:r>
          </w:p>
        </w:tc>
        <w:tc>
          <w:tcPr>
            <w:tcW w:w="3060" w:type="dxa"/>
            <w:tcMar>
              <w:left w:w="0" w:type="dxa"/>
              <w:right w:w="0" w:type="dxa"/>
            </w:tcMar>
            <w:vAlign w:val="center"/>
          </w:tcPr>
          <w:p w14:paraId="33F781B7"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1078/QĐ-ĐHV ngày 13/5/2022</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393815A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37A4AA00"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D3265C2"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6C32F74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A46057C"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 định về chính sách thu hút, đào tạo bồi dưỡng CLC</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tcPr>
          <w:p w14:paraId="6B4D4F0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10/NQ-HĐT ngày 27/3/2024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0FDD5F1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3A95BAF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17BE576"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317676A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H7.07.01.03</w:t>
            </w:r>
          </w:p>
        </w:tc>
        <w:tc>
          <w:tcPr>
            <w:tcW w:w="7763" w:type="dxa"/>
            <w:tcMar>
              <w:left w:w="0" w:type="dxa"/>
              <w:right w:w="0" w:type="dxa"/>
            </w:tcMar>
            <w:vAlign w:val="center"/>
          </w:tcPr>
          <w:p w14:paraId="28B2C0D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left="133" w:right="141"/>
              <w:jc w:val="both"/>
              <w:rPr>
                <w:rFonts w:ascii="Times New Roman" w:eastAsia="Times New Roman" w:hAnsi="Times New Roman" w:cs="Times New Roman"/>
                <w:i/>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ban hành quy chế về công tác cán bộ của Đại học Vinh</w:t>
            </w:r>
          </w:p>
        </w:tc>
        <w:tc>
          <w:tcPr>
            <w:tcW w:w="3060" w:type="dxa"/>
            <w:tcMar>
              <w:left w:w="0" w:type="dxa"/>
              <w:right w:w="0" w:type="dxa"/>
            </w:tcMar>
            <w:vAlign w:val="center"/>
          </w:tcPr>
          <w:p w14:paraId="6C9C6EE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1128/QĐ-ĐHV ngày 26/09/2016</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4856ED8E" w14:textId="77777777" w:rsidR="002B0FFF" w:rsidRPr="001C7102" w:rsidRDefault="002B0FFF"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w:t>
            </w:r>
          </w:p>
          <w:p w14:paraId="49E43A6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53A2394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D1F9056"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591E87B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349DCB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left="133" w:right="141"/>
              <w:jc w:val="both"/>
              <w:rPr>
                <w:rFonts w:ascii="Times New Roman" w:eastAsia="Times New Roman" w:hAnsi="Times New Roman" w:cs="Times New Roman"/>
                <w:i/>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về việc ban hành quy định tuyển chọn viên chức lao động hợp đồng vào công tác tại Đại học Vinh</w:t>
            </w:r>
          </w:p>
        </w:tc>
        <w:tc>
          <w:tcPr>
            <w:tcW w:w="3060" w:type="dxa"/>
            <w:tcMar>
              <w:left w:w="0" w:type="dxa"/>
              <w:right w:w="0" w:type="dxa"/>
            </w:tcMar>
            <w:vAlign w:val="center"/>
          </w:tcPr>
          <w:p w14:paraId="43A417EA"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3276/QĐ-ĐHV ngày 21/10/2013;</w:t>
            </w:r>
          </w:p>
          <w:p w14:paraId="09364CE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1512/QĐ-ĐHV ngày 05 tháng 05 năm 2015</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0330B25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7E36F34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FE92C8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5EF0FDC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E454AA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left="133" w:right="141"/>
              <w:jc w:val="both"/>
              <w:rPr>
                <w:rFonts w:ascii="Times New Roman" w:eastAsia="Times New Roman" w:hAnsi="Times New Roman" w:cs="Times New Roman"/>
                <w:i/>
                <w:color w:val="000000" w:themeColor="text1"/>
                <w:sz w:val="26"/>
                <w:szCs w:val="26"/>
                <w:lang w:val="en-GB"/>
              </w:rPr>
            </w:pPr>
            <w:r w:rsidRPr="001C7102">
              <w:rPr>
                <w:rFonts w:ascii="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34EF1A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07/NQ-HĐT ngày 27/3/2023</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2699FBA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7C57D090"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24FAF7B"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3F5E3FF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DC7AE8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left="133" w:right="141"/>
              <w:jc w:val="both"/>
              <w:rPr>
                <w:rFonts w:ascii="Times New Roman" w:eastAsia="Times New Roman" w:hAnsi="Times New Roman" w:cs="Times New Roman"/>
                <w:i/>
                <w:color w:val="000000" w:themeColor="text1"/>
                <w:sz w:val="26"/>
                <w:szCs w:val="26"/>
                <w:lang w:val="en-GB"/>
              </w:rPr>
            </w:pPr>
            <w:r w:rsidRPr="001C7102">
              <w:rPr>
                <w:rFonts w:ascii="Times New Roman" w:eastAsia="Calibri" w:hAnsi="Times New Roman" w:cs="Times New Roman"/>
                <w:color w:val="000000" w:themeColor="text1"/>
                <w:sz w:val="26"/>
                <w:szCs w:val="26"/>
              </w:rPr>
              <w:t>Đề án tuyển dụng viên chức vào Trường Đại học Vinh năm học 2016-2017</w:t>
            </w:r>
          </w:p>
        </w:tc>
        <w:tc>
          <w:tcPr>
            <w:tcW w:w="3060" w:type="dxa"/>
            <w:tcMar>
              <w:left w:w="0" w:type="dxa"/>
              <w:right w:w="0" w:type="dxa"/>
            </w:tcMar>
            <w:vAlign w:val="center"/>
          </w:tcPr>
          <w:p w14:paraId="10806BA9"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03/ĐA-ĐHV, ngày 08/3/2017</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29AEDF5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34BB58F0"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AF26542"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160BAF5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95181A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left="133" w:right="141"/>
              <w:jc w:val="both"/>
              <w:rPr>
                <w:rFonts w:ascii="Times New Roman" w:eastAsia="Times New Roman" w:hAnsi="Times New Roman" w:cs="Times New Roman"/>
                <w:i/>
                <w:color w:val="000000" w:themeColor="text1"/>
                <w:sz w:val="26"/>
                <w:szCs w:val="26"/>
                <w:lang w:val="en-GB"/>
              </w:rPr>
            </w:pPr>
            <w:r w:rsidRPr="001C7102">
              <w:rPr>
                <w:rFonts w:ascii="Times New Roman" w:eastAsia="Calibri" w:hAnsi="Times New Roman" w:cs="Times New Roman"/>
                <w:color w:val="000000" w:themeColor="text1"/>
                <w:sz w:val="26"/>
                <w:szCs w:val="26"/>
              </w:rPr>
              <w:t>Đề án tuyển dụng viên chức vào Đại học Vinh năm học 2017 - 2018.</w:t>
            </w:r>
          </w:p>
        </w:tc>
        <w:tc>
          <w:tcPr>
            <w:tcW w:w="3060" w:type="dxa"/>
            <w:tcMar>
              <w:left w:w="0" w:type="dxa"/>
              <w:right w:w="0" w:type="dxa"/>
            </w:tcMar>
            <w:vAlign w:val="center"/>
          </w:tcPr>
          <w:p w14:paraId="26E7CB9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132/ĐA-ĐHV ngày 7/2/2018</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257A5D9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6265156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952348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20237D3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C8700C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left="133" w:right="141"/>
              <w:jc w:val="both"/>
              <w:rPr>
                <w:rFonts w:ascii="Times New Roman" w:eastAsia="Times New Roman" w:hAnsi="Times New Roman" w:cs="Times New Roman"/>
                <w:i/>
                <w:color w:val="000000" w:themeColor="text1"/>
                <w:sz w:val="26"/>
                <w:szCs w:val="26"/>
                <w:lang w:val="en-GB"/>
              </w:rPr>
            </w:pPr>
            <w:r w:rsidRPr="001C7102">
              <w:rPr>
                <w:rFonts w:ascii="Times New Roman" w:eastAsia="Calibri" w:hAnsi="Times New Roman" w:cs="Times New Roman"/>
                <w:color w:val="000000" w:themeColor="text1"/>
                <w:sz w:val="26"/>
                <w:szCs w:val="26"/>
              </w:rPr>
              <w:t>Quy chế tổ chức và hoạt động của Trường Đại học Vinh</w:t>
            </w:r>
          </w:p>
        </w:tc>
        <w:tc>
          <w:tcPr>
            <w:tcW w:w="3060" w:type="dxa"/>
            <w:tcMar>
              <w:left w:w="0" w:type="dxa"/>
              <w:right w:w="0" w:type="dxa"/>
            </w:tcMar>
            <w:vAlign w:val="center"/>
          </w:tcPr>
          <w:p w14:paraId="323546FB" w14:textId="77777777" w:rsidR="002B0FFF" w:rsidRPr="001C7102" w:rsidRDefault="002B0FFF" w:rsidP="001C7102">
            <w:pPr>
              <w:widowControl w:val="0"/>
              <w:spacing w:before="60" w:after="0" w:line="288" w:lineRule="auto"/>
              <w:rPr>
                <w:rFonts w:ascii="Times New Roman" w:eastAsia="Calibri" w:hAnsi="Times New Roman" w:cs="Times New Roman"/>
                <w:iCs/>
                <w:color w:val="000000" w:themeColor="text1"/>
                <w:sz w:val="26"/>
                <w:szCs w:val="26"/>
              </w:rPr>
            </w:pPr>
            <w:r w:rsidRPr="001C7102">
              <w:rPr>
                <w:rFonts w:ascii="Times New Roman" w:eastAsia="Calibri" w:hAnsi="Times New Roman" w:cs="Times New Roman"/>
                <w:iCs/>
                <w:color w:val="000000" w:themeColor="text1"/>
                <w:sz w:val="26"/>
                <w:szCs w:val="26"/>
              </w:rPr>
              <w:t xml:space="preserve">Số 1386/QĐ-ĐHV ngày 22/4/2015, </w:t>
            </w:r>
          </w:p>
          <w:p w14:paraId="40F0D49D" w14:textId="77777777" w:rsidR="002B0FFF" w:rsidRPr="001C7102" w:rsidRDefault="002B0FFF" w:rsidP="001C7102">
            <w:pPr>
              <w:widowControl w:val="0"/>
              <w:spacing w:before="60" w:after="0" w:line="288" w:lineRule="auto"/>
              <w:rPr>
                <w:rFonts w:ascii="Times New Roman" w:eastAsia="Calibri" w:hAnsi="Times New Roman" w:cs="Times New Roman"/>
                <w:iCs/>
                <w:color w:val="000000" w:themeColor="text1"/>
                <w:sz w:val="26"/>
                <w:szCs w:val="26"/>
              </w:rPr>
            </w:pPr>
            <w:r w:rsidRPr="001C7102">
              <w:rPr>
                <w:rFonts w:ascii="Times New Roman" w:eastAsia="Calibri" w:hAnsi="Times New Roman" w:cs="Times New Roman"/>
                <w:iCs/>
                <w:color w:val="000000" w:themeColor="text1"/>
                <w:sz w:val="26"/>
                <w:szCs w:val="26"/>
              </w:rPr>
              <w:t>Số 1016/QĐ-ĐHV ngày 22/10/2018</w:t>
            </w:r>
          </w:p>
          <w:p w14:paraId="7219652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lastRenderedPageBreak/>
              <w:t>Số 06/NQ-HĐT ngày 12/5/2021</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534B368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0777C87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AD9A896"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01B5FAD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H7.07.01.04</w:t>
            </w: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3D648469" w14:textId="77777777" w:rsidR="002B0FFF" w:rsidRPr="001C7102" w:rsidRDefault="002B0FFF" w:rsidP="001C7102">
            <w:pPr>
              <w:autoSpaceDE w:val="0"/>
              <w:autoSpaceDN w:val="0"/>
              <w:spacing w:before="60" w:after="0" w:line="288" w:lineRule="auto"/>
              <w:ind w:right="141" w:firstLine="132"/>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vi-VN" w:eastAsia="vi-VN"/>
              </w:rPr>
              <w:t>Báo cáo việc thực hiện chính sách thu hút nhân lực, trọng dụng nhân tài năm 2020</w:t>
            </w:r>
            <w:r w:rsidRPr="001C7102">
              <w:rPr>
                <w:rFonts w:ascii="Times New Roman" w:hAnsi="Times New Roman" w:cs="Times New Roman"/>
                <w:color w:val="000000" w:themeColor="text1"/>
                <w:sz w:val="26"/>
                <w:szCs w:val="26"/>
              </w:rPr>
              <w:t xml:space="preserve"> </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438917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w:t>
            </w:r>
            <w:r w:rsidRPr="001C7102">
              <w:rPr>
                <w:rFonts w:ascii="Times New Roman" w:hAnsi="Times New Roman" w:cs="Times New Roman"/>
                <w:color w:val="000000" w:themeColor="text1"/>
                <w:sz w:val="26"/>
                <w:szCs w:val="26"/>
                <w:lang w:val="vi-VN" w:eastAsia="vi-VN"/>
              </w:rPr>
              <w:t xml:space="preserve">Số </w:t>
            </w:r>
            <w:r w:rsidRPr="001C7102">
              <w:rPr>
                <w:rFonts w:ascii="Times New Roman" w:hAnsi="Times New Roman" w:cs="Times New Roman"/>
                <w:color w:val="000000" w:themeColor="text1"/>
                <w:sz w:val="26"/>
                <w:szCs w:val="26"/>
                <w:lang w:eastAsia="vi-VN"/>
              </w:rPr>
              <w:t>551/</w:t>
            </w:r>
            <w:r w:rsidRPr="001C7102">
              <w:rPr>
                <w:rFonts w:ascii="Times New Roman" w:hAnsi="Times New Roman" w:cs="Times New Roman"/>
                <w:color w:val="000000" w:themeColor="text1"/>
                <w:sz w:val="26"/>
                <w:szCs w:val="26"/>
                <w:lang w:val="vi-VN" w:eastAsia="vi-VN"/>
              </w:rPr>
              <w:t>ĐHV-TCCB, Ngày 30/</w:t>
            </w:r>
            <w:r w:rsidRPr="001C7102">
              <w:rPr>
                <w:rFonts w:ascii="Times New Roman" w:hAnsi="Times New Roman" w:cs="Times New Roman"/>
                <w:color w:val="000000" w:themeColor="text1"/>
                <w:sz w:val="26"/>
                <w:szCs w:val="26"/>
                <w:lang w:eastAsia="vi-VN"/>
              </w:rPr>
              <w:t>6</w:t>
            </w:r>
            <w:r w:rsidRPr="001C7102">
              <w:rPr>
                <w:rFonts w:ascii="Times New Roman" w:hAnsi="Times New Roman" w:cs="Times New Roman"/>
                <w:color w:val="000000" w:themeColor="text1"/>
                <w:sz w:val="26"/>
                <w:szCs w:val="26"/>
                <w:lang w:val="vi-VN" w:eastAsia="vi-VN"/>
              </w:rPr>
              <w:t>/20</w:t>
            </w:r>
            <w:r w:rsidRPr="001C7102">
              <w:rPr>
                <w:rFonts w:ascii="Times New Roman" w:hAnsi="Times New Roman" w:cs="Times New Roman"/>
                <w:color w:val="000000" w:themeColor="text1"/>
                <w:sz w:val="26"/>
                <w:szCs w:val="26"/>
                <w:lang w:eastAsia="vi-VN"/>
              </w:rPr>
              <w:t>20)</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1931E44B" w14:textId="77777777" w:rsidR="002B0FFF" w:rsidRPr="001C7102" w:rsidRDefault="002B0FFF"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w:t>
            </w:r>
          </w:p>
          <w:p w14:paraId="2A0FC51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3A091E3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518D180" w14:textId="77777777" w:rsidTr="00EF7B4B">
        <w:trPr>
          <w:trHeight w:val="328"/>
        </w:trPr>
        <w:tc>
          <w:tcPr>
            <w:tcW w:w="1507" w:type="dxa"/>
            <w:vMerge/>
            <w:tcMar>
              <w:left w:w="0" w:type="dxa"/>
              <w:right w:w="0" w:type="dxa"/>
            </w:tcMar>
            <w:vAlign w:val="center"/>
          </w:tcPr>
          <w:p w14:paraId="5B252C3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3C1E8D94"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i/>
                <w:color w:val="000000" w:themeColor="text1"/>
                <w:sz w:val="26"/>
                <w:szCs w:val="26"/>
                <w:lang w:val="en-GB"/>
              </w:rPr>
            </w:pPr>
            <w:r w:rsidRPr="001C7102">
              <w:rPr>
                <w:rFonts w:ascii="Times New Roman" w:hAnsi="Times New Roman" w:cs="Times New Roman"/>
                <w:color w:val="000000" w:themeColor="text1"/>
                <w:sz w:val="26"/>
                <w:szCs w:val="26"/>
              </w:rPr>
              <w:t xml:space="preserve">Quyết định tuyển dụng sinh viên xuất sắc ở lại Trường </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B2A3EC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1EB84F1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FBEC859"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727941E" w14:textId="77777777" w:rsidTr="00EF7B4B">
        <w:trPr>
          <w:trHeight w:val="328"/>
        </w:trPr>
        <w:tc>
          <w:tcPr>
            <w:tcW w:w="1507" w:type="dxa"/>
            <w:vMerge/>
            <w:tcMar>
              <w:left w:w="0" w:type="dxa"/>
              <w:right w:w="0" w:type="dxa"/>
            </w:tcMar>
            <w:vAlign w:val="center"/>
          </w:tcPr>
          <w:p w14:paraId="542A0D2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6C47F339" w14:textId="77777777" w:rsidR="002B0FFF" w:rsidRPr="001C7102" w:rsidRDefault="002B0FFF" w:rsidP="001C7102">
            <w:pPr>
              <w:spacing w:before="60" w:after="0" w:line="288" w:lineRule="auto"/>
              <w:rPr>
                <w:rFonts w:ascii="Times New Roman" w:hAnsi="Times New Roman" w:cs="Times New Roman"/>
                <w:color w:val="000000" w:themeColor="text1"/>
                <w:sz w:val="26"/>
                <w:szCs w:val="26"/>
              </w:rPr>
            </w:pPr>
          </w:p>
          <w:p w14:paraId="1F4AD249"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Quy định đối tượng cấp máy tính xách tay </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47208AC" w14:textId="77777777" w:rsidR="002B0FFF" w:rsidRPr="001C7102" w:rsidRDefault="002B0FFF" w:rsidP="001C7102">
            <w:pPr>
              <w:spacing w:before="60" w:after="0" w:line="288" w:lineRule="auto"/>
              <w:rPr>
                <w:rFonts w:ascii="Times New Roman" w:hAnsi="Times New Roman" w:cs="Times New Roman"/>
                <w:color w:val="000000" w:themeColor="text1"/>
                <w:sz w:val="26"/>
                <w:szCs w:val="26"/>
                <w:lang w:bidi="en-US"/>
              </w:rPr>
            </w:pPr>
            <w:r w:rsidRPr="001C7102">
              <w:rPr>
                <w:rFonts w:ascii="Times New Roman" w:hAnsi="Times New Roman" w:cs="Times New Roman"/>
                <w:color w:val="000000" w:themeColor="text1"/>
                <w:sz w:val="26"/>
                <w:szCs w:val="26"/>
                <w:lang w:bidi="en-US"/>
              </w:rPr>
              <w:t>(QĐ số 40/QĐ-ĐHV ngày 10/01/2020);</w:t>
            </w:r>
          </w:p>
          <w:p w14:paraId="75C3734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bidi="en-US"/>
              </w:rPr>
              <w:t>(Số 2215/TB-ĐHV ngày 14/8/2012)</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629EE2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1A2A1D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B266889" w14:textId="77777777" w:rsidTr="00EF7B4B">
        <w:trPr>
          <w:trHeight w:val="328"/>
        </w:trPr>
        <w:tc>
          <w:tcPr>
            <w:tcW w:w="1507" w:type="dxa"/>
            <w:vMerge/>
            <w:tcMar>
              <w:left w:w="0" w:type="dxa"/>
              <w:right w:w="0" w:type="dxa"/>
            </w:tcMar>
            <w:vAlign w:val="center"/>
          </w:tcPr>
          <w:p w14:paraId="146A02A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41F4FD56"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Danh sách cán bộ nhận máy tính xách tay </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EA7B451"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32BD6CB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8010B9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9A0679F"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1B8530F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H7.07.01.05</w:t>
            </w:r>
          </w:p>
        </w:tc>
        <w:tc>
          <w:tcPr>
            <w:tcW w:w="7763" w:type="dxa"/>
            <w:tcMar>
              <w:left w:w="0" w:type="dxa"/>
              <w:right w:w="0" w:type="dxa"/>
            </w:tcMar>
            <w:vAlign w:val="center"/>
          </w:tcPr>
          <w:p w14:paraId="5FB3CAAB" w14:textId="77777777" w:rsidR="002B0FFF" w:rsidRPr="001C7102" w:rsidRDefault="002B0FFF" w:rsidP="001C7102">
            <w:pPr>
              <w:autoSpaceDE w:val="0"/>
              <w:autoSpaceDN w:val="0"/>
              <w:spacing w:before="60" w:after="0" w:line="288" w:lineRule="auto"/>
              <w:ind w:right="141" w:firstLine="132"/>
              <w:jc w:val="both"/>
              <w:rPr>
                <w:rFonts w:ascii="Times New Roman" w:eastAsia="Times New Roman" w:hAnsi="Times New Roman" w:cs="Times New Roman"/>
                <w:i/>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Quy chế chi tiêu nội bộ Trường Đại học Vinh </w:t>
            </w:r>
          </w:p>
        </w:tc>
        <w:tc>
          <w:tcPr>
            <w:tcW w:w="3060" w:type="dxa"/>
            <w:tcMar>
              <w:left w:w="0" w:type="dxa"/>
              <w:right w:w="0" w:type="dxa"/>
            </w:tcMar>
            <w:vAlign w:val="center"/>
          </w:tcPr>
          <w:p w14:paraId="0F72EDA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1585/QĐ-ĐHV ngày 30/12/2016</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47139F85" w14:textId="77777777" w:rsidR="002B0FFF" w:rsidRPr="001C7102" w:rsidRDefault="002B0FFF"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w:t>
            </w:r>
          </w:p>
          <w:p w14:paraId="56DB7D3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3D5FA74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vi-VN"/>
              </w:rPr>
            </w:pPr>
          </w:p>
        </w:tc>
      </w:tr>
      <w:tr w:rsidR="00D45702" w:rsidRPr="001C7102" w14:paraId="50F0122F" w14:textId="77777777" w:rsidTr="00EF7B4B">
        <w:trPr>
          <w:trHeight w:val="328"/>
        </w:trPr>
        <w:tc>
          <w:tcPr>
            <w:tcW w:w="1507" w:type="dxa"/>
            <w:vMerge/>
            <w:tcMar>
              <w:left w:w="0" w:type="dxa"/>
              <w:right w:w="0" w:type="dxa"/>
            </w:tcMar>
            <w:vAlign w:val="center"/>
          </w:tcPr>
          <w:p w14:paraId="39B3EDA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6B187B9"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Báo cáo việc thực hiện chính sách thu hút nhân lực, trọng dụng nhân tài</w:t>
            </w:r>
          </w:p>
        </w:tc>
        <w:tc>
          <w:tcPr>
            <w:tcW w:w="3060" w:type="dxa"/>
            <w:tcMar>
              <w:left w:w="0" w:type="dxa"/>
              <w:right w:w="0" w:type="dxa"/>
            </w:tcMar>
            <w:vAlign w:val="center"/>
          </w:tcPr>
          <w:p w14:paraId="23B08C71"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551/ ĐHV-TCCB ngày 30/06/2020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4708826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C804BFE"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516CD65" w14:textId="77777777" w:rsidTr="00EF7B4B">
        <w:trPr>
          <w:trHeight w:val="328"/>
        </w:trPr>
        <w:tc>
          <w:tcPr>
            <w:tcW w:w="1507" w:type="dxa"/>
            <w:vMerge w:val="restart"/>
            <w:tcMar>
              <w:left w:w="0" w:type="dxa"/>
              <w:right w:w="0" w:type="dxa"/>
            </w:tcMar>
            <w:vAlign w:val="center"/>
          </w:tcPr>
          <w:p w14:paraId="24F676C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H7.07.01.06</w:t>
            </w:r>
          </w:p>
        </w:tc>
        <w:tc>
          <w:tcPr>
            <w:tcW w:w="7763" w:type="dxa"/>
            <w:tcMar>
              <w:left w:w="0" w:type="dxa"/>
              <w:right w:w="0" w:type="dxa"/>
            </w:tcMar>
            <w:vAlign w:val="center"/>
          </w:tcPr>
          <w:p w14:paraId="1E37AB1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Đề án vị trí việc làm Trường Đại học Vinh </w:t>
            </w:r>
          </w:p>
        </w:tc>
        <w:tc>
          <w:tcPr>
            <w:tcW w:w="3060" w:type="dxa"/>
            <w:tcMar>
              <w:left w:w="0" w:type="dxa"/>
              <w:right w:w="0" w:type="dxa"/>
            </w:tcMar>
            <w:vAlign w:val="center"/>
          </w:tcPr>
          <w:p w14:paraId="58ABD31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1217/QĐ-ĐHV ngày 14/12/2018</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52CF1B76" w14:textId="77777777" w:rsidR="002B0FFF" w:rsidRPr="001C7102" w:rsidRDefault="002B0FFF"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w:t>
            </w:r>
          </w:p>
          <w:p w14:paraId="6E5D577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0DF1ECD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3AAB405" w14:textId="77777777" w:rsidTr="00EF7B4B">
        <w:trPr>
          <w:trHeight w:val="328"/>
        </w:trPr>
        <w:tc>
          <w:tcPr>
            <w:tcW w:w="1507" w:type="dxa"/>
            <w:vMerge/>
            <w:tcMar>
              <w:left w:w="0" w:type="dxa"/>
              <w:right w:w="0" w:type="dxa"/>
            </w:tcMar>
            <w:vAlign w:val="center"/>
          </w:tcPr>
          <w:p w14:paraId="26D2496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C56A040"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Cs/>
                <w:color w:val="000000" w:themeColor="text1"/>
                <w:sz w:val="26"/>
                <w:szCs w:val="26"/>
              </w:rPr>
              <w:t xml:space="preserve">Kế hoạch năm học của phòng ban chức năng, các trung tâm </w:t>
            </w:r>
          </w:p>
        </w:tc>
        <w:tc>
          <w:tcPr>
            <w:tcW w:w="3060" w:type="dxa"/>
            <w:tcMar>
              <w:left w:w="0" w:type="dxa"/>
              <w:right w:w="0" w:type="dxa"/>
            </w:tcMar>
            <w:vAlign w:val="center"/>
          </w:tcPr>
          <w:p w14:paraId="524E9B0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2C9F3FD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460766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2A91BF0" w14:textId="77777777" w:rsidTr="00EF7B4B">
        <w:trPr>
          <w:trHeight w:val="328"/>
        </w:trPr>
        <w:tc>
          <w:tcPr>
            <w:tcW w:w="1507" w:type="dxa"/>
            <w:vMerge/>
            <w:tcMar>
              <w:left w:w="0" w:type="dxa"/>
              <w:right w:w="0" w:type="dxa"/>
            </w:tcMar>
            <w:vAlign w:val="center"/>
          </w:tcPr>
          <w:p w14:paraId="36C8E7A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46ACDB9"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Kế hoạch tuyển dụng viên chức (2018 - 2023)</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tcPr>
          <w:p w14:paraId="206321ED" w14:textId="77777777" w:rsidR="002B0FFF" w:rsidRPr="001C7102" w:rsidRDefault="002B0FFF" w:rsidP="001C7102">
            <w:pPr>
              <w:spacing w:before="60" w:after="0" w:line="288" w:lineRule="auto"/>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t>Số 03/KH-ĐHV ngày 09/02/2017;</w:t>
            </w:r>
          </w:p>
          <w:p w14:paraId="16195445" w14:textId="77777777" w:rsidR="002B0FFF" w:rsidRPr="001C7102" w:rsidRDefault="002B0FFF" w:rsidP="001C7102">
            <w:pPr>
              <w:spacing w:before="60" w:after="0" w:line="288" w:lineRule="auto"/>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t>Số 03/ĐA-ĐHV ngày 08/3/2017;</w:t>
            </w:r>
          </w:p>
          <w:p w14:paraId="64C2A65E" w14:textId="77777777" w:rsidR="002B0FFF" w:rsidRPr="001C7102" w:rsidRDefault="002B0FFF" w:rsidP="001C7102">
            <w:pPr>
              <w:spacing w:before="60" w:after="0" w:line="288" w:lineRule="auto"/>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t>Số 132/ĐA-ĐHV ngày 07/02/2018;</w:t>
            </w:r>
          </w:p>
          <w:p w14:paraId="1A75530C" w14:textId="77777777" w:rsidR="002B0FFF" w:rsidRPr="001C7102" w:rsidRDefault="002B0FFF" w:rsidP="001C7102">
            <w:pPr>
              <w:spacing w:before="60" w:after="0" w:line="288" w:lineRule="auto"/>
              <w:rPr>
                <w:rFonts w:ascii="Times New Roman" w:hAnsi="Times New Roman" w:cs="Times New Roman"/>
                <w:color w:val="000000" w:themeColor="text1"/>
                <w:sz w:val="26"/>
                <w:szCs w:val="26"/>
                <w:lang w:val="vi-VN" w:eastAsia="vi-VN"/>
              </w:rPr>
            </w:pPr>
            <w:r w:rsidRPr="001C7102">
              <w:rPr>
                <w:rFonts w:ascii="Times New Roman" w:hAnsi="Times New Roman" w:cs="Times New Roman"/>
                <w:color w:val="000000" w:themeColor="text1"/>
                <w:sz w:val="26"/>
                <w:szCs w:val="26"/>
                <w:lang w:val="vi-VN" w:eastAsia="vi-VN"/>
              </w:rPr>
              <w:lastRenderedPageBreak/>
              <w:t>Số 11/KH-ĐHV ngày 12/02/2020;</w:t>
            </w:r>
          </w:p>
          <w:p w14:paraId="21FFA03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67/KH-ĐHV ngày 23/6/2023</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6B33CC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530228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F6BFB3A" w14:textId="77777777" w:rsidTr="00EF7B4B">
        <w:trPr>
          <w:trHeight w:val="328"/>
        </w:trPr>
        <w:tc>
          <w:tcPr>
            <w:tcW w:w="1507" w:type="dxa"/>
            <w:vMerge/>
            <w:tcMar>
              <w:left w:w="0" w:type="dxa"/>
              <w:right w:w="0" w:type="dxa"/>
            </w:tcMar>
            <w:vAlign w:val="center"/>
          </w:tcPr>
          <w:p w14:paraId="4CA194F0"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DDB915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Thông báo tuyển viên chức</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tcPr>
          <w:p w14:paraId="1B64258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C0175C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F1122A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45F0034" w14:textId="77777777" w:rsidTr="00EF7B4B">
        <w:trPr>
          <w:trHeight w:val="328"/>
        </w:trPr>
        <w:tc>
          <w:tcPr>
            <w:tcW w:w="1507" w:type="dxa"/>
            <w:vMerge/>
            <w:tcMar>
              <w:left w:w="0" w:type="dxa"/>
              <w:right w:w="0" w:type="dxa"/>
            </w:tcMar>
            <w:vAlign w:val="center"/>
          </w:tcPr>
          <w:p w14:paraId="0C91924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7A555B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thành lập Hội đồng thi tuyển viên chức</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tcPr>
          <w:p w14:paraId="2CD6B9A8" w14:textId="77777777" w:rsidR="002B0FFF" w:rsidRPr="001C7102" w:rsidRDefault="002B0FFF"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286/QĐ-ĐHV ngày 05/4/2017;</w:t>
            </w:r>
          </w:p>
          <w:p w14:paraId="449D29E3" w14:textId="77777777" w:rsidR="002B0FFF" w:rsidRPr="001C7102" w:rsidRDefault="002B0FFF"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351/QĐ-ĐHV ngày 18/4/2017;</w:t>
            </w:r>
          </w:p>
          <w:p w14:paraId="5C5CCAB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366/QĐ-ĐHV ngày 16/05/2018;</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ED9EC3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9476E4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63A14D3" w14:textId="77777777" w:rsidTr="00EF7B4B">
        <w:trPr>
          <w:trHeight w:val="328"/>
        </w:trPr>
        <w:tc>
          <w:tcPr>
            <w:tcW w:w="1507" w:type="dxa"/>
            <w:vMerge/>
            <w:tcMar>
              <w:left w:w="0" w:type="dxa"/>
              <w:right w:w="0" w:type="dxa"/>
            </w:tcMar>
            <w:vAlign w:val="center"/>
          </w:tcPr>
          <w:p w14:paraId="4B976CE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0B39EBF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Thông báo kết quả thi tuyển cán bộ viên chức Trường Đại học Vinh; Quyết định công nhận kết quả tuyển viên chức </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81DCA27"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39E1243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D36467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4373A3C" w14:textId="77777777" w:rsidTr="00EF7B4B">
        <w:trPr>
          <w:trHeight w:val="328"/>
        </w:trPr>
        <w:tc>
          <w:tcPr>
            <w:tcW w:w="1507" w:type="dxa"/>
            <w:vMerge w:val="restart"/>
            <w:tcMar>
              <w:left w:w="0" w:type="dxa"/>
              <w:right w:w="0" w:type="dxa"/>
            </w:tcMar>
            <w:vAlign w:val="center"/>
          </w:tcPr>
          <w:p w14:paraId="2D3DDB70"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H7.07.01.07</w:t>
            </w: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9182A09"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 định về luân chuyển cán bộ trường Đại học Vinh</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F1166A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06/QĐ-ĐU ngày 27/2/2023</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099BBDCF" w14:textId="77777777" w:rsidR="002B0FFF" w:rsidRPr="001C7102" w:rsidRDefault="002B0FFF"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w:t>
            </w:r>
          </w:p>
          <w:p w14:paraId="36CD570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7E90CDE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2BE12CB" w14:textId="77777777" w:rsidTr="00EF7B4B">
        <w:trPr>
          <w:trHeight w:val="328"/>
        </w:trPr>
        <w:tc>
          <w:tcPr>
            <w:tcW w:w="1507" w:type="dxa"/>
            <w:vMerge/>
            <w:tcMar>
              <w:left w:w="0" w:type="dxa"/>
              <w:right w:w="0" w:type="dxa"/>
            </w:tcMar>
            <w:vAlign w:val="center"/>
          </w:tcPr>
          <w:p w14:paraId="25C1CF4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739116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Cs/>
                <w:color w:val="000000" w:themeColor="text1"/>
                <w:sz w:val="26"/>
                <w:szCs w:val="26"/>
                <w:lang w:val="vi-VN"/>
              </w:rPr>
              <w:t>Quy định luân chuyển cán bộ hành chính</w:t>
            </w:r>
          </w:p>
        </w:tc>
        <w:tc>
          <w:tcPr>
            <w:tcW w:w="3060" w:type="dxa"/>
            <w:tcMar>
              <w:left w:w="0" w:type="dxa"/>
              <w:right w:w="0" w:type="dxa"/>
            </w:tcMar>
            <w:vAlign w:val="center"/>
          </w:tcPr>
          <w:p w14:paraId="035DBB58"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Quyết định số 306/QĐ-ĐHV, ngày 31/3/2016</w:t>
            </w:r>
          </w:p>
          <w:p w14:paraId="3DE8DC69"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lang w:val="vi-VN"/>
              </w:rPr>
              <w:t>Số 1128/QĐ-ĐHV ngày 26/9</w:t>
            </w:r>
            <w:r w:rsidRPr="001C7102">
              <w:rPr>
                <w:rFonts w:ascii="Times New Roman" w:eastAsia="Calibri" w:hAnsi="Times New Roman" w:cs="Times New Roman"/>
                <w:color w:val="000000" w:themeColor="text1"/>
                <w:sz w:val="26"/>
                <w:szCs w:val="26"/>
              </w:rPr>
              <w:t>/</w:t>
            </w:r>
            <w:r w:rsidRPr="001C7102">
              <w:rPr>
                <w:rFonts w:ascii="Times New Roman" w:eastAsia="Calibri" w:hAnsi="Times New Roman" w:cs="Times New Roman"/>
                <w:color w:val="000000" w:themeColor="text1"/>
                <w:sz w:val="26"/>
                <w:szCs w:val="26"/>
                <w:lang w:val="vi-VN"/>
              </w:rPr>
              <w:t xml:space="preserve">2016 </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295C7FE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CA2F5D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16D564D" w14:textId="77777777" w:rsidTr="00EF7B4B">
        <w:trPr>
          <w:trHeight w:val="328"/>
        </w:trPr>
        <w:tc>
          <w:tcPr>
            <w:tcW w:w="1507" w:type="dxa"/>
            <w:vMerge/>
            <w:tcMar>
              <w:left w:w="0" w:type="dxa"/>
              <w:right w:w="0" w:type="dxa"/>
            </w:tcMar>
            <w:vAlign w:val="center"/>
          </w:tcPr>
          <w:p w14:paraId="00E3DFD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410F431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luân chuyển cán bộ Trường Đại học Vinh</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18E09ED"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tcPr>
          <w:p w14:paraId="411F80F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bottom w:val="single" w:sz="4" w:space="0" w:color="000000" w:themeColor="text1"/>
              <w:right w:val="single" w:sz="4" w:space="0" w:color="000000" w:themeColor="text1"/>
            </w:tcBorders>
          </w:tcPr>
          <w:p w14:paraId="70A47D7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387ECCD" w14:textId="77777777" w:rsidTr="00EF7B4B">
        <w:trPr>
          <w:trHeight w:val="328"/>
        </w:trPr>
        <w:tc>
          <w:tcPr>
            <w:tcW w:w="1507" w:type="dxa"/>
            <w:vMerge w:val="restart"/>
            <w:tcMar>
              <w:left w:w="0" w:type="dxa"/>
              <w:right w:w="0" w:type="dxa"/>
            </w:tcMar>
            <w:vAlign w:val="center"/>
          </w:tcPr>
          <w:p w14:paraId="0A94CAB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H7.07.01.08</w:t>
            </w:r>
          </w:p>
        </w:tc>
        <w:tc>
          <w:tcPr>
            <w:tcW w:w="7763" w:type="dxa"/>
            <w:tcMar>
              <w:left w:w="0" w:type="dxa"/>
              <w:right w:w="0" w:type="dxa"/>
            </w:tcMar>
            <w:vAlign w:val="center"/>
          </w:tcPr>
          <w:p w14:paraId="0931F3B3"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về việc ban hành Quy định chức năng, nhiệm vụ của các trung tâm (Trung tâm QHDN &amp; HTSV)</w:t>
            </w:r>
          </w:p>
        </w:tc>
        <w:tc>
          <w:tcPr>
            <w:tcW w:w="3060" w:type="dxa"/>
            <w:tcMar>
              <w:left w:w="0" w:type="dxa"/>
              <w:right w:w="0" w:type="dxa"/>
            </w:tcMar>
            <w:vAlign w:val="center"/>
          </w:tcPr>
          <w:p w14:paraId="5C5EE15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2106/QĐ-ĐHV ngày 01/8/2012</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3EF85D44" w14:textId="77777777" w:rsidR="002B0FFF" w:rsidRPr="001C7102" w:rsidRDefault="002B0FFF"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w:t>
            </w:r>
          </w:p>
          <w:p w14:paraId="591EC12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lastRenderedPageBreak/>
              <w:t>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0BE60CD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0A47712" w14:textId="77777777" w:rsidTr="00EF7B4B">
        <w:trPr>
          <w:trHeight w:val="328"/>
        </w:trPr>
        <w:tc>
          <w:tcPr>
            <w:tcW w:w="1507" w:type="dxa"/>
            <w:vMerge/>
            <w:tcMar>
              <w:left w:w="0" w:type="dxa"/>
              <w:right w:w="0" w:type="dxa"/>
            </w:tcMar>
            <w:vAlign w:val="center"/>
          </w:tcPr>
          <w:p w14:paraId="609433A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08DD2C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ban hành quy định chức năng, nhiệm vụ của các đơn vị trực thuộc Trường Đại học Vinh</w:t>
            </w:r>
            <w:r w:rsidRPr="001C7102">
              <w:rPr>
                <w:rFonts w:ascii="Times New Roman" w:eastAsia="Calibri" w:hAnsi="Times New Roman" w:cs="Times New Roman"/>
                <w:color w:val="000000" w:themeColor="text1"/>
                <w:sz w:val="26"/>
                <w:szCs w:val="26"/>
                <w:lang w:val="vi-VN"/>
              </w:rPr>
              <w:t xml:space="preserve"> </w:t>
            </w:r>
          </w:p>
        </w:tc>
        <w:tc>
          <w:tcPr>
            <w:tcW w:w="3060" w:type="dxa"/>
            <w:tcMar>
              <w:left w:w="0" w:type="dxa"/>
              <w:right w:w="0" w:type="dxa"/>
            </w:tcMar>
            <w:vAlign w:val="center"/>
          </w:tcPr>
          <w:p w14:paraId="4BDBD89C"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428/ QĐ-ĐHV ngày 21/04/2016</w:t>
            </w:r>
          </w:p>
          <w:p w14:paraId="4C11BAF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2396/ QĐ-ĐHV ngày 6/09/2019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5F3EEEA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C562A6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1A9684E" w14:textId="77777777" w:rsidTr="00EF7B4B">
        <w:trPr>
          <w:trHeight w:val="328"/>
        </w:trPr>
        <w:tc>
          <w:tcPr>
            <w:tcW w:w="1507" w:type="dxa"/>
            <w:vMerge/>
            <w:tcMar>
              <w:left w:w="0" w:type="dxa"/>
              <w:right w:w="0" w:type="dxa"/>
            </w:tcMar>
            <w:vAlign w:val="center"/>
          </w:tcPr>
          <w:p w14:paraId="2078D15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603F4B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Bản mô tả công việc của đội ngũ nhân viên</w:t>
            </w:r>
          </w:p>
        </w:tc>
        <w:tc>
          <w:tcPr>
            <w:tcW w:w="3060" w:type="dxa"/>
            <w:tcMar>
              <w:left w:w="0" w:type="dxa"/>
              <w:right w:w="0" w:type="dxa"/>
            </w:tcMar>
            <w:vAlign w:val="center"/>
          </w:tcPr>
          <w:p w14:paraId="70CFB87D"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Website của trường</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BE5937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157000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485876D" w14:textId="77777777" w:rsidTr="00EF7B4B">
        <w:trPr>
          <w:trHeight w:val="328"/>
        </w:trPr>
        <w:tc>
          <w:tcPr>
            <w:tcW w:w="1507" w:type="dxa"/>
            <w:vMerge/>
            <w:tcMar>
              <w:left w:w="0" w:type="dxa"/>
              <w:right w:w="0" w:type="dxa"/>
            </w:tcMar>
            <w:vAlign w:val="center"/>
          </w:tcPr>
          <w:p w14:paraId="3B136F0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397083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Hồ sơ, lý lịch của đội ngũ kĩ thuật viên nhân viện phục vụ </w:t>
            </w:r>
          </w:p>
        </w:tc>
        <w:tc>
          <w:tcPr>
            <w:tcW w:w="3060" w:type="dxa"/>
            <w:tcMar>
              <w:left w:w="0" w:type="dxa"/>
              <w:right w:w="0" w:type="dxa"/>
            </w:tcMar>
            <w:vAlign w:val="center"/>
          </w:tcPr>
          <w:p w14:paraId="04238B1D"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29C9CB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D34253E"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E77919A" w14:textId="77777777" w:rsidTr="00EF7B4B">
        <w:trPr>
          <w:trHeight w:val="328"/>
        </w:trPr>
        <w:tc>
          <w:tcPr>
            <w:tcW w:w="1507" w:type="dxa"/>
            <w:vMerge/>
            <w:tcMar>
              <w:left w:w="0" w:type="dxa"/>
              <w:right w:w="0" w:type="dxa"/>
            </w:tcMar>
            <w:vAlign w:val="center"/>
          </w:tcPr>
          <w:p w14:paraId="51A93A8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4368C3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Hồ sơ, lí lịch đội ngũ chuyên viên </w:t>
            </w:r>
          </w:p>
        </w:tc>
        <w:tc>
          <w:tcPr>
            <w:tcW w:w="3060" w:type="dxa"/>
            <w:tcMar>
              <w:left w:w="0" w:type="dxa"/>
              <w:right w:w="0" w:type="dxa"/>
            </w:tcMar>
            <w:vAlign w:val="center"/>
          </w:tcPr>
          <w:p w14:paraId="1BAE88B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Danh sách năm 2024</w:t>
            </w:r>
          </w:p>
        </w:tc>
        <w:tc>
          <w:tcPr>
            <w:tcW w:w="1440" w:type="dxa"/>
            <w:vMerge/>
            <w:tcBorders>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tcPr>
          <w:p w14:paraId="11BF2FF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bottom w:val="single" w:sz="4" w:space="0" w:color="000000" w:themeColor="text1"/>
              <w:right w:val="single" w:sz="4" w:space="0" w:color="000000" w:themeColor="text1"/>
            </w:tcBorders>
          </w:tcPr>
          <w:p w14:paraId="6EA0EB80"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6C01945" w14:textId="77777777" w:rsidTr="00EF7B4B">
        <w:trPr>
          <w:trHeight w:val="328"/>
        </w:trPr>
        <w:tc>
          <w:tcPr>
            <w:tcW w:w="1507" w:type="dxa"/>
            <w:vMerge w:val="restart"/>
            <w:tcMar>
              <w:left w:w="0" w:type="dxa"/>
              <w:right w:w="0" w:type="dxa"/>
            </w:tcMar>
            <w:vAlign w:val="center"/>
          </w:tcPr>
          <w:p w14:paraId="3C197D6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H7.07.01.09</w:t>
            </w:r>
          </w:p>
        </w:tc>
        <w:tc>
          <w:tcPr>
            <w:tcW w:w="7763" w:type="dxa"/>
            <w:tcMar>
              <w:left w:w="0" w:type="dxa"/>
              <w:right w:w="0" w:type="dxa"/>
            </w:tcMar>
            <w:vAlign w:val="center"/>
          </w:tcPr>
          <w:p w14:paraId="38ED1563"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Cử cán bộ thuộc đơn vị phòng ban chức năng phụ trách và hỗ trợ các đơn vị đào tạo</w:t>
            </w:r>
          </w:p>
        </w:tc>
        <w:tc>
          <w:tcPr>
            <w:tcW w:w="3060" w:type="dxa"/>
            <w:tcMar>
              <w:left w:w="0" w:type="dxa"/>
              <w:right w:w="0" w:type="dxa"/>
            </w:tcMar>
            <w:vAlign w:val="center"/>
          </w:tcPr>
          <w:p w14:paraId="7A5A548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1279/QĐ-ĐHV, ngày 28/12/2018</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766A7A0A" w14:textId="77777777" w:rsidR="002B0FFF" w:rsidRPr="001C7102" w:rsidRDefault="002B0FFF"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w:t>
            </w:r>
          </w:p>
          <w:p w14:paraId="6DD8C32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2FC369D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E1F7773" w14:textId="77777777" w:rsidTr="00EF7B4B">
        <w:trPr>
          <w:trHeight w:val="328"/>
        </w:trPr>
        <w:tc>
          <w:tcPr>
            <w:tcW w:w="1507" w:type="dxa"/>
            <w:vMerge/>
            <w:tcMar>
              <w:left w:w="0" w:type="dxa"/>
              <w:right w:w="0" w:type="dxa"/>
            </w:tcMar>
            <w:vAlign w:val="center"/>
          </w:tcPr>
          <w:p w14:paraId="429666C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EF28E5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về việc cử chuyên viên chuyên quản các đơn vị đào tạo</w:t>
            </w:r>
          </w:p>
        </w:tc>
        <w:tc>
          <w:tcPr>
            <w:tcW w:w="3060" w:type="dxa"/>
            <w:tcMar>
              <w:left w:w="0" w:type="dxa"/>
              <w:right w:w="0" w:type="dxa"/>
            </w:tcMar>
            <w:vAlign w:val="center"/>
          </w:tcPr>
          <w:p w14:paraId="5A4B0DC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439/QĐ-ĐHV ngày 08/03/2022</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0C5C35E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88DAC80"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7C630F7" w14:textId="77777777" w:rsidTr="00EF7B4B">
        <w:trPr>
          <w:trHeight w:val="328"/>
        </w:trPr>
        <w:tc>
          <w:tcPr>
            <w:tcW w:w="1507" w:type="dxa"/>
            <w:vMerge w:val="restart"/>
            <w:tcMar>
              <w:left w:w="0" w:type="dxa"/>
              <w:right w:w="0" w:type="dxa"/>
            </w:tcMar>
            <w:vAlign w:val="center"/>
          </w:tcPr>
          <w:p w14:paraId="1836658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H7.07.01.10</w:t>
            </w:r>
          </w:p>
        </w:tc>
        <w:tc>
          <w:tcPr>
            <w:tcW w:w="7763" w:type="dxa"/>
            <w:tcMar>
              <w:left w:w="0" w:type="dxa"/>
              <w:right w:w="0" w:type="dxa"/>
            </w:tcMar>
            <w:vAlign w:val="center"/>
          </w:tcPr>
          <w:p w14:paraId="79E18B23"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lang w:val="nl-NL"/>
              </w:rPr>
            </w:pPr>
            <w:r w:rsidRPr="001C7102">
              <w:rPr>
                <w:rFonts w:ascii="Times New Roman" w:eastAsia="Calibri" w:hAnsi="Times New Roman" w:cs="Times New Roman"/>
                <w:color w:val="000000" w:themeColor="text1"/>
                <w:sz w:val="26"/>
                <w:szCs w:val="26"/>
              </w:rPr>
              <w:t xml:space="preserve">Danh sách đội ngũ nhân viên hỗ </w:t>
            </w:r>
            <w:r w:rsidRPr="001C7102">
              <w:rPr>
                <w:rFonts w:ascii="Times New Roman" w:hAnsi="Times New Roman" w:cs="Times New Roman"/>
                <w:color w:val="000000" w:themeColor="text1"/>
                <w:sz w:val="26"/>
                <w:szCs w:val="26"/>
              </w:rPr>
              <w:t>Viện KT&amp;CN</w:t>
            </w:r>
          </w:p>
          <w:p w14:paraId="5CA3A62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 xml:space="preserve"> Danh sách nhân viên, kỹ thuật viên năm 2024</w:t>
            </w:r>
          </w:p>
        </w:tc>
        <w:tc>
          <w:tcPr>
            <w:tcW w:w="3060" w:type="dxa"/>
            <w:tcMar>
              <w:left w:w="0" w:type="dxa"/>
              <w:right w:w="0" w:type="dxa"/>
            </w:tcMar>
            <w:vAlign w:val="center"/>
          </w:tcPr>
          <w:p w14:paraId="0D2A7B31"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31C4C9CA" w14:textId="77777777" w:rsidR="002B0FFF" w:rsidRPr="001C7102" w:rsidRDefault="002B0FFF"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w:t>
            </w:r>
          </w:p>
          <w:p w14:paraId="657E0CB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2FB9D8F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DCEC7C1" w14:textId="77777777" w:rsidTr="00EF7B4B">
        <w:trPr>
          <w:trHeight w:val="328"/>
        </w:trPr>
        <w:tc>
          <w:tcPr>
            <w:tcW w:w="1507" w:type="dxa"/>
            <w:vMerge/>
            <w:tcMar>
              <w:left w:w="0" w:type="dxa"/>
              <w:right w:w="0" w:type="dxa"/>
            </w:tcMar>
            <w:vAlign w:val="center"/>
          </w:tcPr>
          <w:p w14:paraId="5951190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73AA65F"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chế Tổ chức và hoạt động của Trường thuộc….</w:t>
            </w:r>
          </w:p>
        </w:tc>
        <w:tc>
          <w:tcPr>
            <w:tcW w:w="3060" w:type="dxa"/>
            <w:tcMar>
              <w:left w:w="0" w:type="dxa"/>
              <w:right w:w="0" w:type="dxa"/>
            </w:tcMar>
            <w:vAlign w:val="center"/>
          </w:tcPr>
          <w:p w14:paraId="400D4927"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58BC315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6BCA33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CF0D40C" w14:textId="77777777" w:rsidTr="00EF7B4B">
        <w:trPr>
          <w:trHeight w:val="328"/>
        </w:trPr>
        <w:tc>
          <w:tcPr>
            <w:tcW w:w="1507" w:type="dxa"/>
            <w:vMerge/>
            <w:tcMar>
              <w:left w:w="0" w:type="dxa"/>
              <w:right w:w="0" w:type="dxa"/>
            </w:tcMar>
            <w:vAlign w:val="center"/>
          </w:tcPr>
          <w:p w14:paraId="10D20F3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59F1549"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Cử cán bộ làm công tác trợ lý đảm bảo chất lượng</w:t>
            </w:r>
          </w:p>
        </w:tc>
        <w:tc>
          <w:tcPr>
            <w:tcW w:w="3060" w:type="dxa"/>
            <w:tcMar>
              <w:left w:w="0" w:type="dxa"/>
              <w:right w:w="0" w:type="dxa"/>
            </w:tcMar>
            <w:vAlign w:val="center"/>
          </w:tcPr>
          <w:p w14:paraId="23007CF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số 31/QĐ-ĐHV, ngày 08/01/2020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4C6FBB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0B2F86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DCA1FD3" w14:textId="77777777" w:rsidTr="00EF7B4B">
        <w:trPr>
          <w:trHeight w:val="328"/>
        </w:trPr>
        <w:tc>
          <w:tcPr>
            <w:tcW w:w="1507" w:type="dxa"/>
            <w:vMerge/>
            <w:tcMar>
              <w:left w:w="0" w:type="dxa"/>
              <w:right w:w="0" w:type="dxa"/>
            </w:tcMar>
            <w:vAlign w:val="center"/>
          </w:tcPr>
          <w:p w14:paraId="2E03AC8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DFE5430"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về việc ban hành Quy định tạm thời về chức năng, nhiệm vụ của Trợ lý đào tạo</w:t>
            </w:r>
          </w:p>
        </w:tc>
        <w:tc>
          <w:tcPr>
            <w:tcW w:w="3060" w:type="dxa"/>
            <w:tcMar>
              <w:left w:w="0" w:type="dxa"/>
              <w:right w:w="0" w:type="dxa"/>
            </w:tcMar>
            <w:vAlign w:val="center"/>
          </w:tcPr>
          <w:p w14:paraId="00F0A88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3212/QĐ-ĐHV ngày 16/12/2010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2B7E1CE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026DBC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F1F6123" w14:textId="77777777" w:rsidTr="00EF7B4B">
        <w:trPr>
          <w:trHeight w:val="328"/>
        </w:trPr>
        <w:tc>
          <w:tcPr>
            <w:tcW w:w="1507" w:type="dxa"/>
            <w:vMerge/>
            <w:tcMar>
              <w:left w:w="0" w:type="dxa"/>
              <w:right w:w="0" w:type="dxa"/>
            </w:tcMar>
            <w:vAlign w:val="center"/>
          </w:tcPr>
          <w:p w14:paraId="1E33982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C614F6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về chức năng, nhiệm vụ của cán bộ văn phòng khoa trợ lý quản lý sinh viên</w:t>
            </w:r>
          </w:p>
        </w:tc>
        <w:tc>
          <w:tcPr>
            <w:tcW w:w="3060" w:type="dxa"/>
            <w:tcMar>
              <w:left w:w="0" w:type="dxa"/>
              <w:right w:w="0" w:type="dxa"/>
            </w:tcMar>
            <w:vAlign w:val="center"/>
          </w:tcPr>
          <w:p w14:paraId="7C30C15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2534/QĐ-ĐHV ngày 29/9/2011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75769D6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281F84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4B3E8B9" w14:textId="77777777" w:rsidTr="00EF7B4B">
        <w:trPr>
          <w:trHeight w:val="328"/>
        </w:trPr>
        <w:tc>
          <w:tcPr>
            <w:tcW w:w="1507" w:type="dxa"/>
            <w:vMerge/>
            <w:tcMar>
              <w:left w:w="0" w:type="dxa"/>
              <w:right w:w="0" w:type="dxa"/>
            </w:tcMar>
            <w:vAlign w:val="center"/>
          </w:tcPr>
          <w:p w14:paraId="61DE5A4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A3A121D"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về chức năng, nhiệm vụ cố vấn học tập</w:t>
            </w:r>
          </w:p>
        </w:tc>
        <w:tc>
          <w:tcPr>
            <w:tcW w:w="3060" w:type="dxa"/>
            <w:tcMar>
              <w:left w:w="0" w:type="dxa"/>
              <w:right w:w="0" w:type="dxa"/>
            </w:tcMar>
            <w:vAlign w:val="center"/>
          </w:tcPr>
          <w:p w14:paraId="10D59E7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3814/QĐ-ĐHV ngày 10/12/2012</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E2D942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59949DF"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10A1E2C" w14:textId="77777777" w:rsidTr="00EF7B4B">
        <w:trPr>
          <w:trHeight w:val="328"/>
        </w:trPr>
        <w:tc>
          <w:tcPr>
            <w:tcW w:w="1507" w:type="dxa"/>
            <w:vMerge/>
            <w:tcMar>
              <w:left w:w="0" w:type="dxa"/>
              <w:right w:w="0" w:type="dxa"/>
            </w:tcMar>
            <w:vAlign w:val="center"/>
          </w:tcPr>
          <w:p w14:paraId="44F3CC9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7FC65FD"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Quy định về cơ cấu đội ngũ cố vấn học tập </w:t>
            </w:r>
          </w:p>
        </w:tc>
        <w:tc>
          <w:tcPr>
            <w:tcW w:w="3060" w:type="dxa"/>
            <w:tcMar>
              <w:left w:w="0" w:type="dxa"/>
              <w:right w:w="0" w:type="dxa"/>
            </w:tcMar>
            <w:vAlign w:val="center"/>
          </w:tcPr>
          <w:p w14:paraId="08E19067"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3615/ĐHV-TCCB ngày 16/10/2014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506D6BB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0C9994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59811DA" w14:textId="77777777" w:rsidTr="00EF7B4B">
        <w:trPr>
          <w:trHeight w:val="328"/>
        </w:trPr>
        <w:tc>
          <w:tcPr>
            <w:tcW w:w="1507" w:type="dxa"/>
            <w:vMerge/>
            <w:tcMar>
              <w:left w:w="0" w:type="dxa"/>
              <w:right w:w="0" w:type="dxa"/>
            </w:tcMar>
            <w:vAlign w:val="center"/>
          </w:tcPr>
          <w:p w14:paraId="1C344E9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DB87B3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Danh sách viên chức và người lao động được điều động đến làm việc tại văn phòng trường, Trường Đại học Vinh</w:t>
            </w:r>
          </w:p>
        </w:tc>
        <w:tc>
          <w:tcPr>
            <w:tcW w:w="3060" w:type="dxa"/>
            <w:tcMar>
              <w:left w:w="0" w:type="dxa"/>
              <w:right w:w="0" w:type="dxa"/>
            </w:tcMar>
          </w:tcPr>
          <w:p w14:paraId="495C67FD"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790E41C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2FE6C9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4542BF9" w14:textId="77777777" w:rsidTr="00EF7B4B">
        <w:trPr>
          <w:trHeight w:val="328"/>
        </w:trPr>
        <w:tc>
          <w:tcPr>
            <w:tcW w:w="1507" w:type="dxa"/>
            <w:vMerge/>
            <w:tcMar>
              <w:left w:w="0" w:type="dxa"/>
              <w:right w:w="0" w:type="dxa"/>
            </w:tcMar>
            <w:vAlign w:val="center"/>
          </w:tcPr>
          <w:p w14:paraId="15F1B8D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54D692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Quyết định cử văn phòng khoa, TL QLSV, cố vấn học tập, trợ lý Đào tạo của </w:t>
            </w:r>
            <w:r w:rsidRPr="001C7102">
              <w:rPr>
                <w:rFonts w:ascii="Times New Roman" w:hAnsi="Times New Roman" w:cs="Times New Roman"/>
                <w:color w:val="000000" w:themeColor="text1"/>
                <w:sz w:val="26"/>
                <w:szCs w:val="26"/>
              </w:rPr>
              <w:t>Viện KT&amp;CN</w:t>
            </w:r>
          </w:p>
        </w:tc>
        <w:tc>
          <w:tcPr>
            <w:tcW w:w="3060" w:type="dxa"/>
            <w:tcMar>
              <w:left w:w="0" w:type="dxa"/>
              <w:right w:w="0" w:type="dxa"/>
            </w:tcMar>
          </w:tcPr>
          <w:p w14:paraId="35C89EF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C88403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214D5A0"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9ADD1D5" w14:textId="77777777" w:rsidTr="00EF7B4B">
        <w:trPr>
          <w:trHeight w:val="328"/>
        </w:trPr>
        <w:tc>
          <w:tcPr>
            <w:tcW w:w="1507" w:type="dxa"/>
            <w:vMerge/>
            <w:tcMar>
              <w:left w:w="0" w:type="dxa"/>
              <w:right w:w="0" w:type="dxa"/>
            </w:tcMar>
            <w:vAlign w:val="center"/>
          </w:tcPr>
          <w:p w14:paraId="1C27C8E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D53DAEE"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phân công giảng viên chủ nhiệm lớp</w:t>
            </w:r>
          </w:p>
        </w:tc>
        <w:tc>
          <w:tcPr>
            <w:tcW w:w="3060" w:type="dxa"/>
            <w:tcMar>
              <w:left w:w="0" w:type="dxa"/>
              <w:right w:w="0" w:type="dxa"/>
            </w:tcMar>
          </w:tcPr>
          <w:p w14:paraId="5502A417"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15DF91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D2904E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F813BA8" w14:textId="77777777" w:rsidTr="00EF7B4B">
        <w:trPr>
          <w:trHeight w:val="328"/>
        </w:trPr>
        <w:tc>
          <w:tcPr>
            <w:tcW w:w="1507" w:type="dxa"/>
            <w:vMerge/>
            <w:tcMar>
              <w:left w:w="0" w:type="dxa"/>
              <w:right w:w="0" w:type="dxa"/>
            </w:tcMar>
            <w:vAlign w:val="center"/>
          </w:tcPr>
          <w:p w14:paraId="7C57AFF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B06A3E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Hồ sơ năng lực của cán bộ hành chính </w:t>
            </w:r>
          </w:p>
        </w:tc>
        <w:tc>
          <w:tcPr>
            <w:tcW w:w="3060" w:type="dxa"/>
            <w:tcMar>
              <w:left w:w="0" w:type="dxa"/>
              <w:right w:w="0" w:type="dxa"/>
            </w:tcMar>
            <w:vAlign w:val="center"/>
          </w:tcPr>
          <w:p w14:paraId="58CA6A1F"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Năm 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856109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8C81959"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E45F96E" w14:textId="77777777" w:rsidTr="00EF7B4B">
        <w:trPr>
          <w:trHeight w:val="328"/>
        </w:trPr>
        <w:tc>
          <w:tcPr>
            <w:tcW w:w="14580" w:type="dxa"/>
            <w:gridSpan w:val="5"/>
            <w:tcBorders>
              <w:right w:val="single" w:sz="4" w:space="0" w:color="000000" w:themeColor="text1"/>
            </w:tcBorders>
            <w:tcMar>
              <w:left w:w="0" w:type="dxa"/>
              <w:right w:w="0" w:type="dxa"/>
            </w:tcMar>
            <w:vAlign w:val="center"/>
          </w:tcPr>
          <w:p w14:paraId="09C539C5" w14:textId="77777777" w:rsidR="002B0FFF" w:rsidRPr="001C7102" w:rsidRDefault="002B0FFF" w:rsidP="001C7102">
            <w:pPr>
              <w:autoSpaceDE w:val="0"/>
              <w:autoSpaceDN w:val="0"/>
              <w:spacing w:before="60" w:after="0" w:line="288" w:lineRule="auto"/>
              <w:ind w:right="1330"/>
              <w:rPr>
                <w:rFonts w:ascii="Times New Roman" w:eastAsia="Times New Roman" w:hAnsi="Times New Roman" w:cs="Times New Roman"/>
                <w:b/>
                <w:i/>
                <w:color w:val="000000" w:themeColor="text1"/>
                <w:sz w:val="26"/>
                <w:szCs w:val="26"/>
                <w:lang w:val="en-GB"/>
              </w:rPr>
            </w:pPr>
            <w:r w:rsidRPr="001C7102">
              <w:rPr>
                <w:rFonts w:ascii="Times New Roman" w:eastAsia="Times New Roman" w:hAnsi="Times New Roman" w:cs="Times New Roman"/>
                <w:b/>
                <w:i/>
                <w:color w:val="000000" w:themeColor="text1"/>
                <w:sz w:val="26"/>
                <w:szCs w:val="26"/>
                <w:lang w:val="en-GB"/>
              </w:rPr>
              <w:t>Tiêu chí 7.2. Các tiêu chí tuyển dụng và lựa chọn nhân viên để bổ nhiệm điều chuyển được xác định và phổ biến công khai</w:t>
            </w:r>
          </w:p>
        </w:tc>
      </w:tr>
      <w:tr w:rsidR="00D45702" w:rsidRPr="001C7102" w14:paraId="535AFD89" w14:textId="77777777" w:rsidTr="00EF7B4B">
        <w:trPr>
          <w:trHeight w:val="717"/>
        </w:trPr>
        <w:tc>
          <w:tcPr>
            <w:tcW w:w="1507"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D7EDA0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H7.07.02.01</w:t>
            </w: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67E720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BE9D860"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07/NQ-HĐT ngày 27/3/2023</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651EC68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68B3C35F"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1D17767" w14:textId="77777777" w:rsidTr="00EF7B4B">
        <w:trPr>
          <w:trHeight w:val="717"/>
        </w:trPr>
        <w:tc>
          <w:tcPr>
            <w:tcW w:w="1507"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64BD4B6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D03B2E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 định về luân chuyển cán bộ trường Đại học Vinh</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1F3DA2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06/QĐ-ĐU ngày 27/2/2023</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230502E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124C3D1F"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435ED86" w14:textId="77777777" w:rsidTr="00EF7B4B">
        <w:trPr>
          <w:trHeight w:val="717"/>
        </w:trPr>
        <w:tc>
          <w:tcPr>
            <w:tcW w:w="1507"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2BDE532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B29DE5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Quyết định ban hành quy định tuyển dụng viên chức và lao động hợp đồng nghạch giảng viên </w:t>
            </w:r>
          </w:p>
        </w:tc>
        <w:tc>
          <w:tcPr>
            <w:tcW w:w="3060" w:type="dxa"/>
            <w:tcMar>
              <w:left w:w="0" w:type="dxa"/>
              <w:right w:w="0" w:type="dxa"/>
            </w:tcMar>
            <w:vAlign w:val="center"/>
          </w:tcPr>
          <w:p w14:paraId="6044304F"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3276/QĐ-ĐHV ngày 21/10/2013</w:t>
            </w:r>
          </w:p>
          <w:p w14:paraId="32FE2C1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1512/QĐ-ĐHV ngày 5/5/2015</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5BEDCBE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4CB3AE6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12D295A" w14:textId="77777777" w:rsidTr="00EF7B4B">
        <w:trPr>
          <w:trHeight w:val="717"/>
        </w:trPr>
        <w:tc>
          <w:tcPr>
            <w:tcW w:w="1507"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43E5F43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7D5AC5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Quyết định ban hành quy chế về công tác cán bộ của Trường Đại học Vinh </w:t>
            </w:r>
          </w:p>
        </w:tc>
        <w:tc>
          <w:tcPr>
            <w:tcW w:w="3060" w:type="dxa"/>
            <w:tcMar>
              <w:left w:w="0" w:type="dxa"/>
              <w:right w:w="0" w:type="dxa"/>
            </w:tcMar>
            <w:vAlign w:val="center"/>
          </w:tcPr>
          <w:p w14:paraId="0B41ED8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1128/QĐ-ĐHV ngày 26/9/2016</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7B4174E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192DE81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EA91C2B" w14:textId="77777777" w:rsidTr="00EF7B4B">
        <w:trPr>
          <w:trHeight w:val="717"/>
        </w:trPr>
        <w:tc>
          <w:tcPr>
            <w:tcW w:w="1507"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C980C4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01AFA0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chế tổ chức và hoạt động của Trường Đại học Vinh</w:t>
            </w:r>
          </w:p>
        </w:tc>
        <w:tc>
          <w:tcPr>
            <w:tcW w:w="3060" w:type="dxa"/>
            <w:tcMar>
              <w:left w:w="0" w:type="dxa"/>
              <w:right w:w="0" w:type="dxa"/>
            </w:tcMar>
            <w:vAlign w:val="center"/>
          </w:tcPr>
          <w:p w14:paraId="65F76F6E"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1386/QĐ-ĐHV ngày 22/4/2015</w:t>
            </w:r>
          </w:p>
          <w:p w14:paraId="607ABD54"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1016/QĐ-ĐHV ngày 22/10/2018</w:t>
            </w:r>
          </w:p>
          <w:p w14:paraId="5FBE2EB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lastRenderedPageBreak/>
              <w:t>Số 06/NQ-HĐT ngày 12/5/2021</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1E12C4E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1178729"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6DA619B" w14:textId="77777777" w:rsidTr="00EF7B4B">
        <w:trPr>
          <w:trHeight w:val="717"/>
        </w:trPr>
        <w:tc>
          <w:tcPr>
            <w:tcW w:w="1507"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8AA632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BAABE9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Đề án tuyển dụng viên chức vào Trường Đại học Vinh năm học 2016-2017</w:t>
            </w:r>
          </w:p>
        </w:tc>
        <w:tc>
          <w:tcPr>
            <w:tcW w:w="3060" w:type="dxa"/>
            <w:tcMar>
              <w:left w:w="0" w:type="dxa"/>
              <w:right w:w="0" w:type="dxa"/>
            </w:tcMar>
            <w:vAlign w:val="center"/>
          </w:tcPr>
          <w:p w14:paraId="305E5E27"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03/ĐA-ĐHV ngày 8/3/2017</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2F4ED9F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7F0C530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D69E755" w14:textId="77777777" w:rsidTr="00EF7B4B">
        <w:trPr>
          <w:trHeight w:val="717"/>
        </w:trPr>
        <w:tc>
          <w:tcPr>
            <w:tcW w:w="1507"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52DF28F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63435C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Đề án tuyển dụng viên chức vào Trường Đại học Vinh năm học 2017-2018</w:t>
            </w:r>
          </w:p>
        </w:tc>
        <w:tc>
          <w:tcPr>
            <w:tcW w:w="3060" w:type="dxa"/>
            <w:tcMar>
              <w:left w:w="0" w:type="dxa"/>
              <w:right w:w="0" w:type="dxa"/>
            </w:tcMar>
            <w:vAlign w:val="center"/>
          </w:tcPr>
          <w:p w14:paraId="2C009C51"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132/ĐA-ĐHV ngày 7/2/2018</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2E7994A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0948EAF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838BDDD" w14:textId="77777777" w:rsidTr="00EF7B4B">
        <w:trPr>
          <w:trHeight w:val="328"/>
        </w:trPr>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72DC822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H7.07.02.02</w:t>
            </w:r>
          </w:p>
        </w:tc>
        <w:tc>
          <w:tcPr>
            <w:tcW w:w="7763" w:type="dxa"/>
            <w:tcMar>
              <w:left w:w="0" w:type="dxa"/>
              <w:right w:w="0" w:type="dxa"/>
            </w:tcMar>
            <w:vAlign w:val="center"/>
          </w:tcPr>
          <w:p w14:paraId="107A80BE"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Bản mô tả công việc của nhân viên </w:t>
            </w:r>
          </w:p>
        </w:tc>
        <w:tc>
          <w:tcPr>
            <w:tcW w:w="3060" w:type="dxa"/>
            <w:tcMar>
              <w:left w:w="0" w:type="dxa"/>
              <w:right w:w="0" w:type="dxa"/>
            </w:tcMar>
            <w:vAlign w:val="center"/>
          </w:tcPr>
          <w:p w14:paraId="46A9B9B0"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Website trường</w:t>
            </w:r>
          </w:p>
        </w:tc>
        <w:tc>
          <w:tcPr>
            <w:tcW w:w="1440" w:type="dxa"/>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7845656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tcBorders>
              <w:top w:val="single" w:sz="4" w:space="0" w:color="000000" w:themeColor="text1"/>
              <w:left w:val="single" w:sz="4" w:space="0" w:color="000000" w:themeColor="text1"/>
              <w:right w:val="single" w:sz="4" w:space="0" w:color="000000" w:themeColor="text1"/>
            </w:tcBorders>
          </w:tcPr>
          <w:p w14:paraId="19504A2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7F640B6" w14:textId="77777777" w:rsidTr="00EF7B4B">
        <w:trPr>
          <w:trHeight w:val="357"/>
        </w:trPr>
        <w:tc>
          <w:tcPr>
            <w:tcW w:w="1507"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73D8940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H7.07.02.03</w:t>
            </w:r>
          </w:p>
        </w:tc>
        <w:tc>
          <w:tcPr>
            <w:tcW w:w="7763" w:type="dxa"/>
            <w:tcMar>
              <w:left w:w="0" w:type="dxa"/>
              <w:right w:w="0" w:type="dxa"/>
            </w:tcMar>
            <w:vAlign w:val="center"/>
          </w:tcPr>
          <w:p w14:paraId="56B310EE" w14:textId="77777777" w:rsidR="002B0FFF" w:rsidRPr="001C7102" w:rsidRDefault="002B0FFF" w:rsidP="001C7102">
            <w:pPr>
              <w:widowControl w:val="0"/>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lang w:val="vi-VN"/>
              </w:rPr>
              <w:t>Công văn xin ý kiến góp ý cho dự thảo quy chế Tuyển dụng, đào tạo, bồi dưỡng, bổ nhiệm, miễn nhiệm và luân chuyển cán bộ viên chức</w:t>
            </w:r>
          </w:p>
          <w:p w14:paraId="2E9D4C36"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Cs/>
                <w:color w:val="000000" w:themeColor="text1"/>
                <w:sz w:val="26"/>
                <w:szCs w:val="26"/>
              </w:rPr>
              <w:t>Biên bản tổng hợp góp ý của các đơn vị</w:t>
            </w:r>
          </w:p>
        </w:tc>
        <w:tc>
          <w:tcPr>
            <w:tcW w:w="3060" w:type="dxa"/>
            <w:tcMar>
              <w:left w:w="0" w:type="dxa"/>
              <w:right w:w="0" w:type="dxa"/>
            </w:tcMar>
            <w:vAlign w:val="center"/>
          </w:tcPr>
          <w:p w14:paraId="63816D9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lang w:val="vi-VN"/>
              </w:rPr>
              <w:t>Số 619/ĐHV-TCCB ngày 17/5/2016</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7756EA2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5C613334"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13E68C1" w14:textId="77777777" w:rsidTr="00EF7B4B">
        <w:trPr>
          <w:trHeight w:val="348"/>
        </w:trPr>
        <w:tc>
          <w:tcPr>
            <w:tcW w:w="1507" w:type="dxa"/>
            <w:vMerge/>
            <w:tcMar>
              <w:left w:w="0" w:type="dxa"/>
              <w:right w:w="0" w:type="dxa"/>
            </w:tcMar>
            <w:vAlign w:val="center"/>
          </w:tcPr>
          <w:p w14:paraId="5D1D526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8EEC31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Cs/>
                <w:color w:val="000000" w:themeColor="text1"/>
                <w:sz w:val="26"/>
                <w:szCs w:val="26"/>
                <w:lang w:val="vi-VN"/>
              </w:rPr>
              <w:t>BC KQ khảo sát thực trạng xây dựng kế hoạch tuyển dụng, sử dụng đội ngũ GV và khảo sát nhu cầu tuyển dụng, sử dụng đội ngũ GV Trường ĐHV</w:t>
            </w:r>
          </w:p>
        </w:tc>
        <w:tc>
          <w:tcPr>
            <w:tcW w:w="3060" w:type="dxa"/>
            <w:tcMar>
              <w:left w:w="0" w:type="dxa"/>
              <w:right w:w="0" w:type="dxa"/>
            </w:tcMar>
            <w:vAlign w:val="center"/>
          </w:tcPr>
          <w:p w14:paraId="0ABEE70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lang w:val="vi-VN"/>
              </w:rPr>
              <w:t>30/10/2018</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58B1CEA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852F2EE"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A8BD255" w14:textId="77777777" w:rsidTr="00EF7B4B">
        <w:trPr>
          <w:trHeight w:val="348"/>
        </w:trPr>
        <w:tc>
          <w:tcPr>
            <w:tcW w:w="1507" w:type="dxa"/>
            <w:vMerge/>
            <w:tcMar>
              <w:left w:w="0" w:type="dxa"/>
              <w:right w:w="0" w:type="dxa"/>
            </w:tcMar>
            <w:vAlign w:val="center"/>
          </w:tcPr>
          <w:p w14:paraId="32459B3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360646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Cs/>
                <w:color w:val="000000" w:themeColor="text1"/>
                <w:sz w:val="26"/>
                <w:szCs w:val="26"/>
                <w:lang w:val="vi-VN"/>
              </w:rPr>
              <w:t>Báo cáo kết quả khảo sát về các hoạt động nhằm hỗ trợ phát triển đội ngũ viên chức Trường Đại học Vinh.</w:t>
            </w:r>
          </w:p>
        </w:tc>
        <w:tc>
          <w:tcPr>
            <w:tcW w:w="3060" w:type="dxa"/>
            <w:tcMar>
              <w:left w:w="0" w:type="dxa"/>
              <w:right w:w="0" w:type="dxa"/>
            </w:tcMar>
            <w:vAlign w:val="center"/>
          </w:tcPr>
          <w:p w14:paraId="13F95C1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Số </w:t>
            </w:r>
            <w:r w:rsidRPr="001C7102">
              <w:rPr>
                <w:rFonts w:ascii="Times New Roman" w:eastAsia="Calibri" w:hAnsi="Times New Roman" w:cs="Times New Roman"/>
                <w:color w:val="000000" w:themeColor="text1"/>
                <w:sz w:val="26"/>
                <w:szCs w:val="26"/>
                <w:lang w:val="vi-VN"/>
              </w:rPr>
              <w:t>92a/BC-ĐHV</w:t>
            </w:r>
            <w:r w:rsidRPr="001C7102">
              <w:rPr>
                <w:rFonts w:ascii="Times New Roman" w:eastAsia="Calibri" w:hAnsi="Times New Roman" w:cs="Times New Roman"/>
                <w:color w:val="000000" w:themeColor="text1"/>
                <w:sz w:val="26"/>
                <w:szCs w:val="26"/>
              </w:rPr>
              <w:t xml:space="preserve"> ngày 6/10/2021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04F154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4EF473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2503B62" w14:textId="77777777" w:rsidTr="00EF7B4B">
        <w:trPr>
          <w:trHeight w:val="348"/>
        </w:trPr>
        <w:tc>
          <w:tcPr>
            <w:tcW w:w="1507" w:type="dxa"/>
            <w:vMerge/>
            <w:tcMar>
              <w:left w:w="0" w:type="dxa"/>
              <w:right w:w="0" w:type="dxa"/>
            </w:tcMar>
            <w:vAlign w:val="center"/>
          </w:tcPr>
          <w:p w14:paraId="6111006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449ADF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Cs/>
                <w:color w:val="000000" w:themeColor="text1"/>
                <w:sz w:val="26"/>
                <w:szCs w:val="26"/>
                <w:lang w:val="vi-VN"/>
              </w:rPr>
              <w:t>NQ Kết quả giám sát chuyên đề về công tác tuyển dụng, sử dụng, quản lý giảng viên các ngành mới và viên chức hành chính</w:t>
            </w:r>
          </w:p>
        </w:tc>
        <w:tc>
          <w:tcPr>
            <w:tcW w:w="3060" w:type="dxa"/>
            <w:tcMar>
              <w:left w:w="0" w:type="dxa"/>
              <w:right w:w="0" w:type="dxa"/>
            </w:tcMar>
            <w:vAlign w:val="center"/>
          </w:tcPr>
          <w:p w14:paraId="79A38CD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Số </w:t>
            </w:r>
            <w:r w:rsidRPr="001C7102">
              <w:rPr>
                <w:rFonts w:ascii="Times New Roman" w:eastAsia="Calibri" w:hAnsi="Times New Roman" w:cs="Times New Roman"/>
                <w:color w:val="000000" w:themeColor="text1"/>
                <w:sz w:val="26"/>
                <w:szCs w:val="26"/>
                <w:lang w:val="vi-VN"/>
              </w:rPr>
              <w:t>06/NQ-HĐT</w:t>
            </w:r>
            <w:r w:rsidRPr="001C7102">
              <w:rPr>
                <w:rFonts w:ascii="Times New Roman" w:eastAsia="Calibri" w:hAnsi="Times New Roman" w:cs="Times New Roman"/>
                <w:color w:val="000000" w:themeColor="text1"/>
                <w:sz w:val="26"/>
                <w:szCs w:val="26"/>
              </w:rPr>
              <w:t xml:space="preserve"> ngày 23/3/2022</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125EB8C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6E24A7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50EF229" w14:textId="77777777" w:rsidTr="00EF7B4B">
        <w:trPr>
          <w:trHeight w:val="348"/>
        </w:trPr>
        <w:tc>
          <w:tcPr>
            <w:tcW w:w="1507" w:type="dxa"/>
            <w:vMerge/>
            <w:tcMar>
              <w:left w:w="0" w:type="dxa"/>
              <w:right w:w="0" w:type="dxa"/>
            </w:tcMar>
            <w:vAlign w:val="center"/>
          </w:tcPr>
          <w:p w14:paraId="1B02EB4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A07EF7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Báo cáo khảo sát, lấy ý kiến các bên liên quan về việc xây dựng Đề án vị trí việc làm của các đơn vị trực thuộc Trường Đại học Vinh</w:t>
            </w:r>
          </w:p>
        </w:tc>
        <w:tc>
          <w:tcPr>
            <w:tcW w:w="3060" w:type="dxa"/>
            <w:tcMar>
              <w:left w:w="0" w:type="dxa"/>
              <w:right w:w="0" w:type="dxa"/>
            </w:tcMar>
            <w:vAlign w:val="center"/>
          </w:tcPr>
          <w:p w14:paraId="7D7B3DD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Ngày 22/11/2018</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7C003A1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FC2890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724E6FF" w14:textId="77777777" w:rsidTr="00EF7B4B">
        <w:trPr>
          <w:trHeight w:val="348"/>
        </w:trPr>
        <w:tc>
          <w:tcPr>
            <w:tcW w:w="1507" w:type="dxa"/>
            <w:vMerge/>
            <w:tcMar>
              <w:left w:w="0" w:type="dxa"/>
              <w:right w:w="0" w:type="dxa"/>
            </w:tcMar>
            <w:vAlign w:val="center"/>
          </w:tcPr>
          <w:p w14:paraId="396CDFF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0D8F51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Phiếu khảo sát xây dựng đề án vị trí việc làm</w:t>
            </w:r>
          </w:p>
        </w:tc>
        <w:tc>
          <w:tcPr>
            <w:tcW w:w="3060" w:type="dxa"/>
            <w:tcMar>
              <w:left w:w="0" w:type="dxa"/>
              <w:right w:w="0" w:type="dxa"/>
            </w:tcMar>
            <w:vAlign w:val="center"/>
          </w:tcPr>
          <w:p w14:paraId="3E3FAF47"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2C33FF8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1DF860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15FA777" w14:textId="77777777" w:rsidTr="00EF7B4B">
        <w:trPr>
          <w:trHeight w:val="348"/>
        </w:trPr>
        <w:tc>
          <w:tcPr>
            <w:tcW w:w="1507" w:type="dxa"/>
            <w:vMerge/>
            <w:tcMar>
              <w:left w:w="0" w:type="dxa"/>
              <w:right w:w="0" w:type="dxa"/>
            </w:tcMar>
            <w:vAlign w:val="center"/>
          </w:tcPr>
          <w:p w14:paraId="3DBEB08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78740D3"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Kế hoạch tuyển dụng viên chức (2017 - 2023)</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tcPr>
          <w:p w14:paraId="7ACEBC4F" w14:textId="77777777" w:rsidR="002B0FFF" w:rsidRPr="001C7102" w:rsidRDefault="002B0FFF" w:rsidP="001C7102">
            <w:pPr>
              <w:spacing w:before="60" w:after="0" w:line="288" w:lineRule="auto"/>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t>Số 03/KH-ĐHV ngày 09/02/2017;</w:t>
            </w:r>
          </w:p>
          <w:p w14:paraId="681B24D9" w14:textId="77777777" w:rsidR="002B0FFF" w:rsidRPr="001C7102" w:rsidRDefault="002B0FFF" w:rsidP="001C7102">
            <w:pPr>
              <w:spacing w:before="60" w:after="0" w:line="288" w:lineRule="auto"/>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lastRenderedPageBreak/>
              <w:t>Số 03/ĐA-ĐHV ngày 08/3/2017;</w:t>
            </w:r>
          </w:p>
          <w:p w14:paraId="7461864D" w14:textId="77777777" w:rsidR="002B0FFF" w:rsidRPr="001C7102" w:rsidRDefault="002B0FFF" w:rsidP="001C7102">
            <w:pPr>
              <w:spacing w:before="60" w:after="0" w:line="288" w:lineRule="auto"/>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t>Số 132/ĐA-ĐHV ngày 07/02/2018;</w:t>
            </w:r>
          </w:p>
          <w:p w14:paraId="5C6A2045" w14:textId="77777777" w:rsidR="002B0FFF" w:rsidRPr="001C7102" w:rsidRDefault="002B0FFF" w:rsidP="001C7102">
            <w:pPr>
              <w:spacing w:before="60" w:after="0" w:line="288" w:lineRule="auto"/>
              <w:rPr>
                <w:rFonts w:ascii="Times New Roman" w:hAnsi="Times New Roman" w:cs="Times New Roman"/>
                <w:color w:val="000000" w:themeColor="text1"/>
                <w:sz w:val="26"/>
                <w:szCs w:val="26"/>
                <w:lang w:val="vi-VN" w:eastAsia="vi-VN"/>
              </w:rPr>
            </w:pPr>
            <w:r w:rsidRPr="001C7102">
              <w:rPr>
                <w:rFonts w:ascii="Times New Roman" w:hAnsi="Times New Roman" w:cs="Times New Roman"/>
                <w:color w:val="000000" w:themeColor="text1"/>
                <w:sz w:val="26"/>
                <w:szCs w:val="26"/>
                <w:lang w:val="vi-VN" w:eastAsia="vi-VN"/>
              </w:rPr>
              <w:t>Số 11/KH-ĐHV ngày 12/02/2020;</w:t>
            </w:r>
          </w:p>
          <w:p w14:paraId="6E64F14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67/KH-ĐHV ngày 23/6/2023</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3188EE1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D228BF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84C4990" w14:textId="77777777" w:rsidTr="00EF7B4B">
        <w:trPr>
          <w:trHeight w:val="348"/>
        </w:trPr>
        <w:tc>
          <w:tcPr>
            <w:tcW w:w="1507" w:type="dxa"/>
            <w:vMerge/>
            <w:tcMar>
              <w:left w:w="0" w:type="dxa"/>
              <w:right w:w="0" w:type="dxa"/>
            </w:tcMar>
            <w:vAlign w:val="center"/>
          </w:tcPr>
          <w:p w14:paraId="2DA8777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2FB0384"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Thông báo tuyển dụng viên chức, lao động hợp đồng (2017 - 2023)</w:t>
            </w:r>
          </w:p>
        </w:tc>
        <w:tc>
          <w:tcPr>
            <w:tcW w:w="3060" w:type="dxa"/>
            <w:tcMar>
              <w:left w:w="0" w:type="dxa"/>
              <w:right w:w="0" w:type="dxa"/>
            </w:tcMar>
            <w:vAlign w:val="center"/>
          </w:tcPr>
          <w:p w14:paraId="62C2B42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34/TB-ĐHV ngày 21/03/2017</w:t>
            </w:r>
          </w:p>
          <w:p w14:paraId="6285DD6F"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102/TB-ĐHV ngày 30/06/2017</w:t>
            </w:r>
          </w:p>
          <w:p w14:paraId="448CDE0A"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51/TB-ĐHV ngày 16/01/2018</w:t>
            </w:r>
          </w:p>
          <w:p w14:paraId="6B2F02FE"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50/TB-ĐHV ngày 03/04/2018</w:t>
            </w:r>
          </w:p>
          <w:p w14:paraId="0592B08E"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25/TB-ĐHV ngày 01/03/2019</w:t>
            </w:r>
          </w:p>
          <w:p w14:paraId="678BE8D0"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178/TB-ĐHV ngày 22/10/2019</w:t>
            </w:r>
          </w:p>
          <w:p w14:paraId="7D6F5A5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19/TB-ĐHV ngày 14/02/2020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33EA83B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6CBECE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CA8985A" w14:textId="77777777" w:rsidTr="00EF7B4B">
        <w:trPr>
          <w:trHeight w:val="348"/>
        </w:trPr>
        <w:tc>
          <w:tcPr>
            <w:tcW w:w="1507" w:type="dxa"/>
            <w:vMerge/>
            <w:tcMar>
              <w:left w:w="0" w:type="dxa"/>
              <w:right w:w="0" w:type="dxa"/>
            </w:tcMar>
            <w:vAlign w:val="center"/>
          </w:tcPr>
          <w:p w14:paraId="41AEE58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DA7C860"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Quyết định về việc công nhận kết quả tuyển viên chức năm 2018 - 2022</w:t>
            </w:r>
          </w:p>
          <w:p w14:paraId="58BEF96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p>
        </w:tc>
        <w:tc>
          <w:tcPr>
            <w:tcW w:w="3060" w:type="dxa"/>
            <w:tcMar>
              <w:left w:w="0" w:type="dxa"/>
              <w:right w:w="0" w:type="dxa"/>
            </w:tcMar>
            <w:vAlign w:val="center"/>
          </w:tcPr>
          <w:p w14:paraId="31726E89"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510/QĐ-ĐHV ngày 05/6/2017</w:t>
            </w:r>
          </w:p>
          <w:p w14:paraId="0E074541"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lastRenderedPageBreak/>
              <w:t>Số 580/QĐ-ĐHV ngày 02/7/2018</w:t>
            </w:r>
          </w:p>
          <w:p w14:paraId="47F88D07"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3608/QĐ-ĐHV ngày 25/12/2019</w:t>
            </w:r>
          </w:p>
          <w:p w14:paraId="25472B2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915/QĐ-ĐHV ngày 12/05/2020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364F0FF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2247BA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D72F188" w14:textId="77777777" w:rsidTr="00EF7B4B">
        <w:trPr>
          <w:trHeight w:val="348"/>
        </w:trPr>
        <w:tc>
          <w:tcPr>
            <w:tcW w:w="1507" w:type="dxa"/>
            <w:vMerge/>
            <w:tcMar>
              <w:left w:w="0" w:type="dxa"/>
              <w:right w:w="0" w:type="dxa"/>
            </w:tcMar>
            <w:vAlign w:val="center"/>
          </w:tcPr>
          <w:p w14:paraId="0AE970A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893030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thành lập Hội đồng thi tuyển viên chức</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tcPr>
          <w:p w14:paraId="7AE89110" w14:textId="77777777" w:rsidR="002B0FFF" w:rsidRPr="001C7102" w:rsidRDefault="002B0FFF"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286/QĐ-ĐHV ngày 05/4/2017;</w:t>
            </w:r>
          </w:p>
          <w:p w14:paraId="47120B5F" w14:textId="77777777" w:rsidR="002B0FFF" w:rsidRPr="001C7102" w:rsidRDefault="002B0FFF"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351/QĐ-ĐHV ngày 18/4/2017;</w:t>
            </w:r>
          </w:p>
          <w:p w14:paraId="1A4B1F6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366/QĐ-ĐHV ngày 16/05/2018</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4F001E0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28D2FE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6E5F911"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0DA8AEA0"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H7.07.02.04</w:t>
            </w: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B3FD6CA" w14:textId="77777777" w:rsidR="002B0FFF" w:rsidRPr="001C7102" w:rsidRDefault="002B0FFF" w:rsidP="001C7102">
            <w:pPr>
              <w:autoSpaceDE w:val="0"/>
              <w:autoSpaceDN w:val="0"/>
              <w:spacing w:before="60" w:after="0" w:line="288" w:lineRule="auto"/>
              <w:ind w:left="133" w:right="141"/>
              <w:contextualSpacing/>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về luân chuyển cán bộ trường Đại học Vinh</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B1FD2B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06/QĐ-ĐU ngày 27/2/2023</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EE4377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64316B1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52F40F3"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4F90E55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4BBA848" w14:textId="77777777" w:rsidR="002B0FFF" w:rsidRPr="001C7102" w:rsidRDefault="002B0FFF" w:rsidP="001C7102">
            <w:pPr>
              <w:autoSpaceDE w:val="0"/>
              <w:autoSpaceDN w:val="0"/>
              <w:spacing w:before="60" w:after="0" w:line="288" w:lineRule="auto"/>
              <w:ind w:left="133" w:right="141"/>
              <w:contextualSpacing/>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lang w:val="vi-VN"/>
              </w:rPr>
              <w:t>Quy định luân chuyển cán bộ hành chính</w:t>
            </w:r>
          </w:p>
        </w:tc>
        <w:tc>
          <w:tcPr>
            <w:tcW w:w="3060" w:type="dxa"/>
            <w:tcMar>
              <w:left w:w="0" w:type="dxa"/>
              <w:right w:w="0" w:type="dxa"/>
            </w:tcMar>
            <w:vAlign w:val="center"/>
          </w:tcPr>
          <w:p w14:paraId="2E338BED"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Quyết định số 306/QĐ-ĐHV, ngày 31/3/2016</w:t>
            </w:r>
          </w:p>
          <w:p w14:paraId="0A8BDEA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lang w:val="vi-VN"/>
              </w:rPr>
              <w:t>Số 1128/QĐ-ĐHV ngày 26/9</w:t>
            </w:r>
            <w:r w:rsidRPr="001C7102">
              <w:rPr>
                <w:rFonts w:ascii="Times New Roman" w:eastAsia="Calibri" w:hAnsi="Times New Roman" w:cs="Times New Roman"/>
                <w:color w:val="000000" w:themeColor="text1"/>
                <w:sz w:val="26"/>
                <w:szCs w:val="26"/>
              </w:rPr>
              <w:t>/</w:t>
            </w:r>
            <w:r w:rsidRPr="001C7102">
              <w:rPr>
                <w:rFonts w:ascii="Times New Roman" w:eastAsia="Calibri" w:hAnsi="Times New Roman" w:cs="Times New Roman"/>
                <w:color w:val="000000" w:themeColor="text1"/>
                <w:sz w:val="26"/>
                <w:szCs w:val="26"/>
                <w:lang w:val="vi-VN"/>
              </w:rPr>
              <w:t xml:space="preserve">2016 </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32E9D1E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4F25B8C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6708E5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30DB9820"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367C230" w14:textId="77777777" w:rsidR="002B0FFF" w:rsidRPr="001C7102" w:rsidRDefault="002B0FFF" w:rsidP="001C7102">
            <w:pPr>
              <w:autoSpaceDE w:val="0"/>
              <w:autoSpaceDN w:val="0"/>
              <w:spacing w:before="60" w:after="0" w:line="288" w:lineRule="auto"/>
              <w:ind w:left="133" w:right="141"/>
              <w:contextualSpacing/>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Quyết định về việc luân chuyển, chuyển đổi vị trí công tác của cán bộ, viên chức </w:t>
            </w:r>
          </w:p>
        </w:tc>
        <w:tc>
          <w:tcPr>
            <w:tcW w:w="3060" w:type="dxa"/>
            <w:tcMar>
              <w:left w:w="0" w:type="dxa"/>
              <w:right w:w="0" w:type="dxa"/>
            </w:tcMar>
            <w:vAlign w:val="center"/>
          </w:tcPr>
          <w:p w14:paraId="6E919EF9"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337/QĐ-ĐHV ngày 01/03/2016</w:t>
            </w:r>
          </w:p>
          <w:p w14:paraId="638CBA41"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306/QĐ-ĐHV ngày 31/3/2016</w:t>
            </w:r>
          </w:p>
          <w:p w14:paraId="28D23CEF"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340/QĐ-ĐHV ngày 01/4/2016</w:t>
            </w:r>
          </w:p>
          <w:p w14:paraId="24787731"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lastRenderedPageBreak/>
              <w:t>Số 1131/QĐ-ĐHV ngày 26/11/2018</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3C81488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46C81F9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135CD02"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2711791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45E7CBB" w14:textId="77777777" w:rsidR="002B0FFF" w:rsidRPr="001C7102" w:rsidRDefault="002B0FFF" w:rsidP="001C7102">
            <w:pPr>
              <w:autoSpaceDE w:val="0"/>
              <w:autoSpaceDN w:val="0"/>
              <w:spacing w:before="60" w:after="0" w:line="288" w:lineRule="auto"/>
              <w:ind w:left="133" w:right="141"/>
              <w:contextualSpacing/>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Thông báo về việc luân chuyển cán bộ viên chức định kì </w:t>
            </w:r>
          </w:p>
        </w:tc>
        <w:tc>
          <w:tcPr>
            <w:tcW w:w="3060" w:type="dxa"/>
            <w:tcMar>
              <w:left w:w="0" w:type="dxa"/>
              <w:right w:w="0" w:type="dxa"/>
            </w:tcMar>
            <w:vAlign w:val="center"/>
          </w:tcPr>
          <w:p w14:paraId="17E3FFE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76/TB-ĐHV ngày 28/3/2016;</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20DE19D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03911DE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A38E9B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3806C39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68AF124" w14:textId="77777777" w:rsidR="002B0FFF" w:rsidRPr="001C7102" w:rsidRDefault="002B0FFF" w:rsidP="001C7102">
            <w:pPr>
              <w:autoSpaceDE w:val="0"/>
              <w:autoSpaceDN w:val="0"/>
              <w:spacing w:before="60" w:after="0" w:line="288" w:lineRule="auto"/>
              <w:ind w:left="133" w:right="141"/>
              <w:contextualSpacing/>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Hợp đồng lao động </w:t>
            </w:r>
          </w:p>
        </w:tc>
        <w:tc>
          <w:tcPr>
            <w:tcW w:w="3060" w:type="dxa"/>
            <w:tcMar>
              <w:left w:w="0" w:type="dxa"/>
              <w:right w:w="0" w:type="dxa"/>
            </w:tcMar>
            <w:vAlign w:val="center"/>
          </w:tcPr>
          <w:p w14:paraId="4B51D821"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74/HĐ-ĐHV ngày 12/6/2017</w:t>
            </w:r>
          </w:p>
          <w:p w14:paraId="1DDD531D"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76/HĐ-ĐHV ngày 12/6/2017</w:t>
            </w:r>
          </w:p>
          <w:p w14:paraId="4ECA534E"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77/HĐ-ĐHV ngày 12/6/2017</w:t>
            </w:r>
          </w:p>
          <w:p w14:paraId="42EAB406"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80/HĐ-ĐHV ngày 12/6/2017</w:t>
            </w:r>
          </w:p>
          <w:p w14:paraId="4109181B"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16/HĐ-ĐHV ngày 22/2/2018</w:t>
            </w:r>
          </w:p>
          <w:p w14:paraId="14EE9A0E"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130/HĐ-ĐHV ngày 26/9/2018</w:t>
            </w:r>
          </w:p>
          <w:p w14:paraId="2098C130"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160/HĐ-ĐHV ngày 21/12/2018</w:t>
            </w:r>
          </w:p>
          <w:p w14:paraId="1F380776"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33/HĐ-ĐHV ngày 05/06/2019</w:t>
            </w:r>
          </w:p>
          <w:p w14:paraId="4382F61C"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122/HĐ-ĐHV ngày 16/09/2020</w:t>
            </w:r>
          </w:p>
          <w:p w14:paraId="12286B8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06/HĐ-ĐHV ngày 9/03/2021</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33B1442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3291460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3B07CD4"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446AE38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3A787E9" w14:textId="77777777" w:rsidR="002B0FFF" w:rsidRPr="001C7102" w:rsidRDefault="002B0FFF" w:rsidP="001C7102">
            <w:pPr>
              <w:autoSpaceDE w:val="0"/>
              <w:autoSpaceDN w:val="0"/>
              <w:spacing w:before="60" w:after="0" w:line="288" w:lineRule="auto"/>
              <w:ind w:left="133" w:right="141"/>
              <w:contextualSpacing/>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Quyết định điều động cán bộ hành chính (quản lý sinh viên, cố vấn học tập, văn phòng khoa, trợ lý đảm bảo chất lượng)</w:t>
            </w:r>
            <w:r w:rsidRPr="001C7102">
              <w:rPr>
                <w:rFonts w:ascii="Times New Roman" w:eastAsia="Calibri" w:hAnsi="Times New Roman" w:cs="Times New Roman"/>
                <w:color w:val="000000" w:themeColor="text1"/>
                <w:sz w:val="26"/>
                <w:szCs w:val="26"/>
                <w:lang w:val="vi-VN"/>
              </w:rPr>
              <w:t xml:space="preserve"> </w:t>
            </w:r>
          </w:p>
        </w:tc>
        <w:tc>
          <w:tcPr>
            <w:tcW w:w="3060" w:type="dxa"/>
            <w:tcMar>
              <w:left w:w="0" w:type="dxa"/>
              <w:right w:w="0" w:type="dxa"/>
            </w:tcMar>
            <w:vAlign w:val="center"/>
          </w:tcPr>
          <w:p w14:paraId="5D15D5A0"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115/QĐ-ĐHV ngày 20/02/2017</w:t>
            </w:r>
          </w:p>
          <w:p w14:paraId="29B14F1E"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992/QĐ-ĐHV ngày 12/9/2017</w:t>
            </w:r>
          </w:p>
          <w:p w14:paraId="1234EC4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724/QĐ-ĐHV ngày 23/8/2018</w:t>
            </w:r>
          </w:p>
          <w:p w14:paraId="1358D9A7"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1131/QĐ-ĐHV ngày 26/11/2018</w:t>
            </w:r>
          </w:p>
          <w:p w14:paraId="52A29330"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2403/QĐ-ĐHV ngày 09/9/2019</w:t>
            </w:r>
          </w:p>
          <w:p w14:paraId="41F58921"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31/QĐ-ĐHV ngày 08/1/2020</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39A980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CC6DA4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4FCE65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34B1C33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29A9B34" w14:textId="77777777" w:rsidR="002B0FFF" w:rsidRPr="001C7102" w:rsidRDefault="002B0FFF" w:rsidP="001C7102">
            <w:pPr>
              <w:autoSpaceDE w:val="0"/>
              <w:autoSpaceDN w:val="0"/>
              <w:spacing w:before="60" w:after="0" w:line="288" w:lineRule="auto"/>
              <w:ind w:left="133" w:right="141"/>
              <w:contextualSpacing/>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Cử cán bộ làm công tác trợ lý đảm bảo chất lượng </w:t>
            </w:r>
          </w:p>
        </w:tc>
        <w:tc>
          <w:tcPr>
            <w:tcW w:w="3060" w:type="dxa"/>
            <w:tcMar>
              <w:left w:w="0" w:type="dxa"/>
              <w:right w:w="0" w:type="dxa"/>
            </w:tcMar>
            <w:vAlign w:val="center"/>
          </w:tcPr>
          <w:p w14:paraId="2040D04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1406/ĐHV-ĐBCL ngày 6/12/2019</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71837BC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C30536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5B8921E"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351D99D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BA34E61" w14:textId="77777777" w:rsidR="002B0FFF" w:rsidRPr="001C7102" w:rsidRDefault="002B0FFF" w:rsidP="001C7102">
            <w:pPr>
              <w:autoSpaceDE w:val="0"/>
              <w:autoSpaceDN w:val="0"/>
              <w:spacing w:before="60" w:after="0" w:line="288" w:lineRule="auto"/>
              <w:ind w:left="133" w:right="141"/>
              <w:contextualSpacing/>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Nghị quyết của Ban chấp hành Đảng bộ trường về công tác quản lý cán bộ lãnh đạo quản lý các cấp </w:t>
            </w:r>
          </w:p>
        </w:tc>
        <w:tc>
          <w:tcPr>
            <w:tcW w:w="3060" w:type="dxa"/>
            <w:tcMar>
              <w:left w:w="0" w:type="dxa"/>
              <w:right w:w="0" w:type="dxa"/>
            </w:tcMar>
            <w:vAlign w:val="center"/>
          </w:tcPr>
          <w:p w14:paraId="5302BC7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05/NQ-ĐU ngày 10/10/2019</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2B04601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61E83EA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BB2D53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34CA4FA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05DBF4F"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Các quyết định bổ nhiệm cán bộ chủ chốt</w:t>
            </w:r>
            <w:r w:rsidRPr="001C7102">
              <w:rPr>
                <w:rFonts w:ascii="Times New Roman" w:eastAsia="Calibri" w:hAnsi="Times New Roman" w:cs="Times New Roman"/>
                <w:color w:val="000000" w:themeColor="text1"/>
                <w:sz w:val="26"/>
                <w:szCs w:val="26"/>
                <w:lang w:val="vi-VN"/>
              </w:rPr>
              <w:t xml:space="preserve"> </w:t>
            </w:r>
          </w:p>
          <w:p w14:paraId="37812226" w14:textId="77777777" w:rsidR="002B0FFF" w:rsidRPr="001C7102" w:rsidRDefault="002B0FFF" w:rsidP="001C7102">
            <w:pPr>
              <w:autoSpaceDE w:val="0"/>
              <w:autoSpaceDN w:val="0"/>
              <w:spacing w:before="60" w:after="0" w:line="288" w:lineRule="auto"/>
              <w:ind w:right="141"/>
              <w:contextualSpacing/>
              <w:jc w:val="both"/>
              <w:rPr>
                <w:rFonts w:ascii="Times New Roman" w:eastAsia="Times New Roman"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 xml:space="preserve">Tổng hợp kết quả bổ nhiệm, bổ nhiệm lại </w:t>
            </w:r>
          </w:p>
        </w:tc>
        <w:tc>
          <w:tcPr>
            <w:tcW w:w="3060" w:type="dxa"/>
            <w:tcMar>
              <w:left w:w="0" w:type="dxa"/>
              <w:right w:w="0" w:type="dxa"/>
            </w:tcMar>
            <w:vAlign w:val="center"/>
          </w:tcPr>
          <w:p w14:paraId="7007ED9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Số 155/QĐ-ĐHV ngày 28/2/2017</w:t>
            </w:r>
          </w:p>
          <w:p w14:paraId="7B326EE7"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Số 156/QĐ-ĐHV ngày 28/02/2017</w:t>
            </w:r>
          </w:p>
          <w:p w14:paraId="58D584D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Số 1177/QĐ-ĐHV ngày 04/12/2018</w:t>
            </w:r>
          </w:p>
          <w:p w14:paraId="1255D56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Số 3328/QĐ-ĐHV ngày 02/12/2019</w:t>
            </w:r>
          </w:p>
          <w:p w14:paraId="01E83A6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lastRenderedPageBreak/>
              <w:t>Số 28/QĐ-ĐHV ngày 08/1/2020</w:t>
            </w:r>
          </w:p>
          <w:p w14:paraId="4514D8BB"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Số 1966/QĐ-ĐHV ngày 8/09/2021</w:t>
            </w:r>
          </w:p>
          <w:p w14:paraId="4BCB65F0"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18/QĐ-ĐHV ngày 10/01/2022</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5512772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40724AF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8D06C11"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16AAD05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2074AFC" w14:textId="77777777" w:rsidR="002B0FFF" w:rsidRPr="001C7102" w:rsidRDefault="002B0FFF" w:rsidP="001C7102">
            <w:pPr>
              <w:autoSpaceDE w:val="0"/>
              <w:autoSpaceDN w:val="0"/>
              <w:spacing w:before="60" w:after="0" w:line="288" w:lineRule="auto"/>
              <w:ind w:left="133" w:right="141"/>
              <w:contextualSpacing/>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Quyết định quy hoạch chức danh lãnh đạo, quản lý các tổ chức đảng, đơn vị, đoàn thể trực thuộc Trường Thông báo họp Đảng ủy Trường về quy hoạch cán bộ</w:t>
            </w:r>
          </w:p>
        </w:tc>
        <w:tc>
          <w:tcPr>
            <w:tcW w:w="3060" w:type="dxa"/>
            <w:tcMar>
              <w:left w:w="0" w:type="dxa"/>
              <w:right w:w="0" w:type="dxa"/>
            </w:tcMar>
            <w:vAlign w:val="center"/>
          </w:tcPr>
          <w:p w14:paraId="5CD473EC"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1551/QĐ-ĐU ngày 2/10/2017</w:t>
            </w:r>
          </w:p>
          <w:p w14:paraId="5D6FFE6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2382/QĐ - ĐU ngày 28/12/2018</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2C805F5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3D6218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ECE5181" w14:textId="77777777" w:rsidTr="00EF7B4B">
        <w:trPr>
          <w:trHeight w:val="328"/>
        </w:trPr>
        <w:tc>
          <w:tcPr>
            <w:tcW w:w="1507" w:type="dxa"/>
            <w:vMerge w:val="restart"/>
            <w:tcMar>
              <w:left w:w="0" w:type="dxa"/>
              <w:right w:w="0" w:type="dxa"/>
            </w:tcMar>
            <w:vAlign w:val="center"/>
          </w:tcPr>
          <w:p w14:paraId="4ECE9AF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H7.07.02.05</w:t>
            </w:r>
          </w:p>
        </w:tc>
        <w:tc>
          <w:tcPr>
            <w:tcW w:w="7763" w:type="dxa"/>
            <w:tcMar>
              <w:left w:w="0" w:type="dxa"/>
              <w:right w:w="0" w:type="dxa"/>
            </w:tcMar>
            <w:vAlign w:val="center"/>
          </w:tcPr>
          <w:p w14:paraId="671C1148"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lang w:val="vi-VN"/>
              </w:rPr>
              <w:t>Đề án tái cấu trúc nhà trường</w:t>
            </w:r>
          </w:p>
        </w:tc>
        <w:tc>
          <w:tcPr>
            <w:tcW w:w="3060" w:type="dxa"/>
            <w:tcMar>
              <w:left w:w="0" w:type="dxa"/>
              <w:right w:w="0" w:type="dxa"/>
            </w:tcMar>
            <w:vAlign w:val="center"/>
          </w:tcPr>
          <w:p w14:paraId="3ACFD44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w:t>
            </w:r>
            <w:r w:rsidRPr="001C7102">
              <w:rPr>
                <w:rFonts w:ascii="Times New Roman" w:eastAsia="Calibri" w:hAnsi="Times New Roman" w:cs="Times New Roman"/>
                <w:color w:val="000000" w:themeColor="text1"/>
                <w:sz w:val="26"/>
                <w:szCs w:val="26"/>
                <w:lang w:val="vi-VN"/>
              </w:rPr>
              <w:t>ố 04/ĐA-ĐHV ngày 31/3/2017</w:t>
            </w:r>
          </w:p>
        </w:tc>
        <w:tc>
          <w:tcPr>
            <w:tcW w:w="1440" w:type="dxa"/>
            <w:vMerge w:val="restart"/>
            <w:tcBorders>
              <w:left w:val="single" w:sz="4" w:space="0" w:color="000000" w:themeColor="text1"/>
              <w:right w:val="single" w:sz="4" w:space="0" w:color="000000" w:themeColor="text1"/>
            </w:tcBorders>
            <w:shd w:val="clear" w:color="auto" w:fill="auto"/>
            <w:tcMar>
              <w:left w:w="0" w:type="dxa"/>
              <w:right w:w="0" w:type="dxa"/>
            </w:tcMar>
            <w:vAlign w:val="center"/>
          </w:tcPr>
          <w:p w14:paraId="5210129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left w:val="single" w:sz="4" w:space="0" w:color="000000" w:themeColor="text1"/>
              <w:right w:val="single" w:sz="4" w:space="0" w:color="000000" w:themeColor="text1"/>
            </w:tcBorders>
          </w:tcPr>
          <w:p w14:paraId="4DA71B4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B438E82" w14:textId="77777777" w:rsidTr="00EF7B4B">
        <w:trPr>
          <w:trHeight w:val="328"/>
        </w:trPr>
        <w:tc>
          <w:tcPr>
            <w:tcW w:w="1507" w:type="dxa"/>
            <w:vMerge/>
            <w:tcMar>
              <w:left w:w="0" w:type="dxa"/>
              <w:right w:w="0" w:type="dxa"/>
            </w:tcMar>
            <w:vAlign w:val="center"/>
          </w:tcPr>
          <w:p w14:paraId="6C198C1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B2134F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lang w:val="vi-VN"/>
              </w:rPr>
              <w:t>Đề án Tinh giản biên chế giai đoạn 2021 - 2025</w:t>
            </w:r>
          </w:p>
        </w:tc>
        <w:tc>
          <w:tcPr>
            <w:tcW w:w="3060" w:type="dxa"/>
            <w:tcMar>
              <w:left w:w="0" w:type="dxa"/>
              <w:right w:w="0" w:type="dxa"/>
            </w:tcMar>
            <w:vAlign w:val="center"/>
          </w:tcPr>
          <w:p w14:paraId="33F9A81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671b/ĐHV-ĐA ngày 30/7/2020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0BB27BA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93FAFAE"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17BCEB2" w14:textId="77777777" w:rsidTr="00EF7B4B">
        <w:trPr>
          <w:trHeight w:val="328"/>
        </w:trPr>
        <w:tc>
          <w:tcPr>
            <w:tcW w:w="1507" w:type="dxa"/>
            <w:vMerge w:val="restart"/>
            <w:tcMar>
              <w:left w:w="0" w:type="dxa"/>
              <w:right w:w="0" w:type="dxa"/>
            </w:tcMar>
            <w:vAlign w:val="center"/>
          </w:tcPr>
          <w:p w14:paraId="69BF0B6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H7.07.02.06</w:t>
            </w:r>
          </w:p>
        </w:tc>
        <w:tc>
          <w:tcPr>
            <w:tcW w:w="7763" w:type="dxa"/>
            <w:tcMar>
              <w:left w:w="0" w:type="dxa"/>
              <w:right w:w="0" w:type="dxa"/>
            </w:tcMar>
            <w:vAlign w:val="center"/>
          </w:tcPr>
          <w:p w14:paraId="6126850D"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Thông báo tuyển dụng viên chức trên website Nhà trường</w:t>
            </w:r>
          </w:p>
        </w:tc>
        <w:tc>
          <w:tcPr>
            <w:tcW w:w="3060" w:type="dxa"/>
            <w:tcMar>
              <w:left w:w="0" w:type="dxa"/>
              <w:right w:w="0" w:type="dxa"/>
            </w:tcMar>
            <w:vAlign w:val="center"/>
          </w:tcPr>
          <w:p w14:paraId="1DCB3AD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hyperlink r:id="rId33" w:history="1">
              <w:r w:rsidRPr="001C7102">
                <w:rPr>
                  <w:rFonts w:ascii="Times New Roman" w:eastAsia="Calibri" w:hAnsi="Times New Roman" w:cs="Times New Roman"/>
                  <w:color w:val="000000" w:themeColor="text1"/>
                  <w:sz w:val="26"/>
                  <w:szCs w:val="26"/>
                </w:rPr>
                <w:t>http://phongtccb.vinhuni.edu.vn/hoat-dong-chuyen-mon/seo/thong-bao-tuyen-dung-vien-chuc-nam-2019-94411</w:t>
              </w:r>
            </w:hyperlink>
          </w:p>
        </w:tc>
        <w:tc>
          <w:tcPr>
            <w:tcW w:w="1440" w:type="dxa"/>
            <w:vMerge w:val="restart"/>
            <w:tcBorders>
              <w:left w:val="single" w:sz="4" w:space="0" w:color="000000" w:themeColor="text1"/>
              <w:right w:val="single" w:sz="4" w:space="0" w:color="000000" w:themeColor="text1"/>
            </w:tcBorders>
            <w:shd w:val="clear" w:color="auto" w:fill="auto"/>
            <w:tcMar>
              <w:left w:w="0" w:type="dxa"/>
              <w:right w:w="0" w:type="dxa"/>
            </w:tcMar>
            <w:vAlign w:val="center"/>
          </w:tcPr>
          <w:p w14:paraId="189DDC6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left w:val="single" w:sz="4" w:space="0" w:color="000000" w:themeColor="text1"/>
              <w:right w:val="single" w:sz="4" w:space="0" w:color="000000" w:themeColor="text1"/>
            </w:tcBorders>
          </w:tcPr>
          <w:p w14:paraId="7B1DCE2F"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224D4DA" w14:textId="77777777" w:rsidTr="00EF7B4B">
        <w:trPr>
          <w:trHeight w:val="328"/>
        </w:trPr>
        <w:tc>
          <w:tcPr>
            <w:tcW w:w="1507" w:type="dxa"/>
            <w:vMerge/>
            <w:tcMar>
              <w:left w:w="0" w:type="dxa"/>
              <w:right w:w="0" w:type="dxa"/>
            </w:tcMar>
            <w:vAlign w:val="center"/>
          </w:tcPr>
          <w:p w14:paraId="45B5529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82F239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Hệ thống thông tin nội bộ i-Office của Trường Đại học Vinh</w:t>
            </w:r>
          </w:p>
        </w:tc>
        <w:tc>
          <w:tcPr>
            <w:tcW w:w="3060" w:type="dxa"/>
            <w:tcMar>
              <w:left w:w="0" w:type="dxa"/>
              <w:right w:w="0" w:type="dxa"/>
            </w:tcMar>
            <w:vAlign w:val="center"/>
          </w:tcPr>
          <w:p w14:paraId="2375D19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hyperlink r:id="rId34" w:history="1">
              <w:r w:rsidRPr="001C7102">
                <w:rPr>
                  <w:rFonts w:ascii="Times New Roman" w:eastAsia="Calibri" w:hAnsi="Times New Roman" w:cs="Times New Roman"/>
                  <w:color w:val="000000" w:themeColor="text1"/>
                  <w:sz w:val="26"/>
                  <w:szCs w:val="26"/>
                </w:rPr>
                <w:t>http://ioffice.vinhuni.edu.vn/Thongdiep/DaNhan.aspx</w:t>
              </w:r>
            </w:hyperlink>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79F6775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F4DAE4E"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D10B2E7" w14:textId="77777777" w:rsidTr="00EF7B4B">
        <w:trPr>
          <w:trHeight w:val="328"/>
        </w:trPr>
        <w:tc>
          <w:tcPr>
            <w:tcW w:w="14580" w:type="dxa"/>
            <w:gridSpan w:val="5"/>
            <w:tcBorders>
              <w:right w:val="single" w:sz="4" w:space="0" w:color="000000" w:themeColor="text1"/>
            </w:tcBorders>
            <w:tcMar>
              <w:left w:w="0" w:type="dxa"/>
              <w:right w:w="0" w:type="dxa"/>
            </w:tcMar>
            <w:vAlign w:val="center"/>
          </w:tcPr>
          <w:p w14:paraId="3A06AC67" w14:textId="77777777" w:rsidR="002B0FFF" w:rsidRPr="001C7102" w:rsidRDefault="002B0FFF" w:rsidP="001C7102">
            <w:pPr>
              <w:autoSpaceDE w:val="0"/>
              <w:autoSpaceDN w:val="0"/>
              <w:spacing w:before="60" w:after="0" w:line="288" w:lineRule="auto"/>
              <w:ind w:right="1330"/>
              <w:rPr>
                <w:rFonts w:ascii="Times New Roman" w:eastAsia="Times New Roman" w:hAnsi="Times New Roman" w:cs="Times New Roman"/>
                <w:b/>
                <w:i/>
                <w:color w:val="000000" w:themeColor="text1"/>
                <w:sz w:val="26"/>
                <w:szCs w:val="26"/>
                <w:lang w:val="en-GB"/>
              </w:rPr>
            </w:pPr>
            <w:r w:rsidRPr="001C7102">
              <w:rPr>
                <w:rFonts w:ascii="Times New Roman" w:eastAsia="Times New Roman" w:hAnsi="Times New Roman" w:cs="Times New Roman"/>
                <w:b/>
                <w:i/>
                <w:color w:val="000000" w:themeColor="text1"/>
                <w:sz w:val="26"/>
                <w:szCs w:val="26"/>
                <w:lang w:val="en-GB"/>
              </w:rPr>
              <w:t>Tiêu chí 7.3. Năng lực của đội ngũ nhân viên được xác định và được đánh giá</w:t>
            </w:r>
          </w:p>
        </w:tc>
      </w:tr>
      <w:tr w:rsidR="00D45702" w:rsidRPr="001C7102" w14:paraId="7B2A05D8"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74AC065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lastRenderedPageBreak/>
              <w:t>H7.07.03.01</w:t>
            </w:r>
          </w:p>
        </w:tc>
        <w:tc>
          <w:tcPr>
            <w:tcW w:w="7763" w:type="dxa"/>
            <w:tcMar>
              <w:left w:w="0" w:type="dxa"/>
              <w:right w:w="0" w:type="dxa"/>
            </w:tcMar>
            <w:vAlign w:val="center"/>
          </w:tcPr>
          <w:p w14:paraId="067BD07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lang w:val="vi-VN"/>
              </w:rPr>
              <w:t xml:space="preserve"> </w:t>
            </w:r>
            <w:r w:rsidRPr="001C7102">
              <w:rPr>
                <w:rFonts w:ascii="Times New Roman" w:eastAsia="Calibri" w:hAnsi="Times New Roman" w:cs="Times New Roman"/>
                <w:color w:val="000000" w:themeColor="text1"/>
                <w:sz w:val="26"/>
                <w:szCs w:val="26"/>
              </w:rPr>
              <w:t>Quyết định ban hành quy chế về công tác cán bộ Trường Đại học Vinh</w:t>
            </w:r>
          </w:p>
        </w:tc>
        <w:tc>
          <w:tcPr>
            <w:tcW w:w="3060" w:type="dxa"/>
            <w:tcMar>
              <w:left w:w="0" w:type="dxa"/>
              <w:right w:w="0" w:type="dxa"/>
            </w:tcMar>
            <w:vAlign w:val="center"/>
          </w:tcPr>
          <w:p w14:paraId="56F9E43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Số 1128/QĐ-ĐHV, ngày 26/9/2016 </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4BB4CA2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71BD030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782EF95" w14:textId="77777777" w:rsidTr="00EF7B4B">
        <w:trPr>
          <w:trHeight w:val="328"/>
        </w:trPr>
        <w:tc>
          <w:tcPr>
            <w:tcW w:w="1507" w:type="dxa"/>
            <w:vMerge/>
            <w:tcMar>
              <w:left w:w="0" w:type="dxa"/>
              <w:right w:w="0" w:type="dxa"/>
            </w:tcMar>
            <w:vAlign w:val="center"/>
          </w:tcPr>
          <w:p w14:paraId="162F3BA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D10968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Đề án vị trí việc làm</w:t>
            </w:r>
          </w:p>
        </w:tc>
        <w:tc>
          <w:tcPr>
            <w:tcW w:w="3060" w:type="dxa"/>
            <w:tcMar>
              <w:left w:w="0" w:type="dxa"/>
              <w:right w:w="0" w:type="dxa"/>
            </w:tcMar>
            <w:vAlign w:val="center"/>
          </w:tcPr>
          <w:p w14:paraId="706C054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Ban hành kèm theo Quyết định số 1217/QĐ-ĐHV ngày 14/12/2018)</w:t>
            </w:r>
          </w:p>
        </w:tc>
        <w:tc>
          <w:tcPr>
            <w:tcW w:w="1440" w:type="dxa"/>
            <w:vMerge/>
            <w:tcBorders>
              <w:right w:val="single" w:sz="4" w:space="0" w:color="000000" w:themeColor="text1"/>
            </w:tcBorders>
            <w:tcMar>
              <w:left w:w="0" w:type="dxa"/>
              <w:right w:w="0" w:type="dxa"/>
            </w:tcMar>
            <w:vAlign w:val="center"/>
          </w:tcPr>
          <w:p w14:paraId="7B14144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C5B5970"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3D327FD" w14:textId="77777777" w:rsidTr="00EF7B4B">
        <w:trPr>
          <w:trHeight w:val="328"/>
        </w:trPr>
        <w:tc>
          <w:tcPr>
            <w:tcW w:w="1507" w:type="dxa"/>
            <w:vMerge/>
            <w:tcMar>
              <w:left w:w="0" w:type="dxa"/>
              <w:right w:w="0" w:type="dxa"/>
            </w:tcMar>
            <w:vAlign w:val="center"/>
          </w:tcPr>
          <w:p w14:paraId="252E156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3F8B87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tuyển dụng chọn viên chức và lao động hợp đồng vào công tác tại Trường Đại học Vinh</w:t>
            </w:r>
          </w:p>
        </w:tc>
        <w:tc>
          <w:tcPr>
            <w:tcW w:w="3060" w:type="dxa"/>
            <w:tcMar>
              <w:left w:w="0" w:type="dxa"/>
              <w:right w:w="0" w:type="dxa"/>
            </w:tcMar>
            <w:vAlign w:val="center"/>
          </w:tcPr>
          <w:p w14:paraId="27C953BF"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Số 3276/QĐ-ĐHV ngày 21/10/2013 </w:t>
            </w:r>
          </w:p>
        </w:tc>
        <w:tc>
          <w:tcPr>
            <w:tcW w:w="1440" w:type="dxa"/>
            <w:vMerge/>
            <w:tcBorders>
              <w:right w:val="single" w:sz="4" w:space="0" w:color="000000" w:themeColor="text1"/>
            </w:tcBorders>
            <w:tcMar>
              <w:left w:w="0" w:type="dxa"/>
              <w:right w:w="0" w:type="dxa"/>
            </w:tcMar>
            <w:vAlign w:val="center"/>
          </w:tcPr>
          <w:p w14:paraId="719E87F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9D24CA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4BF22B7" w14:textId="77777777" w:rsidTr="00EF7B4B">
        <w:trPr>
          <w:trHeight w:val="328"/>
        </w:trPr>
        <w:tc>
          <w:tcPr>
            <w:tcW w:w="1507" w:type="dxa"/>
            <w:vMerge/>
            <w:tcMar>
              <w:left w:w="0" w:type="dxa"/>
              <w:right w:w="0" w:type="dxa"/>
            </w:tcMar>
            <w:vAlign w:val="center"/>
          </w:tcPr>
          <w:p w14:paraId="16B1EAC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288B44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chức năng, nhiệm vụ cán bộ văn phòng khoa và trợ lý quản lý sinh viên</w:t>
            </w:r>
          </w:p>
        </w:tc>
        <w:tc>
          <w:tcPr>
            <w:tcW w:w="3060" w:type="dxa"/>
            <w:tcMar>
              <w:left w:w="0" w:type="dxa"/>
              <w:right w:w="0" w:type="dxa"/>
            </w:tcMar>
            <w:vAlign w:val="center"/>
          </w:tcPr>
          <w:p w14:paraId="1178D56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Số 2534/QĐ-ĐHV ngày 29/9/2011 </w:t>
            </w:r>
          </w:p>
        </w:tc>
        <w:tc>
          <w:tcPr>
            <w:tcW w:w="1440" w:type="dxa"/>
            <w:vMerge/>
            <w:tcBorders>
              <w:right w:val="single" w:sz="4" w:space="0" w:color="000000" w:themeColor="text1"/>
            </w:tcBorders>
            <w:tcMar>
              <w:left w:w="0" w:type="dxa"/>
              <w:right w:w="0" w:type="dxa"/>
            </w:tcMar>
            <w:vAlign w:val="center"/>
          </w:tcPr>
          <w:p w14:paraId="63A04A9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75AE2E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49F7F4A" w14:textId="77777777" w:rsidTr="00EF7B4B">
        <w:trPr>
          <w:trHeight w:val="328"/>
        </w:trPr>
        <w:tc>
          <w:tcPr>
            <w:tcW w:w="1507" w:type="dxa"/>
            <w:vMerge/>
            <w:tcMar>
              <w:left w:w="0" w:type="dxa"/>
              <w:right w:w="0" w:type="dxa"/>
            </w:tcMar>
            <w:vAlign w:val="center"/>
          </w:tcPr>
          <w:p w14:paraId="03A390D0"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4F7363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chức năng, nhiệm vụ cố vấn học tập</w:t>
            </w:r>
          </w:p>
        </w:tc>
        <w:tc>
          <w:tcPr>
            <w:tcW w:w="3060" w:type="dxa"/>
            <w:tcMar>
              <w:left w:w="0" w:type="dxa"/>
              <w:right w:w="0" w:type="dxa"/>
            </w:tcMar>
            <w:vAlign w:val="center"/>
          </w:tcPr>
          <w:p w14:paraId="0AE857E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Số 3814/QĐ-ĐHV ngày 10/12/2012 </w:t>
            </w:r>
          </w:p>
        </w:tc>
        <w:tc>
          <w:tcPr>
            <w:tcW w:w="1440" w:type="dxa"/>
            <w:vMerge/>
            <w:tcBorders>
              <w:right w:val="single" w:sz="4" w:space="0" w:color="000000" w:themeColor="text1"/>
            </w:tcBorders>
            <w:tcMar>
              <w:left w:w="0" w:type="dxa"/>
              <w:right w:w="0" w:type="dxa"/>
            </w:tcMar>
            <w:vAlign w:val="center"/>
          </w:tcPr>
          <w:p w14:paraId="0E80933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59D0A4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BE0FC69" w14:textId="77777777" w:rsidTr="00EF7B4B">
        <w:trPr>
          <w:trHeight w:val="328"/>
        </w:trPr>
        <w:tc>
          <w:tcPr>
            <w:tcW w:w="1507" w:type="dxa"/>
            <w:vMerge/>
            <w:tcMar>
              <w:left w:w="0" w:type="dxa"/>
              <w:right w:w="0" w:type="dxa"/>
            </w:tcMar>
            <w:vAlign w:val="center"/>
          </w:tcPr>
          <w:p w14:paraId="15E2F05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E2BAEE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chức năng, nhiệm vụ của Trợ lý đào tạo, trợ lý Đảm bảo chất lượng</w:t>
            </w:r>
          </w:p>
        </w:tc>
        <w:tc>
          <w:tcPr>
            <w:tcW w:w="3060" w:type="dxa"/>
            <w:tcMar>
              <w:left w:w="0" w:type="dxa"/>
              <w:right w:w="0" w:type="dxa"/>
            </w:tcMar>
            <w:vAlign w:val="center"/>
          </w:tcPr>
          <w:p w14:paraId="2CE261BC"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Số 3212/QĐ-ĐHV ngày 16/12/2010 </w:t>
            </w:r>
          </w:p>
          <w:p w14:paraId="03CC468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Số 31/QĐ-ĐHV ngày 08/01/2020 </w:t>
            </w:r>
          </w:p>
        </w:tc>
        <w:tc>
          <w:tcPr>
            <w:tcW w:w="1440" w:type="dxa"/>
            <w:vMerge/>
            <w:tcBorders>
              <w:right w:val="single" w:sz="4" w:space="0" w:color="000000" w:themeColor="text1"/>
            </w:tcBorders>
            <w:tcMar>
              <w:left w:w="0" w:type="dxa"/>
              <w:right w:w="0" w:type="dxa"/>
            </w:tcMar>
            <w:vAlign w:val="center"/>
          </w:tcPr>
          <w:p w14:paraId="4EB9C19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743B76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61BD629" w14:textId="77777777" w:rsidTr="00EF7B4B">
        <w:trPr>
          <w:trHeight w:val="328"/>
        </w:trPr>
        <w:tc>
          <w:tcPr>
            <w:tcW w:w="1507" w:type="dxa"/>
            <w:vMerge/>
            <w:tcMar>
              <w:left w:w="0" w:type="dxa"/>
              <w:right w:w="0" w:type="dxa"/>
            </w:tcMar>
            <w:vAlign w:val="center"/>
          </w:tcPr>
          <w:p w14:paraId="51400EE0"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1879333"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chế chi tiêu nội bộ</w:t>
            </w:r>
          </w:p>
        </w:tc>
        <w:tc>
          <w:tcPr>
            <w:tcW w:w="3060" w:type="dxa"/>
            <w:tcMar>
              <w:left w:w="0" w:type="dxa"/>
              <w:right w:w="0" w:type="dxa"/>
            </w:tcMar>
            <w:vAlign w:val="center"/>
          </w:tcPr>
          <w:p w14:paraId="6926CD9D"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chế chi tiêu nội bộ</w:t>
            </w:r>
          </w:p>
        </w:tc>
        <w:tc>
          <w:tcPr>
            <w:tcW w:w="1440" w:type="dxa"/>
            <w:vMerge/>
            <w:tcBorders>
              <w:right w:val="single" w:sz="4" w:space="0" w:color="000000" w:themeColor="text1"/>
            </w:tcBorders>
            <w:tcMar>
              <w:left w:w="0" w:type="dxa"/>
              <w:right w:w="0" w:type="dxa"/>
            </w:tcMar>
            <w:vAlign w:val="center"/>
          </w:tcPr>
          <w:p w14:paraId="10AAE1D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6A5EA5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6A9F0DF"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14F3B27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H7.07.03.02</w:t>
            </w:r>
          </w:p>
        </w:tc>
        <w:tc>
          <w:tcPr>
            <w:tcW w:w="7763" w:type="dxa"/>
            <w:tcMar>
              <w:left w:w="0" w:type="dxa"/>
              <w:right w:w="0" w:type="dxa"/>
            </w:tcMar>
            <w:vAlign w:val="center"/>
          </w:tcPr>
          <w:p w14:paraId="64127BAF"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Tiêu chí thi đua cá nhân đánh giá công chức, viên chức Trường Đại học Vinh</w:t>
            </w:r>
            <w:r w:rsidRPr="001C7102">
              <w:rPr>
                <w:rFonts w:ascii="Times New Roman" w:eastAsia="Calibri" w:hAnsi="Times New Roman" w:cs="Times New Roman"/>
                <w:color w:val="000000" w:themeColor="text1"/>
                <w:sz w:val="26"/>
                <w:szCs w:val="26"/>
                <w:lang w:val="vi-VN"/>
              </w:rPr>
              <w:t xml:space="preserve"> (*)</w:t>
            </w:r>
          </w:p>
        </w:tc>
        <w:tc>
          <w:tcPr>
            <w:tcW w:w="3060" w:type="dxa"/>
            <w:tcMar>
              <w:left w:w="0" w:type="dxa"/>
              <w:right w:w="0" w:type="dxa"/>
            </w:tcMar>
            <w:vAlign w:val="center"/>
          </w:tcPr>
          <w:p w14:paraId="341FDD77"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3807/QĐ-ĐHV ngày 12/10/2015</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457FDF7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55ADC6A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2108A0E"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408A617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7C9225E"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Văn bản xin ý kiến góp ý của các đơn vị về tiêu chí đánh giá thi đua, quy định xếp loại cán bộ </w:t>
            </w:r>
          </w:p>
        </w:tc>
        <w:tc>
          <w:tcPr>
            <w:tcW w:w="3060" w:type="dxa"/>
            <w:tcMar>
              <w:left w:w="0" w:type="dxa"/>
              <w:right w:w="0" w:type="dxa"/>
            </w:tcMar>
            <w:vAlign w:val="center"/>
          </w:tcPr>
          <w:p w14:paraId="1A381C5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Cs/>
                <w:color w:val="000000" w:themeColor="text1"/>
                <w:sz w:val="26"/>
                <w:szCs w:val="26"/>
              </w:rPr>
              <w:t>Số 970/ĐHV-HCTH ngày 18/8/2017</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75A4AF5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9E7861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A463FB0"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5F8D298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57F1634"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ban hành quy định đánh giá, xếp loại cán bộ viên chức Trường Đại học Vinh</w:t>
            </w:r>
            <w:r w:rsidRPr="001C7102">
              <w:rPr>
                <w:rFonts w:ascii="Times New Roman" w:eastAsia="Calibri" w:hAnsi="Times New Roman" w:cs="Times New Roman"/>
                <w:color w:val="000000" w:themeColor="text1"/>
                <w:sz w:val="26"/>
                <w:szCs w:val="26"/>
                <w:lang w:val="vi-VN"/>
              </w:rPr>
              <w:t xml:space="preserve"> (*)</w:t>
            </w:r>
            <w:r w:rsidRPr="001C7102">
              <w:rPr>
                <w:rFonts w:ascii="Times New Roman" w:eastAsia="Calibri" w:hAnsi="Times New Roman" w:cs="Times New Roman"/>
                <w:color w:val="000000" w:themeColor="text1"/>
                <w:sz w:val="26"/>
                <w:szCs w:val="26"/>
              </w:rPr>
              <w:t xml:space="preserve">, </w:t>
            </w:r>
          </w:p>
        </w:tc>
        <w:tc>
          <w:tcPr>
            <w:tcW w:w="3060" w:type="dxa"/>
            <w:tcMar>
              <w:left w:w="0" w:type="dxa"/>
              <w:right w:w="0" w:type="dxa"/>
            </w:tcMar>
            <w:vAlign w:val="center"/>
          </w:tcPr>
          <w:p w14:paraId="3783B3E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929/QĐ-ĐHV ngày 24/8/2017</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5298F3F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0D519A9"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2EABADB"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14060DD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74EC9B3"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đánh giá xếp loại VC và người lao động hàng năm</w:t>
            </w:r>
          </w:p>
        </w:tc>
        <w:tc>
          <w:tcPr>
            <w:tcW w:w="3060" w:type="dxa"/>
            <w:tcMar>
              <w:left w:w="0" w:type="dxa"/>
              <w:right w:w="0" w:type="dxa"/>
            </w:tcMar>
            <w:vAlign w:val="center"/>
          </w:tcPr>
          <w:p w14:paraId="349CBFE1"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1460 ngày 29/12/2017</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7C79EB2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C3E73B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1D43E49"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720F290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AA566E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Phụ lục đánh giá xếp loại chất lượng đơn vị, viên chức và người lao động của trường ĐHV</w:t>
            </w:r>
          </w:p>
        </w:tc>
        <w:tc>
          <w:tcPr>
            <w:tcW w:w="3060" w:type="dxa"/>
            <w:tcMar>
              <w:left w:w="0" w:type="dxa"/>
              <w:right w:w="0" w:type="dxa"/>
            </w:tcMar>
            <w:vAlign w:val="center"/>
          </w:tcPr>
          <w:p w14:paraId="46698DD9"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694/ĐHV-TCCB ngày 5/7/2019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5A73A72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1E1786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AA017C0"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26666BE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2477B81"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CV hướng dẫn đánh giá, phân loại viên chức năm 2020</w:t>
            </w:r>
          </w:p>
        </w:tc>
        <w:tc>
          <w:tcPr>
            <w:tcW w:w="3060" w:type="dxa"/>
            <w:tcMar>
              <w:left w:w="0" w:type="dxa"/>
              <w:right w:w="0" w:type="dxa"/>
            </w:tcMar>
            <w:vAlign w:val="center"/>
          </w:tcPr>
          <w:p w14:paraId="4B59C8DF"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1289/ĐHV-TCCB ngày 11/12/2020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4E7BF80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4E6859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5AE806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0ABBDA1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3A9BCA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KH xây dựng quy định đánh giá xếp loại chất lượng, đơn vị, viên chức và người lao động Trường ĐHV</w:t>
            </w:r>
          </w:p>
        </w:tc>
        <w:tc>
          <w:tcPr>
            <w:tcW w:w="3060" w:type="dxa"/>
            <w:tcMar>
              <w:left w:w="0" w:type="dxa"/>
              <w:right w:w="0" w:type="dxa"/>
            </w:tcMar>
            <w:vAlign w:val="center"/>
          </w:tcPr>
          <w:p w14:paraId="01B743E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19/KH-ĐHV ngày 8/3/2021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6EB4208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F5186D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1D5E3E6"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5280E64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60E289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đánh giá, xếp loại chất lượng đơn vị, viên chức và người lao động của Trường Đại học Vinh (kèm theo phục lục).</w:t>
            </w:r>
          </w:p>
        </w:tc>
        <w:tc>
          <w:tcPr>
            <w:tcW w:w="3060" w:type="dxa"/>
            <w:tcMar>
              <w:left w:w="0" w:type="dxa"/>
              <w:right w:w="0" w:type="dxa"/>
            </w:tcMar>
            <w:vAlign w:val="center"/>
          </w:tcPr>
          <w:p w14:paraId="58385F61"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2736/QĐ-ĐHV ngày 22/11/2021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05AFF85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AD7BF6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D4A5DAD"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1594CB7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84E7711"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tạm thời về việc đánh giá xếp loại hàng tháng đối với viên chức, người lao động của Trường Đại học Vinh</w:t>
            </w:r>
          </w:p>
        </w:tc>
        <w:tc>
          <w:tcPr>
            <w:tcW w:w="3060" w:type="dxa"/>
            <w:tcMar>
              <w:left w:w="0" w:type="dxa"/>
              <w:right w:w="0" w:type="dxa"/>
            </w:tcMar>
            <w:vAlign w:val="center"/>
          </w:tcPr>
          <w:p w14:paraId="453A6AB1"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156/QĐ-ĐHV ngày 18/01/2023</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6D1BE5E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24F0A4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468379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78F8707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DFE7A89"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Hướng dẫn thực hiện đánh giá, xếp loại chất lượng đơn vị, viên chức, người lao động Trường Đại học Vinh</w:t>
            </w:r>
          </w:p>
        </w:tc>
        <w:tc>
          <w:tcPr>
            <w:tcW w:w="3060" w:type="dxa"/>
            <w:tcMar>
              <w:left w:w="0" w:type="dxa"/>
              <w:right w:w="0" w:type="dxa"/>
            </w:tcMar>
            <w:vAlign w:val="center"/>
          </w:tcPr>
          <w:p w14:paraId="56AFD1BB"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13/HD-ĐHV ngày</w:t>
            </w:r>
          </w:p>
          <w:p w14:paraId="320DC56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23/11/2021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555BE64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19DF90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D4E9AC5"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0D29B43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3F2537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QĐ ban hành Quy định về công tác thi đua, khen thưởng của Trường Đại học Vinh</w:t>
            </w:r>
          </w:p>
        </w:tc>
        <w:tc>
          <w:tcPr>
            <w:tcW w:w="3060" w:type="dxa"/>
            <w:tcMar>
              <w:left w:w="0" w:type="dxa"/>
              <w:right w:w="0" w:type="dxa"/>
            </w:tcMar>
            <w:vAlign w:val="center"/>
          </w:tcPr>
          <w:p w14:paraId="52795872"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2864/QĐ-ĐHV ngày 2/12/2021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1442E13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4C5A4C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E7156AF" w14:textId="77777777" w:rsidTr="00EF7B4B">
        <w:trPr>
          <w:trHeight w:val="328"/>
        </w:trPr>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1B94277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H7.07.03.03</w:t>
            </w:r>
          </w:p>
        </w:tc>
        <w:tc>
          <w:tcPr>
            <w:tcW w:w="7763" w:type="dxa"/>
            <w:tcMar>
              <w:left w:w="0" w:type="dxa"/>
              <w:right w:w="0" w:type="dxa"/>
            </w:tcMar>
            <w:vAlign w:val="center"/>
          </w:tcPr>
          <w:p w14:paraId="1DBA1CE1"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Phiếu đánh giá viên chức năm học (Mẫu)</w:t>
            </w:r>
          </w:p>
        </w:tc>
        <w:tc>
          <w:tcPr>
            <w:tcW w:w="3060" w:type="dxa"/>
            <w:tcMar>
              <w:left w:w="0" w:type="dxa"/>
              <w:right w:w="0" w:type="dxa"/>
            </w:tcMar>
            <w:vAlign w:val="center"/>
          </w:tcPr>
          <w:p w14:paraId="07F29CC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Mẫu số 03</w:t>
            </w:r>
          </w:p>
        </w:tc>
        <w:tc>
          <w:tcPr>
            <w:tcW w:w="1440" w:type="dxa"/>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174A11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tcBorders>
              <w:top w:val="single" w:sz="4" w:space="0" w:color="000000" w:themeColor="text1"/>
              <w:left w:val="single" w:sz="4" w:space="0" w:color="000000" w:themeColor="text1"/>
              <w:right w:val="single" w:sz="4" w:space="0" w:color="000000" w:themeColor="text1"/>
            </w:tcBorders>
          </w:tcPr>
          <w:p w14:paraId="72547DF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DAAB781"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4D17307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H7.07.03.04</w:t>
            </w:r>
          </w:p>
        </w:tc>
        <w:tc>
          <w:tcPr>
            <w:tcW w:w="7763" w:type="dxa"/>
            <w:tcMar>
              <w:left w:w="0" w:type="dxa"/>
              <w:right w:w="0" w:type="dxa"/>
            </w:tcMar>
            <w:vAlign w:val="center"/>
          </w:tcPr>
          <w:p w14:paraId="0DAA5A16"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chế chi tiêu nội bộ Trường Đại học Vinh</w:t>
            </w:r>
          </w:p>
        </w:tc>
        <w:tc>
          <w:tcPr>
            <w:tcW w:w="3060" w:type="dxa"/>
            <w:tcMar>
              <w:left w:w="0" w:type="dxa"/>
              <w:right w:w="0" w:type="dxa"/>
            </w:tcMar>
            <w:vAlign w:val="center"/>
          </w:tcPr>
          <w:p w14:paraId="5B4EBB3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1585/QĐ-ĐHV ngày</w:t>
            </w:r>
          </w:p>
          <w:p w14:paraId="7670C97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30/12/2016</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5FED41E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2C052D6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43F92BD" w14:textId="77777777" w:rsidTr="00EF7B4B">
        <w:trPr>
          <w:trHeight w:val="328"/>
        </w:trPr>
        <w:tc>
          <w:tcPr>
            <w:tcW w:w="1507" w:type="dxa"/>
            <w:vMerge/>
            <w:tcMar>
              <w:left w:w="0" w:type="dxa"/>
              <w:right w:w="0" w:type="dxa"/>
            </w:tcMar>
            <w:vAlign w:val="center"/>
          </w:tcPr>
          <w:p w14:paraId="794EC4D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DE1C13F"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QĐ ban hành Quy định đánh giá xếp loại cán bộ, viên chức Trường Đại học Vinh (hàng tháng) (</w:t>
            </w:r>
            <w:r w:rsidRPr="001C7102">
              <w:rPr>
                <w:rFonts w:ascii="Times New Roman" w:eastAsia="Calibri" w:hAnsi="Times New Roman" w:cs="Times New Roman"/>
                <w:i/>
                <w:iCs/>
                <w:color w:val="000000" w:themeColor="text1"/>
                <w:sz w:val="26"/>
                <w:szCs w:val="26"/>
              </w:rPr>
              <w:t>Điều 11, trang 5)</w:t>
            </w:r>
          </w:p>
        </w:tc>
        <w:tc>
          <w:tcPr>
            <w:tcW w:w="3060" w:type="dxa"/>
            <w:tcMar>
              <w:left w:w="0" w:type="dxa"/>
              <w:right w:w="0" w:type="dxa"/>
            </w:tcMar>
            <w:vAlign w:val="center"/>
          </w:tcPr>
          <w:p w14:paraId="38BF6B9F"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929/QĐ-ĐHV ngày</w:t>
            </w:r>
          </w:p>
          <w:p w14:paraId="2290958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24/8/2017</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1FC4D23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CC1DCC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57B5851" w14:textId="77777777" w:rsidTr="00EF7B4B">
        <w:trPr>
          <w:trHeight w:val="328"/>
        </w:trPr>
        <w:tc>
          <w:tcPr>
            <w:tcW w:w="1507" w:type="dxa"/>
            <w:vMerge/>
            <w:tcMar>
              <w:left w:w="0" w:type="dxa"/>
              <w:right w:w="0" w:type="dxa"/>
            </w:tcMar>
            <w:vAlign w:val="center"/>
          </w:tcPr>
          <w:p w14:paraId="65ED2B5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6A45171"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Bảng xếp loại cán bộ hàng tháng </w:t>
            </w:r>
            <w:r w:rsidRPr="001C7102">
              <w:rPr>
                <w:rFonts w:ascii="Times New Roman" w:hAnsi="Times New Roman" w:cs="Times New Roman"/>
                <w:color w:val="000000" w:themeColor="text1"/>
                <w:sz w:val="26"/>
                <w:szCs w:val="26"/>
              </w:rPr>
              <w:t>Viện KT&amp;CN</w:t>
            </w:r>
            <w:r w:rsidRPr="001C7102">
              <w:rPr>
                <w:rFonts w:ascii="Times New Roman" w:eastAsia="Calibri" w:hAnsi="Times New Roman" w:cs="Times New Roman"/>
                <w:bCs/>
                <w:color w:val="000000" w:themeColor="text1"/>
                <w:sz w:val="26"/>
                <w:szCs w:val="26"/>
              </w:rPr>
              <w:t xml:space="preserve">, </w:t>
            </w:r>
            <w:r w:rsidRPr="001C7102">
              <w:rPr>
                <w:rFonts w:ascii="Times New Roman" w:eastAsia="Calibri" w:hAnsi="Times New Roman" w:cs="Times New Roman"/>
                <w:color w:val="000000" w:themeColor="text1"/>
                <w:sz w:val="26"/>
                <w:szCs w:val="26"/>
              </w:rPr>
              <w:t>Nhân viên hỗ trợ</w:t>
            </w:r>
          </w:p>
        </w:tc>
        <w:tc>
          <w:tcPr>
            <w:tcW w:w="3060" w:type="dxa"/>
            <w:tcMar>
              <w:left w:w="0" w:type="dxa"/>
              <w:right w:w="0" w:type="dxa"/>
            </w:tcMar>
            <w:vAlign w:val="center"/>
          </w:tcPr>
          <w:p w14:paraId="78D535A9"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26789DE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C4DF34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B2CDCC3" w14:textId="77777777" w:rsidTr="00EF7B4B">
        <w:trPr>
          <w:trHeight w:val="328"/>
        </w:trPr>
        <w:tc>
          <w:tcPr>
            <w:tcW w:w="1507" w:type="dxa"/>
            <w:vMerge w:val="restart"/>
            <w:tcMar>
              <w:left w:w="0" w:type="dxa"/>
              <w:right w:w="0" w:type="dxa"/>
            </w:tcMar>
            <w:vAlign w:val="center"/>
          </w:tcPr>
          <w:p w14:paraId="77F7EDC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H7.07.03.05</w:t>
            </w:r>
          </w:p>
        </w:tc>
        <w:tc>
          <w:tcPr>
            <w:tcW w:w="7763" w:type="dxa"/>
            <w:tcMar>
              <w:left w:w="0" w:type="dxa"/>
              <w:right w:w="0" w:type="dxa"/>
            </w:tcMar>
            <w:vAlign w:val="center"/>
          </w:tcPr>
          <w:p w14:paraId="7D69904E"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Quyết định Tiêu chí thi đua cá nhân đánh giá công chức, viên chức Trường Đại học Vinh</w:t>
            </w:r>
            <w:r w:rsidRPr="001C7102">
              <w:rPr>
                <w:rFonts w:ascii="Times New Roman" w:eastAsia="Calibri" w:hAnsi="Times New Roman" w:cs="Times New Roman"/>
                <w:color w:val="000000" w:themeColor="text1"/>
                <w:sz w:val="26"/>
                <w:szCs w:val="26"/>
                <w:lang w:val="vi-VN"/>
              </w:rPr>
              <w:t xml:space="preserve"> </w:t>
            </w:r>
          </w:p>
        </w:tc>
        <w:tc>
          <w:tcPr>
            <w:tcW w:w="3060" w:type="dxa"/>
            <w:tcMar>
              <w:left w:w="0" w:type="dxa"/>
              <w:right w:w="0" w:type="dxa"/>
            </w:tcMar>
            <w:vAlign w:val="center"/>
          </w:tcPr>
          <w:p w14:paraId="55D1F659"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72E4917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45AD79F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2769DB6" w14:textId="77777777" w:rsidTr="00EF7B4B">
        <w:trPr>
          <w:trHeight w:val="328"/>
        </w:trPr>
        <w:tc>
          <w:tcPr>
            <w:tcW w:w="1507" w:type="dxa"/>
            <w:vMerge/>
            <w:tcMar>
              <w:left w:w="0" w:type="dxa"/>
              <w:right w:w="0" w:type="dxa"/>
            </w:tcMar>
            <w:vAlign w:val="center"/>
          </w:tcPr>
          <w:p w14:paraId="731DEB1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DD1ECA3"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Bảng chấm điểm thi đua cá nhân năm học đối với chuyên viên phòng ban</w:t>
            </w:r>
            <w:r w:rsidRPr="001C7102">
              <w:rPr>
                <w:rFonts w:ascii="Times New Roman" w:eastAsia="Calibri" w:hAnsi="Times New Roman" w:cs="Times New Roman"/>
                <w:color w:val="000000" w:themeColor="text1"/>
                <w:sz w:val="26"/>
                <w:szCs w:val="26"/>
                <w:lang w:val="vi-VN"/>
              </w:rPr>
              <w:t xml:space="preserve"> (*)</w:t>
            </w:r>
          </w:p>
        </w:tc>
        <w:tc>
          <w:tcPr>
            <w:tcW w:w="3060" w:type="dxa"/>
            <w:tcMar>
              <w:left w:w="0" w:type="dxa"/>
              <w:right w:w="0" w:type="dxa"/>
            </w:tcMar>
            <w:vAlign w:val="center"/>
          </w:tcPr>
          <w:p w14:paraId="5970041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395A3FF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654135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034B372" w14:textId="77777777" w:rsidTr="00EF7B4B">
        <w:trPr>
          <w:trHeight w:val="328"/>
        </w:trPr>
        <w:tc>
          <w:tcPr>
            <w:tcW w:w="1507" w:type="dxa"/>
            <w:vMerge/>
            <w:tcMar>
              <w:left w:w="0" w:type="dxa"/>
              <w:right w:w="0" w:type="dxa"/>
            </w:tcMar>
            <w:vAlign w:val="center"/>
          </w:tcPr>
          <w:p w14:paraId="4B8D364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368B9B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Hướng dẫn tổng kết năm học từ 2019-2023, Bản đăng ký danh hiệu thi đua đơn vị, Hướng dẫn xếp loại thi đua</w:t>
            </w:r>
          </w:p>
        </w:tc>
        <w:tc>
          <w:tcPr>
            <w:tcW w:w="3060" w:type="dxa"/>
            <w:tcMar>
              <w:left w:w="0" w:type="dxa"/>
              <w:right w:w="0" w:type="dxa"/>
            </w:tcMar>
            <w:vAlign w:val="center"/>
          </w:tcPr>
          <w:p w14:paraId="63AA16A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Công văn số 532/ĐHV-HCTH ngày 16/5/2017 về việc hướng dẫn tổng kết năm học 2016-2017</w:t>
            </w:r>
          </w:p>
          <w:p w14:paraId="0F339E5F"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Công văn số 501/ĐHV-HCTH ngày 10/5/2018 về việc hướng dẫn tổng kết năm học 2017-2018</w:t>
            </w:r>
          </w:p>
          <w:p w14:paraId="4A4F619A"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Công văn số 485/ĐHV-HCTH ngày 14/5/2019 về việc hướng dẫn tổng kết năm học 2018-2019</w:t>
            </w:r>
          </w:p>
          <w:p w14:paraId="62602889"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Công văn Số 1289/ĐHV-TCCB, ngày 11/12/2020 hướng dẫn đánh giá, phân loại viên chức năm 2020</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1DFFF69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7FA320F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280C0C6" w14:textId="77777777" w:rsidTr="00EF7B4B">
        <w:trPr>
          <w:trHeight w:val="328"/>
        </w:trPr>
        <w:tc>
          <w:tcPr>
            <w:tcW w:w="1507" w:type="dxa"/>
            <w:vMerge/>
            <w:tcMar>
              <w:left w:w="0" w:type="dxa"/>
              <w:right w:w="0" w:type="dxa"/>
            </w:tcMar>
            <w:vAlign w:val="center"/>
          </w:tcPr>
          <w:p w14:paraId="70D4DED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17715A3"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về việc kiện toàn Hội đồng Thi đua - Khen thưởng Trường Đại học Vinh nhiệm kỳ 2015-2020.</w:t>
            </w:r>
          </w:p>
        </w:tc>
        <w:tc>
          <w:tcPr>
            <w:tcW w:w="3060" w:type="dxa"/>
            <w:tcMar>
              <w:left w:w="0" w:type="dxa"/>
              <w:right w:w="0" w:type="dxa"/>
            </w:tcMar>
            <w:vAlign w:val="center"/>
          </w:tcPr>
          <w:p w14:paraId="4085D52C"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482/QĐ-ĐHV ngày 12/3/2019</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694FD35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366BD96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1CDB476" w14:textId="77777777" w:rsidTr="00EF7B4B">
        <w:trPr>
          <w:trHeight w:val="328"/>
        </w:trPr>
        <w:tc>
          <w:tcPr>
            <w:tcW w:w="1507" w:type="dxa"/>
            <w:vMerge/>
            <w:tcMar>
              <w:left w:w="0" w:type="dxa"/>
              <w:right w:w="0" w:type="dxa"/>
            </w:tcMar>
            <w:vAlign w:val="center"/>
          </w:tcPr>
          <w:p w14:paraId="0070632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298358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Thành phần, nguyên tắc làm việc, nhiệm vụ, quyền hạn của Hội đồng Thi đua - khen thưởng</w:t>
            </w:r>
          </w:p>
        </w:tc>
        <w:tc>
          <w:tcPr>
            <w:tcW w:w="3060" w:type="dxa"/>
            <w:tcMar>
              <w:left w:w="0" w:type="dxa"/>
              <w:right w:w="0" w:type="dxa"/>
            </w:tcMar>
            <w:vAlign w:val="center"/>
          </w:tcPr>
          <w:p w14:paraId="544AEAB1"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Quyết định ban hành Quy định về công tác thi đua, khen thưởng số 2864/QĐ-ĐHV ngày 2/12/2021</w:t>
            </w:r>
          </w:p>
          <w:p w14:paraId="591A5B8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i/>
                <w:iCs/>
                <w:color w:val="000000" w:themeColor="text1"/>
                <w:sz w:val="26"/>
                <w:szCs w:val="26"/>
              </w:rPr>
              <w:lastRenderedPageBreak/>
              <w:t>Điều 19 -20, Tr 11, 12</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6336DC2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4AA7C8C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3DBF6D2" w14:textId="77777777" w:rsidTr="00EF7B4B">
        <w:trPr>
          <w:trHeight w:val="328"/>
        </w:trPr>
        <w:tc>
          <w:tcPr>
            <w:tcW w:w="1507" w:type="dxa"/>
            <w:vMerge/>
            <w:tcMar>
              <w:left w:w="0" w:type="dxa"/>
              <w:right w:w="0" w:type="dxa"/>
            </w:tcMar>
            <w:vAlign w:val="center"/>
          </w:tcPr>
          <w:p w14:paraId="6B90E19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02C4091"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thành lập Hội đồng thi đua</w:t>
            </w:r>
          </w:p>
        </w:tc>
        <w:tc>
          <w:tcPr>
            <w:tcW w:w="3060" w:type="dxa"/>
            <w:tcMar>
              <w:left w:w="0" w:type="dxa"/>
              <w:right w:w="0" w:type="dxa"/>
            </w:tcMar>
            <w:vAlign w:val="center"/>
          </w:tcPr>
          <w:p w14:paraId="2CB5D052"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số 3410/QĐ-ĐHV, ngày 26/11/2020 thành lập Hội đồng thi đua - khen thưởng nhiệm kỳ 2020-2025</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5605A4D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3192B2A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9ACBE82" w14:textId="77777777" w:rsidTr="00EF7B4B">
        <w:trPr>
          <w:trHeight w:val="328"/>
        </w:trPr>
        <w:tc>
          <w:tcPr>
            <w:tcW w:w="1507" w:type="dxa"/>
            <w:vMerge/>
            <w:tcMar>
              <w:left w:w="0" w:type="dxa"/>
              <w:right w:w="0" w:type="dxa"/>
            </w:tcMar>
            <w:vAlign w:val="center"/>
          </w:tcPr>
          <w:p w14:paraId="0898CDC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91C0072"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Biên bản họp hội đồng thi đua - khen thưởng Trường Đại học Vinh</w:t>
            </w:r>
          </w:p>
        </w:tc>
        <w:tc>
          <w:tcPr>
            <w:tcW w:w="3060" w:type="dxa"/>
            <w:tcMar>
              <w:left w:w="0" w:type="dxa"/>
              <w:right w:w="0" w:type="dxa"/>
            </w:tcMar>
            <w:vAlign w:val="center"/>
          </w:tcPr>
          <w:p w14:paraId="724A007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1C01848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014686C4"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3166FCD" w14:textId="77777777" w:rsidTr="00EF7B4B">
        <w:trPr>
          <w:trHeight w:val="328"/>
        </w:trPr>
        <w:tc>
          <w:tcPr>
            <w:tcW w:w="1507" w:type="dxa"/>
            <w:vMerge w:val="restart"/>
            <w:tcMar>
              <w:left w:w="0" w:type="dxa"/>
              <w:right w:w="0" w:type="dxa"/>
            </w:tcMar>
            <w:vAlign w:val="center"/>
          </w:tcPr>
          <w:p w14:paraId="431548A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H7.07.03.06</w:t>
            </w:r>
          </w:p>
        </w:tc>
        <w:tc>
          <w:tcPr>
            <w:tcW w:w="7763" w:type="dxa"/>
            <w:tcMar>
              <w:left w:w="0" w:type="dxa"/>
              <w:right w:w="0" w:type="dxa"/>
            </w:tcMar>
            <w:vAlign w:val="center"/>
          </w:tcPr>
          <w:p w14:paraId="2290582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công tác lấy ý kiến phản hồi từ người học về cán bộ, viên chức và các hoạt động nhà trường</w:t>
            </w:r>
            <w:r w:rsidRPr="001C7102">
              <w:rPr>
                <w:rFonts w:ascii="Times New Roman" w:eastAsia="Calibri" w:hAnsi="Times New Roman" w:cs="Times New Roman"/>
                <w:color w:val="000000" w:themeColor="text1"/>
                <w:sz w:val="26"/>
                <w:szCs w:val="26"/>
                <w:lang w:val="vi-VN"/>
              </w:rPr>
              <w:t xml:space="preserve"> </w:t>
            </w:r>
          </w:p>
        </w:tc>
        <w:tc>
          <w:tcPr>
            <w:tcW w:w="3060" w:type="dxa"/>
            <w:tcMar>
              <w:left w:w="0" w:type="dxa"/>
              <w:right w:w="0" w:type="dxa"/>
            </w:tcMar>
            <w:vAlign w:val="center"/>
          </w:tcPr>
          <w:p w14:paraId="1693153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1307/QĐ-ĐHV ngày 01/11/2016</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23A2475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23976BF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07071F4" w14:textId="77777777" w:rsidTr="00EF7B4B">
        <w:trPr>
          <w:trHeight w:val="328"/>
        </w:trPr>
        <w:tc>
          <w:tcPr>
            <w:tcW w:w="1507" w:type="dxa"/>
            <w:vMerge/>
            <w:tcMar>
              <w:left w:w="0" w:type="dxa"/>
              <w:right w:w="0" w:type="dxa"/>
            </w:tcMar>
            <w:vAlign w:val="center"/>
          </w:tcPr>
          <w:p w14:paraId="0ECBC95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AF8CFF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Hướng dẫn quy trình thực hiện kháo sát lấy ý kiến phản hồi từ người học về hoạt động giảng dạy của giảng viên</w:t>
            </w:r>
          </w:p>
        </w:tc>
        <w:tc>
          <w:tcPr>
            <w:tcW w:w="3060" w:type="dxa"/>
            <w:tcMar>
              <w:left w:w="0" w:type="dxa"/>
              <w:right w:w="0" w:type="dxa"/>
            </w:tcMar>
            <w:vAlign w:val="center"/>
          </w:tcPr>
          <w:p w14:paraId="764F767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Website</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6180D2D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2624E4F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6C493BD" w14:textId="77777777" w:rsidTr="00EF7B4B">
        <w:trPr>
          <w:trHeight w:val="328"/>
        </w:trPr>
        <w:tc>
          <w:tcPr>
            <w:tcW w:w="1507" w:type="dxa"/>
            <w:vMerge/>
            <w:tcMar>
              <w:left w:w="0" w:type="dxa"/>
              <w:right w:w="0" w:type="dxa"/>
            </w:tcMar>
            <w:vAlign w:val="center"/>
          </w:tcPr>
          <w:p w14:paraId="24D08D8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FD19568"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Kế hoạch triển khai thực hiện khảo sát các BLQ về các hoạt động của Nhà trường </w:t>
            </w:r>
          </w:p>
        </w:tc>
        <w:tc>
          <w:tcPr>
            <w:tcW w:w="3060" w:type="dxa"/>
            <w:tcMar>
              <w:left w:w="0" w:type="dxa"/>
              <w:right w:w="0" w:type="dxa"/>
            </w:tcMar>
          </w:tcPr>
          <w:p w14:paraId="565DA72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61E32E8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637BFDC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630C56A" w14:textId="77777777" w:rsidTr="00EF7B4B">
        <w:trPr>
          <w:trHeight w:val="328"/>
        </w:trPr>
        <w:tc>
          <w:tcPr>
            <w:tcW w:w="1507" w:type="dxa"/>
            <w:vMerge/>
            <w:tcMar>
              <w:left w:w="0" w:type="dxa"/>
              <w:right w:w="0" w:type="dxa"/>
            </w:tcMar>
            <w:vAlign w:val="center"/>
          </w:tcPr>
          <w:p w14:paraId="5E64939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37E470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Báo cáo kết quả triển khai công tác lấy ý kiến các bên liên quan Trường Đại học Vinh</w:t>
            </w:r>
          </w:p>
        </w:tc>
        <w:tc>
          <w:tcPr>
            <w:tcW w:w="3060" w:type="dxa"/>
            <w:tcMar>
              <w:left w:w="0" w:type="dxa"/>
              <w:right w:w="0" w:type="dxa"/>
            </w:tcMar>
          </w:tcPr>
          <w:p w14:paraId="2E78464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572C6D4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E6A119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724BAD9" w14:textId="77777777" w:rsidTr="00EF7B4B">
        <w:trPr>
          <w:trHeight w:val="328"/>
        </w:trPr>
        <w:tc>
          <w:tcPr>
            <w:tcW w:w="1507" w:type="dxa"/>
            <w:vMerge w:val="restart"/>
            <w:tcMar>
              <w:left w:w="0" w:type="dxa"/>
              <w:right w:w="0" w:type="dxa"/>
            </w:tcMar>
            <w:vAlign w:val="center"/>
          </w:tcPr>
          <w:p w14:paraId="38122FE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H7.07.03.07</w:t>
            </w:r>
          </w:p>
        </w:tc>
        <w:tc>
          <w:tcPr>
            <w:tcW w:w="7763" w:type="dxa"/>
            <w:tcMar>
              <w:left w:w="0" w:type="dxa"/>
              <w:right w:w="0" w:type="dxa"/>
            </w:tcMar>
            <w:vAlign w:val="center"/>
          </w:tcPr>
          <w:p w14:paraId="2CC473D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Báo cáo kết quả đánh giá, phân loại viên chức năm 2019 - 2024</w:t>
            </w:r>
          </w:p>
        </w:tc>
        <w:tc>
          <w:tcPr>
            <w:tcW w:w="3060" w:type="dxa"/>
            <w:tcMar>
              <w:left w:w="0" w:type="dxa"/>
              <w:right w:w="0" w:type="dxa"/>
            </w:tcMar>
            <w:vAlign w:val="center"/>
          </w:tcPr>
          <w:p w14:paraId="079C6DBA"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85/ BC-TCCB ngày 31/12/2019</w:t>
            </w:r>
          </w:p>
          <w:p w14:paraId="172A26A7"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01/TB-ĐHV, ngày 05/01/2021</w:t>
            </w:r>
          </w:p>
          <w:p w14:paraId="4719A358"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32/BC-TCCB ngày 22/4/2021</w:t>
            </w:r>
          </w:p>
          <w:p w14:paraId="3D9C362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115/BC-TCCB ngày 14/12/2021</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2CD6E93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4BBE85E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C7BADCB" w14:textId="77777777" w:rsidTr="00EF7B4B">
        <w:trPr>
          <w:trHeight w:val="328"/>
        </w:trPr>
        <w:tc>
          <w:tcPr>
            <w:tcW w:w="1507" w:type="dxa"/>
            <w:vMerge/>
            <w:tcMar>
              <w:left w:w="0" w:type="dxa"/>
              <w:right w:w="0" w:type="dxa"/>
            </w:tcMar>
            <w:vAlign w:val="center"/>
          </w:tcPr>
          <w:p w14:paraId="07210A4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994DBEE"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công nhận danh hiệu thi đua</w:t>
            </w:r>
            <w:r w:rsidRPr="001C7102">
              <w:rPr>
                <w:rFonts w:ascii="Times New Roman" w:eastAsia="Calibri" w:hAnsi="Times New Roman" w:cs="Times New Roman"/>
                <w:color w:val="000000" w:themeColor="text1"/>
                <w:sz w:val="26"/>
                <w:szCs w:val="26"/>
                <w:lang w:val="vi-VN"/>
              </w:rPr>
              <w:t xml:space="preserve"> </w:t>
            </w:r>
          </w:p>
        </w:tc>
        <w:tc>
          <w:tcPr>
            <w:tcW w:w="3060" w:type="dxa"/>
            <w:tcMar>
              <w:left w:w="0" w:type="dxa"/>
              <w:right w:w="0" w:type="dxa"/>
            </w:tcMar>
            <w:vAlign w:val="center"/>
          </w:tcPr>
          <w:p w14:paraId="7EC5F686"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QĐ số 1197/QĐ-ĐHV, ngày </w:t>
            </w:r>
            <w:r w:rsidRPr="001C7102">
              <w:rPr>
                <w:rFonts w:ascii="Times New Roman" w:eastAsia="Calibri" w:hAnsi="Times New Roman" w:cs="Times New Roman"/>
                <w:color w:val="000000" w:themeColor="text1"/>
                <w:sz w:val="26"/>
                <w:szCs w:val="26"/>
              </w:rPr>
              <w:lastRenderedPageBreak/>
              <w:t>11/10/2018 năm học 2016-2017</w:t>
            </w:r>
          </w:p>
          <w:p w14:paraId="0B8F744F"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974/QĐ-ĐHV, ngày 11/10/2018 năm học 2017-2018</w:t>
            </w:r>
          </w:p>
          <w:p w14:paraId="196DB778"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3033/QĐ-ĐHV, ngày 01/11/2019 năm học 2018-2019</w:t>
            </w:r>
          </w:p>
          <w:p w14:paraId="212435FC"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236/QĐ-ĐHV, ngày 28/1/2021 năm học 2019 - 2020</w:t>
            </w:r>
          </w:p>
          <w:p w14:paraId="0537D1A7"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3925/QĐ-ĐHV, ngày 31/12/2020 năm 2020</w:t>
            </w:r>
          </w:p>
          <w:p w14:paraId="4972A39F" w14:textId="77777777" w:rsidR="002B0FFF" w:rsidRPr="001C7102" w:rsidRDefault="002B0FFF" w:rsidP="001C7102">
            <w:pPr>
              <w:autoSpaceDE w:val="0"/>
              <w:autoSpaceDN w:val="0"/>
              <w:spacing w:before="60" w:after="0" w:line="288" w:lineRule="auto"/>
              <w:ind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TB số 01/TB-ĐHV ngày 05/01/2021 năm 2020</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4DFBEE3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4EDA910"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49F95A8" w14:textId="77777777" w:rsidTr="00EF7B4B">
        <w:trPr>
          <w:trHeight w:val="328"/>
        </w:trPr>
        <w:tc>
          <w:tcPr>
            <w:tcW w:w="14580" w:type="dxa"/>
            <w:gridSpan w:val="5"/>
            <w:tcBorders>
              <w:right w:val="single" w:sz="4" w:space="0" w:color="000000" w:themeColor="text1"/>
            </w:tcBorders>
            <w:tcMar>
              <w:left w:w="0" w:type="dxa"/>
              <w:right w:w="0" w:type="dxa"/>
            </w:tcMar>
            <w:vAlign w:val="center"/>
          </w:tcPr>
          <w:p w14:paraId="6FC71C8F" w14:textId="77777777" w:rsidR="002B0FFF" w:rsidRPr="001C7102" w:rsidRDefault="002B0FFF" w:rsidP="001C7102">
            <w:pPr>
              <w:autoSpaceDE w:val="0"/>
              <w:autoSpaceDN w:val="0"/>
              <w:spacing w:before="60" w:after="0" w:line="288" w:lineRule="auto"/>
              <w:ind w:right="142"/>
              <w:rPr>
                <w:rFonts w:ascii="Times New Roman" w:eastAsia="Times New Roman" w:hAnsi="Times New Roman" w:cs="Times New Roman"/>
                <w:b/>
                <w:i/>
                <w:color w:val="000000" w:themeColor="text1"/>
                <w:sz w:val="26"/>
                <w:szCs w:val="26"/>
                <w:lang w:val="en-GB"/>
              </w:rPr>
            </w:pPr>
            <w:r w:rsidRPr="001C7102">
              <w:rPr>
                <w:rFonts w:ascii="Times New Roman" w:eastAsia="Times New Roman" w:hAnsi="Times New Roman" w:cs="Times New Roman"/>
                <w:b/>
                <w:i/>
                <w:color w:val="000000" w:themeColor="text1"/>
                <w:sz w:val="26"/>
                <w:szCs w:val="26"/>
                <w:lang w:val="en-GB"/>
              </w:rPr>
              <w:t>Tiêu chí 7.4. Nhu cầu về đào tạo và phát triển chuyên môn, nghiệp vụ của nhân viên được xác định và có các hoạt động triển khai để đáp ứng nhu cầu</w:t>
            </w:r>
          </w:p>
        </w:tc>
      </w:tr>
      <w:tr w:rsidR="00D45702" w:rsidRPr="001C7102" w14:paraId="14BB6996"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393D23A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H7.07.04.01</w:t>
            </w:r>
          </w:p>
        </w:tc>
        <w:tc>
          <w:tcPr>
            <w:tcW w:w="7763" w:type="dxa"/>
            <w:tcMar>
              <w:left w:w="0" w:type="dxa"/>
              <w:right w:w="0" w:type="dxa"/>
            </w:tcMar>
            <w:vAlign w:val="center"/>
          </w:tcPr>
          <w:p w14:paraId="798E6EE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Kế hoạch chiến lược phát triển Trường Đại học Vinh giai đoạn 2011-2020 </w:t>
            </w:r>
            <w:r w:rsidRPr="001C7102">
              <w:rPr>
                <w:rFonts w:ascii="Times New Roman" w:eastAsia="Calibri" w:hAnsi="Times New Roman" w:cs="Times New Roman"/>
                <w:i/>
                <w:iCs/>
                <w:color w:val="000000" w:themeColor="text1"/>
                <w:sz w:val="26"/>
                <w:szCs w:val="26"/>
              </w:rPr>
              <w:t>(Tr 31; Tr 45 - 47)</w:t>
            </w:r>
          </w:p>
        </w:tc>
        <w:tc>
          <w:tcPr>
            <w:tcW w:w="3060" w:type="dxa"/>
            <w:tcMar>
              <w:left w:w="0" w:type="dxa"/>
              <w:right w:w="0" w:type="dxa"/>
            </w:tcMar>
            <w:vAlign w:val="center"/>
          </w:tcPr>
          <w:p w14:paraId="6842541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1828/QĐ-ĐHV ngày 25/7/2011</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53A0AFA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568057F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B089FD0" w14:textId="77777777" w:rsidTr="00EF7B4B">
        <w:trPr>
          <w:trHeight w:val="328"/>
        </w:trPr>
        <w:tc>
          <w:tcPr>
            <w:tcW w:w="1507" w:type="dxa"/>
            <w:vMerge/>
            <w:tcMar>
              <w:left w:w="0" w:type="dxa"/>
              <w:right w:w="0" w:type="dxa"/>
            </w:tcMar>
            <w:vAlign w:val="center"/>
          </w:tcPr>
          <w:p w14:paraId="74CE649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CF54760"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 xml:space="preserve">Quyết định về việc ban hành kế hoạch đào tạo giảng viên giai đoạn 2016 - 2020 </w:t>
            </w:r>
          </w:p>
        </w:tc>
        <w:tc>
          <w:tcPr>
            <w:tcW w:w="3060" w:type="dxa"/>
            <w:tcBorders>
              <w:right w:val="single" w:sz="4" w:space="0" w:color="000000" w:themeColor="text1"/>
            </w:tcBorders>
            <w:tcMar>
              <w:left w:w="0" w:type="dxa"/>
              <w:right w:w="0" w:type="dxa"/>
            </w:tcMar>
            <w:vAlign w:val="center"/>
          </w:tcPr>
          <w:p w14:paraId="58BFFDF9"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1586/QĐ-ĐHV ngày 30/12/2016</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587F19F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F13F0C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E3C5545" w14:textId="77777777" w:rsidTr="00EF7B4B">
        <w:trPr>
          <w:trHeight w:val="328"/>
        </w:trPr>
        <w:tc>
          <w:tcPr>
            <w:tcW w:w="1507" w:type="dxa"/>
            <w:vMerge/>
            <w:tcMar>
              <w:left w:w="0" w:type="dxa"/>
              <w:right w:w="0" w:type="dxa"/>
            </w:tcMar>
            <w:vAlign w:val="center"/>
          </w:tcPr>
          <w:p w14:paraId="74E7DE2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E41839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ban hành chiến lược phát triển Trường Đại học Vinh giai đoạn 2018 -2025 tầm nhìn 2030</w:t>
            </w:r>
            <w:r w:rsidRPr="001C7102">
              <w:rPr>
                <w:rFonts w:ascii="Times New Roman" w:eastAsia="Calibri" w:hAnsi="Times New Roman" w:cs="Times New Roman"/>
                <w:color w:val="000000" w:themeColor="text1"/>
                <w:sz w:val="26"/>
                <w:szCs w:val="26"/>
                <w:lang w:val="vi-VN"/>
              </w:rPr>
              <w:t xml:space="preserve"> </w:t>
            </w:r>
          </w:p>
        </w:tc>
        <w:tc>
          <w:tcPr>
            <w:tcW w:w="3060" w:type="dxa"/>
            <w:tcBorders>
              <w:right w:val="single" w:sz="4" w:space="0" w:color="000000" w:themeColor="text1"/>
            </w:tcBorders>
            <w:tcMar>
              <w:left w:w="0" w:type="dxa"/>
              <w:right w:w="0" w:type="dxa"/>
            </w:tcMar>
            <w:vAlign w:val="center"/>
          </w:tcPr>
          <w:p w14:paraId="3261E50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1278/ QĐ-ĐHV ngày 28/12/2018</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709C787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DC734A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F77035A" w14:textId="77777777" w:rsidTr="00EF7B4B">
        <w:trPr>
          <w:trHeight w:val="328"/>
        </w:trPr>
        <w:tc>
          <w:tcPr>
            <w:tcW w:w="1507" w:type="dxa"/>
            <w:vMerge/>
            <w:tcMar>
              <w:left w:w="0" w:type="dxa"/>
              <w:right w:w="0" w:type="dxa"/>
            </w:tcMar>
            <w:vAlign w:val="center"/>
          </w:tcPr>
          <w:p w14:paraId="0BA0070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shd w:val="clear" w:color="auto" w:fill="auto"/>
            <w:tcMar>
              <w:left w:w="0" w:type="dxa"/>
              <w:right w:w="0" w:type="dxa"/>
            </w:tcMar>
            <w:vAlign w:val="center"/>
          </w:tcPr>
          <w:p w14:paraId="153AF5B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Kế hoạch chiến lược phát triển trường ĐH Vinh năm 2022-2030, tầm nhìn 2045</w:t>
            </w:r>
          </w:p>
        </w:tc>
        <w:tc>
          <w:tcPr>
            <w:tcW w:w="3060" w:type="dxa"/>
            <w:tcBorders>
              <w:right w:val="single" w:sz="4" w:space="0" w:color="000000" w:themeColor="text1"/>
            </w:tcBorders>
            <w:shd w:val="clear" w:color="auto" w:fill="auto"/>
            <w:tcMar>
              <w:left w:w="0" w:type="dxa"/>
              <w:right w:w="0" w:type="dxa"/>
            </w:tcMar>
            <w:vAlign w:val="center"/>
          </w:tcPr>
          <w:p w14:paraId="11F0E9E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18/NQ-HĐT ngày 26/12//2022</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624967B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51D489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7A3D2E0" w14:textId="77777777" w:rsidTr="00EF7B4B">
        <w:trPr>
          <w:trHeight w:val="328"/>
        </w:trPr>
        <w:tc>
          <w:tcPr>
            <w:tcW w:w="1507" w:type="dxa"/>
            <w:vMerge/>
            <w:tcMar>
              <w:left w:w="0" w:type="dxa"/>
              <w:right w:w="0" w:type="dxa"/>
            </w:tcMar>
            <w:vAlign w:val="center"/>
          </w:tcPr>
          <w:p w14:paraId="53C8718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BB74B96"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Đề án vị trí việc làm của từng đơn vị hành chính, Các quyết định phê duyệt tương ứng</w:t>
            </w:r>
            <w:r w:rsidRPr="001C7102">
              <w:rPr>
                <w:rFonts w:ascii="Times New Roman" w:eastAsia="Calibri" w:hAnsi="Times New Roman" w:cs="Times New Roman"/>
                <w:color w:val="000000" w:themeColor="text1"/>
                <w:sz w:val="26"/>
                <w:szCs w:val="26"/>
                <w:lang w:val="vi-VN"/>
              </w:rPr>
              <w:t>(*)</w:t>
            </w:r>
          </w:p>
        </w:tc>
        <w:tc>
          <w:tcPr>
            <w:tcW w:w="3060" w:type="dxa"/>
            <w:tcBorders>
              <w:right w:val="single" w:sz="4" w:space="0" w:color="000000" w:themeColor="text1"/>
            </w:tcBorders>
            <w:tcMar>
              <w:left w:w="0" w:type="dxa"/>
              <w:right w:w="0" w:type="dxa"/>
            </w:tcMar>
            <w:vAlign w:val="center"/>
          </w:tcPr>
          <w:p w14:paraId="51DB9EA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1217/ĐHV-TCCB ngày 14/2/2018</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7162020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7F4711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DDF38D6" w14:textId="77777777" w:rsidTr="00EF7B4B">
        <w:trPr>
          <w:trHeight w:val="328"/>
        </w:trPr>
        <w:tc>
          <w:tcPr>
            <w:tcW w:w="1507" w:type="dxa"/>
            <w:vMerge/>
            <w:tcMar>
              <w:left w:w="0" w:type="dxa"/>
              <w:right w:w="0" w:type="dxa"/>
            </w:tcMar>
            <w:vAlign w:val="center"/>
          </w:tcPr>
          <w:p w14:paraId="42DDD2D0"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2ED3D91"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Báo cáo tổng kết năm học, phương hướng nhiệm vụ của </w:t>
            </w:r>
            <w:r w:rsidRPr="001C7102">
              <w:rPr>
                <w:rFonts w:ascii="Times New Roman" w:hAnsi="Times New Roman" w:cs="Times New Roman"/>
                <w:color w:val="000000" w:themeColor="text1"/>
                <w:sz w:val="26"/>
                <w:szCs w:val="26"/>
              </w:rPr>
              <w:t>Viện KT&amp;CN</w:t>
            </w:r>
          </w:p>
        </w:tc>
        <w:tc>
          <w:tcPr>
            <w:tcW w:w="3060" w:type="dxa"/>
            <w:tcBorders>
              <w:right w:val="single" w:sz="4" w:space="0" w:color="000000" w:themeColor="text1"/>
            </w:tcBorders>
            <w:tcMar>
              <w:left w:w="0" w:type="dxa"/>
              <w:right w:w="0" w:type="dxa"/>
            </w:tcMar>
            <w:vAlign w:val="center"/>
          </w:tcPr>
          <w:p w14:paraId="725FD2D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61297DC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FCAB06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A7E8E60" w14:textId="77777777" w:rsidTr="00EF7B4B">
        <w:trPr>
          <w:trHeight w:val="328"/>
        </w:trPr>
        <w:tc>
          <w:tcPr>
            <w:tcW w:w="1507" w:type="dxa"/>
            <w:vMerge/>
            <w:tcMar>
              <w:left w:w="0" w:type="dxa"/>
              <w:right w:w="0" w:type="dxa"/>
            </w:tcMar>
            <w:vAlign w:val="center"/>
          </w:tcPr>
          <w:p w14:paraId="2794518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00824D3"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ban hành Quy chế đào tạo, bồi dưỡng viên chức và người lao động Trường Đại học Vinh</w:t>
            </w:r>
          </w:p>
        </w:tc>
        <w:tc>
          <w:tcPr>
            <w:tcW w:w="3060" w:type="dxa"/>
            <w:tcBorders>
              <w:right w:val="single" w:sz="4" w:space="0" w:color="000000" w:themeColor="text1"/>
            </w:tcBorders>
            <w:tcMar>
              <w:left w:w="0" w:type="dxa"/>
              <w:right w:w="0" w:type="dxa"/>
            </w:tcMar>
            <w:vAlign w:val="center"/>
          </w:tcPr>
          <w:p w14:paraId="53796D6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96/QĐ-ĐHV ngày 13/1/2021</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7466A51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0D946D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0ED8530"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7428D98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H7.07.04.02</w:t>
            </w:r>
          </w:p>
        </w:tc>
        <w:tc>
          <w:tcPr>
            <w:tcW w:w="7763" w:type="dxa"/>
            <w:tcMar>
              <w:left w:w="0" w:type="dxa"/>
              <w:right w:w="0" w:type="dxa"/>
            </w:tcMar>
            <w:vAlign w:val="center"/>
          </w:tcPr>
          <w:p w14:paraId="5E2E1C62"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Kế hoạch năm học các bộ môn/</w:t>
            </w:r>
            <w:r w:rsidRPr="001C7102">
              <w:rPr>
                <w:rFonts w:ascii="Times New Roman" w:hAnsi="Times New Roman" w:cs="Times New Roman"/>
                <w:color w:val="000000" w:themeColor="text1"/>
                <w:sz w:val="26"/>
                <w:szCs w:val="26"/>
              </w:rPr>
              <w:t xml:space="preserve"> Viện KT&amp;CN</w:t>
            </w:r>
          </w:p>
        </w:tc>
        <w:tc>
          <w:tcPr>
            <w:tcW w:w="3060" w:type="dxa"/>
            <w:tcMar>
              <w:left w:w="0" w:type="dxa"/>
              <w:right w:w="0" w:type="dxa"/>
            </w:tcMar>
            <w:vAlign w:val="center"/>
          </w:tcPr>
          <w:p w14:paraId="2A03BDAF"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6C90B37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0642EF9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2CD812C" w14:textId="77777777" w:rsidTr="00EF7B4B">
        <w:trPr>
          <w:trHeight w:val="328"/>
        </w:trPr>
        <w:tc>
          <w:tcPr>
            <w:tcW w:w="1507" w:type="dxa"/>
            <w:vMerge/>
            <w:tcMar>
              <w:left w:w="0" w:type="dxa"/>
              <w:right w:w="0" w:type="dxa"/>
            </w:tcMar>
            <w:vAlign w:val="center"/>
          </w:tcPr>
          <w:p w14:paraId="431B516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A0F1438"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Kế hoạch đào tạo bồi dưỡng cán bộ </w:t>
            </w:r>
            <w:r w:rsidRPr="001C7102">
              <w:rPr>
                <w:rFonts w:ascii="Times New Roman" w:hAnsi="Times New Roman" w:cs="Times New Roman"/>
                <w:color w:val="000000" w:themeColor="text1"/>
                <w:sz w:val="26"/>
                <w:szCs w:val="26"/>
              </w:rPr>
              <w:t>Viện KT&amp;CN</w:t>
            </w:r>
          </w:p>
        </w:tc>
        <w:tc>
          <w:tcPr>
            <w:tcW w:w="3060" w:type="dxa"/>
            <w:tcMar>
              <w:left w:w="0" w:type="dxa"/>
              <w:right w:w="0" w:type="dxa"/>
            </w:tcMar>
            <w:vAlign w:val="center"/>
          </w:tcPr>
          <w:p w14:paraId="7F87717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0A19139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F11393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A3EE258" w14:textId="77777777" w:rsidTr="00EF7B4B">
        <w:trPr>
          <w:trHeight w:val="328"/>
        </w:trPr>
        <w:tc>
          <w:tcPr>
            <w:tcW w:w="1507" w:type="dxa"/>
            <w:vMerge/>
            <w:tcMar>
              <w:left w:w="0" w:type="dxa"/>
              <w:right w:w="0" w:type="dxa"/>
            </w:tcMar>
            <w:vAlign w:val="center"/>
          </w:tcPr>
          <w:p w14:paraId="30E14ED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E99C653"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Kế hoạch năm học các đơn vị</w:t>
            </w:r>
          </w:p>
        </w:tc>
        <w:tc>
          <w:tcPr>
            <w:tcW w:w="3060" w:type="dxa"/>
            <w:tcMar>
              <w:left w:w="0" w:type="dxa"/>
              <w:right w:w="0" w:type="dxa"/>
            </w:tcMar>
            <w:vAlign w:val="center"/>
          </w:tcPr>
          <w:p w14:paraId="7C5A378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2C119DB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ADC8DF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4ADB0DA" w14:textId="77777777" w:rsidTr="00EF7B4B">
        <w:trPr>
          <w:trHeight w:val="395"/>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197E2AD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H7.07.04.03</w:t>
            </w:r>
          </w:p>
        </w:tc>
        <w:tc>
          <w:tcPr>
            <w:tcW w:w="7763" w:type="dxa"/>
            <w:tcMar>
              <w:left w:w="0" w:type="dxa"/>
              <w:right w:w="0" w:type="dxa"/>
            </w:tcMar>
            <w:vAlign w:val="center"/>
          </w:tcPr>
          <w:p w14:paraId="183EC1B8"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Thông báo khảo sát nhu cầu đào tạo, bồi dưỡng cán bộ, viên chức các năm 2019, 2020</w:t>
            </w:r>
          </w:p>
        </w:tc>
        <w:tc>
          <w:tcPr>
            <w:tcW w:w="3060" w:type="dxa"/>
            <w:tcMar>
              <w:left w:w="0" w:type="dxa"/>
              <w:right w:w="0" w:type="dxa"/>
            </w:tcMar>
            <w:vAlign w:val="center"/>
          </w:tcPr>
          <w:p w14:paraId="3A9A5F20"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Công văn số 49/ĐHV-TCCB ngày 11/01/2019</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4F4019B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6926E86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0B132FC" w14:textId="77777777" w:rsidTr="00EF7B4B">
        <w:trPr>
          <w:trHeight w:val="328"/>
        </w:trPr>
        <w:tc>
          <w:tcPr>
            <w:tcW w:w="1507" w:type="dxa"/>
            <w:vMerge/>
            <w:tcMar>
              <w:left w:w="0" w:type="dxa"/>
              <w:right w:w="0" w:type="dxa"/>
            </w:tcMar>
            <w:vAlign w:val="center"/>
          </w:tcPr>
          <w:p w14:paraId="666645F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C977D28"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Phiếu khảo sát nhu cầu bồi dưỡng</w:t>
            </w:r>
          </w:p>
        </w:tc>
        <w:tc>
          <w:tcPr>
            <w:tcW w:w="3060" w:type="dxa"/>
            <w:tcMar>
              <w:left w:w="0" w:type="dxa"/>
              <w:right w:w="0" w:type="dxa"/>
            </w:tcMar>
            <w:vAlign w:val="center"/>
          </w:tcPr>
          <w:p w14:paraId="5AA9529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eastAsia="vi-VN"/>
              </w:rPr>
              <w:t>(Mẫu Phiếu)</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2CD2CD8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E230630"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20B9368" w14:textId="77777777" w:rsidTr="00EF7B4B">
        <w:trPr>
          <w:trHeight w:val="328"/>
        </w:trPr>
        <w:tc>
          <w:tcPr>
            <w:tcW w:w="1507" w:type="dxa"/>
            <w:vMerge/>
            <w:tcMar>
              <w:left w:w="0" w:type="dxa"/>
              <w:right w:w="0" w:type="dxa"/>
            </w:tcMar>
            <w:vAlign w:val="center"/>
          </w:tcPr>
          <w:p w14:paraId="78FDB55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82231CE"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Kết quả tổng hợp nhu cầu bồi dưỡng hàng năm</w:t>
            </w:r>
          </w:p>
        </w:tc>
        <w:tc>
          <w:tcPr>
            <w:tcW w:w="3060" w:type="dxa"/>
            <w:tcMar>
              <w:left w:w="0" w:type="dxa"/>
              <w:right w:w="0" w:type="dxa"/>
            </w:tcMar>
            <w:vAlign w:val="center"/>
          </w:tcPr>
          <w:p w14:paraId="12DD810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05/KH-ĐHV ngày 19/02/2019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56ABD78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978957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1A08C6A" w14:textId="77777777" w:rsidTr="00EF7B4B">
        <w:trPr>
          <w:trHeight w:val="328"/>
        </w:trPr>
        <w:tc>
          <w:tcPr>
            <w:tcW w:w="1507" w:type="dxa"/>
            <w:vMerge/>
            <w:tcMar>
              <w:left w:w="0" w:type="dxa"/>
              <w:right w:w="0" w:type="dxa"/>
            </w:tcMar>
            <w:vAlign w:val="center"/>
          </w:tcPr>
          <w:p w14:paraId="5122E30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26D8DF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Bản phân tích nhu cầu đào tạo, bồi dưỡng cán bộ, viên chức</w:t>
            </w:r>
          </w:p>
        </w:tc>
        <w:tc>
          <w:tcPr>
            <w:tcW w:w="3060" w:type="dxa"/>
            <w:tcMar>
              <w:left w:w="0" w:type="dxa"/>
              <w:right w:w="0" w:type="dxa"/>
            </w:tcMar>
            <w:vAlign w:val="center"/>
          </w:tcPr>
          <w:p w14:paraId="7FEC1C8F"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Bản phân tích nhu cầu đào tạo, bồi dưỡng cán bộ, viên chức(</w:t>
            </w:r>
            <w:r w:rsidRPr="001C7102">
              <w:rPr>
                <w:rFonts w:ascii="Times New Roman" w:hAnsi="Times New Roman" w:cs="Times New Roman"/>
                <w:color w:val="000000" w:themeColor="text1"/>
                <w:sz w:val="26"/>
                <w:szCs w:val="26"/>
              </w:rPr>
              <w:t>Từ năm 2019-2024</w:t>
            </w:r>
            <w:r w:rsidRPr="001C7102">
              <w:rPr>
                <w:rFonts w:ascii="Times New Roman" w:eastAsia="Calibri" w:hAnsi="Times New Roman" w:cs="Times New Roman"/>
                <w:color w:val="000000" w:themeColor="text1"/>
                <w:sz w:val="26"/>
                <w:szCs w:val="26"/>
              </w:rPr>
              <w:t>)</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2010A65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9CB26E9"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46149D9" w14:textId="77777777" w:rsidTr="00EF7B4B">
        <w:trPr>
          <w:trHeight w:val="328"/>
        </w:trPr>
        <w:tc>
          <w:tcPr>
            <w:tcW w:w="1507" w:type="dxa"/>
            <w:vMerge/>
            <w:tcMar>
              <w:left w:w="0" w:type="dxa"/>
              <w:right w:w="0" w:type="dxa"/>
            </w:tcMar>
            <w:vAlign w:val="center"/>
          </w:tcPr>
          <w:p w14:paraId="47379B3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B499B1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Báo cáo kết quả khảo sát các về các chính sách và kế hoạch bồi dưỡng thường xuyên của Nhà trường </w:t>
            </w:r>
          </w:p>
        </w:tc>
        <w:tc>
          <w:tcPr>
            <w:tcW w:w="3060" w:type="dxa"/>
            <w:tcMar>
              <w:left w:w="0" w:type="dxa"/>
              <w:right w:w="0" w:type="dxa"/>
            </w:tcMar>
            <w:vAlign w:val="center"/>
          </w:tcPr>
          <w:p w14:paraId="11CF979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92b/BC-ĐHV ngày 6/10/2021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3F7A50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E83766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C5BBF09" w14:textId="77777777" w:rsidTr="00EF7B4B">
        <w:trPr>
          <w:trHeight w:val="328"/>
        </w:trPr>
        <w:tc>
          <w:tcPr>
            <w:tcW w:w="1507" w:type="dxa"/>
            <w:vMerge/>
            <w:tcMar>
              <w:left w:w="0" w:type="dxa"/>
              <w:right w:w="0" w:type="dxa"/>
            </w:tcMar>
            <w:vAlign w:val="center"/>
          </w:tcPr>
          <w:p w14:paraId="235ABEC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6B56CEC8"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vi-VN" w:eastAsia="vi-VN"/>
              </w:rPr>
              <w:t>Dự kiến nhu cầu đào tạo Tiến sĩ giai đoạn 2021-2025</w:t>
            </w:r>
            <w:r w:rsidRPr="001C7102">
              <w:rPr>
                <w:rFonts w:ascii="Times New Roman" w:hAnsi="Times New Roman" w:cs="Times New Roman"/>
                <w:color w:val="000000" w:themeColor="text1"/>
                <w:sz w:val="26"/>
                <w:szCs w:val="26"/>
              </w:rPr>
              <w:t xml:space="preserve"> </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C47C8B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eastAsia="vi-VN"/>
              </w:rPr>
              <w:t>(Số 621/ĐHV-TCCB ngày 05/06/2017)</w:t>
            </w:r>
            <w:r w:rsidRPr="001C7102">
              <w:rPr>
                <w:rFonts w:ascii="Times New Roman" w:hAnsi="Times New Roman" w:cs="Times New Roman"/>
                <w:color w:val="000000" w:themeColor="text1"/>
                <w:sz w:val="26"/>
                <w:szCs w:val="26"/>
                <w:lang w:val="vi-VN" w:eastAsia="vi-VN"/>
              </w:rPr>
              <w:t> </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8EBEA4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D87588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9C073B9" w14:textId="77777777" w:rsidTr="00EF7B4B">
        <w:trPr>
          <w:trHeight w:val="328"/>
        </w:trPr>
        <w:tc>
          <w:tcPr>
            <w:tcW w:w="1507" w:type="dxa"/>
            <w:vMerge/>
            <w:tcMar>
              <w:left w:w="0" w:type="dxa"/>
              <w:right w:w="0" w:type="dxa"/>
            </w:tcMar>
            <w:vAlign w:val="center"/>
          </w:tcPr>
          <w:p w14:paraId="36BC722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7673BFE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Kết quả tổng hợp nhu cầu bồi dưỡng hàng năm </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1968957"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(Số </w:t>
            </w:r>
            <w:r w:rsidRPr="001C7102">
              <w:rPr>
                <w:rFonts w:ascii="Times New Roman" w:hAnsi="Times New Roman" w:cs="Times New Roman"/>
                <w:color w:val="000000" w:themeColor="text1"/>
                <w:sz w:val="26"/>
                <w:szCs w:val="26"/>
                <w:lang w:bidi="en-US"/>
              </w:rPr>
              <w:t>05/KH-ĐHV ngày 19/02/2019)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171FA8E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49F2E50"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EE346E9" w14:textId="77777777" w:rsidTr="00EF7B4B">
        <w:trPr>
          <w:trHeight w:val="328"/>
        </w:trPr>
        <w:tc>
          <w:tcPr>
            <w:tcW w:w="1507" w:type="dxa"/>
            <w:vMerge/>
            <w:tcMar>
              <w:left w:w="0" w:type="dxa"/>
              <w:right w:w="0" w:type="dxa"/>
            </w:tcMar>
            <w:vAlign w:val="center"/>
          </w:tcPr>
          <w:p w14:paraId="4724770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5CF7BDF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Khảo sát nhu cầu đào tạo bồi dưỡng năng lực ngoại ngữ cho cán bộ</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7402FF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200/ĐHV-BQLĐANN ngày 11/3/2019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47D9C4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1E23A4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C1788BC" w14:textId="77777777" w:rsidTr="00EF7B4B">
        <w:trPr>
          <w:trHeight w:val="328"/>
        </w:trPr>
        <w:tc>
          <w:tcPr>
            <w:tcW w:w="1507" w:type="dxa"/>
            <w:vMerge/>
            <w:tcMar>
              <w:left w:w="0" w:type="dxa"/>
              <w:right w:w="0" w:type="dxa"/>
            </w:tcMar>
            <w:vAlign w:val="center"/>
          </w:tcPr>
          <w:p w14:paraId="10240F3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5267ADA1"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Báo cáo khảo sát phân tích, đánh giá thực tế từng vị trí việc làm trong các đơn vị trực thuộc trường Đại học Vinh</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E7CE9B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22/11/2018</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491F888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9C52B3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98FBB22" w14:textId="77777777" w:rsidTr="00EF7B4B">
        <w:trPr>
          <w:trHeight w:val="328"/>
        </w:trPr>
        <w:tc>
          <w:tcPr>
            <w:tcW w:w="1507" w:type="dxa"/>
            <w:vMerge/>
            <w:tcMar>
              <w:left w:w="0" w:type="dxa"/>
              <w:right w:w="0" w:type="dxa"/>
            </w:tcMar>
            <w:vAlign w:val="center"/>
          </w:tcPr>
          <w:p w14:paraId="2DE5977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5BF1BF13"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Báo cáo về công tác phát triển đội ngũ, giảng viên trường Đại học Vinh</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43C10DF"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73/BC-ĐHV ngày 18/9/2020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F60141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3F00229"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D38D78C" w14:textId="77777777" w:rsidTr="00EF7B4B">
        <w:trPr>
          <w:trHeight w:val="328"/>
        </w:trPr>
        <w:tc>
          <w:tcPr>
            <w:tcW w:w="1507" w:type="dxa"/>
            <w:vMerge/>
            <w:tcMar>
              <w:left w:w="0" w:type="dxa"/>
              <w:right w:w="0" w:type="dxa"/>
            </w:tcMar>
            <w:vAlign w:val="center"/>
          </w:tcPr>
          <w:p w14:paraId="5A0AD1D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6C20A0F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ACCBDC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83a/KH-ĐHV ngày 11/9/2021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5B98AFF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BA46810"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CE5480C" w14:textId="77777777" w:rsidTr="00EF7B4B">
        <w:trPr>
          <w:trHeight w:val="328"/>
        </w:trPr>
        <w:tc>
          <w:tcPr>
            <w:tcW w:w="1507" w:type="dxa"/>
            <w:vMerge/>
            <w:tcMar>
              <w:left w:w="0" w:type="dxa"/>
              <w:right w:w="0" w:type="dxa"/>
            </w:tcMar>
            <w:vAlign w:val="center"/>
          </w:tcPr>
          <w:p w14:paraId="48B1F65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6E454C30"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Báo cáo kết quả khảo sát về các hoạt động nhằm hỗ trợ phát triển đội ngũ viên chức Trường Đại học Vinh</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388B7AF"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92a/BC-ĐHV ngày 06/10/2021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5EFBA44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6DAA47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91514DD" w14:textId="77777777" w:rsidTr="00EF7B4B">
        <w:trPr>
          <w:trHeight w:val="328"/>
        </w:trPr>
        <w:tc>
          <w:tcPr>
            <w:tcW w:w="1507" w:type="dxa"/>
            <w:vMerge/>
            <w:tcMar>
              <w:left w:w="0" w:type="dxa"/>
              <w:right w:w="0" w:type="dxa"/>
            </w:tcMar>
            <w:vAlign w:val="center"/>
          </w:tcPr>
          <w:p w14:paraId="4309B8E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6707F0ED"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Báo cáo tổng kết công tác phát triển đội ngũ của Trường Đại học Vinh giai đoạn 2018-2021</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6B2A0F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120/BC-ĐHV ngày 22/12/2021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7DD6210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ABD3E8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40DC3C5" w14:textId="77777777" w:rsidTr="00EF7B4B">
        <w:trPr>
          <w:trHeight w:val="328"/>
        </w:trPr>
        <w:tc>
          <w:tcPr>
            <w:tcW w:w="1507" w:type="dxa"/>
            <w:vMerge/>
            <w:tcMar>
              <w:left w:w="0" w:type="dxa"/>
              <w:right w:w="0" w:type="dxa"/>
            </w:tcMar>
            <w:vAlign w:val="center"/>
          </w:tcPr>
          <w:p w14:paraId="68CE4F3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4DC26851"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Thống kê thực trạng và nhu cầu bồi dưỡng đối với viên chức quản lý</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628DC1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85/ĐHV-TCCB ngày 03/02/2023</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58914BE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91ACBE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EF1A3E2" w14:textId="77777777" w:rsidTr="00EF7B4B">
        <w:trPr>
          <w:trHeight w:val="328"/>
        </w:trPr>
        <w:tc>
          <w:tcPr>
            <w:tcW w:w="1507" w:type="dxa"/>
            <w:vMerge/>
            <w:tcMar>
              <w:left w:w="0" w:type="dxa"/>
              <w:right w:w="0" w:type="dxa"/>
            </w:tcMar>
            <w:vAlign w:val="center"/>
          </w:tcPr>
          <w:p w14:paraId="4F1C4EC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0C063B6D"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Khảo sát nhu cầu đào tạo nguồn nhân lực chất lượng cao phục vụ phát triển công nghệ cao</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6227AF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131/ĐHV-HCTH ngày 14/02/2023</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53D55D8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B71FC8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CCE445D" w14:textId="77777777" w:rsidTr="00EF7B4B">
        <w:trPr>
          <w:trHeight w:val="328"/>
        </w:trPr>
        <w:tc>
          <w:tcPr>
            <w:tcW w:w="1507" w:type="dxa"/>
            <w:vMerge/>
            <w:tcMar>
              <w:left w:w="0" w:type="dxa"/>
              <w:right w:w="0" w:type="dxa"/>
            </w:tcMar>
            <w:vAlign w:val="center"/>
          </w:tcPr>
          <w:p w14:paraId="3728CA9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32F143F2" w14:textId="77777777" w:rsidR="002B0FFF" w:rsidRPr="001C7102" w:rsidRDefault="002B0FFF" w:rsidP="001C7102">
            <w:pPr>
              <w:autoSpaceDE w:val="0"/>
              <w:autoSpaceDN w:val="0"/>
              <w:spacing w:before="60" w:after="0" w:line="288" w:lineRule="auto"/>
              <w:ind w:left="133" w:right="141"/>
              <w:jc w:val="both"/>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Bản phân tích nhu cầu đào tạo, bồi dưỡng  cán bộ, viên chức Viện KT&amp;CN</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CC8781F" w14:textId="77777777" w:rsidR="002B0FFF" w:rsidRPr="001C7102" w:rsidRDefault="002B0FFF" w:rsidP="001C7102">
            <w:pPr>
              <w:autoSpaceDE w:val="0"/>
              <w:autoSpaceDN w:val="0"/>
              <w:spacing w:before="60" w:after="0" w:line="288" w:lineRule="auto"/>
              <w:ind w:left="143" w:right="146"/>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1B53BF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0CA529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B71F36C" w14:textId="77777777" w:rsidTr="00EF7B4B">
        <w:trPr>
          <w:trHeight w:val="328"/>
        </w:trPr>
        <w:tc>
          <w:tcPr>
            <w:tcW w:w="1507" w:type="dxa"/>
            <w:vMerge/>
            <w:tcMar>
              <w:left w:w="0" w:type="dxa"/>
              <w:right w:w="0" w:type="dxa"/>
            </w:tcMar>
            <w:vAlign w:val="center"/>
          </w:tcPr>
          <w:p w14:paraId="40218CC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tcPr>
          <w:p w14:paraId="6221E649"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Bảng tổng hợp nhu cầu đào tạo, bồi dưỡng CBVC các năm </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98C695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(theo Biểu 7, Kế hoạch năm học của các đơn vị gửi về phòng TCCB)</w:t>
            </w:r>
          </w:p>
        </w:tc>
        <w:tc>
          <w:tcPr>
            <w:tcW w:w="1440" w:type="dxa"/>
            <w:vMerge/>
            <w:tcBorders>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tcPr>
          <w:p w14:paraId="2AB315B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bottom w:val="single" w:sz="4" w:space="0" w:color="000000" w:themeColor="text1"/>
              <w:right w:val="single" w:sz="4" w:space="0" w:color="000000" w:themeColor="text1"/>
            </w:tcBorders>
          </w:tcPr>
          <w:p w14:paraId="3355BE4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2381841" w14:textId="77777777" w:rsidTr="00EF7B4B">
        <w:trPr>
          <w:trHeight w:val="328"/>
        </w:trPr>
        <w:tc>
          <w:tcPr>
            <w:tcW w:w="1507"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5D946E9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lastRenderedPageBreak/>
              <w:t>H7.07.04.04</w:t>
            </w:r>
          </w:p>
        </w:tc>
        <w:tc>
          <w:tcPr>
            <w:tcW w:w="7763" w:type="dxa"/>
            <w:tcBorders>
              <w:top w:val="single" w:sz="6" w:space="0" w:color="auto"/>
              <w:left w:val="single" w:sz="6" w:space="0" w:color="auto"/>
              <w:right w:val="single" w:sz="6" w:space="0" w:color="auto"/>
            </w:tcBorders>
            <w:tcMar>
              <w:left w:w="0" w:type="dxa"/>
              <w:right w:w="0" w:type="dxa"/>
            </w:tcMar>
            <w:vAlign w:val="center"/>
          </w:tcPr>
          <w:p w14:paraId="2262A61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Kế hoạch đào tạo giảng viên giai đoạn 2016 - 2020 </w:t>
            </w:r>
          </w:p>
        </w:tc>
        <w:tc>
          <w:tcPr>
            <w:tcW w:w="3060" w:type="dxa"/>
            <w:tcBorders>
              <w:top w:val="single" w:sz="6" w:space="0" w:color="auto"/>
              <w:left w:val="single" w:sz="6" w:space="0" w:color="auto"/>
              <w:right w:val="single" w:sz="6" w:space="0" w:color="auto"/>
            </w:tcBorders>
            <w:tcMar>
              <w:left w:w="0" w:type="dxa"/>
              <w:right w:w="0" w:type="dxa"/>
            </w:tcMar>
          </w:tcPr>
          <w:p w14:paraId="3D8A8C09"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1586/QĐ-ĐHV ngày 30/12/2016</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72AFA4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16D05AC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4B9593C" w14:textId="77777777" w:rsidTr="00EF7B4B">
        <w:trPr>
          <w:trHeight w:val="328"/>
        </w:trPr>
        <w:tc>
          <w:tcPr>
            <w:tcW w:w="1507"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4D074EC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C6607F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Ban hành và tổ chức thực hiện Kế hoạch đào tạo, bồi dưỡng cán bộ, viên chức năm 2018 và phụ lục kèm theo.</w:t>
            </w:r>
          </w:p>
        </w:tc>
        <w:tc>
          <w:tcPr>
            <w:tcW w:w="3060" w:type="dxa"/>
            <w:tcMar>
              <w:left w:w="0" w:type="dxa"/>
              <w:right w:w="0" w:type="dxa"/>
            </w:tcMar>
            <w:vAlign w:val="center"/>
          </w:tcPr>
          <w:p w14:paraId="614CD9EF"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CV số 1524/ĐHV-TCCB ngày 25/12/2017</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5C51970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11C461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A558F42" w14:textId="77777777" w:rsidTr="00EF7B4B">
        <w:trPr>
          <w:trHeight w:val="328"/>
        </w:trPr>
        <w:tc>
          <w:tcPr>
            <w:tcW w:w="1507"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05A1493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781699E"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Báo cáo công tác đào tạo, bồi dưỡng cán bộ, viên chức năm 2017 và kế hoạch đào tạo, bồi dưỡng cán bộ, viên chức 2018</w:t>
            </w:r>
          </w:p>
        </w:tc>
        <w:tc>
          <w:tcPr>
            <w:tcW w:w="3060" w:type="dxa"/>
            <w:tcMar>
              <w:left w:w="0" w:type="dxa"/>
              <w:right w:w="0" w:type="dxa"/>
            </w:tcMar>
            <w:vAlign w:val="center"/>
          </w:tcPr>
          <w:p w14:paraId="5ABD8832"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97/ĐHV-TCCB ngày 30/01/2018</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341ED00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D1FDC5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7AFC5FD" w14:textId="77777777" w:rsidTr="00EF7B4B">
        <w:trPr>
          <w:trHeight w:val="328"/>
        </w:trPr>
        <w:tc>
          <w:tcPr>
            <w:tcW w:w="1507"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6F65CF0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FC37F7B"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Kế hoạch đào tạo, bồi dưỡng cán bộ, viên chức các năm 2019, 2020 và phụ lục kèm theo</w:t>
            </w:r>
          </w:p>
        </w:tc>
        <w:tc>
          <w:tcPr>
            <w:tcW w:w="3060" w:type="dxa"/>
            <w:tcMar>
              <w:left w:w="0" w:type="dxa"/>
              <w:right w:w="0" w:type="dxa"/>
            </w:tcMar>
            <w:vAlign w:val="center"/>
          </w:tcPr>
          <w:p w14:paraId="79FE5FF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Kế hoạch số 05/KH-ĐHV ngày 19/02/2019 </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2EB5194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49733E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705E9C7" w14:textId="77777777" w:rsidTr="00EF7B4B">
        <w:trPr>
          <w:trHeight w:val="328"/>
        </w:trPr>
        <w:tc>
          <w:tcPr>
            <w:tcW w:w="1507"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5D4B726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2716836"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Thông báo về việc đăng ký học bồi dưỡng kiến thức pháp luật xuất bản, nghiệp vụ biên tập</w:t>
            </w:r>
          </w:p>
        </w:tc>
        <w:tc>
          <w:tcPr>
            <w:tcW w:w="3060" w:type="dxa"/>
            <w:tcMar>
              <w:left w:w="0" w:type="dxa"/>
              <w:right w:w="0" w:type="dxa"/>
            </w:tcMar>
            <w:vAlign w:val="center"/>
          </w:tcPr>
          <w:p w14:paraId="43B7A45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1006/ĐHV-TCCB ngày 18/9/2019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7727F3A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2BAE59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CADDCE4" w14:textId="77777777" w:rsidTr="00EF7B4B">
        <w:trPr>
          <w:trHeight w:val="328"/>
        </w:trPr>
        <w:tc>
          <w:tcPr>
            <w:tcW w:w="1507"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68E66C0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ACB4898"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Thông báo về việc mở các lớp bồi dưỡng viên chức</w:t>
            </w:r>
          </w:p>
        </w:tc>
        <w:tc>
          <w:tcPr>
            <w:tcW w:w="3060" w:type="dxa"/>
            <w:tcMar>
              <w:left w:w="0" w:type="dxa"/>
              <w:right w:w="0" w:type="dxa"/>
            </w:tcMar>
            <w:vAlign w:val="center"/>
          </w:tcPr>
          <w:p w14:paraId="13ACD952"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Thông báo số 940/TB-ĐHV ngày 03/09/2019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6919DA0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FCF3EE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C12BC2B" w14:textId="77777777" w:rsidTr="00EF7B4B">
        <w:trPr>
          <w:trHeight w:val="328"/>
        </w:trPr>
        <w:tc>
          <w:tcPr>
            <w:tcW w:w="1507"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65000C0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DD9D29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KH bồi dưỡng nâng cao năng lực ngoại ngữ cho cán bộ, viên chức quản lý năm 2020</w:t>
            </w:r>
          </w:p>
        </w:tc>
        <w:tc>
          <w:tcPr>
            <w:tcW w:w="3060" w:type="dxa"/>
            <w:tcMar>
              <w:left w:w="0" w:type="dxa"/>
              <w:right w:w="0" w:type="dxa"/>
            </w:tcMar>
            <w:vAlign w:val="center"/>
          </w:tcPr>
          <w:p w14:paraId="3870BC3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09/KH-ĐHV ngày 7/2/2020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57F1E0F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54FA8F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17F10C6" w14:textId="77777777" w:rsidTr="00EF7B4B">
        <w:trPr>
          <w:trHeight w:val="328"/>
        </w:trPr>
        <w:tc>
          <w:tcPr>
            <w:tcW w:w="1507"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45C97166"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C101D3C"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TB KH tổ chức thi và công nhận năng lực ngoại ngữ cho cán bộ, viên chức</w:t>
            </w:r>
          </w:p>
        </w:tc>
        <w:tc>
          <w:tcPr>
            <w:tcW w:w="3060" w:type="dxa"/>
            <w:tcMar>
              <w:left w:w="0" w:type="dxa"/>
              <w:right w:w="0" w:type="dxa"/>
            </w:tcMar>
            <w:vAlign w:val="center"/>
          </w:tcPr>
          <w:p w14:paraId="713E7610"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37/TB-ĐHV ngày 10/3/2020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044439E7"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86E109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D0A3D20" w14:textId="77777777" w:rsidTr="00EF7B4B">
        <w:trPr>
          <w:trHeight w:val="328"/>
        </w:trPr>
        <w:tc>
          <w:tcPr>
            <w:tcW w:w="1507"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42B3644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71BDF2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KH đào tạo bồi dưỡng cán bộ viên chức năm 2021</w:t>
            </w:r>
          </w:p>
        </w:tc>
        <w:tc>
          <w:tcPr>
            <w:tcW w:w="3060" w:type="dxa"/>
            <w:tcMar>
              <w:left w:w="0" w:type="dxa"/>
              <w:right w:w="0" w:type="dxa"/>
            </w:tcMar>
            <w:vAlign w:val="center"/>
          </w:tcPr>
          <w:p w14:paraId="034C9458"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01/KH-ĐHV ngày 06/01/2021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2BE397D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545ACF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729D3F5" w14:textId="77777777" w:rsidTr="00EF7B4B">
        <w:trPr>
          <w:trHeight w:val="328"/>
        </w:trPr>
        <w:tc>
          <w:tcPr>
            <w:tcW w:w="1507"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3CD7DEF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090E08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KH đào tạo bồi dưỡng viên chức, người lao động năm 2022</w:t>
            </w:r>
          </w:p>
        </w:tc>
        <w:tc>
          <w:tcPr>
            <w:tcW w:w="3060" w:type="dxa"/>
            <w:tcMar>
              <w:left w:w="0" w:type="dxa"/>
              <w:right w:w="0" w:type="dxa"/>
            </w:tcMar>
            <w:vAlign w:val="center"/>
          </w:tcPr>
          <w:p w14:paraId="11026321"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01/KH-ĐHV ngày 05/01/2022</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23A1926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87B243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DB2F918" w14:textId="77777777" w:rsidTr="00EF7B4B">
        <w:trPr>
          <w:trHeight w:val="328"/>
        </w:trPr>
        <w:tc>
          <w:tcPr>
            <w:tcW w:w="1507"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1AB546C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768318E"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Kế hoạch đào tạo, bồi dưỡng VC và NLĐ năm 2023</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341ED7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57/KH-ĐHV ngày 26/5/2023</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033F3EF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C5ED8E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0CE11BD" w14:textId="77777777" w:rsidTr="00EF7B4B">
        <w:trPr>
          <w:trHeight w:val="328"/>
        </w:trPr>
        <w:tc>
          <w:tcPr>
            <w:tcW w:w="1507"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660AF7E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DD4CE6D"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8001B50"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bidi="en-US"/>
              </w:rPr>
              <w:t>Số 02-KH/ĐU ngày 14/12/2020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3724C59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8BD4A0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605D0C6"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6C8B4AA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lastRenderedPageBreak/>
              <w:t>H7.07.04.05</w:t>
            </w:r>
          </w:p>
        </w:tc>
        <w:tc>
          <w:tcPr>
            <w:tcW w:w="7763" w:type="dxa"/>
            <w:tcMar>
              <w:left w:w="0" w:type="dxa"/>
              <w:right w:w="0" w:type="dxa"/>
            </w:tcMar>
            <w:vAlign w:val="center"/>
          </w:tcPr>
          <w:p w14:paraId="36BC2EC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Báo cáo thống kê kinh phí đào tạo, bồi dưỡng dành cho cán bộ hành chính giai đoạn </w:t>
            </w:r>
            <w:r w:rsidRPr="001C7102">
              <w:rPr>
                <w:rFonts w:ascii="Times New Roman" w:hAnsi="Times New Roman" w:cs="Times New Roman"/>
                <w:color w:val="000000" w:themeColor="text1"/>
                <w:sz w:val="26"/>
                <w:szCs w:val="26"/>
              </w:rPr>
              <w:t>Từ năm 2019-2024</w:t>
            </w:r>
          </w:p>
        </w:tc>
        <w:tc>
          <w:tcPr>
            <w:tcW w:w="3060" w:type="dxa"/>
            <w:tcMar>
              <w:left w:w="0" w:type="dxa"/>
              <w:right w:w="0" w:type="dxa"/>
            </w:tcMar>
            <w:vAlign w:val="center"/>
          </w:tcPr>
          <w:p w14:paraId="6C5B6C0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A4BF2F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1EB44D4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DB2A1C5" w14:textId="77777777" w:rsidTr="00EF7B4B">
        <w:trPr>
          <w:trHeight w:val="328"/>
        </w:trPr>
        <w:tc>
          <w:tcPr>
            <w:tcW w:w="1507" w:type="dxa"/>
            <w:vMerge/>
            <w:tcMar>
              <w:left w:w="0" w:type="dxa"/>
              <w:right w:w="0" w:type="dxa"/>
            </w:tcMar>
            <w:vAlign w:val="center"/>
          </w:tcPr>
          <w:p w14:paraId="2826FAF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A75E689"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Cơ cấu thu và chi Trường Đại học Vinh</w:t>
            </w:r>
          </w:p>
        </w:tc>
        <w:tc>
          <w:tcPr>
            <w:tcW w:w="3060" w:type="dxa"/>
            <w:tcMar>
              <w:left w:w="0" w:type="dxa"/>
              <w:right w:w="0" w:type="dxa"/>
            </w:tcMar>
          </w:tcPr>
          <w:p w14:paraId="181A00B2"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389967E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035094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6463905" w14:textId="77777777" w:rsidTr="00EF7B4B">
        <w:trPr>
          <w:trHeight w:val="328"/>
        </w:trPr>
        <w:tc>
          <w:tcPr>
            <w:tcW w:w="1507" w:type="dxa"/>
            <w:vMerge/>
            <w:tcMar>
              <w:left w:w="0" w:type="dxa"/>
              <w:right w:w="0" w:type="dxa"/>
            </w:tcMar>
            <w:vAlign w:val="center"/>
          </w:tcPr>
          <w:p w14:paraId="08F4D17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314A656"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Quy chế chi tiêu nội </w:t>
            </w:r>
          </w:p>
        </w:tc>
        <w:tc>
          <w:tcPr>
            <w:tcW w:w="3060" w:type="dxa"/>
            <w:tcMar>
              <w:left w:w="0" w:type="dxa"/>
              <w:right w:w="0" w:type="dxa"/>
            </w:tcMar>
            <w:vAlign w:val="center"/>
          </w:tcPr>
          <w:p w14:paraId="3A3DFE7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77590C0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E2F43B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E7BD1C1" w14:textId="77777777" w:rsidTr="00EF7B4B">
        <w:trPr>
          <w:trHeight w:val="328"/>
        </w:trPr>
        <w:tc>
          <w:tcPr>
            <w:tcW w:w="1507" w:type="dxa"/>
            <w:vMerge w:val="restart"/>
            <w:tcMar>
              <w:left w:w="0" w:type="dxa"/>
              <w:right w:w="0" w:type="dxa"/>
            </w:tcMar>
            <w:vAlign w:val="center"/>
          </w:tcPr>
          <w:p w14:paraId="2F0657B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H7.07.04.06</w:t>
            </w:r>
          </w:p>
        </w:tc>
        <w:tc>
          <w:tcPr>
            <w:tcW w:w="7763" w:type="dxa"/>
            <w:tcMar>
              <w:left w:w="0" w:type="dxa"/>
              <w:right w:w="0" w:type="dxa"/>
            </w:tcMar>
            <w:vAlign w:val="center"/>
          </w:tcPr>
          <w:p w14:paraId="2160250F"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Các quyết định về mở lớp Bồi dưỡng </w:t>
            </w:r>
            <w:r w:rsidRPr="001C7102">
              <w:rPr>
                <w:rFonts w:ascii="Times New Roman" w:eastAsia="Calibri" w:hAnsi="Times New Roman" w:cs="Times New Roman"/>
                <w:bCs/>
                <w:iCs/>
                <w:color w:val="000000" w:themeColor="text1"/>
                <w:sz w:val="26"/>
                <w:szCs w:val="26"/>
              </w:rPr>
              <w:t>An ninh - Quốc phòng</w:t>
            </w:r>
            <w:r w:rsidRPr="001C7102">
              <w:rPr>
                <w:rFonts w:ascii="Times New Roman" w:eastAsia="Calibri" w:hAnsi="Times New Roman" w:cs="Times New Roman"/>
                <w:color w:val="000000" w:themeColor="text1"/>
                <w:sz w:val="26"/>
                <w:szCs w:val="26"/>
              </w:rPr>
              <w:t xml:space="preserve"> và cử Cán bộ tham gia/ Công nhận kết quả bồi dưỡng kiến thức QPAN </w:t>
            </w:r>
          </w:p>
        </w:tc>
        <w:tc>
          <w:tcPr>
            <w:tcW w:w="3060" w:type="dxa"/>
            <w:tcMar>
              <w:left w:w="0" w:type="dxa"/>
              <w:right w:w="0" w:type="dxa"/>
            </w:tcMar>
          </w:tcPr>
          <w:p w14:paraId="007A638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val="restart"/>
            <w:tcBorders>
              <w:left w:val="single" w:sz="4" w:space="0" w:color="000000" w:themeColor="text1"/>
              <w:right w:val="single" w:sz="4" w:space="0" w:color="000000" w:themeColor="text1"/>
            </w:tcBorders>
            <w:tcMar>
              <w:left w:w="0" w:type="dxa"/>
              <w:right w:w="0" w:type="dxa"/>
            </w:tcMar>
            <w:vAlign w:val="center"/>
          </w:tcPr>
          <w:p w14:paraId="7249ED6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left w:val="single" w:sz="4" w:space="0" w:color="000000" w:themeColor="text1"/>
              <w:right w:val="single" w:sz="4" w:space="0" w:color="000000" w:themeColor="text1"/>
            </w:tcBorders>
          </w:tcPr>
          <w:p w14:paraId="1925E98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E5570CE" w14:textId="77777777" w:rsidTr="00EF7B4B">
        <w:trPr>
          <w:trHeight w:val="328"/>
        </w:trPr>
        <w:tc>
          <w:tcPr>
            <w:tcW w:w="1507" w:type="dxa"/>
            <w:vMerge/>
            <w:tcMar>
              <w:left w:w="0" w:type="dxa"/>
              <w:right w:w="0" w:type="dxa"/>
            </w:tcMar>
            <w:vAlign w:val="center"/>
          </w:tcPr>
          <w:p w14:paraId="4F2AB56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47EE80C"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Các Quyết định và thông báo mở lớp bồi dưỡng </w:t>
            </w:r>
            <w:r w:rsidRPr="001C7102">
              <w:rPr>
                <w:rFonts w:ascii="Times New Roman" w:eastAsia="Calibri" w:hAnsi="Times New Roman" w:cs="Times New Roman"/>
                <w:bCs/>
                <w:i/>
                <w:iCs/>
                <w:color w:val="000000" w:themeColor="text1"/>
                <w:sz w:val="26"/>
                <w:szCs w:val="26"/>
              </w:rPr>
              <w:t>Ngoại ngữ</w:t>
            </w:r>
          </w:p>
        </w:tc>
        <w:tc>
          <w:tcPr>
            <w:tcW w:w="3060" w:type="dxa"/>
            <w:tcMar>
              <w:left w:w="0" w:type="dxa"/>
              <w:right w:w="0" w:type="dxa"/>
            </w:tcMar>
          </w:tcPr>
          <w:p w14:paraId="0398D8D9"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19C3B10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36C571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C38F6D4" w14:textId="77777777" w:rsidTr="00EF7B4B">
        <w:trPr>
          <w:trHeight w:val="328"/>
        </w:trPr>
        <w:tc>
          <w:tcPr>
            <w:tcW w:w="1507" w:type="dxa"/>
            <w:vMerge/>
            <w:tcMar>
              <w:left w:w="0" w:type="dxa"/>
              <w:right w:w="0" w:type="dxa"/>
            </w:tcMar>
            <w:vAlign w:val="center"/>
          </w:tcPr>
          <w:p w14:paraId="5ED5872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0AF7209"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Các Quyết định mở khóa học ngắn hạn và công nhận kết quả thi</w:t>
            </w:r>
            <w:r w:rsidRPr="001C7102">
              <w:rPr>
                <w:rFonts w:ascii="Times New Roman" w:eastAsia="Calibri" w:hAnsi="Times New Roman" w:cs="Times New Roman"/>
                <w:bCs/>
                <w:i/>
                <w:iCs/>
                <w:color w:val="000000" w:themeColor="text1"/>
                <w:sz w:val="26"/>
                <w:szCs w:val="26"/>
              </w:rPr>
              <w:t xml:space="preserve"> Công nghệ thông tin cơ bản</w:t>
            </w:r>
          </w:p>
        </w:tc>
        <w:tc>
          <w:tcPr>
            <w:tcW w:w="3060" w:type="dxa"/>
            <w:tcMar>
              <w:left w:w="0" w:type="dxa"/>
              <w:right w:w="0" w:type="dxa"/>
            </w:tcMar>
          </w:tcPr>
          <w:p w14:paraId="25B68EF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6796C54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E1B668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D7FB5A5" w14:textId="77777777" w:rsidTr="00EF7B4B">
        <w:trPr>
          <w:trHeight w:val="328"/>
        </w:trPr>
        <w:tc>
          <w:tcPr>
            <w:tcW w:w="1507" w:type="dxa"/>
            <w:vMerge/>
            <w:tcMar>
              <w:left w:w="0" w:type="dxa"/>
              <w:right w:w="0" w:type="dxa"/>
            </w:tcMar>
            <w:vAlign w:val="center"/>
          </w:tcPr>
          <w:p w14:paraId="5061D5D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454929C"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4.Các Quyết định mở lớp và công nhận kết quả, cấp chứng chỉ </w:t>
            </w:r>
            <w:r w:rsidRPr="001C7102">
              <w:rPr>
                <w:rFonts w:ascii="Times New Roman" w:eastAsia="Calibri" w:hAnsi="Times New Roman" w:cs="Times New Roman"/>
                <w:bCs/>
                <w:i/>
                <w:iCs/>
                <w:color w:val="000000" w:themeColor="text1"/>
                <w:sz w:val="26"/>
                <w:szCs w:val="26"/>
              </w:rPr>
              <w:t>Bồi dưỡng Chức danh nghề nghiệp</w:t>
            </w:r>
          </w:p>
        </w:tc>
        <w:tc>
          <w:tcPr>
            <w:tcW w:w="3060" w:type="dxa"/>
            <w:tcMar>
              <w:left w:w="0" w:type="dxa"/>
              <w:right w:w="0" w:type="dxa"/>
            </w:tcMar>
          </w:tcPr>
          <w:p w14:paraId="4B8942C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6BD40A3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0998B3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D1DB22A" w14:textId="77777777" w:rsidTr="00EF7B4B">
        <w:trPr>
          <w:trHeight w:val="328"/>
        </w:trPr>
        <w:tc>
          <w:tcPr>
            <w:tcW w:w="1507" w:type="dxa"/>
            <w:vMerge/>
            <w:tcMar>
              <w:left w:w="0" w:type="dxa"/>
              <w:right w:w="0" w:type="dxa"/>
            </w:tcMar>
            <w:vAlign w:val="center"/>
          </w:tcPr>
          <w:p w14:paraId="076858E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9276737"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Các Quyết định cử tham gia bồi dưỡng </w:t>
            </w:r>
            <w:r w:rsidRPr="001C7102">
              <w:rPr>
                <w:rFonts w:ascii="Times New Roman" w:eastAsia="Calibri" w:hAnsi="Times New Roman" w:cs="Times New Roman"/>
                <w:bCs/>
                <w:i/>
                <w:iCs/>
                <w:color w:val="000000" w:themeColor="text1"/>
                <w:sz w:val="26"/>
                <w:szCs w:val="26"/>
              </w:rPr>
              <w:t>Lý luận chính trị</w:t>
            </w:r>
          </w:p>
        </w:tc>
        <w:tc>
          <w:tcPr>
            <w:tcW w:w="3060" w:type="dxa"/>
            <w:tcMar>
              <w:left w:w="0" w:type="dxa"/>
              <w:right w:w="0" w:type="dxa"/>
            </w:tcMar>
          </w:tcPr>
          <w:p w14:paraId="07AF85E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73B05EA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02C434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7612504" w14:textId="77777777" w:rsidTr="00EF7B4B">
        <w:trPr>
          <w:trHeight w:val="328"/>
        </w:trPr>
        <w:tc>
          <w:tcPr>
            <w:tcW w:w="1507" w:type="dxa"/>
            <w:vMerge/>
            <w:tcMar>
              <w:left w:w="0" w:type="dxa"/>
              <w:right w:w="0" w:type="dxa"/>
            </w:tcMar>
            <w:vAlign w:val="center"/>
          </w:tcPr>
          <w:p w14:paraId="0748D80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093D45E"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bCs/>
                <w:i/>
                <w:iCs/>
                <w:color w:val="000000" w:themeColor="text1"/>
                <w:sz w:val="26"/>
                <w:szCs w:val="26"/>
              </w:rPr>
              <w:t xml:space="preserve"> Trung cấp lý luận chính trị</w:t>
            </w:r>
          </w:p>
        </w:tc>
        <w:tc>
          <w:tcPr>
            <w:tcW w:w="3060" w:type="dxa"/>
            <w:tcMar>
              <w:left w:w="0" w:type="dxa"/>
              <w:right w:w="0" w:type="dxa"/>
            </w:tcMar>
          </w:tcPr>
          <w:p w14:paraId="1246D57F"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4279173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A7C8E0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7CE99B9" w14:textId="77777777" w:rsidTr="00EF7B4B">
        <w:trPr>
          <w:trHeight w:val="328"/>
        </w:trPr>
        <w:tc>
          <w:tcPr>
            <w:tcW w:w="1507" w:type="dxa"/>
            <w:vMerge/>
            <w:tcMar>
              <w:left w:w="0" w:type="dxa"/>
              <w:right w:w="0" w:type="dxa"/>
            </w:tcMar>
            <w:vAlign w:val="center"/>
          </w:tcPr>
          <w:p w14:paraId="44D5E41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C9B434E"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bCs/>
                <w:i/>
                <w:iCs/>
                <w:color w:val="000000" w:themeColor="text1"/>
                <w:sz w:val="26"/>
                <w:szCs w:val="26"/>
              </w:rPr>
              <w:t>Cao cấp lý luận chính trị</w:t>
            </w:r>
          </w:p>
        </w:tc>
        <w:tc>
          <w:tcPr>
            <w:tcW w:w="3060" w:type="dxa"/>
            <w:tcMar>
              <w:left w:w="0" w:type="dxa"/>
              <w:right w:w="0" w:type="dxa"/>
            </w:tcMar>
          </w:tcPr>
          <w:p w14:paraId="4B71ED17"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6CA1587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4CB56D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B9EFF3C" w14:textId="77777777" w:rsidTr="00EF7B4B">
        <w:trPr>
          <w:trHeight w:val="328"/>
        </w:trPr>
        <w:tc>
          <w:tcPr>
            <w:tcW w:w="1507" w:type="dxa"/>
            <w:vMerge/>
            <w:tcMar>
              <w:left w:w="0" w:type="dxa"/>
              <w:right w:w="0" w:type="dxa"/>
            </w:tcMar>
            <w:vAlign w:val="center"/>
          </w:tcPr>
          <w:p w14:paraId="1BEC031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84005CA"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Bồi dưỡng khác</w:t>
            </w:r>
          </w:p>
        </w:tc>
        <w:tc>
          <w:tcPr>
            <w:tcW w:w="3060" w:type="dxa"/>
            <w:tcMar>
              <w:left w:w="0" w:type="dxa"/>
              <w:right w:w="0" w:type="dxa"/>
            </w:tcMar>
          </w:tcPr>
          <w:p w14:paraId="5B2AEE3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1900EFE0"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3FF139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6BBE7AD" w14:textId="77777777" w:rsidTr="00EF7B4B">
        <w:trPr>
          <w:trHeight w:val="328"/>
        </w:trPr>
        <w:tc>
          <w:tcPr>
            <w:tcW w:w="1507" w:type="dxa"/>
            <w:vMerge/>
            <w:tcMar>
              <w:left w:w="0" w:type="dxa"/>
              <w:right w:w="0" w:type="dxa"/>
            </w:tcMar>
            <w:vAlign w:val="center"/>
          </w:tcPr>
          <w:p w14:paraId="1DB2A54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97B274C"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Kiểm định viên kiểm định chất lượng giáo dục</w:t>
            </w:r>
          </w:p>
        </w:tc>
        <w:tc>
          <w:tcPr>
            <w:tcW w:w="3060" w:type="dxa"/>
            <w:tcMar>
              <w:left w:w="0" w:type="dxa"/>
              <w:right w:w="0" w:type="dxa"/>
            </w:tcMar>
            <w:vAlign w:val="center"/>
          </w:tcPr>
          <w:p w14:paraId="349F89A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67703C2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7C0B3B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1847370" w14:textId="77777777" w:rsidTr="00EF7B4B">
        <w:trPr>
          <w:trHeight w:val="328"/>
        </w:trPr>
        <w:tc>
          <w:tcPr>
            <w:tcW w:w="1507" w:type="dxa"/>
            <w:vMerge/>
            <w:tcMar>
              <w:left w:w="0" w:type="dxa"/>
              <w:right w:w="0" w:type="dxa"/>
            </w:tcMar>
            <w:vAlign w:val="center"/>
          </w:tcPr>
          <w:p w14:paraId="41B38A0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FC3E306"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CV về việc mở lớp đào tạo kiểm định viên kiểm định chất lượng giáo dục </w:t>
            </w:r>
          </w:p>
        </w:tc>
        <w:tc>
          <w:tcPr>
            <w:tcW w:w="3060" w:type="dxa"/>
            <w:tcMar>
              <w:left w:w="0" w:type="dxa"/>
              <w:right w:w="0" w:type="dxa"/>
            </w:tcMar>
            <w:vAlign w:val="center"/>
          </w:tcPr>
          <w:p w14:paraId="38E92FE7"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299/ĐHV-TCCB ngày 28/3/2022</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64DF78C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C29252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1117B09" w14:textId="77777777" w:rsidTr="00EF7B4B">
        <w:trPr>
          <w:trHeight w:val="328"/>
        </w:trPr>
        <w:tc>
          <w:tcPr>
            <w:tcW w:w="1507" w:type="dxa"/>
            <w:vMerge/>
            <w:tcMar>
              <w:left w:w="0" w:type="dxa"/>
              <w:right w:w="0" w:type="dxa"/>
            </w:tcMar>
            <w:vAlign w:val="center"/>
          </w:tcPr>
          <w:p w14:paraId="514D50C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E219C65"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QĐ về việc tổ chức khóa đào tạo kiểm định viên kiểm định chất lượng giáo dục đại học và trung cấp chuyên nghiệp (đợt 2 - 2022)</w:t>
            </w:r>
          </w:p>
        </w:tc>
        <w:tc>
          <w:tcPr>
            <w:tcW w:w="3060" w:type="dxa"/>
            <w:tcMar>
              <w:left w:w="0" w:type="dxa"/>
              <w:right w:w="0" w:type="dxa"/>
            </w:tcMar>
            <w:vAlign w:val="center"/>
          </w:tcPr>
          <w:p w14:paraId="0A799E6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Số 1229/QĐ-ĐHQGHN ngày 15/4/2022 </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76BF2C8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F1C706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0AF0B37" w14:textId="77777777" w:rsidTr="00EF7B4B">
        <w:trPr>
          <w:trHeight w:val="328"/>
        </w:trPr>
        <w:tc>
          <w:tcPr>
            <w:tcW w:w="1507" w:type="dxa"/>
            <w:vMerge/>
            <w:tcMar>
              <w:left w:w="0" w:type="dxa"/>
              <w:right w:w="0" w:type="dxa"/>
            </w:tcMar>
            <w:vAlign w:val="center"/>
          </w:tcPr>
          <w:p w14:paraId="36A9CAA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AD06653"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Bồi dưỡng nâng cao năng lực giảng dạy các học phần, môn học dạy học dự án</w:t>
            </w:r>
          </w:p>
        </w:tc>
        <w:tc>
          <w:tcPr>
            <w:tcW w:w="3060" w:type="dxa"/>
            <w:tcMar>
              <w:left w:w="0" w:type="dxa"/>
              <w:right w:w="0" w:type="dxa"/>
            </w:tcMar>
            <w:vAlign w:val="center"/>
          </w:tcPr>
          <w:p w14:paraId="17F2491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44EA76A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1D7D90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9425B2B" w14:textId="77777777" w:rsidTr="00EF7B4B">
        <w:trPr>
          <w:trHeight w:val="328"/>
        </w:trPr>
        <w:tc>
          <w:tcPr>
            <w:tcW w:w="1507" w:type="dxa"/>
            <w:vMerge/>
            <w:tcMar>
              <w:left w:w="0" w:type="dxa"/>
              <w:right w:w="0" w:type="dxa"/>
            </w:tcMar>
            <w:vAlign w:val="center"/>
          </w:tcPr>
          <w:p w14:paraId="564DECB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67ED0A6"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Kế hoạch Hội nghị - Tập huấn nâng cao năng lực triển khai chương trình đào tạo tiếp cận CDIO ở Trường ĐHV</w:t>
            </w:r>
          </w:p>
        </w:tc>
        <w:tc>
          <w:tcPr>
            <w:tcW w:w="3060" w:type="dxa"/>
            <w:tcMar>
              <w:left w:w="0" w:type="dxa"/>
              <w:right w:w="0" w:type="dxa"/>
            </w:tcMar>
            <w:vAlign w:val="center"/>
          </w:tcPr>
          <w:p w14:paraId="4A1716A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118/KH-ĐHV 26/11/2021</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72CD77F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F7FEA0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D235B82" w14:textId="77777777" w:rsidTr="00EF7B4B">
        <w:trPr>
          <w:trHeight w:val="328"/>
        </w:trPr>
        <w:tc>
          <w:tcPr>
            <w:tcW w:w="1507" w:type="dxa"/>
            <w:vMerge/>
            <w:tcMar>
              <w:left w:w="0" w:type="dxa"/>
              <w:right w:w="0" w:type="dxa"/>
            </w:tcMar>
            <w:vAlign w:val="center"/>
          </w:tcPr>
          <w:p w14:paraId="01B0832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BA40C76"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QĐ mở các Lớp Bồi dưỡng nâng cao năng lực giảng dạy các học phần, môn học dạy học dự án</w:t>
            </w:r>
          </w:p>
        </w:tc>
        <w:tc>
          <w:tcPr>
            <w:tcW w:w="3060" w:type="dxa"/>
            <w:tcMar>
              <w:left w:w="0" w:type="dxa"/>
              <w:right w:w="0" w:type="dxa"/>
            </w:tcMar>
            <w:vAlign w:val="center"/>
          </w:tcPr>
          <w:p w14:paraId="0F7F0BE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2899/QĐ-ĐHV 6/12/2021</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17F838D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8AA6CF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135AF6D" w14:textId="77777777" w:rsidTr="00EF7B4B">
        <w:trPr>
          <w:trHeight w:val="328"/>
        </w:trPr>
        <w:tc>
          <w:tcPr>
            <w:tcW w:w="1507" w:type="dxa"/>
            <w:vMerge/>
            <w:tcMar>
              <w:left w:w="0" w:type="dxa"/>
              <w:right w:w="0" w:type="dxa"/>
            </w:tcMar>
            <w:vAlign w:val="center"/>
          </w:tcPr>
          <w:p w14:paraId="407A55E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03E6A4B"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CV về việc phối hợp mở lớp huấn luyện an toàn lao động cho CBVC</w:t>
            </w:r>
          </w:p>
        </w:tc>
        <w:tc>
          <w:tcPr>
            <w:tcW w:w="3060" w:type="dxa"/>
            <w:tcMar>
              <w:left w:w="0" w:type="dxa"/>
              <w:right w:w="0" w:type="dxa"/>
            </w:tcMar>
            <w:vAlign w:val="center"/>
          </w:tcPr>
          <w:p w14:paraId="65807DE2"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239/ĐHV-TCCB 20/3/2020</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0D6A419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063D6D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A9533D9" w14:textId="77777777" w:rsidTr="00EF7B4B">
        <w:trPr>
          <w:trHeight w:val="328"/>
        </w:trPr>
        <w:tc>
          <w:tcPr>
            <w:tcW w:w="1507" w:type="dxa"/>
            <w:vMerge/>
            <w:tcMar>
              <w:left w:w="0" w:type="dxa"/>
              <w:right w:w="0" w:type="dxa"/>
            </w:tcMar>
            <w:vAlign w:val="center"/>
          </w:tcPr>
          <w:p w14:paraId="1397C0B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FC8F756"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Đào tạo</w:t>
            </w:r>
          </w:p>
        </w:tc>
        <w:tc>
          <w:tcPr>
            <w:tcW w:w="3060" w:type="dxa"/>
            <w:tcMar>
              <w:left w:w="0" w:type="dxa"/>
              <w:right w:w="0" w:type="dxa"/>
            </w:tcMar>
            <w:vAlign w:val="center"/>
          </w:tcPr>
          <w:p w14:paraId="1BC5635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7E80531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C01C2A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A1A64F5" w14:textId="77777777" w:rsidTr="00EF7B4B">
        <w:trPr>
          <w:trHeight w:val="328"/>
        </w:trPr>
        <w:tc>
          <w:tcPr>
            <w:tcW w:w="1507" w:type="dxa"/>
            <w:vMerge/>
            <w:tcMar>
              <w:left w:w="0" w:type="dxa"/>
              <w:right w:w="0" w:type="dxa"/>
            </w:tcMar>
            <w:vAlign w:val="center"/>
          </w:tcPr>
          <w:p w14:paraId="18F2C1A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3FB275D"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Quyết định cử đi học Thạc sĩ/ Tiến sĩ </w:t>
            </w:r>
          </w:p>
        </w:tc>
        <w:tc>
          <w:tcPr>
            <w:tcW w:w="3060" w:type="dxa"/>
            <w:tcMar>
              <w:left w:w="0" w:type="dxa"/>
              <w:right w:w="0" w:type="dxa"/>
            </w:tcMar>
            <w:vAlign w:val="center"/>
          </w:tcPr>
          <w:p w14:paraId="4521E783"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1278/QĐ-ĐHV, ngày 22/11/2017</w:t>
            </w:r>
          </w:p>
          <w:p w14:paraId="40BB666E"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Số 1034/QĐ-ĐHV, ngày 24/10/2018, </w:t>
            </w:r>
          </w:p>
          <w:p w14:paraId="70555BA1"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Số 1064/QĐ-ĐHV, ngày 05/11/2018, </w:t>
            </w:r>
          </w:p>
          <w:p w14:paraId="15A92F3E"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Số 1088/QĐ-ĐHV, ngày 14/11/2018, </w:t>
            </w:r>
          </w:p>
          <w:p w14:paraId="16862BD4"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387/QĐ-ĐHV ngày 21/5/2018</w:t>
            </w:r>
          </w:p>
          <w:p w14:paraId="344C1060"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343/QĐ-ĐHV ngày 25/2/2019</w:t>
            </w:r>
          </w:p>
          <w:p w14:paraId="651CFABB"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2661/QĐ-ĐHV ngày 2/10/2020</w:t>
            </w:r>
          </w:p>
          <w:p w14:paraId="23CBB931"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2660/QĐ-ĐHV ngày 2/10/2020</w:t>
            </w:r>
          </w:p>
          <w:p w14:paraId="598C5DC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lastRenderedPageBreak/>
              <w:t>Số 1919/QĐ-ĐHV ngày 24/8/2021</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78F7428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0BF688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06E52D0" w14:textId="77777777" w:rsidTr="00EF7B4B">
        <w:trPr>
          <w:trHeight w:val="328"/>
        </w:trPr>
        <w:tc>
          <w:tcPr>
            <w:tcW w:w="1507" w:type="dxa"/>
            <w:vMerge/>
            <w:tcMar>
              <w:left w:w="0" w:type="dxa"/>
              <w:right w:w="0" w:type="dxa"/>
            </w:tcMar>
            <w:vAlign w:val="center"/>
          </w:tcPr>
          <w:p w14:paraId="319FB0E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652FDC3"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Hội nghị, hội thảo, tập huấn</w:t>
            </w:r>
          </w:p>
        </w:tc>
        <w:tc>
          <w:tcPr>
            <w:tcW w:w="3060" w:type="dxa"/>
            <w:tcMar>
              <w:left w:w="0" w:type="dxa"/>
              <w:right w:w="0" w:type="dxa"/>
            </w:tcMar>
            <w:vAlign w:val="center"/>
          </w:tcPr>
          <w:p w14:paraId="48DE0C3D"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0988574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E8A085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B2DB8D3" w14:textId="77777777" w:rsidTr="00EF7B4B">
        <w:trPr>
          <w:trHeight w:val="328"/>
        </w:trPr>
        <w:tc>
          <w:tcPr>
            <w:tcW w:w="1507" w:type="dxa"/>
            <w:vMerge/>
            <w:tcMar>
              <w:left w:w="0" w:type="dxa"/>
              <w:right w:w="0" w:type="dxa"/>
            </w:tcMar>
            <w:vAlign w:val="center"/>
          </w:tcPr>
          <w:p w14:paraId="436BB64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63D7F6B"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Các Quyết định cử cán bộ tham gia Hội nghị, hội thảo, tập huấn trong nước và quốc tế</w:t>
            </w:r>
          </w:p>
        </w:tc>
        <w:tc>
          <w:tcPr>
            <w:tcW w:w="3060" w:type="dxa"/>
            <w:tcMar>
              <w:left w:w="0" w:type="dxa"/>
              <w:right w:w="0" w:type="dxa"/>
            </w:tcMar>
            <w:vAlign w:val="center"/>
          </w:tcPr>
          <w:p w14:paraId="504DDE5F"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253/ĐHV-TCCB, ngày 19/3/2019</w:t>
            </w:r>
          </w:p>
          <w:p w14:paraId="5658CCAF"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1109/ĐHV-TCCB, ngày 08/10/2019</w:t>
            </w:r>
          </w:p>
          <w:p w14:paraId="27B13E2D"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1131/QĐ-ĐHV, ngày 23/5/2019</w:t>
            </w:r>
          </w:p>
          <w:p w14:paraId="55AB0DB4"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1310/ĐHV-TCCB, ngày 18/11/2021</w:t>
            </w:r>
          </w:p>
          <w:p w14:paraId="1E398590"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451/ĐHV-TCCB, ngày 20/04/2021</w:t>
            </w:r>
          </w:p>
          <w:p w14:paraId="1FC5B09E"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1135/ĐHV-TCCB, ngày 20/10/2021</w:t>
            </w:r>
          </w:p>
          <w:p w14:paraId="7E1565ED"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1503/ĐHV-TCCB, ngày 23/12/2021</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15F42EB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3B0A81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F84B04F" w14:textId="77777777" w:rsidTr="00EF7B4B">
        <w:trPr>
          <w:trHeight w:val="328"/>
        </w:trPr>
        <w:tc>
          <w:tcPr>
            <w:tcW w:w="1507" w:type="dxa"/>
            <w:vMerge w:val="restart"/>
            <w:tcMar>
              <w:left w:w="0" w:type="dxa"/>
              <w:right w:w="0" w:type="dxa"/>
            </w:tcMar>
            <w:vAlign w:val="center"/>
          </w:tcPr>
          <w:p w14:paraId="6418462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H7.07.04.07</w:t>
            </w:r>
          </w:p>
        </w:tc>
        <w:tc>
          <w:tcPr>
            <w:tcW w:w="7763" w:type="dxa"/>
            <w:tcMar>
              <w:left w:w="0" w:type="dxa"/>
              <w:right w:w="0" w:type="dxa"/>
            </w:tcMar>
            <w:vAlign w:val="center"/>
          </w:tcPr>
          <w:p w14:paraId="1248154C"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Triển khai kế hoạc thi thăng hạng viên chức hành chính làm việc trong các đơn vị sự nghiệp công lập, Nhà nước năm 2016 - 2017</w:t>
            </w:r>
          </w:p>
        </w:tc>
        <w:tc>
          <w:tcPr>
            <w:tcW w:w="3060" w:type="dxa"/>
            <w:tcMar>
              <w:left w:w="0" w:type="dxa"/>
              <w:right w:w="0" w:type="dxa"/>
            </w:tcMar>
            <w:vAlign w:val="center"/>
          </w:tcPr>
          <w:p w14:paraId="7265B0E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CV Số 70/ĐHV-TCCB ngày 13/01/2017</w:t>
            </w:r>
          </w:p>
        </w:tc>
        <w:tc>
          <w:tcPr>
            <w:tcW w:w="1440" w:type="dxa"/>
            <w:vMerge w:val="restart"/>
            <w:tcBorders>
              <w:left w:val="single" w:sz="4" w:space="0" w:color="000000" w:themeColor="text1"/>
              <w:right w:val="single" w:sz="4" w:space="0" w:color="000000" w:themeColor="text1"/>
            </w:tcBorders>
            <w:tcMar>
              <w:left w:w="0" w:type="dxa"/>
              <w:right w:w="0" w:type="dxa"/>
            </w:tcMar>
            <w:vAlign w:val="center"/>
          </w:tcPr>
          <w:p w14:paraId="4240021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left w:val="single" w:sz="4" w:space="0" w:color="000000" w:themeColor="text1"/>
              <w:right w:val="single" w:sz="4" w:space="0" w:color="000000" w:themeColor="text1"/>
            </w:tcBorders>
          </w:tcPr>
          <w:p w14:paraId="2C9C9EC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23AF39F" w14:textId="77777777" w:rsidTr="00EF7B4B">
        <w:trPr>
          <w:trHeight w:val="328"/>
        </w:trPr>
        <w:tc>
          <w:tcPr>
            <w:tcW w:w="1507" w:type="dxa"/>
            <w:vMerge/>
            <w:tcMar>
              <w:left w:w="0" w:type="dxa"/>
              <w:right w:w="0" w:type="dxa"/>
            </w:tcMar>
            <w:vAlign w:val="center"/>
          </w:tcPr>
          <w:p w14:paraId="706C830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DEB12C3"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Công văn về việc đăng ký thi thăng hạng ngành thư viện viên và di sản văn hóa từ hạng III lên hạng II năm 2018</w:t>
            </w:r>
          </w:p>
        </w:tc>
        <w:tc>
          <w:tcPr>
            <w:tcW w:w="3060" w:type="dxa"/>
            <w:tcMar>
              <w:left w:w="0" w:type="dxa"/>
              <w:right w:w="0" w:type="dxa"/>
            </w:tcMar>
            <w:vAlign w:val="center"/>
          </w:tcPr>
          <w:p w14:paraId="0E3B824F"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CV số 434/ĐHV-TCCB ngày 24/04/2018</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1C02BE6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04F6DF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72FA972" w14:textId="77777777" w:rsidTr="00EF7B4B">
        <w:trPr>
          <w:trHeight w:val="328"/>
        </w:trPr>
        <w:tc>
          <w:tcPr>
            <w:tcW w:w="1507" w:type="dxa"/>
            <w:vMerge/>
            <w:tcMar>
              <w:left w:w="0" w:type="dxa"/>
              <w:right w:w="0" w:type="dxa"/>
            </w:tcMar>
            <w:vAlign w:val="center"/>
          </w:tcPr>
          <w:p w14:paraId="5AA118D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143CB18"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Cử viên chức dự thi thăng hạng lên chuyên viên chính 2018</w:t>
            </w:r>
          </w:p>
        </w:tc>
        <w:tc>
          <w:tcPr>
            <w:tcW w:w="3060" w:type="dxa"/>
            <w:tcMar>
              <w:left w:w="0" w:type="dxa"/>
              <w:right w:w="0" w:type="dxa"/>
            </w:tcMar>
            <w:vAlign w:val="center"/>
          </w:tcPr>
          <w:p w14:paraId="50D35EBD"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CV số 784/ĐHV-TCCB ngày 18/07/2018</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57E65EC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BCF34F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583DDC4" w14:textId="77777777" w:rsidTr="00EF7B4B">
        <w:trPr>
          <w:trHeight w:val="328"/>
        </w:trPr>
        <w:tc>
          <w:tcPr>
            <w:tcW w:w="1507" w:type="dxa"/>
            <w:vMerge/>
            <w:tcMar>
              <w:left w:w="0" w:type="dxa"/>
              <w:right w:w="0" w:type="dxa"/>
            </w:tcMar>
            <w:vAlign w:val="center"/>
          </w:tcPr>
          <w:p w14:paraId="1A84395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D9921B6"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Cử viên chức đủ điều kiện, tiêu chuẩn dự thi thăng hạng chức danh nghề nghiệp</w:t>
            </w:r>
          </w:p>
        </w:tc>
        <w:tc>
          <w:tcPr>
            <w:tcW w:w="3060" w:type="dxa"/>
            <w:tcMar>
              <w:left w:w="0" w:type="dxa"/>
              <w:right w:w="0" w:type="dxa"/>
            </w:tcMar>
            <w:vAlign w:val="center"/>
          </w:tcPr>
          <w:p w14:paraId="56AF3229"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Công văn số 1015/ĐHV-TCCB ngày 19/09/2019</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1A24301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955394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A793DC0" w14:textId="77777777" w:rsidTr="00EF7B4B">
        <w:trPr>
          <w:trHeight w:val="328"/>
        </w:trPr>
        <w:tc>
          <w:tcPr>
            <w:tcW w:w="1507" w:type="dxa"/>
            <w:vMerge/>
            <w:tcMar>
              <w:left w:w="0" w:type="dxa"/>
              <w:right w:w="0" w:type="dxa"/>
            </w:tcMar>
            <w:vAlign w:val="center"/>
          </w:tcPr>
          <w:p w14:paraId="3EDF9B3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3528637"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Cử viên chức đủ điều kiện, tiêu chuẩn dự thi thăng hạng chức danh nghề nghiệp</w:t>
            </w:r>
          </w:p>
        </w:tc>
        <w:tc>
          <w:tcPr>
            <w:tcW w:w="3060" w:type="dxa"/>
            <w:tcMar>
              <w:left w:w="0" w:type="dxa"/>
              <w:right w:w="0" w:type="dxa"/>
            </w:tcMar>
            <w:vAlign w:val="center"/>
          </w:tcPr>
          <w:p w14:paraId="2FF3C1C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Công văn số 246/ĐHV-TCCB ngày 07/3/2023</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355DA1F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41A92A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4C37A8A" w14:textId="77777777" w:rsidTr="00EF7B4B">
        <w:trPr>
          <w:trHeight w:val="328"/>
        </w:trPr>
        <w:tc>
          <w:tcPr>
            <w:tcW w:w="1507" w:type="dxa"/>
            <w:vMerge w:val="restart"/>
            <w:tcMar>
              <w:left w:w="0" w:type="dxa"/>
              <w:right w:w="0" w:type="dxa"/>
            </w:tcMar>
            <w:vAlign w:val="center"/>
          </w:tcPr>
          <w:p w14:paraId="4842DF3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H7.07.04.08</w:t>
            </w:r>
          </w:p>
        </w:tc>
        <w:tc>
          <w:tcPr>
            <w:tcW w:w="7763" w:type="dxa"/>
            <w:tcMar>
              <w:left w:w="0" w:type="dxa"/>
              <w:right w:w="0" w:type="dxa"/>
            </w:tcMar>
            <w:vAlign w:val="center"/>
          </w:tcPr>
          <w:p w14:paraId="487A3379"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Danh sách trích ngang của đội ngũ cán bộ hỗ trợ </w:t>
            </w:r>
            <w:r w:rsidRPr="001C7102">
              <w:rPr>
                <w:rFonts w:ascii="Times New Roman" w:hAnsi="Times New Roman" w:cs="Times New Roman"/>
                <w:color w:val="000000" w:themeColor="text1"/>
                <w:sz w:val="26"/>
                <w:szCs w:val="26"/>
              </w:rPr>
              <w:t>Viện KT&amp;CN</w:t>
            </w:r>
          </w:p>
        </w:tc>
        <w:tc>
          <w:tcPr>
            <w:tcW w:w="3060" w:type="dxa"/>
            <w:tcMar>
              <w:left w:w="0" w:type="dxa"/>
              <w:right w:w="0" w:type="dxa"/>
            </w:tcMar>
            <w:vAlign w:val="center"/>
          </w:tcPr>
          <w:p w14:paraId="1315716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val="restart"/>
            <w:tcBorders>
              <w:left w:val="single" w:sz="4" w:space="0" w:color="000000" w:themeColor="text1"/>
              <w:right w:val="single" w:sz="4" w:space="0" w:color="000000" w:themeColor="text1"/>
            </w:tcBorders>
            <w:tcMar>
              <w:left w:w="0" w:type="dxa"/>
              <w:right w:w="0" w:type="dxa"/>
            </w:tcMar>
            <w:vAlign w:val="center"/>
          </w:tcPr>
          <w:p w14:paraId="38ACBBC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left w:val="single" w:sz="4" w:space="0" w:color="000000" w:themeColor="text1"/>
              <w:right w:val="single" w:sz="4" w:space="0" w:color="000000" w:themeColor="text1"/>
            </w:tcBorders>
          </w:tcPr>
          <w:p w14:paraId="55ACE46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9DB03FD" w14:textId="77777777" w:rsidTr="00EF7B4B">
        <w:trPr>
          <w:trHeight w:val="328"/>
        </w:trPr>
        <w:tc>
          <w:tcPr>
            <w:tcW w:w="1507" w:type="dxa"/>
            <w:vMerge/>
            <w:tcMar>
              <w:left w:w="0" w:type="dxa"/>
              <w:right w:w="0" w:type="dxa"/>
            </w:tcMar>
            <w:vAlign w:val="center"/>
          </w:tcPr>
          <w:p w14:paraId="3A40FDA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A4F3991"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Hồ sơ lý lịch của đội ngũ nhân viên.</w:t>
            </w:r>
          </w:p>
        </w:tc>
        <w:tc>
          <w:tcPr>
            <w:tcW w:w="3060" w:type="dxa"/>
            <w:tcMar>
              <w:left w:w="0" w:type="dxa"/>
              <w:right w:w="0" w:type="dxa"/>
            </w:tcMar>
            <w:vAlign w:val="center"/>
          </w:tcPr>
          <w:p w14:paraId="7C606A5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19DC25F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DA9E5A0"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E84725C" w14:textId="77777777" w:rsidTr="00EF7B4B">
        <w:trPr>
          <w:trHeight w:val="328"/>
        </w:trPr>
        <w:tc>
          <w:tcPr>
            <w:tcW w:w="1507" w:type="dxa"/>
            <w:vMerge/>
            <w:tcMar>
              <w:left w:w="0" w:type="dxa"/>
              <w:right w:w="0" w:type="dxa"/>
            </w:tcMar>
            <w:vAlign w:val="center"/>
          </w:tcPr>
          <w:p w14:paraId="1234EB1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32B6D3B"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Báo cáo công tác đào tạo, bồi dưỡng cán bộ, viên chức năm 2017.</w:t>
            </w:r>
          </w:p>
        </w:tc>
        <w:tc>
          <w:tcPr>
            <w:tcW w:w="3060" w:type="dxa"/>
            <w:tcMar>
              <w:left w:w="0" w:type="dxa"/>
              <w:right w:w="0" w:type="dxa"/>
            </w:tcMar>
            <w:vAlign w:val="center"/>
          </w:tcPr>
          <w:p w14:paraId="040A39C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Số 97/ĐHV-TCCB ngày 30/1/2018 </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1757CD8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E758BE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CCBB632" w14:textId="77777777" w:rsidTr="00EF7B4B">
        <w:trPr>
          <w:trHeight w:val="328"/>
        </w:trPr>
        <w:tc>
          <w:tcPr>
            <w:tcW w:w="1507" w:type="dxa"/>
            <w:vMerge/>
            <w:tcMar>
              <w:left w:w="0" w:type="dxa"/>
              <w:right w:w="0" w:type="dxa"/>
            </w:tcMar>
            <w:vAlign w:val="center"/>
          </w:tcPr>
          <w:p w14:paraId="5A2406A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320A065"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Báo cáo về công tác bồi dưỡng đội ngũ cán bộ tại Trường Đại học Vinh </w:t>
            </w:r>
          </w:p>
        </w:tc>
        <w:tc>
          <w:tcPr>
            <w:tcW w:w="3060" w:type="dxa"/>
            <w:tcMar>
              <w:left w:w="0" w:type="dxa"/>
              <w:right w:w="0" w:type="dxa"/>
            </w:tcMar>
            <w:vAlign w:val="center"/>
          </w:tcPr>
          <w:p w14:paraId="05B6071B"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33/BC-ĐHV ngày 25/6/2018</w:t>
            </w:r>
          </w:p>
          <w:p w14:paraId="333B4411"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73/BC-ĐHV ngày 18/9/2020</w:t>
            </w: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03AF0EE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DDC704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732E9C5" w14:textId="77777777" w:rsidTr="00EF7B4B">
        <w:trPr>
          <w:trHeight w:val="328"/>
        </w:trPr>
        <w:tc>
          <w:tcPr>
            <w:tcW w:w="1507" w:type="dxa"/>
            <w:vMerge/>
            <w:tcMar>
              <w:left w:w="0" w:type="dxa"/>
              <w:right w:w="0" w:type="dxa"/>
            </w:tcMar>
            <w:vAlign w:val="center"/>
          </w:tcPr>
          <w:p w14:paraId="6E197FB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3468539"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Bảng thống kê hoạt động đào tạo, bồi dưỡng chuyên môn, nghiệp vụ (từ 2019 - 2024)</w:t>
            </w:r>
          </w:p>
        </w:tc>
        <w:tc>
          <w:tcPr>
            <w:tcW w:w="3060" w:type="dxa"/>
            <w:tcMar>
              <w:left w:w="0" w:type="dxa"/>
              <w:right w:w="0" w:type="dxa"/>
            </w:tcMar>
            <w:vAlign w:val="center"/>
          </w:tcPr>
          <w:p w14:paraId="2371B672"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5C710BF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7E56A7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0C0AFBD" w14:textId="77777777" w:rsidTr="00EF7B4B">
        <w:trPr>
          <w:trHeight w:val="328"/>
        </w:trPr>
        <w:tc>
          <w:tcPr>
            <w:tcW w:w="1507" w:type="dxa"/>
            <w:vMerge/>
            <w:tcMar>
              <w:left w:w="0" w:type="dxa"/>
              <w:right w:w="0" w:type="dxa"/>
            </w:tcMar>
            <w:vAlign w:val="center"/>
          </w:tcPr>
          <w:p w14:paraId="373EF26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4E6FA7F"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Văn bằng chứng chỉ</w:t>
            </w:r>
          </w:p>
        </w:tc>
        <w:tc>
          <w:tcPr>
            <w:tcW w:w="3060" w:type="dxa"/>
            <w:tcMar>
              <w:left w:w="0" w:type="dxa"/>
              <w:right w:w="0" w:type="dxa"/>
            </w:tcMar>
            <w:vAlign w:val="center"/>
          </w:tcPr>
          <w:p w14:paraId="2C2484C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left w:val="single" w:sz="4" w:space="0" w:color="000000" w:themeColor="text1"/>
              <w:right w:val="single" w:sz="4" w:space="0" w:color="000000" w:themeColor="text1"/>
            </w:tcBorders>
            <w:tcMar>
              <w:left w:w="0" w:type="dxa"/>
              <w:right w:w="0" w:type="dxa"/>
            </w:tcMar>
            <w:vAlign w:val="center"/>
          </w:tcPr>
          <w:p w14:paraId="100660F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FC2D70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1C58464" w14:textId="77777777" w:rsidTr="00EF7B4B">
        <w:trPr>
          <w:trHeight w:val="328"/>
        </w:trPr>
        <w:tc>
          <w:tcPr>
            <w:tcW w:w="14580" w:type="dxa"/>
            <w:gridSpan w:val="5"/>
            <w:tcBorders>
              <w:right w:val="single" w:sz="4" w:space="0" w:color="000000" w:themeColor="text1"/>
            </w:tcBorders>
            <w:tcMar>
              <w:left w:w="0" w:type="dxa"/>
              <w:right w:w="0" w:type="dxa"/>
            </w:tcMar>
            <w:vAlign w:val="center"/>
          </w:tcPr>
          <w:p w14:paraId="0B22D156" w14:textId="77777777" w:rsidR="002B0FFF" w:rsidRPr="001C7102" w:rsidRDefault="002B0FFF" w:rsidP="001C7102">
            <w:pPr>
              <w:autoSpaceDE w:val="0"/>
              <w:autoSpaceDN w:val="0"/>
              <w:spacing w:before="60" w:after="0" w:line="288" w:lineRule="auto"/>
              <w:ind w:right="1330"/>
              <w:rPr>
                <w:rFonts w:ascii="Times New Roman" w:eastAsia="Times New Roman" w:hAnsi="Times New Roman" w:cs="Times New Roman"/>
                <w:b/>
                <w:i/>
                <w:color w:val="000000" w:themeColor="text1"/>
                <w:sz w:val="26"/>
                <w:szCs w:val="26"/>
                <w:lang w:val="en-GB"/>
              </w:rPr>
            </w:pPr>
            <w:r w:rsidRPr="001C7102">
              <w:rPr>
                <w:rFonts w:ascii="Times New Roman" w:eastAsia="Times New Roman" w:hAnsi="Times New Roman" w:cs="Times New Roman"/>
                <w:b/>
                <w:i/>
                <w:color w:val="000000" w:themeColor="text1"/>
                <w:sz w:val="26"/>
                <w:szCs w:val="26"/>
                <w:lang w:val="en-GB"/>
              </w:rPr>
              <w:t>Tiêu chí 7.5. Việc quản trị theo kết quả công việc của nhân viên được triển khai để tạo động lực và hỗ trợ cho đào tạo, NCKH và các hoạt động phục vụ cộng đồng</w:t>
            </w:r>
          </w:p>
        </w:tc>
      </w:tr>
      <w:tr w:rsidR="00D45702" w:rsidRPr="001C7102" w14:paraId="0575269C"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2174DA5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H7.07.05.01</w:t>
            </w:r>
          </w:p>
        </w:tc>
        <w:tc>
          <w:tcPr>
            <w:tcW w:w="7763" w:type="dxa"/>
            <w:tcMar>
              <w:left w:w="0" w:type="dxa"/>
              <w:right w:w="0" w:type="dxa"/>
            </w:tcMar>
            <w:vAlign w:val="center"/>
          </w:tcPr>
          <w:p w14:paraId="1AE9895C"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Đề án vị trí việc làm</w:t>
            </w:r>
          </w:p>
        </w:tc>
        <w:tc>
          <w:tcPr>
            <w:tcW w:w="3060" w:type="dxa"/>
            <w:tcMar>
              <w:left w:w="0" w:type="dxa"/>
              <w:right w:w="0" w:type="dxa"/>
            </w:tcMar>
            <w:vAlign w:val="center"/>
          </w:tcPr>
          <w:p w14:paraId="0C47600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293B723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689A608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DBFE0B7" w14:textId="77777777" w:rsidTr="00EF7B4B">
        <w:trPr>
          <w:trHeight w:val="328"/>
        </w:trPr>
        <w:tc>
          <w:tcPr>
            <w:tcW w:w="1507" w:type="dxa"/>
            <w:vMerge/>
            <w:tcMar>
              <w:left w:w="0" w:type="dxa"/>
              <w:right w:w="0" w:type="dxa"/>
            </w:tcMar>
            <w:vAlign w:val="center"/>
          </w:tcPr>
          <w:p w14:paraId="7A56D7C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right w:val="single" w:sz="6" w:space="0" w:color="auto"/>
            </w:tcBorders>
            <w:tcMar>
              <w:left w:w="0" w:type="dxa"/>
              <w:right w:w="0" w:type="dxa"/>
            </w:tcMar>
            <w:vAlign w:val="center"/>
          </w:tcPr>
          <w:p w14:paraId="70A1EF52"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Quy chế tổ chức và hoạt động của Trường Đại học Vinh </w:t>
            </w:r>
          </w:p>
        </w:tc>
        <w:tc>
          <w:tcPr>
            <w:tcW w:w="3060" w:type="dxa"/>
            <w:tcBorders>
              <w:top w:val="single" w:sz="6" w:space="0" w:color="auto"/>
              <w:left w:val="single" w:sz="6" w:space="0" w:color="auto"/>
              <w:right w:val="single" w:sz="6" w:space="0" w:color="auto"/>
            </w:tcBorders>
            <w:tcMar>
              <w:left w:w="0" w:type="dxa"/>
              <w:right w:w="0" w:type="dxa"/>
            </w:tcMar>
            <w:vAlign w:val="center"/>
          </w:tcPr>
          <w:p w14:paraId="0F6715CD" w14:textId="77777777" w:rsidR="002B0FFF" w:rsidRPr="001C7102" w:rsidRDefault="002B0FFF"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Số 1386/QĐ-ĐHV ngày 22/4/2015; </w:t>
            </w:r>
          </w:p>
          <w:p w14:paraId="00BC1A71" w14:textId="77777777" w:rsidR="002B0FFF" w:rsidRPr="001C7102" w:rsidRDefault="002B0FFF"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Số 1016/QĐ-ĐHV ngày 22/10/2018; </w:t>
            </w:r>
          </w:p>
          <w:p w14:paraId="4B4F00A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lastRenderedPageBreak/>
              <w:t>Số 06/NQ-HĐT ngày 12/5/2021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30D992F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5E8C44F"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C1C29EC" w14:textId="77777777" w:rsidTr="00EF7B4B">
        <w:trPr>
          <w:trHeight w:val="328"/>
        </w:trPr>
        <w:tc>
          <w:tcPr>
            <w:tcW w:w="1507" w:type="dxa"/>
            <w:vMerge/>
            <w:tcMar>
              <w:left w:w="0" w:type="dxa"/>
              <w:right w:w="0" w:type="dxa"/>
            </w:tcMar>
            <w:vAlign w:val="center"/>
          </w:tcPr>
          <w:p w14:paraId="751CBA6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A27C6E0" w14:textId="77777777" w:rsidR="002B0FFF" w:rsidRPr="001C7102" w:rsidRDefault="002B0FFF" w:rsidP="001C7102">
            <w:pPr>
              <w:autoSpaceDE w:val="0"/>
              <w:autoSpaceDN w:val="0"/>
              <w:spacing w:before="60" w:after="0" w:line="288" w:lineRule="auto"/>
              <w:ind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QĐ về việc ban hành Đề án vị trí việc làm trường ĐHV </w:t>
            </w:r>
          </w:p>
        </w:tc>
        <w:tc>
          <w:tcPr>
            <w:tcW w:w="3060" w:type="dxa"/>
            <w:tcMar>
              <w:left w:w="0" w:type="dxa"/>
              <w:right w:w="0" w:type="dxa"/>
            </w:tcMar>
            <w:vAlign w:val="center"/>
          </w:tcPr>
          <w:p w14:paraId="130567E7"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1217/QĐ-ĐHV, ngày</w:t>
            </w:r>
          </w:p>
          <w:p w14:paraId="516FCB4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14/12/2018.</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48D746A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5BD596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1CE76DA" w14:textId="77777777" w:rsidTr="00EF7B4B">
        <w:trPr>
          <w:trHeight w:val="328"/>
        </w:trPr>
        <w:tc>
          <w:tcPr>
            <w:tcW w:w="1507" w:type="dxa"/>
            <w:vMerge/>
            <w:tcMar>
              <w:left w:w="0" w:type="dxa"/>
              <w:right w:w="0" w:type="dxa"/>
            </w:tcMar>
            <w:vAlign w:val="center"/>
          </w:tcPr>
          <w:p w14:paraId="6F812A9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94B8CE4"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tạm thời chức năng, nhiệm vụ của Trợ lý đào tạo</w:t>
            </w:r>
          </w:p>
        </w:tc>
        <w:tc>
          <w:tcPr>
            <w:tcW w:w="3060" w:type="dxa"/>
            <w:tcMar>
              <w:left w:w="0" w:type="dxa"/>
              <w:right w:w="0" w:type="dxa"/>
            </w:tcMar>
            <w:vAlign w:val="center"/>
          </w:tcPr>
          <w:p w14:paraId="7268DCEB"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3212/QĐ-ĐHV ngày</w:t>
            </w:r>
          </w:p>
          <w:p w14:paraId="3BF0184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16/12/2010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04DF839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DC88CCE"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81ED95B" w14:textId="77777777" w:rsidTr="00EF7B4B">
        <w:trPr>
          <w:trHeight w:val="328"/>
        </w:trPr>
        <w:tc>
          <w:tcPr>
            <w:tcW w:w="1507" w:type="dxa"/>
            <w:vMerge/>
            <w:tcMar>
              <w:left w:w="0" w:type="dxa"/>
              <w:right w:w="0" w:type="dxa"/>
            </w:tcMar>
            <w:vAlign w:val="center"/>
          </w:tcPr>
          <w:p w14:paraId="48B275F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165613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chế về công tác cán bộ của Trường Đại học Vinh</w:t>
            </w:r>
          </w:p>
        </w:tc>
        <w:tc>
          <w:tcPr>
            <w:tcW w:w="3060" w:type="dxa"/>
            <w:tcMar>
              <w:left w:w="0" w:type="dxa"/>
              <w:right w:w="0" w:type="dxa"/>
            </w:tcMar>
            <w:vAlign w:val="center"/>
          </w:tcPr>
          <w:p w14:paraId="294F9A48"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1128/QĐ-ĐHV ngày</w:t>
            </w:r>
          </w:p>
          <w:p w14:paraId="6DDE761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26/9/2016</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0A64ABE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3239BD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8D4A1ED" w14:textId="77777777" w:rsidTr="00EF7B4B">
        <w:trPr>
          <w:trHeight w:val="328"/>
        </w:trPr>
        <w:tc>
          <w:tcPr>
            <w:tcW w:w="1507" w:type="dxa"/>
            <w:vMerge/>
            <w:tcMar>
              <w:left w:w="0" w:type="dxa"/>
              <w:right w:w="0" w:type="dxa"/>
            </w:tcMar>
            <w:vAlign w:val="center"/>
          </w:tcPr>
          <w:p w14:paraId="728545C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DD20B2D"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quy định chức năng, nhiệm vụ cố vấn học tập</w:t>
            </w:r>
          </w:p>
        </w:tc>
        <w:tc>
          <w:tcPr>
            <w:tcW w:w="3060" w:type="dxa"/>
            <w:tcMar>
              <w:left w:w="0" w:type="dxa"/>
              <w:right w:w="0" w:type="dxa"/>
            </w:tcMar>
            <w:vAlign w:val="center"/>
          </w:tcPr>
          <w:p w14:paraId="7E03A62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3814/QĐ-ĐHV ngày 10/ 12/ 2012</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D0AC45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11A4BA4"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1514BC3" w14:textId="77777777" w:rsidTr="00EF7B4B">
        <w:trPr>
          <w:trHeight w:val="328"/>
        </w:trPr>
        <w:tc>
          <w:tcPr>
            <w:tcW w:w="1507" w:type="dxa"/>
            <w:vMerge/>
            <w:tcMar>
              <w:left w:w="0" w:type="dxa"/>
              <w:right w:w="0" w:type="dxa"/>
            </w:tcMar>
            <w:vAlign w:val="center"/>
          </w:tcPr>
          <w:p w14:paraId="1054E8A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46E0358"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Quy định chức năng, nhiệm vụ cán bộ văn phòng khoa và trợ lý quản lý sinh viên</w:t>
            </w:r>
          </w:p>
        </w:tc>
        <w:tc>
          <w:tcPr>
            <w:tcW w:w="3060" w:type="dxa"/>
            <w:tcMar>
              <w:left w:w="0" w:type="dxa"/>
              <w:right w:w="0" w:type="dxa"/>
            </w:tcMar>
            <w:vAlign w:val="center"/>
          </w:tcPr>
          <w:p w14:paraId="2B83150C"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2534/QĐ-ĐHV ngày 29/</w:t>
            </w:r>
          </w:p>
          <w:p w14:paraId="5ECB2B2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9/2011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3344319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A2E67CF"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C2EEF67" w14:textId="77777777" w:rsidTr="00EF7B4B">
        <w:trPr>
          <w:trHeight w:val="328"/>
        </w:trPr>
        <w:tc>
          <w:tcPr>
            <w:tcW w:w="1507" w:type="dxa"/>
            <w:vMerge/>
            <w:tcMar>
              <w:left w:w="0" w:type="dxa"/>
              <w:right w:w="0" w:type="dxa"/>
            </w:tcMar>
            <w:vAlign w:val="center"/>
          </w:tcPr>
          <w:p w14:paraId="66D4505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A1A943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chức năng, nhiệm vụ của trợ lý đảm bảo chất lượng</w:t>
            </w:r>
          </w:p>
        </w:tc>
        <w:tc>
          <w:tcPr>
            <w:tcW w:w="3060" w:type="dxa"/>
            <w:tcMar>
              <w:left w:w="0" w:type="dxa"/>
              <w:right w:w="0" w:type="dxa"/>
            </w:tcMar>
            <w:vAlign w:val="center"/>
          </w:tcPr>
          <w:p w14:paraId="68B4B27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31/QĐ-ĐHV ngày</w:t>
            </w:r>
          </w:p>
          <w:p w14:paraId="772F206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08/01/2020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65FBBAF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54110D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C1B5B75" w14:textId="77777777" w:rsidTr="00EF7B4B">
        <w:trPr>
          <w:trHeight w:val="328"/>
        </w:trPr>
        <w:tc>
          <w:tcPr>
            <w:tcW w:w="1507" w:type="dxa"/>
            <w:vMerge/>
            <w:tcMar>
              <w:left w:w="0" w:type="dxa"/>
              <w:right w:w="0" w:type="dxa"/>
            </w:tcMar>
            <w:vAlign w:val="center"/>
          </w:tcPr>
          <w:p w14:paraId="1FA3153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E71ADCE"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Phân công nhiệm vụ cán bộ, viên chức các khoa, viện, phòng, ban, trung tâm</w:t>
            </w:r>
          </w:p>
        </w:tc>
        <w:tc>
          <w:tcPr>
            <w:tcW w:w="3060" w:type="dxa"/>
            <w:tcMar>
              <w:left w:w="0" w:type="dxa"/>
              <w:right w:w="0" w:type="dxa"/>
            </w:tcMar>
            <w:vAlign w:val="center"/>
          </w:tcPr>
          <w:p w14:paraId="7A2594F8"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428/QĐ-ĐHV ngày</w:t>
            </w:r>
          </w:p>
          <w:p w14:paraId="0ED0E5D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21/04/2016</w:t>
            </w:r>
          </w:p>
          <w:p w14:paraId="7F0DDA0B"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2396/QĐ-ĐHV ngày</w:t>
            </w:r>
          </w:p>
          <w:p w14:paraId="5172C4A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06/09/2019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tcPr>
          <w:p w14:paraId="3AEEB01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1E6BE3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11F0D45"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0090628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H7.07.05.02</w:t>
            </w:r>
          </w:p>
        </w:tc>
        <w:tc>
          <w:tcPr>
            <w:tcW w:w="7763" w:type="dxa"/>
            <w:tcMar>
              <w:left w:w="0" w:type="dxa"/>
              <w:right w:w="0" w:type="dxa"/>
            </w:tcMar>
            <w:vAlign w:val="center"/>
          </w:tcPr>
          <w:p w14:paraId="3E1FE83F"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chế chi tiêu nội bộ (Quy định về chi cho công tác đào tạo)</w:t>
            </w:r>
          </w:p>
        </w:tc>
        <w:tc>
          <w:tcPr>
            <w:tcW w:w="3060" w:type="dxa"/>
            <w:tcMar>
              <w:left w:w="0" w:type="dxa"/>
              <w:right w:w="0" w:type="dxa"/>
            </w:tcMar>
            <w:vAlign w:val="center"/>
          </w:tcPr>
          <w:p w14:paraId="691D9C9E"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tcPr>
          <w:p w14:paraId="300E35A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2C2C78B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55220C0" w14:textId="77777777" w:rsidTr="00EF7B4B">
        <w:trPr>
          <w:trHeight w:val="328"/>
        </w:trPr>
        <w:tc>
          <w:tcPr>
            <w:tcW w:w="1507" w:type="dxa"/>
            <w:vMerge/>
            <w:tcMar>
              <w:left w:w="0" w:type="dxa"/>
              <w:right w:w="0" w:type="dxa"/>
            </w:tcMar>
            <w:vAlign w:val="center"/>
          </w:tcPr>
          <w:p w14:paraId="5F4CEA47"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4C49A4F"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 định về công tác thi đua - khen thưởng của Đại học Vinh</w:t>
            </w:r>
          </w:p>
        </w:tc>
        <w:tc>
          <w:tcPr>
            <w:tcW w:w="3060" w:type="dxa"/>
            <w:tcMar>
              <w:left w:w="0" w:type="dxa"/>
              <w:right w:w="0" w:type="dxa"/>
            </w:tcMar>
            <w:vAlign w:val="center"/>
          </w:tcPr>
          <w:p w14:paraId="25608D7C"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3807/QĐ-ĐHV ngày</w:t>
            </w:r>
          </w:p>
          <w:p w14:paraId="04209E2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12/10/2015</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725FD1F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1062F5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ACCD14E" w14:textId="77777777" w:rsidTr="00EF7B4B">
        <w:trPr>
          <w:trHeight w:val="328"/>
        </w:trPr>
        <w:tc>
          <w:tcPr>
            <w:tcW w:w="1507" w:type="dxa"/>
            <w:vMerge/>
            <w:tcMar>
              <w:left w:w="0" w:type="dxa"/>
              <w:right w:w="0" w:type="dxa"/>
            </w:tcMar>
            <w:vAlign w:val="center"/>
          </w:tcPr>
          <w:p w14:paraId="7ABF35E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484863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ban hành quy định đánh giá, xếp loại cán bộ, viên chức Trường Đại học Vinh</w:t>
            </w:r>
          </w:p>
        </w:tc>
        <w:tc>
          <w:tcPr>
            <w:tcW w:w="3060" w:type="dxa"/>
            <w:tcMar>
              <w:left w:w="0" w:type="dxa"/>
              <w:right w:w="0" w:type="dxa"/>
            </w:tcMar>
            <w:vAlign w:val="center"/>
          </w:tcPr>
          <w:p w14:paraId="3B1D999D"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929/QĐ-ĐHV ngày</w:t>
            </w:r>
          </w:p>
          <w:p w14:paraId="799AE74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24/8/2017</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46A6DD4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A83512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AAC0695" w14:textId="77777777" w:rsidTr="00EF7B4B">
        <w:trPr>
          <w:trHeight w:val="328"/>
        </w:trPr>
        <w:tc>
          <w:tcPr>
            <w:tcW w:w="1507" w:type="dxa"/>
            <w:vMerge/>
            <w:tcMar>
              <w:left w:w="0" w:type="dxa"/>
              <w:right w:w="0" w:type="dxa"/>
            </w:tcMar>
            <w:vAlign w:val="center"/>
          </w:tcPr>
          <w:p w14:paraId="4E86878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A096EE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Quyết định về việc ban hành Quy định đánh giá, xếp loại chất lượng đơn vị, viên chức và NLĐ Trường ĐH Vinh </w:t>
            </w:r>
          </w:p>
        </w:tc>
        <w:tc>
          <w:tcPr>
            <w:tcW w:w="3060" w:type="dxa"/>
            <w:tcBorders>
              <w:top w:val="single" w:sz="6" w:space="0" w:color="auto"/>
              <w:left w:val="single" w:sz="6" w:space="0" w:color="auto"/>
              <w:bottom w:val="single" w:sz="6" w:space="0" w:color="auto"/>
              <w:right w:val="single" w:sz="6" w:space="0" w:color="auto"/>
            </w:tcBorders>
            <w:tcMar>
              <w:left w:w="0" w:type="dxa"/>
              <w:right w:w="0" w:type="dxa"/>
            </w:tcMar>
          </w:tcPr>
          <w:p w14:paraId="76F0643D"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2736/QĐ-ĐHV ngày 22/11/2021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7F426D9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2726C2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792E06D" w14:textId="77777777" w:rsidTr="00EF7B4B">
        <w:trPr>
          <w:trHeight w:val="328"/>
        </w:trPr>
        <w:tc>
          <w:tcPr>
            <w:tcW w:w="1507" w:type="dxa"/>
            <w:vMerge/>
            <w:tcMar>
              <w:left w:w="0" w:type="dxa"/>
              <w:right w:w="0" w:type="dxa"/>
            </w:tcMar>
            <w:vAlign w:val="center"/>
          </w:tcPr>
          <w:p w14:paraId="648569F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D3F9294"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Quyết định ban hành quy định về công tác thi đua, khen thưởng Trường Đại học Vinh</w:t>
            </w:r>
          </w:p>
        </w:tc>
        <w:tc>
          <w:tcPr>
            <w:tcW w:w="3060" w:type="dxa"/>
            <w:tcMar>
              <w:left w:w="0" w:type="dxa"/>
              <w:right w:w="0" w:type="dxa"/>
            </w:tcMar>
            <w:vAlign w:val="center"/>
          </w:tcPr>
          <w:p w14:paraId="3AE73426"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2864/QĐ-ĐHV ngày</w:t>
            </w:r>
          </w:p>
          <w:p w14:paraId="52C85D5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 02/12/2021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6BB27E2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99F191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EB3AC66" w14:textId="77777777" w:rsidTr="00EF7B4B">
        <w:trPr>
          <w:trHeight w:val="328"/>
        </w:trPr>
        <w:tc>
          <w:tcPr>
            <w:tcW w:w="1507" w:type="dxa"/>
            <w:vMerge/>
            <w:tcMar>
              <w:left w:w="0" w:type="dxa"/>
              <w:right w:w="0" w:type="dxa"/>
            </w:tcMar>
            <w:vAlign w:val="center"/>
          </w:tcPr>
          <w:p w14:paraId="48B8713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shd w:val="clear" w:color="auto" w:fill="auto"/>
            <w:tcMar>
              <w:left w:w="0" w:type="dxa"/>
              <w:right w:w="0" w:type="dxa"/>
            </w:tcMar>
            <w:vAlign w:val="center"/>
          </w:tcPr>
          <w:p w14:paraId="66DD217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 định tạm thời về việc đánh giá xếp loại hàng tháng đối với VC, NLĐ Trường ĐH Vinh</w:t>
            </w:r>
          </w:p>
        </w:tc>
        <w:tc>
          <w:tcPr>
            <w:tcW w:w="3060" w:type="dxa"/>
            <w:shd w:val="clear" w:color="auto" w:fill="auto"/>
            <w:tcMar>
              <w:left w:w="0" w:type="dxa"/>
              <w:right w:w="0" w:type="dxa"/>
            </w:tcMar>
            <w:vAlign w:val="center"/>
          </w:tcPr>
          <w:p w14:paraId="4C5A29E0"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156/QĐ-ĐHV ngày 18/01/2023</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3A05471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77846F6D"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F505E96" w14:textId="77777777" w:rsidTr="00EF7B4B">
        <w:trPr>
          <w:trHeight w:val="328"/>
        </w:trPr>
        <w:tc>
          <w:tcPr>
            <w:tcW w:w="1507" w:type="dxa"/>
            <w:vMerge/>
            <w:tcMar>
              <w:left w:w="0" w:type="dxa"/>
              <w:right w:w="0" w:type="dxa"/>
            </w:tcMar>
            <w:vAlign w:val="center"/>
          </w:tcPr>
          <w:p w14:paraId="3DE98C0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3AD2974"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Kế hoạch cải cách hành chính giai đoạn 2016-2020</w:t>
            </w:r>
          </w:p>
        </w:tc>
        <w:tc>
          <w:tcPr>
            <w:tcW w:w="3060" w:type="dxa"/>
            <w:tcMar>
              <w:left w:w="0" w:type="dxa"/>
              <w:right w:w="0" w:type="dxa"/>
            </w:tcMar>
            <w:vAlign w:val="center"/>
          </w:tcPr>
          <w:p w14:paraId="651C233A"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46/KH-ĐHV ngày 14/11/2016</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03804AF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BC929A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F06F350" w14:textId="77777777" w:rsidTr="00EF7B4B">
        <w:trPr>
          <w:trHeight w:val="328"/>
        </w:trPr>
        <w:tc>
          <w:tcPr>
            <w:tcW w:w="1507" w:type="dxa"/>
            <w:vMerge/>
            <w:tcMar>
              <w:left w:w="0" w:type="dxa"/>
              <w:right w:w="0" w:type="dxa"/>
            </w:tcMar>
            <w:vAlign w:val="center"/>
          </w:tcPr>
          <w:p w14:paraId="694975D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23A684F"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Báo cáo tổng kết công tác cải cách hành chính giai đoạn 2016-2020, công tác truyền thông 2017-2020.</w:t>
            </w:r>
          </w:p>
        </w:tc>
        <w:tc>
          <w:tcPr>
            <w:tcW w:w="3060" w:type="dxa"/>
            <w:tcMar>
              <w:left w:w="0" w:type="dxa"/>
              <w:right w:w="0" w:type="dxa"/>
            </w:tcMar>
            <w:vAlign w:val="center"/>
          </w:tcPr>
          <w:p w14:paraId="55C0892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32/BC-ĐHV ngày 01/06/2020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565B3B1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4F6E6F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CB4719A" w14:textId="77777777" w:rsidTr="00EF7B4B">
        <w:trPr>
          <w:trHeight w:val="328"/>
        </w:trPr>
        <w:tc>
          <w:tcPr>
            <w:tcW w:w="1507" w:type="dxa"/>
            <w:vMerge/>
            <w:tcMar>
              <w:left w:w="0" w:type="dxa"/>
              <w:right w:w="0" w:type="dxa"/>
            </w:tcMar>
            <w:vAlign w:val="center"/>
          </w:tcPr>
          <w:p w14:paraId="18B1014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98AE9FE"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Đầu tư, khen thưởng, quy đổi giờ chuẩn giảng dạy đối với các sản phẩm khoa học và công nghệ chất lượng cao</w:t>
            </w:r>
          </w:p>
        </w:tc>
        <w:tc>
          <w:tcPr>
            <w:tcW w:w="3060" w:type="dxa"/>
            <w:tcMar>
              <w:left w:w="0" w:type="dxa"/>
              <w:right w:w="0" w:type="dxa"/>
            </w:tcMar>
            <w:vAlign w:val="center"/>
          </w:tcPr>
          <w:p w14:paraId="413F9003"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40/QĐ-ĐHV ngày 10/01/2020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3E849BA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0544A5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3F0748E" w14:textId="77777777" w:rsidTr="00EF7B4B">
        <w:trPr>
          <w:trHeight w:val="328"/>
        </w:trPr>
        <w:tc>
          <w:tcPr>
            <w:tcW w:w="1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7176E8C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H7.07.05.03</w:t>
            </w:r>
          </w:p>
        </w:tc>
        <w:tc>
          <w:tcPr>
            <w:tcW w:w="7763" w:type="dxa"/>
            <w:tcMar>
              <w:left w:w="0" w:type="dxa"/>
              <w:right w:w="0" w:type="dxa"/>
            </w:tcMar>
            <w:vAlign w:val="center"/>
          </w:tcPr>
          <w:p w14:paraId="79CDF01D"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Cs/>
                <w:color w:val="000000" w:themeColor="text1"/>
                <w:sz w:val="26"/>
                <w:szCs w:val="26"/>
                <w:lang w:val="vi-VN"/>
              </w:rPr>
              <w:t>Chức năng nhiệm vụ của phòng thanh tra- Pháp chế</w:t>
            </w:r>
          </w:p>
        </w:tc>
        <w:tc>
          <w:tcPr>
            <w:tcW w:w="3060" w:type="dxa"/>
            <w:tcMar>
              <w:left w:w="0" w:type="dxa"/>
              <w:right w:w="0" w:type="dxa"/>
            </w:tcMar>
            <w:vAlign w:val="center"/>
          </w:tcPr>
          <w:p w14:paraId="6C817B3F"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3E6223B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55FFDDE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408CA31"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4AB447A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12E746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Cs/>
                <w:color w:val="000000" w:themeColor="text1"/>
                <w:sz w:val="26"/>
                <w:szCs w:val="26"/>
                <w:lang w:val="vi-VN"/>
              </w:rPr>
              <w:t xml:space="preserve">Chức năng nhiệm vụ của phòng </w:t>
            </w:r>
            <w:r w:rsidRPr="001C7102">
              <w:rPr>
                <w:rFonts w:ascii="Times New Roman" w:eastAsia="Calibri" w:hAnsi="Times New Roman" w:cs="Times New Roman"/>
                <w:bCs/>
                <w:color w:val="000000" w:themeColor="text1"/>
                <w:sz w:val="26"/>
                <w:szCs w:val="26"/>
              </w:rPr>
              <w:t>Đào tạo</w:t>
            </w:r>
          </w:p>
        </w:tc>
        <w:tc>
          <w:tcPr>
            <w:tcW w:w="3060" w:type="dxa"/>
            <w:tcMar>
              <w:left w:w="0" w:type="dxa"/>
              <w:right w:w="0" w:type="dxa"/>
            </w:tcMar>
            <w:vAlign w:val="center"/>
          </w:tcPr>
          <w:p w14:paraId="6E33F12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59B824D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0869204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58830C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204197B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F65054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Cs/>
                <w:color w:val="000000" w:themeColor="text1"/>
                <w:sz w:val="26"/>
                <w:szCs w:val="26"/>
                <w:lang w:val="vi-VN"/>
              </w:rPr>
              <w:t>Chức năng nhiệm vụ của phòng TCCB</w:t>
            </w:r>
          </w:p>
        </w:tc>
        <w:tc>
          <w:tcPr>
            <w:tcW w:w="3060" w:type="dxa"/>
            <w:tcMar>
              <w:left w:w="0" w:type="dxa"/>
              <w:right w:w="0" w:type="dxa"/>
            </w:tcMar>
            <w:vAlign w:val="center"/>
          </w:tcPr>
          <w:p w14:paraId="3187E2BD"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451228C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64B2418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B0D5D98"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74C43B9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72F5FB5"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vi-VN"/>
              </w:rPr>
              <w:t>Các báo cáo/biên bản/kết quả theo dõi, giám sát và đánh giá hiệu quả công việc của đội ngũ nhân viên</w:t>
            </w:r>
          </w:p>
        </w:tc>
        <w:tc>
          <w:tcPr>
            <w:tcW w:w="3060" w:type="dxa"/>
            <w:tcMar>
              <w:left w:w="0" w:type="dxa"/>
              <w:right w:w="0" w:type="dxa"/>
            </w:tcMar>
            <w:vAlign w:val="center"/>
          </w:tcPr>
          <w:p w14:paraId="5F7777CC"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53BAD2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D6F1F3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B054C8A" w14:textId="77777777" w:rsidTr="00EF7B4B">
        <w:trPr>
          <w:trHeight w:val="328"/>
        </w:trPr>
        <w:tc>
          <w:tcPr>
            <w:tcW w:w="1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1ACC572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C3933B6"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bCs/>
                <w:color w:val="000000" w:themeColor="text1"/>
                <w:sz w:val="26"/>
                <w:szCs w:val="26"/>
                <w:lang w:val="vi-VN"/>
              </w:rPr>
              <w:t xml:space="preserve">Lịch công tác tuần </w:t>
            </w:r>
          </w:p>
        </w:tc>
        <w:tc>
          <w:tcPr>
            <w:tcW w:w="3060" w:type="dxa"/>
            <w:tcMar>
              <w:left w:w="0" w:type="dxa"/>
              <w:right w:w="0" w:type="dxa"/>
            </w:tcMar>
            <w:vAlign w:val="center"/>
          </w:tcPr>
          <w:p w14:paraId="2981A935"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6E4512C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6AEEECF4"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CB322FF" w14:textId="77777777" w:rsidTr="00EF7B4B">
        <w:trPr>
          <w:trHeight w:val="328"/>
        </w:trPr>
        <w:tc>
          <w:tcPr>
            <w:tcW w:w="1507" w:type="dxa"/>
            <w:vMerge w:val="restart"/>
            <w:tcMar>
              <w:left w:w="0" w:type="dxa"/>
              <w:right w:w="0" w:type="dxa"/>
            </w:tcMar>
            <w:vAlign w:val="center"/>
          </w:tcPr>
          <w:p w14:paraId="45564CB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H7.07.05.04</w:t>
            </w:r>
          </w:p>
        </w:tc>
        <w:tc>
          <w:tcPr>
            <w:tcW w:w="7763" w:type="dxa"/>
            <w:shd w:val="clear" w:color="auto" w:fill="auto"/>
            <w:tcMar>
              <w:left w:w="0" w:type="dxa"/>
              <w:right w:w="0" w:type="dxa"/>
            </w:tcMar>
            <w:vAlign w:val="center"/>
          </w:tcPr>
          <w:p w14:paraId="1ACA92DA"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 định tạm thời về việc đánh giá xếp loại hàng tháng đối với VC, NLĐ Trường ĐH Vinh</w:t>
            </w:r>
          </w:p>
        </w:tc>
        <w:tc>
          <w:tcPr>
            <w:tcW w:w="3060" w:type="dxa"/>
            <w:shd w:val="clear" w:color="auto" w:fill="auto"/>
            <w:tcMar>
              <w:left w:w="0" w:type="dxa"/>
              <w:right w:w="0" w:type="dxa"/>
            </w:tcMar>
            <w:vAlign w:val="center"/>
          </w:tcPr>
          <w:p w14:paraId="687084C4"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156/QĐ-ĐHV ngày 18/01/2023</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3FA24FA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50D6D4E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E86F6E3" w14:textId="77777777" w:rsidTr="00EF7B4B">
        <w:trPr>
          <w:trHeight w:val="328"/>
        </w:trPr>
        <w:tc>
          <w:tcPr>
            <w:tcW w:w="1507" w:type="dxa"/>
            <w:vMerge/>
            <w:tcMar>
              <w:left w:w="0" w:type="dxa"/>
              <w:right w:w="0" w:type="dxa"/>
            </w:tcMar>
            <w:vAlign w:val="center"/>
          </w:tcPr>
          <w:p w14:paraId="5F52727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8FF2E27"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 xml:space="preserve">Bảng chấm công hàng tháng của cán bộ hành chính </w:t>
            </w:r>
            <w:r w:rsidRPr="001C7102">
              <w:rPr>
                <w:rFonts w:ascii="Times New Roman" w:hAnsi="Times New Roman" w:cs="Times New Roman"/>
                <w:color w:val="000000" w:themeColor="text1"/>
                <w:sz w:val="26"/>
                <w:szCs w:val="26"/>
              </w:rPr>
              <w:t>Viện KT&amp;CN</w:t>
            </w:r>
          </w:p>
        </w:tc>
        <w:tc>
          <w:tcPr>
            <w:tcW w:w="3060" w:type="dxa"/>
            <w:tcMar>
              <w:left w:w="0" w:type="dxa"/>
              <w:right w:w="0" w:type="dxa"/>
            </w:tcMar>
          </w:tcPr>
          <w:p w14:paraId="709A7AF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716C25A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CEE56D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93AAEE0" w14:textId="77777777" w:rsidTr="00EF7B4B">
        <w:trPr>
          <w:trHeight w:val="328"/>
        </w:trPr>
        <w:tc>
          <w:tcPr>
            <w:tcW w:w="1507" w:type="dxa"/>
            <w:vMerge/>
            <w:tcMar>
              <w:left w:w="0" w:type="dxa"/>
              <w:right w:w="0" w:type="dxa"/>
            </w:tcMar>
            <w:vAlign w:val="center"/>
          </w:tcPr>
          <w:p w14:paraId="5ABA287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2AE9048"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Bảng chấm công hàng tháng của đội ngũ nhân viên</w:t>
            </w:r>
          </w:p>
        </w:tc>
        <w:tc>
          <w:tcPr>
            <w:tcW w:w="3060" w:type="dxa"/>
            <w:tcMar>
              <w:left w:w="0" w:type="dxa"/>
              <w:right w:w="0" w:type="dxa"/>
            </w:tcMar>
          </w:tcPr>
          <w:p w14:paraId="6DE1DF16"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D38536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44E3FBA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DAB8BD6" w14:textId="77777777" w:rsidTr="00EF7B4B">
        <w:trPr>
          <w:trHeight w:val="328"/>
        </w:trPr>
        <w:tc>
          <w:tcPr>
            <w:tcW w:w="1507" w:type="dxa"/>
            <w:vMerge/>
            <w:tcMar>
              <w:left w:w="0" w:type="dxa"/>
              <w:right w:w="0" w:type="dxa"/>
            </w:tcMar>
            <w:vAlign w:val="center"/>
          </w:tcPr>
          <w:p w14:paraId="5B53CCD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8E58176" w14:textId="77777777" w:rsidR="002B0FFF" w:rsidRPr="001C7102" w:rsidRDefault="002B0FFF" w:rsidP="001C7102">
            <w:pPr>
              <w:autoSpaceDE w:val="0"/>
              <w:autoSpaceDN w:val="0"/>
              <w:spacing w:before="60" w:after="0" w:line="288" w:lineRule="auto"/>
              <w:ind w:left="133" w:right="141"/>
              <w:jc w:val="both"/>
              <w:rPr>
                <w:rFonts w:ascii="Times New Roman" w:eastAsia="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Kết quả xếp loại cán bộ viên chức nhà trường theo tháng</w:t>
            </w:r>
          </w:p>
        </w:tc>
        <w:tc>
          <w:tcPr>
            <w:tcW w:w="3060" w:type="dxa"/>
            <w:tcMar>
              <w:left w:w="0" w:type="dxa"/>
              <w:right w:w="0" w:type="dxa"/>
            </w:tcMar>
          </w:tcPr>
          <w:p w14:paraId="57A4584B" w14:textId="77777777" w:rsidR="002B0FFF" w:rsidRPr="001C7102" w:rsidRDefault="002B0FFF" w:rsidP="001C7102">
            <w:pPr>
              <w:autoSpaceDE w:val="0"/>
              <w:autoSpaceDN w:val="0"/>
              <w:spacing w:before="60" w:after="0" w:line="288" w:lineRule="auto"/>
              <w:ind w:left="143" w:right="146"/>
              <w:rPr>
                <w:rFonts w:ascii="Times New Roman" w:eastAsia="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56DC199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FE8F"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42F18D0" w14:textId="77777777" w:rsidTr="00EF7B4B">
        <w:trPr>
          <w:trHeight w:val="328"/>
        </w:trPr>
        <w:tc>
          <w:tcPr>
            <w:tcW w:w="1507" w:type="dxa"/>
            <w:tcMar>
              <w:left w:w="0" w:type="dxa"/>
              <w:right w:w="0" w:type="dxa"/>
            </w:tcMar>
            <w:vAlign w:val="center"/>
          </w:tcPr>
          <w:p w14:paraId="3920936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H7.07.05.05</w:t>
            </w:r>
          </w:p>
        </w:tc>
        <w:tc>
          <w:tcPr>
            <w:tcW w:w="7763" w:type="dxa"/>
            <w:tcMar>
              <w:left w:w="0" w:type="dxa"/>
              <w:right w:w="0" w:type="dxa"/>
            </w:tcMar>
            <w:vAlign w:val="center"/>
          </w:tcPr>
          <w:p w14:paraId="31C44152"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Ý kiến của các bên liên quan đối với hiệu quả công việc của đội ngũ nhân viên</w:t>
            </w:r>
          </w:p>
        </w:tc>
        <w:tc>
          <w:tcPr>
            <w:tcW w:w="3060" w:type="dxa"/>
            <w:tcMar>
              <w:left w:w="0" w:type="dxa"/>
              <w:right w:w="0" w:type="dxa"/>
            </w:tcMar>
            <w:vAlign w:val="center"/>
          </w:tcPr>
          <w:p w14:paraId="510AAB46"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74/BC-ĐHV ngày 22/12/2016</w:t>
            </w:r>
          </w:p>
          <w:p w14:paraId="2159770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Số 195/TB-ĐHV ngày </w:t>
            </w:r>
          </w:p>
          <w:p w14:paraId="0037C573"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08/12/2017</w:t>
            </w:r>
          </w:p>
          <w:p w14:paraId="769E7CF4"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Số 80/TB-ĐHV ngày </w:t>
            </w:r>
          </w:p>
          <w:p w14:paraId="392C94FA"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27/4/2018</w:t>
            </w:r>
          </w:p>
          <w:p w14:paraId="7E5C181A"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Số 40/KH-ĐHV ngày </w:t>
            </w:r>
          </w:p>
          <w:p w14:paraId="2E15A31E"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11/10/2018</w:t>
            </w:r>
          </w:p>
          <w:p w14:paraId="0F1F918A"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CV số 16 /BC-ĐHV-ngày 26/3/2019</w:t>
            </w:r>
          </w:p>
          <w:p w14:paraId="491F143A"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CV số 51 /BC-ĐHV ngày 31/7/2019</w:t>
            </w:r>
          </w:p>
          <w:p w14:paraId="4857DEA5" w14:textId="77777777" w:rsidR="002B0FFF" w:rsidRPr="001C7102" w:rsidRDefault="002B0FFF" w:rsidP="001C7102">
            <w:pPr>
              <w:autoSpaceDE w:val="0"/>
              <w:autoSpaceDN w:val="0"/>
              <w:spacing w:before="60" w:after="0" w:line="288" w:lineRule="auto"/>
              <w:ind w:left="143" w:right="146"/>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CV số 09 /BC-ĐHV ngày 26/02/2020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right w:w="0" w:type="dxa"/>
            </w:tcMar>
            <w:vAlign w:val="center"/>
          </w:tcPr>
          <w:p w14:paraId="6E05372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1E3D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CFE306F" w14:textId="77777777" w:rsidTr="00EF7B4B">
        <w:trPr>
          <w:trHeight w:val="314"/>
        </w:trPr>
        <w:tc>
          <w:tcPr>
            <w:tcW w:w="1507" w:type="dxa"/>
            <w:vMerge w:val="restart"/>
            <w:tcMar>
              <w:left w:w="0" w:type="dxa"/>
              <w:right w:w="0" w:type="dxa"/>
            </w:tcMar>
            <w:vAlign w:val="center"/>
          </w:tcPr>
          <w:p w14:paraId="1DD7854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H7.07.05.06</w:t>
            </w:r>
          </w:p>
        </w:tc>
        <w:tc>
          <w:tcPr>
            <w:tcW w:w="7763" w:type="dxa"/>
            <w:tcMar>
              <w:left w:w="0" w:type="dxa"/>
              <w:right w:w="0" w:type="dxa"/>
            </w:tcMar>
            <w:vAlign w:val="center"/>
          </w:tcPr>
          <w:p w14:paraId="7020EAF4"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Bản mô tả vị trí công việc của cán bộ, nhân viên </w:t>
            </w:r>
            <w:r w:rsidRPr="001C7102">
              <w:rPr>
                <w:rFonts w:ascii="Times New Roman" w:hAnsi="Times New Roman" w:cs="Times New Roman"/>
                <w:color w:val="000000" w:themeColor="text1"/>
                <w:sz w:val="26"/>
                <w:szCs w:val="26"/>
              </w:rPr>
              <w:t>Viện KT&amp;CN</w:t>
            </w:r>
            <w:r w:rsidRPr="001C7102">
              <w:rPr>
                <w:rFonts w:ascii="Times New Roman" w:eastAsia="Calibri" w:hAnsi="Times New Roman" w:cs="Times New Roman"/>
                <w:bCs/>
                <w:color w:val="000000" w:themeColor="text1"/>
                <w:sz w:val="26"/>
                <w:szCs w:val="26"/>
              </w:rPr>
              <w:t>, Phòng Đào tạo</w:t>
            </w:r>
          </w:p>
        </w:tc>
        <w:tc>
          <w:tcPr>
            <w:tcW w:w="3060" w:type="dxa"/>
            <w:tcMar>
              <w:left w:w="0" w:type="dxa"/>
              <w:right w:w="0" w:type="dxa"/>
            </w:tcMar>
            <w:vAlign w:val="center"/>
          </w:tcPr>
          <w:p w14:paraId="39E27DA4" w14:textId="77777777" w:rsidR="002B0FFF" w:rsidRPr="001C7102" w:rsidRDefault="002B0FFF" w:rsidP="001C7102">
            <w:pPr>
              <w:autoSpaceDE w:val="0"/>
              <w:autoSpaceDN w:val="0"/>
              <w:spacing w:before="60" w:after="0" w:line="288" w:lineRule="auto"/>
              <w:ind w:left="143" w:right="146"/>
              <w:rPr>
                <w:rFonts w:ascii="Times New Roman" w:hAnsi="Times New Roman" w:cs="Times New Roman"/>
                <w:color w:val="000000" w:themeColor="text1"/>
                <w:sz w:val="26"/>
                <w:szCs w:val="26"/>
              </w:rPr>
            </w:pP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40FABEBD"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6E74416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D4457E2" w14:textId="77777777" w:rsidTr="00EF7B4B">
        <w:trPr>
          <w:trHeight w:val="314"/>
        </w:trPr>
        <w:tc>
          <w:tcPr>
            <w:tcW w:w="1507" w:type="dxa"/>
            <w:vMerge/>
            <w:tcMar>
              <w:left w:w="0" w:type="dxa"/>
              <w:right w:w="0" w:type="dxa"/>
            </w:tcMar>
            <w:vAlign w:val="center"/>
          </w:tcPr>
          <w:p w14:paraId="3E9503B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5BB7065"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Bản mô tả vị trí công việc của cán bộ, nhân viên </w:t>
            </w:r>
            <w:r w:rsidRPr="001C7102">
              <w:rPr>
                <w:rFonts w:ascii="Times New Roman" w:eastAsia="Calibri" w:hAnsi="Times New Roman" w:cs="Times New Roman"/>
                <w:bCs/>
                <w:color w:val="000000" w:themeColor="text1"/>
                <w:sz w:val="26"/>
                <w:szCs w:val="26"/>
              </w:rPr>
              <w:t xml:space="preserve"> Phòng Phòng Đào tạo và các phòng ban có liên quan</w:t>
            </w:r>
          </w:p>
        </w:tc>
        <w:tc>
          <w:tcPr>
            <w:tcW w:w="3060" w:type="dxa"/>
            <w:tcMar>
              <w:left w:w="0" w:type="dxa"/>
              <w:right w:w="0" w:type="dxa"/>
            </w:tcMar>
            <w:vAlign w:val="center"/>
          </w:tcPr>
          <w:p w14:paraId="32D3BD64" w14:textId="77777777" w:rsidR="002B0FFF" w:rsidRPr="001C7102" w:rsidRDefault="002B0FFF" w:rsidP="001C7102">
            <w:pPr>
              <w:autoSpaceDE w:val="0"/>
              <w:autoSpaceDN w:val="0"/>
              <w:spacing w:before="60" w:after="0" w:line="288" w:lineRule="auto"/>
              <w:ind w:left="143" w:right="146"/>
              <w:rPr>
                <w:rFonts w:ascii="Times New Roman" w:hAnsi="Times New Roman" w:cs="Times New Roman"/>
                <w:color w:val="000000" w:themeColor="text1"/>
                <w:sz w:val="26"/>
                <w:szCs w:val="26"/>
              </w:rPr>
            </w:pP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01571F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1C27D0E"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2A49B06" w14:textId="77777777" w:rsidTr="00EF7B4B">
        <w:trPr>
          <w:trHeight w:val="314"/>
        </w:trPr>
        <w:tc>
          <w:tcPr>
            <w:tcW w:w="1507" w:type="dxa"/>
            <w:vMerge/>
            <w:tcMar>
              <w:left w:w="0" w:type="dxa"/>
              <w:right w:w="0" w:type="dxa"/>
            </w:tcMar>
            <w:vAlign w:val="center"/>
          </w:tcPr>
          <w:p w14:paraId="31EC3964"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E628552"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Biên bản họp </w:t>
            </w:r>
            <w:r w:rsidRPr="001C7102">
              <w:rPr>
                <w:rFonts w:ascii="Times New Roman" w:hAnsi="Times New Roman" w:cs="Times New Roman"/>
                <w:color w:val="000000" w:themeColor="text1"/>
                <w:sz w:val="26"/>
                <w:szCs w:val="26"/>
              </w:rPr>
              <w:t>Viện KT&amp;CN</w:t>
            </w:r>
          </w:p>
        </w:tc>
        <w:tc>
          <w:tcPr>
            <w:tcW w:w="3060" w:type="dxa"/>
            <w:tcMar>
              <w:left w:w="0" w:type="dxa"/>
              <w:right w:w="0" w:type="dxa"/>
            </w:tcMar>
            <w:vAlign w:val="center"/>
          </w:tcPr>
          <w:p w14:paraId="34A18C62" w14:textId="77777777" w:rsidR="002B0FFF" w:rsidRPr="001C7102" w:rsidRDefault="002B0FFF" w:rsidP="001C7102">
            <w:pPr>
              <w:autoSpaceDE w:val="0"/>
              <w:autoSpaceDN w:val="0"/>
              <w:spacing w:before="60" w:after="0" w:line="288" w:lineRule="auto"/>
              <w:ind w:left="143" w:right="146"/>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34934D2A"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12041BA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C56CB4D" w14:textId="77777777" w:rsidTr="00EF7B4B">
        <w:trPr>
          <w:trHeight w:val="314"/>
        </w:trPr>
        <w:tc>
          <w:tcPr>
            <w:tcW w:w="1507" w:type="dxa"/>
            <w:vMerge/>
            <w:tcMar>
              <w:left w:w="0" w:type="dxa"/>
              <w:right w:w="0" w:type="dxa"/>
            </w:tcMar>
            <w:vAlign w:val="center"/>
          </w:tcPr>
          <w:p w14:paraId="3FDBFD1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58A0365"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Quyết định ban hành quy định về công tác thi đua, khen thưởng Trường Đại học Vinh</w:t>
            </w:r>
          </w:p>
        </w:tc>
        <w:tc>
          <w:tcPr>
            <w:tcW w:w="3060" w:type="dxa"/>
            <w:tcMar>
              <w:left w:w="0" w:type="dxa"/>
              <w:right w:w="0" w:type="dxa"/>
            </w:tcMar>
            <w:vAlign w:val="center"/>
          </w:tcPr>
          <w:p w14:paraId="4AB12CEE"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2864/QĐ-ĐHV ngày</w:t>
            </w:r>
          </w:p>
          <w:p w14:paraId="0A158E64" w14:textId="77777777" w:rsidR="002B0FFF" w:rsidRPr="001C7102" w:rsidRDefault="002B0FFF" w:rsidP="001C7102">
            <w:pPr>
              <w:autoSpaceDE w:val="0"/>
              <w:autoSpaceDN w:val="0"/>
              <w:spacing w:before="60" w:after="0" w:line="288" w:lineRule="auto"/>
              <w:ind w:left="143" w:right="146"/>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02/12/2021</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7804435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5697E5C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1599BCF" w14:textId="77777777" w:rsidTr="00EF7B4B">
        <w:trPr>
          <w:trHeight w:val="314"/>
        </w:trPr>
        <w:tc>
          <w:tcPr>
            <w:tcW w:w="1507" w:type="dxa"/>
            <w:vMerge/>
            <w:tcMar>
              <w:left w:w="0" w:type="dxa"/>
              <w:right w:w="0" w:type="dxa"/>
            </w:tcMar>
            <w:vAlign w:val="center"/>
          </w:tcPr>
          <w:p w14:paraId="48C211CE"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shd w:val="clear" w:color="auto" w:fill="auto"/>
            <w:tcMar>
              <w:left w:w="0" w:type="dxa"/>
              <w:right w:w="0" w:type="dxa"/>
            </w:tcMar>
            <w:vAlign w:val="center"/>
          </w:tcPr>
          <w:p w14:paraId="5831D497"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tạm thời về việc đánh giá xếp loại hàng tháng đối với VC, NLĐ Trường ĐH Vinh</w:t>
            </w:r>
          </w:p>
        </w:tc>
        <w:tc>
          <w:tcPr>
            <w:tcW w:w="3060" w:type="dxa"/>
            <w:shd w:val="clear" w:color="auto" w:fill="auto"/>
            <w:tcMar>
              <w:left w:w="0" w:type="dxa"/>
              <w:right w:w="0" w:type="dxa"/>
            </w:tcMar>
            <w:vAlign w:val="center"/>
          </w:tcPr>
          <w:p w14:paraId="0AB58D02" w14:textId="77777777" w:rsidR="002B0FFF" w:rsidRPr="001C7102" w:rsidRDefault="002B0FFF" w:rsidP="001C7102">
            <w:pPr>
              <w:autoSpaceDE w:val="0"/>
              <w:autoSpaceDN w:val="0"/>
              <w:spacing w:before="60" w:after="0" w:line="288" w:lineRule="auto"/>
              <w:ind w:left="143" w:right="146"/>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156/QĐ-ĐHV ngày 18/01/2023</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71EF4BA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043571C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61A7066" w14:textId="77777777" w:rsidTr="00EF7B4B">
        <w:trPr>
          <w:trHeight w:val="314"/>
        </w:trPr>
        <w:tc>
          <w:tcPr>
            <w:tcW w:w="1507" w:type="dxa"/>
            <w:vMerge/>
            <w:tcMar>
              <w:left w:w="0" w:type="dxa"/>
              <w:right w:w="0" w:type="dxa"/>
            </w:tcMar>
            <w:vAlign w:val="center"/>
          </w:tcPr>
          <w:p w14:paraId="35BB0B7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3B4E2EC"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Công văn đăng ký các danh hiệu thi đua và hình thức khen thưởng</w:t>
            </w:r>
          </w:p>
        </w:tc>
        <w:tc>
          <w:tcPr>
            <w:tcW w:w="3060" w:type="dxa"/>
            <w:tcMar>
              <w:left w:w="0" w:type="dxa"/>
              <w:right w:w="0" w:type="dxa"/>
            </w:tcMar>
          </w:tcPr>
          <w:p w14:paraId="2D726522" w14:textId="77777777" w:rsidR="002B0FFF" w:rsidRPr="001C7102" w:rsidRDefault="002B0FFF" w:rsidP="001C7102">
            <w:pPr>
              <w:autoSpaceDE w:val="0"/>
              <w:autoSpaceDN w:val="0"/>
              <w:spacing w:before="60" w:after="0" w:line="288" w:lineRule="auto"/>
              <w:ind w:left="143" w:right="146"/>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189E8453"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144715C2"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5979D31" w14:textId="77777777" w:rsidTr="00EF7B4B">
        <w:trPr>
          <w:trHeight w:val="314"/>
        </w:trPr>
        <w:tc>
          <w:tcPr>
            <w:tcW w:w="1507" w:type="dxa"/>
            <w:vMerge/>
            <w:tcMar>
              <w:left w:w="0" w:type="dxa"/>
              <w:right w:w="0" w:type="dxa"/>
            </w:tcMar>
            <w:vAlign w:val="center"/>
          </w:tcPr>
          <w:p w14:paraId="3F56A00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945A4AC"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Danh sách cán bộ, nhân viên được khen thưởng đột xuất và công nhận hàng năm</w:t>
            </w:r>
          </w:p>
        </w:tc>
        <w:tc>
          <w:tcPr>
            <w:tcW w:w="3060" w:type="dxa"/>
            <w:tcMar>
              <w:left w:w="0" w:type="dxa"/>
              <w:right w:w="0" w:type="dxa"/>
            </w:tcMar>
          </w:tcPr>
          <w:p w14:paraId="7FCB57E9" w14:textId="77777777" w:rsidR="002B0FFF" w:rsidRPr="001C7102" w:rsidRDefault="002B0FFF" w:rsidP="001C7102">
            <w:pPr>
              <w:autoSpaceDE w:val="0"/>
              <w:autoSpaceDN w:val="0"/>
              <w:spacing w:before="60" w:after="0" w:line="288" w:lineRule="auto"/>
              <w:ind w:left="143" w:right="146"/>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36F8888C"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779B22E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E8297A7" w14:textId="77777777" w:rsidTr="00EF7B4B">
        <w:trPr>
          <w:trHeight w:val="314"/>
        </w:trPr>
        <w:tc>
          <w:tcPr>
            <w:tcW w:w="1507" w:type="dxa"/>
            <w:vMerge/>
            <w:tcMar>
              <w:left w:w="0" w:type="dxa"/>
              <w:right w:w="0" w:type="dxa"/>
            </w:tcMar>
            <w:vAlign w:val="center"/>
          </w:tcPr>
          <w:p w14:paraId="7476122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0A43D15"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Chương trình công tác tháng của Trường Đại học Vinh </w:t>
            </w:r>
          </w:p>
        </w:tc>
        <w:tc>
          <w:tcPr>
            <w:tcW w:w="3060" w:type="dxa"/>
            <w:tcMar>
              <w:left w:w="0" w:type="dxa"/>
              <w:right w:w="0" w:type="dxa"/>
            </w:tcMar>
          </w:tcPr>
          <w:p w14:paraId="67C84ED4" w14:textId="77777777" w:rsidR="002B0FFF" w:rsidRPr="001C7102" w:rsidRDefault="002B0FFF" w:rsidP="001C7102">
            <w:pPr>
              <w:autoSpaceDE w:val="0"/>
              <w:autoSpaceDN w:val="0"/>
              <w:spacing w:before="60" w:after="0" w:line="288" w:lineRule="auto"/>
              <w:ind w:left="143" w:right="146"/>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Từ năm 2019-2024</w:t>
            </w:r>
          </w:p>
        </w:tc>
        <w:tc>
          <w:tcPr>
            <w:tcW w:w="1440" w:type="dxa"/>
            <w:vMerge/>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0A851321"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top w:val="single" w:sz="4" w:space="0" w:color="000000" w:themeColor="text1"/>
              <w:left w:val="single" w:sz="4" w:space="0" w:color="000000" w:themeColor="text1"/>
              <w:right w:val="single" w:sz="4" w:space="0" w:color="000000" w:themeColor="text1"/>
            </w:tcBorders>
          </w:tcPr>
          <w:p w14:paraId="2E3B92F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5F39BAD" w14:textId="77777777" w:rsidTr="00EF7B4B">
        <w:trPr>
          <w:trHeight w:val="328"/>
        </w:trPr>
        <w:tc>
          <w:tcPr>
            <w:tcW w:w="1507" w:type="dxa"/>
            <w:vMerge w:val="restart"/>
            <w:tcMar>
              <w:left w:w="0" w:type="dxa"/>
              <w:right w:w="0" w:type="dxa"/>
            </w:tcMar>
            <w:vAlign w:val="center"/>
          </w:tcPr>
          <w:p w14:paraId="3300ADC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H7.07.05.07</w:t>
            </w:r>
          </w:p>
        </w:tc>
        <w:tc>
          <w:tcPr>
            <w:tcW w:w="7763" w:type="dxa"/>
            <w:tcMar>
              <w:left w:w="0" w:type="dxa"/>
              <w:right w:w="0" w:type="dxa"/>
            </w:tcMar>
            <w:vAlign w:val="center"/>
          </w:tcPr>
          <w:p w14:paraId="3C183391"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Văn bản xin ý kiến góp ý của các đơn vị về tiêu chí đánh giá thi đua, quy định xếp loại cán bộ</w:t>
            </w:r>
          </w:p>
        </w:tc>
        <w:tc>
          <w:tcPr>
            <w:tcW w:w="3060" w:type="dxa"/>
            <w:tcMar>
              <w:left w:w="0" w:type="dxa"/>
              <w:right w:w="0" w:type="dxa"/>
            </w:tcMar>
            <w:vAlign w:val="center"/>
          </w:tcPr>
          <w:p w14:paraId="077F0DF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970/ĐHV-HCTH ngày</w:t>
            </w:r>
          </w:p>
          <w:p w14:paraId="30472009" w14:textId="77777777" w:rsidR="002B0FFF" w:rsidRPr="001C7102" w:rsidRDefault="002B0FFF" w:rsidP="001C7102">
            <w:pPr>
              <w:autoSpaceDE w:val="0"/>
              <w:autoSpaceDN w:val="0"/>
              <w:spacing w:before="60" w:after="0" w:line="288" w:lineRule="auto"/>
              <w:ind w:left="143" w:right="146"/>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18/8/2017</w:t>
            </w:r>
          </w:p>
        </w:tc>
        <w:tc>
          <w:tcPr>
            <w:tcW w:w="144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0" w:type="dxa"/>
              <w:right w:w="0" w:type="dxa"/>
            </w:tcMar>
            <w:vAlign w:val="center"/>
          </w:tcPr>
          <w:p w14:paraId="33A4BD4E"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top w:val="single" w:sz="4" w:space="0" w:color="000000" w:themeColor="text1"/>
              <w:left w:val="single" w:sz="4" w:space="0" w:color="000000" w:themeColor="text1"/>
              <w:right w:val="single" w:sz="4" w:space="0" w:color="000000" w:themeColor="text1"/>
            </w:tcBorders>
          </w:tcPr>
          <w:p w14:paraId="51FF307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34C9B01" w14:textId="77777777" w:rsidTr="00EF7B4B">
        <w:trPr>
          <w:trHeight w:val="328"/>
        </w:trPr>
        <w:tc>
          <w:tcPr>
            <w:tcW w:w="1507" w:type="dxa"/>
            <w:vMerge/>
            <w:tcMar>
              <w:left w:w="0" w:type="dxa"/>
              <w:right w:w="0" w:type="dxa"/>
            </w:tcMar>
            <w:vAlign w:val="center"/>
          </w:tcPr>
          <w:p w14:paraId="2DA8102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3801C2E"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CV lấy ý kiến hoàn thiện về “Quy định về chức năng nhiệm vụ các đơn vị” </w:t>
            </w:r>
          </w:p>
        </w:tc>
        <w:tc>
          <w:tcPr>
            <w:tcW w:w="3060" w:type="dxa"/>
            <w:tcMar>
              <w:left w:w="0" w:type="dxa"/>
              <w:right w:w="0" w:type="dxa"/>
            </w:tcMar>
            <w:vAlign w:val="center"/>
          </w:tcPr>
          <w:p w14:paraId="04C5E828"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898/ĐHV-TCCB ngày</w:t>
            </w:r>
          </w:p>
          <w:p w14:paraId="3767F909" w14:textId="77777777" w:rsidR="002B0FFF" w:rsidRPr="001C7102" w:rsidRDefault="002B0FFF" w:rsidP="001C7102">
            <w:pPr>
              <w:autoSpaceDE w:val="0"/>
              <w:autoSpaceDN w:val="0"/>
              <w:spacing w:before="60" w:after="0" w:line="288" w:lineRule="auto"/>
              <w:ind w:left="143" w:right="146"/>
              <w:jc w:val="both"/>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24/08/2019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2AC9921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1F5F1DE"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A32F665" w14:textId="77777777" w:rsidTr="00EF7B4B">
        <w:trPr>
          <w:trHeight w:val="328"/>
        </w:trPr>
        <w:tc>
          <w:tcPr>
            <w:tcW w:w="1507" w:type="dxa"/>
            <w:vMerge/>
            <w:tcMar>
              <w:left w:w="0" w:type="dxa"/>
              <w:right w:w="0" w:type="dxa"/>
            </w:tcMar>
            <w:vAlign w:val="center"/>
          </w:tcPr>
          <w:p w14:paraId="4CE3488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6627B13"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CV lấy ý kiến góp ý về “Quy định về chức năng nhiệm vụ các đơn vị”</w:t>
            </w:r>
          </w:p>
        </w:tc>
        <w:tc>
          <w:tcPr>
            <w:tcW w:w="3060" w:type="dxa"/>
            <w:tcMar>
              <w:left w:w="0" w:type="dxa"/>
              <w:right w:w="0" w:type="dxa"/>
            </w:tcMar>
            <w:vAlign w:val="center"/>
          </w:tcPr>
          <w:p w14:paraId="4B18506F"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497/ ĐHV-TCCB ngày</w:t>
            </w:r>
          </w:p>
          <w:p w14:paraId="7ED28591" w14:textId="77777777" w:rsidR="002B0FFF" w:rsidRPr="001C7102" w:rsidRDefault="002B0FFF" w:rsidP="001C7102">
            <w:pPr>
              <w:autoSpaceDE w:val="0"/>
              <w:autoSpaceDN w:val="0"/>
              <w:spacing w:before="60" w:after="0" w:line="288" w:lineRule="auto"/>
              <w:ind w:left="143" w:right="146"/>
              <w:jc w:val="both"/>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17/05/2019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6D5B044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7C1359F"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659ACF8" w14:textId="77777777" w:rsidTr="00EF7B4B">
        <w:trPr>
          <w:trHeight w:val="328"/>
        </w:trPr>
        <w:tc>
          <w:tcPr>
            <w:tcW w:w="1507" w:type="dxa"/>
            <w:vMerge/>
            <w:tcMar>
              <w:left w:w="0" w:type="dxa"/>
              <w:right w:w="0" w:type="dxa"/>
            </w:tcMar>
            <w:vAlign w:val="center"/>
          </w:tcPr>
          <w:p w14:paraId="00234E2C"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57A9A6A"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CV Xin ý kiến bổ sung hướng dẫn công tác thi đua khen thưởng tại Trường Đại học Vinh</w:t>
            </w:r>
          </w:p>
        </w:tc>
        <w:tc>
          <w:tcPr>
            <w:tcW w:w="3060" w:type="dxa"/>
            <w:tcMar>
              <w:left w:w="0" w:type="dxa"/>
              <w:right w:w="0" w:type="dxa"/>
            </w:tcMar>
            <w:vAlign w:val="center"/>
          </w:tcPr>
          <w:p w14:paraId="2B82C9B3"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30/ĐHV-HCTH ngày</w:t>
            </w:r>
          </w:p>
          <w:p w14:paraId="53809D2F" w14:textId="77777777" w:rsidR="002B0FFF" w:rsidRPr="001C7102" w:rsidRDefault="002B0FFF" w:rsidP="001C7102">
            <w:pPr>
              <w:autoSpaceDE w:val="0"/>
              <w:autoSpaceDN w:val="0"/>
              <w:spacing w:before="60" w:after="0" w:line="288" w:lineRule="auto"/>
              <w:ind w:left="143" w:right="146"/>
              <w:jc w:val="both"/>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10/01/2020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081B070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FE8F05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B8EBE8D" w14:textId="77777777" w:rsidTr="00EF7B4B">
        <w:trPr>
          <w:trHeight w:val="328"/>
        </w:trPr>
        <w:tc>
          <w:tcPr>
            <w:tcW w:w="1507" w:type="dxa"/>
            <w:vMerge/>
            <w:tcMar>
              <w:left w:w="0" w:type="dxa"/>
              <w:right w:w="0" w:type="dxa"/>
            </w:tcMar>
            <w:vAlign w:val="center"/>
          </w:tcPr>
          <w:p w14:paraId="694DA518"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2C3856C"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vi-VN"/>
              </w:rPr>
              <w:t>CV góp ý Dự thảo quy định chế độ làm việc đối với giảng viên của Trường ĐHV</w:t>
            </w:r>
          </w:p>
        </w:tc>
        <w:tc>
          <w:tcPr>
            <w:tcW w:w="3060" w:type="dxa"/>
            <w:tcMar>
              <w:left w:w="0" w:type="dxa"/>
              <w:right w:w="0" w:type="dxa"/>
            </w:tcMar>
            <w:vAlign w:val="center"/>
          </w:tcPr>
          <w:p w14:paraId="01E27C2B"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803/ĐHv-TCCB ngày</w:t>
            </w:r>
          </w:p>
          <w:p w14:paraId="68C241BB" w14:textId="77777777" w:rsidR="002B0FFF" w:rsidRPr="001C7102" w:rsidRDefault="002B0FFF" w:rsidP="001C7102">
            <w:pPr>
              <w:autoSpaceDE w:val="0"/>
              <w:autoSpaceDN w:val="0"/>
              <w:spacing w:before="60" w:after="0" w:line="288" w:lineRule="auto"/>
              <w:ind w:left="143" w:right="146"/>
              <w:jc w:val="both"/>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8/9/2020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7F60810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443793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ACA463B" w14:textId="77777777" w:rsidTr="00EF7B4B">
        <w:trPr>
          <w:trHeight w:val="328"/>
        </w:trPr>
        <w:tc>
          <w:tcPr>
            <w:tcW w:w="1507" w:type="dxa"/>
            <w:vMerge/>
            <w:tcMar>
              <w:left w:w="0" w:type="dxa"/>
              <w:right w:w="0" w:type="dxa"/>
            </w:tcMar>
            <w:vAlign w:val="center"/>
          </w:tcPr>
          <w:p w14:paraId="4E30F33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46EECC69"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vi-VN"/>
              </w:rPr>
              <w:t>Cv góp ý dự thảo các đề án thành lập Trường thuộc Trường ĐHV</w:t>
            </w:r>
          </w:p>
        </w:tc>
        <w:tc>
          <w:tcPr>
            <w:tcW w:w="3060" w:type="dxa"/>
            <w:tcMar>
              <w:left w:w="0" w:type="dxa"/>
              <w:right w:w="0" w:type="dxa"/>
            </w:tcMar>
            <w:vAlign w:val="center"/>
          </w:tcPr>
          <w:p w14:paraId="5224ACAA" w14:textId="77777777" w:rsidR="002B0FFF" w:rsidRPr="001C7102" w:rsidRDefault="002B0FFF" w:rsidP="001C7102">
            <w:pPr>
              <w:widowControl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977/ĐHv-TCCB ngày</w:t>
            </w:r>
          </w:p>
          <w:p w14:paraId="6400CB66" w14:textId="77777777" w:rsidR="002B0FFF" w:rsidRPr="001C7102" w:rsidRDefault="002B0FFF" w:rsidP="001C7102">
            <w:pPr>
              <w:autoSpaceDE w:val="0"/>
              <w:autoSpaceDN w:val="0"/>
              <w:spacing w:before="60" w:after="0" w:line="288" w:lineRule="auto"/>
              <w:ind w:left="143" w:right="146"/>
              <w:jc w:val="both"/>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14/10/2020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0D87F980"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47B5720"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BA88700" w14:textId="77777777" w:rsidTr="00EF7B4B">
        <w:trPr>
          <w:trHeight w:val="328"/>
        </w:trPr>
        <w:tc>
          <w:tcPr>
            <w:tcW w:w="1507" w:type="dxa"/>
            <w:vMerge/>
            <w:tcMar>
              <w:left w:w="0" w:type="dxa"/>
              <w:right w:w="0" w:type="dxa"/>
            </w:tcMar>
            <w:vAlign w:val="center"/>
          </w:tcPr>
          <w:p w14:paraId="3CF53CF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272FDEF7"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vi-VN"/>
              </w:rPr>
              <w:t>CV góp ý Dự thảo Quy chế tổ chức và hoạt động của Trường Đại học Vinh</w:t>
            </w:r>
          </w:p>
        </w:tc>
        <w:tc>
          <w:tcPr>
            <w:tcW w:w="3060" w:type="dxa"/>
            <w:tcMar>
              <w:left w:w="0" w:type="dxa"/>
              <w:right w:w="0" w:type="dxa"/>
            </w:tcMar>
            <w:vAlign w:val="center"/>
          </w:tcPr>
          <w:p w14:paraId="72897568" w14:textId="77777777" w:rsidR="002B0FFF" w:rsidRPr="001C7102" w:rsidRDefault="002B0FFF" w:rsidP="001C7102">
            <w:pPr>
              <w:autoSpaceDE w:val="0"/>
              <w:autoSpaceDN w:val="0"/>
              <w:spacing w:before="60" w:after="0" w:line="288" w:lineRule="auto"/>
              <w:ind w:right="146"/>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1081/ĐHV-TCCB ngày 4/11/2020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1E6A022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3E1773F"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ED3E433" w14:textId="77777777" w:rsidTr="00EF7B4B">
        <w:trPr>
          <w:trHeight w:val="328"/>
        </w:trPr>
        <w:tc>
          <w:tcPr>
            <w:tcW w:w="1507" w:type="dxa"/>
            <w:vMerge/>
            <w:tcMar>
              <w:left w:w="0" w:type="dxa"/>
              <w:right w:w="0" w:type="dxa"/>
            </w:tcMar>
            <w:vAlign w:val="center"/>
          </w:tcPr>
          <w:p w14:paraId="6B4FE00B"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7252E60D"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CV góp ý Quy chế đào tạo, bồi dưỡng viên chức và người lao động </w:t>
            </w:r>
          </w:p>
        </w:tc>
        <w:tc>
          <w:tcPr>
            <w:tcW w:w="3060" w:type="dxa"/>
            <w:tcMar>
              <w:left w:w="0" w:type="dxa"/>
              <w:right w:w="0" w:type="dxa"/>
            </w:tcMar>
            <w:vAlign w:val="center"/>
          </w:tcPr>
          <w:p w14:paraId="71507BD4" w14:textId="77777777" w:rsidR="002B0FFF" w:rsidRPr="001C7102" w:rsidRDefault="002B0FFF" w:rsidP="001C7102">
            <w:pPr>
              <w:autoSpaceDE w:val="0"/>
              <w:autoSpaceDN w:val="0"/>
              <w:spacing w:before="60" w:after="0" w:line="288" w:lineRule="auto"/>
              <w:ind w:right="146"/>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1396/ ĐHV-TCCB ngày 31/12/2020</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37AB5EA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45A7F56"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7F523A94" w14:textId="77777777" w:rsidTr="00EF7B4B">
        <w:trPr>
          <w:trHeight w:val="328"/>
        </w:trPr>
        <w:tc>
          <w:tcPr>
            <w:tcW w:w="1507" w:type="dxa"/>
            <w:vMerge/>
            <w:tcMar>
              <w:left w:w="0" w:type="dxa"/>
              <w:right w:w="0" w:type="dxa"/>
            </w:tcMar>
            <w:vAlign w:val="center"/>
          </w:tcPr>
          <w:p w14:paraId="01E6703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06ABE5A"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Xin ý kiến góp ý Dự thảo Quy chế dân chủ Trường Đại học Vinh</w:t>
            </w:r>
          </w:p>
        </w:tc>
        <w:tc>
          <w:tcPr>
            <w:tcW w:w="3060" w:type="dxa"/>
            <w:tcMar>
              <w:left w:w="0" w:type="dxa"/>
              <w:right w:w="0" w:type="dxa"/>
            </w:tcMar>
            <w:vAlign w:val="center"/>
          </w:tcPr>
          <w:p w14:paraId="1A153F2B"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Số 84/ĐHV-HCTH ngày </w:t>
            </w:r>
          </w:p>
          <w:p w14:paraId="3C250F23" w14:textId="77777777" w:rsidR="002B0FFF" w:rsidRPr="001C7102" w:rsidRDefault="002B0FFF" w:rsidP="001C7102">
            <w:pPr>
              <w:autoSpaceDE w:val="0"/>
              <w:autoSpaceDN w:val="0"/>
              <w:spacing w:before="60" w:after="0" w:line="288" w:lineRule="auto"/>
              <w:ind w:right="146"/>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22/1/2021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74C2731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2C6CA7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822C32C" w14:textId="77777777" w:rsidTr="00EF7B4B">
        <w:trPr>
          <w:trHeight w:val="328"/>
        </w:trPr>
        <w:tc>
          <w:tcPr>
            <w:tcW w:w="1507" w:type="dxa"/>
            <w:vMerge/>
            <w:tcMar>
              <w:left w:w="0" w:type="dxa"/>
              <w:right w:w="0" w:type="dxa"/>
            </w:tcMar>
            <w:vAlign w:val="center"/>
          </w:tcPr>
          <w:p w14:paraId="109E2991"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EAD6570"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C</w:t>
            </w:r>
            <w:r w:rsidRPr="001C7102">
              <w:rPr>
                <w:rFonts w:ascii="Times New Roman" w:eastAsia="Calibri" w:hAnsi="Times New Roman" w:cs="Times New Roman"/>
                <w:color w:val="000000" w:themeColor="text1"/>
                <w:sz w:val="26"/>
                <w:szCs w:val="26"/>
                <w:lang w:val="vi-VN"/>
              </w:rPr>
              <w:t>V góp ý Dự thảo Thông tư Quy định điều kiện, tiêu chuẩn thi hoặc xét thăng hạng chức danh nghề nghiệp giảng viên</w:t>
            </w:r>
          </w:p>
        </w:tc>
        <w:tc>
          <w:tcPr>
            <w:tcW w:w="3060" w:type="dxa"/>
            <w:tcMar>
              <w:left w:w="0" w:type="dxa"/>
              <w:right w:w="0" w:type="dxa"/>
            </w:tcMar>
            <w:vAlign w:val="center"/>
          </w:tcPr>
          <w:p w14:paraId="7D193148"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Số 588/ĐHV-TCCB ngày </w:t>
            </w:r>
          </w:p>
          <w:p w14:paraId="4A848ED1" w14:textId="77777777" w:rsidR="002B0FFF" w:rsidRPr="001C7102" w:rsidRDefault="002B0FFF" w:rsidP="001C7102">
            <w:pPr>
              <w:autoSpaceDE w:val="0"/>
              <w:autoSpaceDN w:val="0"/>
              <w:spacing w:before="60" w:after="0" w:line="288" w:lineRule="auto"/>
              <w:ind w:right="146"/>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24/5/2021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5A67C4E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9FA087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D2AB432" w14:textId="77777777" w:rsidTr="00EF7B4B">
        <w:trPr>
          <w:trHeight w:val="328"/>
        </w:trPr>
        <w:tc>
          <w:tcPr>
            <w:tcW w:w="1507" w:type="dxa"/>
            <w:vMerge/>
            <w:tcMar>
              <w:left w:w="0" w:type="dxa"/>
              <w:right w:w="0" w:type="dxa"/>
            </w:tcMar>
            <w:vAlign w:val="center"/>
          </w:tcPr>
          <w:p w14:paraId="18A64CF2"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3EE2B136"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Xin ý kiến góp ý dự thảo Quy định về công tác thi đua, khen thưởng của Trường Đại học Vinh</w:t>
            </w:r>
          </w:p>
        </w:tc>
        <w:tc>
          <w:tcPr>
            <w:tcW w:w="3060" w:type="dxa"/>
            <w:tcMar>
              <w:left w:w="0" w:type="dxa"/>
              <w:right w:w="0" w:type="dxa"/>
            </w:tcMar>
            <w:vAlign w:val="center"/>
          </w:tcPr>
          <w:p w14:paraId="19B54188" w14:textId="77777777" w:rsidR="002B0FFF" w:rsidRPr="001C7102" w:rsidRDefault="002B0FFF" w:rsidP="001C7102">
            <w:pPr>
              <w:autoSpaceDE w:val="0"/>
              <w:autoSpaceDN w:val="0"/>
              <w:spacing w:before="60" w:after="0" w:line="288" w:lineRule="auto"/>
              <w:ind w:right="146"/>
              <w:rPr>
                <w:rFonts w:ascii="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1366/ĐHV-HCTT ngày 30/11/2021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599FBAD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FD0ED41"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AAE0B4C" w14:textId="77777777" w:rsidTr="00EF7B4B">
        <w:trPr>
          <w:trHeight w:val="328"/>
        </w:trPr>
        <w:tc>
          <w:tcPr>
            <w:tcW w:w="1507" w:type="dxa"/>
            <w:vMerge/>
            <w:tcMar>
              <w:left w:w="0" w:type="dxa"/>
              <w:right w:w="0" w:type="dxa"/>
            </w:tcMar>
            <w:vAlign w:val="center"/>
          </w:tcPr>
          <w:p w14:paraId="1A4FDD59"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4EB6A7D"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vi-VN"/>
              </w:rPr>
              <w:t>CV xin ý kiến góp ý về chế độ chính sách cho viên chức quản lý các Trường thuộc, Viện NCĐTTT</w:t>
            </w:r>
          </w:p>
        </w:tc>
        <w:tc>
          <w:tcPr>
            <w:tcW w:w="3060" w:type="dxa"/>
            <w:tcMar>
              <w:left w:w="0" w:type="dxa"/>
              <w:right w:w="0" w:type="dxa"/>
            </w:tcMar>
            <w:vAlign w:val="center"/>
          </w:tcPr>
          <w:p w14:paraId="5660F801"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593/ĐHV-TCCB ngày 25/5/2022</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611719D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4E4791B7"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4E7D496B" w14:textId="77777777" w:rsidTr="00EF7B4B">
        <w:trPr>
          <w:trHeight w:val="328"/>
        </w:trPr>
        <w:tc>
          <w:tcPr>
            <w:tcW w:w="1507" w:type="dxa"/>
            <w:vMerge w:val="restart"/>
            <w:tcMar>
              <w:left w:w="0" w:type="dxa"/>
              <w:right w:w="0" w:type="dxa"/>
            </w:tcMar>
            <w:vAlign w:val="center"/>
          </w:tcPr>
          <w:p w14:paraId="71F43913"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r w:rsidRPr="001C7102">
              <w:rPr>
                <w:rFonts w:ascii="Times New Roman" w:eastAsia="Times New Roman" w:hAnsi="Times New Roman" w:cs="Times New Roman"/>
                <w:b/>
                <w:bCs/>
                <w:color w:val="000000" w:themeColor="text1"/>
                <w:sz w:val="26"/>
                <w:szCs w:val="26"/>
                <w:lang w:val="en-GB"/>
              </w:rPr>
              <w:t>H7.07.05.08</w:t>
            </w:r>
          </w:p>
        </w:tc>
        <w:tc>
          <w:tcPr>
            <w:tcW w:w="7763" w:type="dxa"/>
            <w:tcMar>
              <w:left w:w="0" w:type="dxa"/>
              <w:right w:w="0" w:type="dxa"/>
            </w:tcMar>
            <w:vAlign w:val="center"/>
          </w:tcPr>
          <w:p w14:paraId="413E7F45"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 xml:space="preserve">Nghị quyết hội nghị đại biểu cán bộ viên chức năm học từ 2017 -2018 đến 2021-2022 </w:t>
            </w:r>
          </w:p>
        </w:tc>
        <w:tc>
          <w:tcPr>
            <w:tcW w:w="3060" w:type="dxa"/>
            <w:tcMar>
              <w:left w:w="0" w:type="dxa"/>
              <w:right w:w="0" w:type="dxa"/>
            </w:tcMar>
            <w:vAlign w:val="center"/>
          </w:tcPr>
          <w:p w14:paraId="15A54D2A"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Số 1235/NQLT-ĐHV ngày 12/10/2016</w:t>
            </w:r>
          </w:p>
          <w:p w14:paraId="018E0899"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Số 1159/NQLT-ĐHV ngày 27/09/2017</w:t>
            </w:r>
          </w:p>
          <w:p w14:paraId="40EC7BDF"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1080/NQLT-ĐHV ngày 26/09/2018</w:t>
            </w:r>
          </w:p>
        </w:tc>
        <w:tc>
          <w:tcPr>
            <w:tcW w:w="1440" w:type="dxa"/>
            <w:vMerge w:val="restart"/>
            <w:tcBorders>
              <w:left w:val="single" w:sz="4" w:space="0" w:color="000000" w:themeColor="text1"/>
              <w:right w:val="single" w:sz="4" w:space="0" w:color="000000" w:themeColor="text1"/>
            </w:tcBorders>
            <w:shd w:val="clear" w:color="auto" w:fill="auto"/>
            <w:tcMar>
              <w:left w:w="0" w:type="dxa"/>
              <w:right w:w="0" w:type="dxa"/>
            </w:tcMar>
            <w:vAlign w:val="center"/>
          </w:tcPr>
          <w:p w14:paraId="4B58ECE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tcBorders>
              <w:left w:val="single" w:sz="4" w:space="0" w:color="000000" w:themeColor="text1"/>
              <w:right w:val="single" w:sz="4" w:space="0" w:color="000000" w:themeColor="text1"/>
            </w:tcBorders>
          </w:tcPr>
          <w:p w14:paraId="2D847B5C"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E24EE91" w14:textId="77777777" w:rsidTr="00EF7B4B">
        <w:trPr>
          <w:trHeight w:val="328"/>
        </w:trPr>
        <w:tc>
          <w:tcPr>
            <w:tcW w:w="1507" w:type="dxa"/>
            <w:vMerge/>
            <w:tcMar>
              <w:left w:w="0" w:type="dxa"/>
              <w:right w:w="0" w:type="dxa"/>
            </w:tcMar>
            <w:vAlign w:val="center"/>
          </w:tcPr>
          <w:p w14:paraId="3776754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67DCB61"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Báo cáo của hiệu trưởng tại hội nghị đại biểu cán bộ viên chức năm học 2019 - 2020</w:t>
            </w:r>
          </w:p>
        </w:tc>
        <w:tc>
          <w:tcPr>
            <w:tcW w:w="3060" w:type="dxa"/>
            <w:tcMar>
              <w:left w:w="0" w:type="dxa"/>
              <w:right w:w="0" w:type="dxa"/>
            </w:tcMar>
            <w:vAlign w:val="center"/>
          </w:tcPr>
          <w:p w14:paraId="32F036FC"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63/BC-ĐHV ngày 09/09/2019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447A26D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D317A13"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002B115" w14:textId="77777777" w:rsidTr="00EF7B4B">
        <w:trPr>
          <w:trHeight w:val="328"/>
        </w:trPr>
        <w:tc>
          <w:tcPr>
            <w:tcW w:w="1507" w:type="dxa"/>
            <w:vMerge/>
            <w:tcMar>
              <w:left w:w="0" w:type="dxa"/>
              <w:right w:w="0" w:type="dxa"/>
            </w:tcMar>
            <w:vAlign w:val="center"/>
          </w:tcPr>
          <w:p w14:paraId="39E0E4FA"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3BD1C6C"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Nghị quyết hội nghị đại biểu cán bộ viên chức năm học 2019 -2020</w:t>
            </w:r>
          </w:p>
        </w:tc>
        <w:tc>
          <w:tcPr>
            <w:tcW w:w="3060" w:type="dxa"/>
            <w:tcMar>
              <w:left w:w="0" w:type="dxa"/>
              <w:right w:w="0" w:type="dxa"/>
            </w:tcMar>
            <w:vAlign w:val="center"/>
          </w:tcPr>
          <w:p w14:paraId="08F8074C"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961/NQLT-ĐHV ngày 09/09/2019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2E3C9A98"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603849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2D97D0AE" w14:textId="77777777" w:rsidTr="00EF7B4B">
        <w:trPr>
          <w:trHeight w:val="328"/>
        </w:trPr>
        <w:tc>
          <w:tcPr>
            <w:tcW w:w="1507" w:type="dxa"/>
            <w:vMerge/>
            <w:tcMar>
              <w:left w:w="0" w:type="dxa"/>
              <w:right w:w="0" w:type="dxa"/>
            </w:tcMar>
            <w:vAlign w:val="center"/>
          </w:tcPr>
          <w:p w14:paraId="725041C0"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BF75BC3"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 xml:space="preserve">Biên bản hội nghị viên chức hằng năm </w:t>
            </w:r>
          </w:p>
        </w:tc>
        <w:tc>
          <w:tcPr>
            <w:tcW w:w="3060" w:type="dxa"/>
            <w:tcMar>
              <w:left w:w="0" w:type="dxa"/>
              <w:right w:w="0" w:type="dxa"/>
            </w:tcMar>
            <w:vAlign w:val="center"/>
          </w:tcPr>
          <w:p w14:paraId="2B8808CE"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2018- 2021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1CC68CD2"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081520C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0100A648" w14:textId="77777777" w:rsidTr="00EF7B4B">
        <w:trPr>
          <w:trHeight w:val="328"/>
        </w:trPr>
        <w:tc>
          <w:tcPr>
            <w:tcW w:w="1507" w:type="dxa"/>
            <w:vMerge/>
            <w:tcMar>
              <w:left w:w="0" w:type="dxa"/>
              <w:right w:w="0" w:type="dxa"/>
            </w:tcMar>
            <w:vAlign w:val="center"/>
          </w:tcPr>
          <w:p w14:paraId="342D813F"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50C42627"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Quyết định về việc khen thưởng học viên có thành tích học tập xuất sắc trong khoá học bồi dưỡng kiến thức quốc phòng an ninh cho đối tượng 4.</w:t>
            </w:r>
          </w:p>
        </w:tc>
        <w:tc>
          <w:tcPr>
            <w:tcW w:w="3060" w:type="dxa"/>
            <w:tcMar>
              <w:left w:w="0" w:type="dxa"/>
              <w:right w:w="0" w:type="dxa"/>
            </w:tcMar>
            <w:vAlign w:val="center"/>
          </w:tcPr>
          <w:p w14:paraId="0FF87EF6"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Số 845/QĐ-ĐHV ngày</w:t>
            </w:r>
          </w:p>
          <w:p w14:paraId="4B2B6035"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 xml:space="preserve"> 8/8/2017</w:t>
            </w:r>
          </w:p>
          <w:p w14:paraId="5A16BDF9"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Số 327/QĐ-ĐHV ngày</w:t>
            </w:r>
          </w:p>
          <w:p w14:paraId="3582E8CD"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vi-VN"/>
              </w:rPr>
              <w:t xml:space="preserve"> </w:t>
            </w:r>
            <w:r w:rsidRPr="001C7102">
              <w:rPr>
                <w:rFonts w:ascii="Times New Roman" w:eastAsia="Calibri" w:hAnsi="Times New Roman" w:cs="Times New Roman"/>
                <w:color w:val="000000" w:themeColor="text1"/>
                <w:sz w:val="26"/>
                <w:szCs w:val="26"/>
              </w:rPr>
              <w:t>22/2/2019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7A29D729"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3230462B"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32FF04EA" w14:textId="77777777" w:rsidTr="00EF7B4B">
        <w:trPr>
          <w:trHeight w:val="328"/>
        </w:trPr>
        <w:tc>
          <w:tcPr>
            <w:tcW w:w="1507" w:type="dxa"/>
            <w:vMerge/>
            <w:tcMar>
              <w:left w:w="0" w:type="dxa"/>
              <w:right w:w="0" w:type="dxa"/>
            </w:tcMar>
            <w:vAlign w:val="center"/>
          </w:tcPr>
          <w:p w14:paraId="10F7D6A6"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0EF26484"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Quyết định công nhận danh hiệu thi đua năm 2016-2017</w:t>
            </w:r>
          </w:p>
        </w:tc>
        <w:tc>
          <w:tcPr>
            <w:tcW w:w="3060" w:type="dxa"/>
            <w:tcMar>
              <w:left w:w="0" w:type="dxa"/>
              <w:right w:w="0" w:type="dxa"/>
            </w:tcMar>
            <w:vAlign w:val="center"/>
          </w:tcPr>
          <w:p w14:paraId="0406E281"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1198/QĐ-ĐHV ngày</w:t>
            </w:r>
          </w:p>
          <w:p w14:paraId="172C0FB9"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26/10/2017</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1063E56B"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6364F45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12BC86F0" w14:textId="77777777" w:rsidTr="00EF7B4B">
        <w:trPr>
          <w:trHeight w:val="328"/>
        </w:trPr>
        <w:tc>
          <w:tcPr>
            <w:tcW w:w="1507" w:type="dxa"/>
            <w:vMerge/>
            <w:tcMar>
              <w:left w:w="0" w:type="dxa"/>
              <w:right w:w="0" w:type="dxa"/>
            </w:tcMar>
            <w:vAlign w:val="center"/>
          </w:tcPr>
          <w:p w14:paraId="7C6C497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614C415C"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Quyết định công nhận danh hiệu thi đua năm 2017 - 2018</w:t>
            </w:r>
          </w:p>
        </w:tc>
        <w:tc>
          <w:tcPr>
            <w:tcW w:w="3060" w:type="dxa"/>
            <w:tcMar>
              <w:left w:w="0" w:type="dxa"/>
              <w:right w:w="0" w:type="dxa"/>
            </w:tcMar>
            <w:vAlign w:val="center"/>
          </w:tcPr>
          <w:p w14:paraId="4574577D"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974/QĐ-ĐHV ngày</w:t>
            </w:r>
          </w:p>
          <w:p w14:paraId="1B4D33EC"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11/10/2018</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7BCDB295"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1D48F3C5"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510C384F" w14:textId="77777777" w:rsidTr="00EF7B4B">
        <w:trPr>
          <w:trHeight w:val="328"/>
        </w:trPr>
        <w:tc>
          <w:tcPr>
            <w:tcW w:w="1507" w:type="dxa"/>
            <w:vMerge/>
            <w:tcMar>
              <w:left w:w="0" w:type="dxa"/>
              <w:right w:w="0" w:type="dxa"/>
            </w:tcMar>
            <w:vAlign w:val="center"/>
          </w:tcPr>
          <w:p w14:paraId="65916BC5"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Mar>
              <w:left w:w="0" w:type="dxa"/>
              <w:right w:w="0" w:type="dxa"/>
            </w:tcMar>
            <w:vAlign w:val="center"/>
          </w:tcPr>
          <w:p w14:paraId="16E04274"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Quyết định công nhận danh hiệu thi đua năm 2018 - 2019</w:t>
            </w:r>
          </w:p>
        </w:tc>
        <w:tc>
          <w:tcPr>
            <w:tcW w:w="3060" w:type="dxa"/>
            <w:tcMar>
              <w:left w:w="0" w:type="dxa"/>
              <w:right w:w="0" w:type="dxa"/>
            </w:tcMar>
            <w:vAlign w:val="center"/>
          </w:tcPr>
          <w:p w14:paraId="34622678"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3033/QĐ-ĐHV ngày</w:t>
            </w:r>
          </w:p>
          <w:p w14:paraId="346AAAA0"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1/11/2019</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7B209E94"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2D708788"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r w:rsidR="00D45702" w:rsidRPr="001C7102" w14:paraId="650227C4" w14:textId="77777777" w:rsidTr="00EF7B4B">
        <w:trPr>
          <w:trHeight w:val="328"/>
        </w:trPr>
        <w:tc>
          <w:tcPr>
            <w:tcW w:w="1507" w:type="dxa"/>
            <w:vMerge/>
            <w:tcMar>
              <w:left w:w="0" w:type="dxa"/>
              <w:right w:w="0" w:type="dxa"/>
            </w:tcMar>
            <w:vAlign w:val="center"/>
          </w:tcPr>
          <w:p w14:paraId="5CD9089D" w14:textId="77777777" w:rsidR="002B0FFF" w:rsidRPr="001C7102" w:rsidRDefault="002B0FFF" w:rsidP="001C7102">
            <w:pPr>
              <w:widowControl w:val="0"/>
              <w:pBdr>
                <w:top w:val="nil"/>
                <w:left w:val="nil"/>
                <w:bottom w:val="nil"/>
                <w:right w:val="nil"/>
                <w:between w:val="nil"/>
              </w:pBdr>
              <w:autoSpaceDE w:val="0"/>
              <w:autoSpaceDN w:val="0"/>
              <w:spacing w:before="60" w:after="0" w:line="288" w:lineRule="auto"/>
              <w:jc w:val="center"/>
              <w:rPr>
                <w:rFonts w:ascii="Times New Roman" w:eastAsia="Times New Roman" w:hAnsi="Times New Roman" w:cs="Times New Roman"/>
                <w:b/>
                <w:bCs/>
                <w:color w:val="000000" w:themeColor="text1"/>
                <w:sz w:val="26"/>
                <w:szCs w:val="26"/>
                <w:lang w:val="en-GB"/>
              </w:rPr>
            </w:pPr>
          </w:p>
        </w:tc>
        <w:tc>
          <w:tcPr>
            <w:tcW w:w="7763" w:type="dxa"/>
            <w:tcBorders>
              <w:bottom w:val="single" w:sz="4" w:space="0" w:color="auto"/>
            </w:tcBorders>
            <w:tcMar>
              <w:left w:w="0" w:type="dxa"/>
              <w:right w:w="0" w:type="dxa"/>
            </w:tcMar>
            <w:vAlign w:val="center"/>
          </w:tcPr>
          <w:p w14:paraId="0D2C47AE" w14:textId="77777777" w:rsidR="002B0FFF" w:rsidRPr="001C7102" w:rsidRDefault="002B0FFF" w:rsidP="001C7102">
            <w:pPr>
              <w:autoSpaceDE w:val="0"/>
              <w:autoSpaceDN w:val="0"/>
              <w:spacing w:before="60" w:after="0" w:line="288" w:lineRule="auto"/>
              <w:ind w:left="133" w:right="141"/>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Nghị quyết ban hành Quy chế dân chủ Đại học Vinh</w:t>
            </w:r>
          </w:p>
        </w:tc>
        <w:tc>
          <w:tcPr>
            <w:tcW w:w="3060" w:type="dxa"/>
            <w:tcBorders>
              <w:bottom w:val="single" w:sz="4" w:space="0" w:color="auto"/>
            </w:tcBorders>
            <w:tcMar>
              <w:left w:w="0" w:type="dxa"/>
              <w:right w:w="0" w:type="dxa"/>
            </w:tcMar>
            <w:vAlign w:val="center"/>
          </w:tcPr>
          <w:p w14:paraId="76C68D1D"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Số 15/NQ-HĐT ngày</w:t>
            </w:r>
          </w:p>
          <w:p w14:paraId="3A208680" w14:textId="77777777" w:rsidR="002B0FFF" w:rsidRPr="001C7102" w:rsidRDefault="002B0FFF" w:rsidP="001C7102">
            <w:pPr>
              <w:widowControl w:val="0"/>
              <w:spacing w:before="60" w:after="0" w:line="288" w:lineRule="auto"/>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 21/07/2021</w:t>
            </w:r>
          </w:p>
        </w:tc>
        <w:tc>
          <w:tcPr>
            <w:tcW w:w="1440" w:type="dxa"/>
            <w:vMerge/>
            <w:tcBorders>
              <w:left w:val="single" w:sz="4" w:space="0" w:color="000000" w:themeColor="text1"/>
              <w:right w:val="single" w:sz="4" w:space="0" w:color="000000" w:themeColor="text1"/>
            </w:tcBorders>
            <w:shd w:val="clear" w:color="auto" w:fill="auto"/>
            <w:tcMar>
              <w:left w:w="0" w:type="dxa"/>
              <w:right w:w="0" w:type="dxa"/>
            </w:tcMar>
            <w:vAlign w:val="center"/>
          </w:tcPr>
          <w:p w14:paraId="0CD4A4CF" w14:textId="77777777" w:rsidR="002B0FFF" w:rsidRPr="001C7102" w:rsidRDefault="002B0FFF" w:rsidP="001C7102">
            <w:pPr>
              <w:autoSpaceDE w:val="0"/>
              <w:autoSpaceDN w:val="0"/>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tcBorders>
              <w:left w:val="single" w:sz="4" w:space="0" w:color="000000" w:themeColor="text1"/>
              <w:right w:val="single" w:sz="4" w:space="0" w:color="000000" w:themeColor="text1"/>
            </w:tcBorders>
          </w:tcPr>
          <w:p w14:paraId="54C3578A" w14:textId="77777777" w:rsidR="002B0FFF" w:rsidRPr="001C7102" w:rsidRDefault="002B0FFF" w:rsidP="001C7102">
            <w:pPr>
              <w:autoSpaceDE w:val="0"/>
              <w:autoSpaceDN w:val="0"/>
              <w:spacing w:before="60" w:after="0" w:line="288" w:lineRule="auto"/>
              <w:ind w:right="1330"/>
              <w:jc w:val="center"/>
              <w:rPr>
                <w:rFonts w:ascii="Times New Roman" w:eastAsia="Times New Roman" w:hAnsi="Times New Roman" w:cs="Times New Roman"/>
                <w:color w:val="000000" w:themeColor="text1"/>
                <w:sz w:val="26"/>
                <w:szCs w:val="26"/>
                <w:lang w:val="en-GB"/>
              </w:rPr>
            </w:pPr>
          </w:p>
        </w:tc>
      </w:tr>
    </w:tbl>
    <w:p w14:paraId="04792E8A" w14:textId="77777777" w:rsidR="007A17F8" w:rsidRPr="001C7102" w:rsidRDefault="007A17F8" w:rsidP="001C7102">
      <w:pPr>
        <w:spacing w:before="60" w:after="0" w:line="288" w:lineRule="auto"/>
        <w:jc w:val="center"/>
        <w:rPr>
          <w:rFonts w:ascii="Times New Roman" w:eastAsia="Times New Roman" w:hAnsi="Times New Roman" w:cs="Times New Roman"/>
          <w:b/>
          <w:bCs/>
          <w:color w:val="000000" w:themeColor="text1"/>
          <w:sz w:val="26"/>
          <w:szCs w:val="26"/>
        </w:rPr>
      </w:pPr>
    </w:p>
    <w:p w14:paraId="1B529168" w14:textId="1F832041" w:rsidR="001B1E73" w:rsidRPr="001C7102" w:rsidRDefault="001B1E73"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TIÊU CHUẨN 8. NGƯỜI HỌC VÀ HOẠT ĐỘNG HỖ TRỢ NGƯỜI HỌC</w:t>
      </w:r>
    </w:p>
    <w:tbl>
      <w:tblPr>
        <w:tblW w:w="145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7741"/>
        <w:gridCol w:w="3060"/>
        <w:gridCol w:w="1440"/>
        <w:gridCol w:w="810"/>
      </w:tblGrid>
      <w:tr w:rsidR="001209CC" w:rsidRPr="001C7102" w14:paraId="1D6CDDA5" w14:textId="77777777" w:rsidTr="00280EE1">
        <w:trPr>
          <w:trHeight w:val="678"/>
        </w:trPr>
        <w:tc>
          <w:tcPr>
            <w:tcW w:w="1529" w:type="dxa"/>
            <w:shd w:val="clear" w:color="auto" w:fill="auto"/>
            <w:vAlign w:val="center"/>
            <w:hideMark/>
          </w:tcPr>
          <w:p w14:paraId="629C161A" w14:textId="77777777" w:rsidR="001209CC" w:rsidRPr="001C7102" w:rsidRDefault="001209CC"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Mã minh chứng</w:t>
            </w:r>
          </w:p>
        </w:tc>
        <w:tc>
          <w:tcPr>
            <w:tcW w:w="7741" w:type="dxa"/>
            <w:shd w:val="clear" w:color="auto" w:fill="auto"/>
            <w:vAlign w:val="center"/>
            <w:hideMark/>
          </w:tcPr>
          <w:p w14:paraId="1908E12D" w14:textId="77777777" w:rsidR="001209CC" w:rsidRPr="001C7102" w:rsidRDefault="001209CC"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Tên minh chứng</w:t>
            </w:r>
          </w:p>
        </w:tc>
        <w:tc>
          <w:tcPr>
            <w:tcW w:w="3060" w:type="dxa"/>
            <w:shd w:val="clear" w:color="auto" w:fill="auto"/>
            <w:vAlign w:val="center"/>
            <w:hideMark/>
          </w:tcPr>
          <w:p w14:paraId="04B34D40" w14:textId="77777777" w:rsidR="001209CC" w:rsidRPr="001C7102" w:rsidRDefault="001209CC"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Số, ngày / tháng</w:t>
            </w:r>
          </w:p>
          <w:p w14:paraId="6DA731D1" w14:textId="77777777" w:rsidR="001209CC" w:rsidRPr="001C7102" w:rsidRDefault="001209CC"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ban hành</w:t>
            </w:r>
          </w:p>
        </w:tc>
        <w:tc>
          <w:tcPr>
            <w:tcW w:w="1440" w:type="dxa"/>
            <w:shd w:val="clear" w:color="auto" w:fill="auto"/>
            <w:vAlign w:val="center"/>
            <w:hideMark/>
          </w:tcPr>
          <w:p w14:paraId="422F0727" w14:textId="77777777" w:rsidR="001209CC" w:rsidRPr="001C7102" w:rsidRDefault="001209CC"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Nơi ban hành</w:t>
            </w:r>
          </w:p>
        </w:tc>
        <w:tc>
          <w:tcPr>
            <w:tcW w:w="810" w:type="dxa"/>
            <w:shd w:val="clear" w:color="auto" w:fill="auto"/>
            <w:vAlign w:val="center"/>
            <w:hideMark/>
          </w:tcPr>
          <w:p w14:paraId="2132301F" w14:textId="77777777" w:rsidR="001209CC" w:rsidRPr="001C7102" w:rsidRDefault="001209CC"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Ghi chú</w:t>
            </w:r>
          </w:p>
        </w:tc>
      </w:tr>
      <w:tr w:rsidR="001209CC" w:rsidRPr="001C7102" w14:paraId="653219C3" w14:textId="77777777" w:rsidTr="00280EE1">
        <w:trPr>
          <w:trHeight w:val="339"/>
        </w:trPr>
        <w:tc>
          <w:tcPr>
            <w:tcW w:w="14580" w:type="dxa"/>
            <w:gridSpan w:val="5"/>
            <w:shd w:val="clear" w:color="auto" w:fill="auto"/>
            <w:noWrap/>
            <w:vAlign w:val="center"/>
            <w:hideMark/>
          </w:tcPr>
          <w:p w14:paraId="747FC83F" w14:textId="77777777" w:rsidR="001209CC" w:rsidRPr="001C7102" w:rsidRDefault="001209CC" w:rsidP="001C7102">
            <w:pPr>
              <w:spacing w:before="60" w:after="0" w:line="288" w:lineRule="auto"/>
              <w:jc w:val="both"/>
              <w:rPr>
                <w:rFonts w:ascii="Times New Roman" w:eastAsia="Times New Roman" w:hAnsi="Times New Roman" w:cs="Times New Roman"/>
                <w:b/>
                <w:bCs/>
                <w:i/>
                <w:iCs/>
                <w:color w:val="000000" w:themeColor="text1"/>
                <w:sz w:val="26"/>
                <w:szCs w:val="26"/>
              </w:rPr>
            </w:pPr>
            <w:r w:rsidRPr="001C7102">
              <w:rPr>
                <w:rFonts w:ascii="Times New Roman" w:eastAsia="Times New Roman" w:hAnsi="Times New Roman" w:cs="Times New Roman"/>
                <w:b/>
                <w:bCs/>
                <w:i/>
                <w:iCs/>
                <w:color w:val="000000" w:themeColor="text1"/>
                <w:sz w:val="26"/>
                <w:szCs w:val="26"/>
              </w:rPr>
              <w:t>Tiêu chí 8.1. Chính sách tuyển sinh được xác định rõ ràng, được công bố công khai và được cập nhật</w:t>
            </w:r>
          </w:p>
        </w:tc>
      </w:tr>
      <w:tr w:rsidR="001209CC" w:rsidRPr="001C7102" w14:paraId="20C37D35" w14:textId="77777777" w:rsidTr="00280EE1">
        <w:trPr>
          <w:trHeight w:val="669"/>
        </w:trPr>
        <w:tc>
          <w:tcPr>
            <w:tcW w:w="1529" w:type="dxa"/>
            <w:tcBorders>
              <w:top w:val="single" w:sz="4" w:space="0" w:color="000000"/>
              <w:left w:val="single" w:sz="4" w:space="0" w:color="000000"/>
              <w:right w:val="single" w:sz="4" w:space="0" w:color="000000"/>
            </w:tcBorders>
            <w:noWrap/>
            <w:vAlign w:val="center"/>
          </w:tcPr>
          <w:p w14:paraId="4E1337DD"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r w:rsidRPr="001C7102">
              <w:rPr>
                <w:rFonts w:ascii="Times New Roman" w:eastAsia="Times New Roman" w:hAnsi="Times New Roman" w:cs="Times New Roman"/>
                <w:b/>
                <w:color w:val="000000" w:themeColor="text1"/>
                <w:sz w:val="26"/>
                <w:szCs w:val="26"/>
              </w:rPr>
              <w:t>H8.08.01.01</w:t>
            </w:r>
          </w:p>
        </w:tc>
        <w:tc>
          <w:tcPr>
            <w:tcW w:w="7741" w:type="dxa"/>
            <w:noWrap/>
            <w:vAlign w:val="center"/>
          </w:tcPr>
          <w:p w14:paraId="5252F3F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chế tuyển sinh đại học hệ chính quy của Bộ Giáo dục và Đào tạo từ 2017-2023</w:t>
            </w:r>
          </w:p>
        </w:tc>
        <w:tc>
          <w:tcPr>
            <w:tcW w:w="3060" w:type="dxa"/>
            <w:vAlign w:val="center"/>
          </w:tcPr>
          <w:p w14:paraId="536582E0" w14:textId="77777777" w:rsidR="001209CC" w:rsidRPr="001C7102" w:rsidRDefault="001209CC" w:rsidP="001C7102">
            <w:pPr>
              <w:widowControl w:val="0"/>
              <w:spacing w:before="60" w:after="0" w:line="288" w:lineRule="auto"/>
              <w:ind w:right="119"/>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05/2017/TT-BGDĐT, ngày 25/01/2017</w:t>
            </w:r>
          </w:p>
          <w:p w14:paraId="785A9DCB" w14:textId="77777777" w:rsidR="001209CC" w:rsidRPr="001C7102" w:rsidRDefault="001209CC" w:rsidP="001C7102">
            <w:pPr>
              <w:widowControl w:val="0"/>
              <w:spacing w:before="60" w:after="0" w:line="288" w:lineRule="auto"/>
              <w:ind w:right="119"/>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07/2018/TT-BGDĐT, ngày 01/03/2018</w:t>
            </w:r>
          </w:p>
          <w:p w14:paraId="47646D75" w14:textId="77777777" w:rsidR="001209CC" w:rsidRPr="001C7102" w:rsidRDefault="001209CC" w:rsidP="001C7102">
            <w:pPr>
              <w:widowControl w:val="0"/>
              <w:spacing w:before="60" w:after="0" w:line="288" w:lineRule="auto"/>
              <w:ind w:right="119"/>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02/2019/ TT-BGDĐT, ngày 28/02/2019</w:t>
            </w:r>
          </w:p>
          <w:p w14:paraId="72C7ECF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lastRenderedPageBreak/>
              <w:t>- Số 16/2021/TT-BGDĐT, ngày 1/6/2021</w:t>
            </w:r>
          </w:p>
        </w:tc>
        <w:tc>
          <w:tcPr>
            <w:tcW w:w="1440" w:type="dxa"/>
            <w:tcBorders>
              <w:top w:val="single" w:sz="6" w:space="0" w:color="auto"/>
              <w:left w:val="single" w:sz="6" w:space="0" w:color="auto"/>
              <w:right w:val="single" w:sz="6" w:space="0" w:color="auto"/>
            </w:tcBorders>
            <w:vAlign w:val="center"/>
          </w:tcPr>
          <w:p w14:paraId="7ADA4978"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lastRenderedPageBreak/>
              <w:t>Bộ GD&amp;ĐT</w:t>
            </w:r>
          </w:p>
        </w:tc>
        <w:tc>
          <w:tcPr>
            <w:tcW w:w="810" w:type="dxa"/>
            <w:shd w:val="clear" w:color="auto" w:fill="auto"/>
            <w:noWrap/>
            <w:vAlign w:val="center"/>
          </w:tcPr>
          <w:p w14:paraId="2341721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792B315" w14:textId="77777777" w:rsidTr="00280EE1">
        <w:trPr>
          <w:trHeight w:val="669"/>
        </w:trPr>
        <w:tc>
          <w:tcPr>
            <w:tcW w:w="1529" w:type="dxa"/>
            <w:tcBorders>
              <w:left w:val="single" w:sz="4" w:space="0" w:color="000000"/>
              <w:right w:val="single" w:sz="4" w:space="0" w:color="000000"/>
            </w:tcBorders>
            <w:noWrap/>
            <w:vAlign w:val="center"/>
          </w:tcPr>
          <w:p w14:paraId="06A7165A"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r w:rsidRPr="001C7102">
              <w:rPr>
                <w:rFonts w:ascii="Times New Roman" w:eastAsia="Times New Roman" w:hAnsi="Times New Roman" w:cs="Times New Roman"/>
                <w:b/>
                <w:color w:val="000000" w:themeColor="text1"/>
                <w:sz w:val="26"/>
                <w:szCs w:val="26"/>
              </w:rPr>
              <w:t>H8.08.01.02</w:t>
            </w:r>
          </w:p>
        </w:tc>
        <w:tc>
          <w:tcPr>
            <w:tcW w:w="7741" w:type="dxa"/>
            <w:noWrap/>
            <w:vAlign w:val="center"/>
          </w:tcPr>
          <w:p w14:paraId="531121B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Đề án tuyển sinh hệ ĐH chính quy từ 2018-2024</w:t>
            </w:r>
          </w:p>
        </w:tc>
        <w:tc>
          <w:tcPr>
            <w:tcW w:w="3060" w:type="dxa"/>
          </w:tcPr>
          <w:p w14:paraId="5347F520"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t>-  Số 734/ĐA-ĐHV, ngày 04/07/2018</w:t>
            </w:r>
          </w:p>
          <w:p w14:paraId="0A939F93"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t>-  Số 206/ĐA-ĐHV, ngày 11/03/2019</w:t>
            </w:r>
          </w:p>
          <w:p w14:paraId="5C5D80CD"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t>-  Số 415/ĐA-ĐHV, ngày 26/06/2020</w:t>
            </w:r>
          </w:p>
          <w:p w14:paraId="0A230D5F" w14:textId="77777777" w:rsidR="001209CC" w:rsidRPr="001C7102" w:rsidRDefault="001209CC" w:rsidP="001C7102">
            <w:pPr>
              <w:widowControl w:val="0"/>
              <w:spacing w:before="60" w:after="0" w:line="288" w:lineRule="auto"/>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t>- Số 418/ĐA-ĐHV, ngày 14/4/2021</w:t>
            </w:r>
          </w:p>
          <w:p w14:paraId="7DC4A144" w14:textId="77777777" w:rsidR="001209CC" w:rsidRPr="001C7102" w:rsidRDefault="001209CC" w:rsidP="001C7102">
            <w:pPr>
              <w:widowControl w:val="0"/>
              <w:spacing w:before="60" w:after="0" w:line="288" w:lineRule="auto"/>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t>-Số 726/ĐA-ĐHV, ngày 16/6/2023</w:t>
            </w:r>
          </w:p>
          <w:p w14:paraId="7B6BB0E6" w14:textId="77777777" w:rsidR="001209CC" w:rsidRPr="001C7102" w:rsidRDefault="001209CC" w:rsidP="001C7102">
            <w:pPr>
              <w:widowControl w:val="0"/>
              <w:spacing w:before="60" w:after="0" w:line="288" w:lineRule="auto"/>
              <w:ind w:left="144" w:right="57"/>
              <w:rPr>
                <w:rFonts w:ascii="Times New Roman" w:eastAsia="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vi-VN"/>
              </w:rPr>
              <w:t>-Số 706/ĐA-ĐHV, ngày 10/6/2024</w:t>
            </w:r>
          </w:p>
        </w:tc>
        <w:tc>
          <w:tcPr>
            <w:tcW w:w="1440" w:type="dxa"/>
            <w:shd w:val="clear" w:color="auto" w:fill="auto"/>
          </w:tcPr>
          <w:p w14:paraId="6D6E69DA"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auto"/>
            <w:noWrap/>
            <w:vAlign w:val="center"/>
          </w:tcPr>
          <w:p w14:paraId="3FDFCB9A"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D3E9634" w14:textId="77777777" w:rsidTr="00280EE1">
        <w:trPr>
          <w:trHeight w:val="4496"/>
        </w:trPr>
        <w:tc>
          <w:tcPr>
            <w:tcW w:w="1529" w:type="dxa"/>
            <w:tcBorders>
              <w:left w:val="single" w:sz="4" w:space="0" w:color="000000"/>
              <w:right w:val="single" w:sz="4" w:space="0" w:color="000000"/>
            </w:tcBorders>
            <w:noWrap/>
            <w:vAlign w:val="center"/>
          </w:tcPr>
          <w:p w14:paraId="21ECE1D5"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r w:rsidRPr="001C7102">
              <w:rPr>
                <w:rFonts w:ascii="Times New Roman" w:eastAsia="Times New Roman" w:hAnsi="Times New Roman" w:cs="Times New Roman"/>
                <w:b/>
                <w:color w:val="000000" w:themeColor="text1"/>
                <w:sz w:val="26"/>
                <w:szCs w:val="26"/>
              </w:rPr>
              <w:lastRenderedPageBreak/>
              <w:t>H8.08.01.03</w:t>
            </w:r>
          </w:p>
        </w:tc>
        <w:tc>
          <w:tcPr>
            <w:tcW w:w="7741" w:type="dxa"/>
            <w:tcBorders>
              <w:top w:val="single" w:sz="6" w:space="0" w:color="auto"/>
              <w:left w:val="single" w:sz="6" w:space="0" w:color="auto"/>
              <w:right w:val="single" w:sz="6" w:space="0" w:color="auto"/>
            </w:tcBorders>
            <w:noWrap/>
            <w:vAlign w:val="center"/>
          </w:tcPr>
          <w:p w14:paraId="17A05A8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Thông báo ngưỡng Đảm bảo chất lượng hàng năm</w:t>
            </w:r>
          </w:p>
        </w:tc>
        <w:tc>
          <w:tcPr>
            <w:tcW w:w="3060" w:type="dxa"/>
            <w:tcBorders>
              <w:top w:val="single" w:sz="6" w:space="0" w:color="auto"/>
              <w:left w:val="single" w:sz="6" w:space="0" w:color="auto"/>
              <w:right w:val="single" w:sz="6" w:space="0" w:color="auto"/>
            </w:tcBorders>
            <w:vAlign w:val="center"/>
          </w:tcPr>
          <w:p w14:paraId="7DBCF48E"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Ngày 19/7/2019;</w:t>
            </w:r>
          </w:p>
          <w:p w14:paraId="54FEE8CA"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132/TB-ĐHV ngày 08/9/2020;</w:t>
            </w:r>
          </w:p>
          <w:p w14:paraId="52357B4D"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100/TB-ĐHV ngày 27/8/2021;</w:t>
            </w:r>
          </w:p>
          <w:p w14:paraId="68C824B8"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116/TB-ĐHV ngày 02/8/2022;</w:t>
            </w:r>
          </w:p>
          <w:p w14:paraId="61358853"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124/TB-ĐHV ngày 22/7/2023;</w:t>
            </w:r>
          </w:p>
          <w:p w14:paraId="5DBBBE0E" w14:textId="77777777" w:rsidR="001209CC" w:rsidRPr="001C7102" w:rsidRDefault="001209CC" w:rsidP="001C7102">
            <w:pPr>
              <w:widowControl w:val="0"/>
              <w:spacing w:before="60" w:after="0" w:line="288" w:lineRule="auto"/>
              <w:ind w:left="144" w:right="57"/>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112/TB-ĐHV ngày 19/7/2024</w:t>
            </w:r>
          </w:p>
        </w:tc>
        <w:tc>
          <w:tcPr>
            <w:tcW w:w="1440" w:type="dxa"/>
            <w:shd w:val="clear" w:color="auto" w:fill="auto"/>
          </w:tcPr>
          <w:p w14:paraId="0676FA21"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auto"/>
            <w:noWrap/>
            <w:vAlign w:val="center"/>
          </w:tcPr>
          <w:p w14:paraId="1D666BB4"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9E799E2" w14:textId="77777777" w:rsidTr="00280EE1">
        <w:trPr>
          <w:trHeight w:val="669"/>
        </w:trPr>
        <w:tc>
          <w:tcPr>
            <w:tcW w:w="1529" w:type="dxa"/>
            <w:vMerge w:val="restart"/>
            <w:tcBorders>
              <w:left w:val="single" w:sz="4" w:space="0" w:color="000000"/>
              <w:right w:val="single" w:sz="4" w:space="0" w:color="000000"/>
            </w:tcBorders>
            <w:noWrap/>
            <w:vAlign w:val="center"/>
          </w:tcPr>
          <w:p w14:paraId="65154379"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r w:rsidRPr="001C7102">
              <w:rPr>
                <w:rFonts w:ascii="Times New Roman" w:eastAsia="Times New Roman" w:hAnsi="Times New Roman" w:cs="Times New Roman"/>
                <w:b/>
                <w:color w:val="000000" w:themeColor="text1"/>
                <w:sz w:val="26"/>
                <w:szCs w:val="26"/>
              </w:rPr>
              <w:t>H8.08.01.04</w:t>
            </w:r>
          </w:p>
        </w:tc>
        <w:tc>
          <w:tcPr>
            <w:tcW w:w="7741" w:type="dxa"/>
            <w:tcBorders>
              <w:top w:val="single" w:sz="4" w:space="0" w:color="000000"/>
              <w:left w:val="single" w:sz="4" w:space="0" w:color="000000"/>
              <w:bottom w:val="single" w:sz="4" w:space="0" w:color="000000"/>
              <w:right w:val="single" w:sz="4" w:space="0" w:color="000000"/>
            </w:tcBorders>
            <w:noWrap/>
            <w:vAlign w:val="center"/>
          </w:tcPr>
          <w:p w14:paraId="7BCA591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thành lập Hội đồng tuyển sinh đại học hệ chính quy từ năm 2019 đến năm 2024</w:t>
            </w:r>
          </w:p>
        </w:tc>
        <w:tc>
          <w:tcPr>
            <w:tcW w:w="3060" w:type="dxa"/>
            <w:tcBorders>
              <w:top w:val="single" w:sz="4" w:space="0" w:color="000000"/>
              <w:left w:val="single" w:sz="4" w:space="0" w:color="000000"/>
              <w:bottom w:val="single" w:sz="4" w:space="0" w:color="000000"/>
              <w:right w:val="single" w:sz="4" w:space="0" w:color="000000"/>
            </w:tcBorders>
            <w:vAlign w:val="center"/>
          </w:tcPr>
          <w:p w14:paraId="1CC8A2EC" w14:textId="77777777" w:rsidR="001209CC" w:rsidRPr="001C7102" w:rsidRDefault="001209CC" w:rsidP="001C7102">
            <w:pPr>
              <w:widowControl w:val="0"/>
              <w:spacing w:before="60" w:after="0" w:line="288" w:lineRule="auto"/>
              <w:ind w:right="57"/>
              <w:jc w:val="both"/>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1690/QĐ-ĐHV, ngày 10/07/2019</w:t>
            </w:r>
          </w:p>
          <w:p w14:paraId="581EEA03" w14:textId="77777777" w:rsidR="001209CC" w:rsidRPr="001C7102" w:rsidRDefault="001209CC" w:rsidP="001C7102">
            <w:pPr>
              <w:widowControl w:val="0"/>
              <w:spacing w:before="60" w:after="0" w:line="288" w:lineRule="auto"/>
              <w:ind w:right="57"/>
              <w:jc w:val="both"/>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2072/QĐ-ĐHV, ngày 20/08/2020</w:t>
            </w:r>
          </w:p>
          <w:p w14:paraId="35044A5C" w14:textId="77777777" w:rsidR="001209CC" w:rsidRPr="001C7102" w:rsidRDefault="001209CC" w:rsidP="001C7102">
            <w:pPr>
              <w:widowControl w:val="0"/>
              <w:spacing w:before="60" w:after="0" w:line="288" w:lineRule="auto"/>
              <w:ind w:right="57"/>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1552/QĐ-ĐHV, ngày 12/07/2021</w:t>
            </w:r>
          </w:p>
        </w:tc>
        <w:tc>
          <w:tcPr>
            <w:tcW w:w="1440" w:type="dxa"/>
            <w:vMerge w:val="restart"/>
            <w:shd w:val="clear" w:color="auto" w:fill="auto"/>
          </w:tcPr>
          <w:p w14:paraId="00A57A07"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shd w:val="clear" w:color="auto" w:fill="auto"/>
            <w:noWrap/>
            <w:vAlign w:val="center"/>
          </w:tcPr>
          <w:p w14:paraId="67470069"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B9A9AC6" w14:textId="77777777" w:rsidTr="00280EE1">
        <w:trPr>
          <w:trHeight w:val="669"/>
        </w:trPr>
        <w:tc>
          <w:tcPr>
            <w:tcW w:w="1529" w:type="dxa"/>
            <w:vMerge/>
            <w:tcBorders>
              <w:left w:val="single" w:sz="4" w:space="0" w:color="000000"/>
              <w:right w:val="single" w:sz="4" w:space="0" w:color="000000"/>
            </w:tcBorders>
            <w:noWrap/>
            <w:vAlign w:val="center"/>
          </w:tcPr>
          <w:p w14:paraId="35073AF5"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p>
        </w:tc>
        <w:tc>
          <w:tcPr>
            <w:tcW w:w="7741" w:type="dxa"/>
            <w:shd w:val="clear" w:color="auto" w:fill="auto"/>
            <w:noWrap/>
          </w:tcPr>
          <w:p w14:paraId="716DAA42" w14:textId="77777777" w:rsidR="001209CC" w:rsidRPr="001C7102" w:rsidRDefault="001209CC" w:rsidP="001C7102">
            <w:pPr>
              <w:pStyle w:val="TableParagraph"/>
              <w:spacing w:before="60" w:line="288" w:lineRule="auto"/>
              <w:jc w:val="both"/>
              <w:rPr>
                <w:iCs/>
                <w:color w:val="000000" w:themeColor="text1"/>
                <w:sz w:val="26"/>
                <w:szCs w:val="26"/>
              </w:rPr>
            </w:pPr>
            <w:r w:rsidRPr="001C7102">
              <w:rPr>
                <w:iCs/>
                <w:color w:val="000000" w:themeColor="text1"/>
                <w:sz w:val="26"/>
                <w:szCs w:val="26"/>
              </w:rPr>
              <w:t>Thông báo điểm trúng tuyển đại học hệ chính quy hằng năm</w:t>
            </w:r>
          </w:p>
          <w:p w14:paraId="17299D57" w14:textId="77777777" w:rsidR="001209CC" w:rsidRPr="001C7102" w:rsidRDefault="001209CC" w:rsidP="001C7102">
            <w:pPr>
              <w:pStyle w:val="TableParagraph"/>
              <w:spacing w:before="60" w:line="288" w:lineRule="auto"/>
              <w:jc w:val="both"/>
              <w:rPr>
                <w:color w:val="000000" w:themeColor="text1"/>
                <w:sz w:val="26"/>
                <w:szCs w:val="26"/>
              </w:rPr>
            </w:pPr>
            <w:hyperlink r:id="rId35" w:history="1">
              <w:r w:rsidRPr="001C7102">
                <w:rPr>
                  <w:rStyle w:val="Hyperlink"/>
                  <w:color w:val="000000" w:themeColor="text1"/>
                  <w:sz w:val="26"/>
                  <w:szCs w:val="26"/>
                </w:rPr>
                <w:t>https://vinhuni.edu.vn/thong-bao-diem-trung-tuyen-vao-dai-hoc-chinh-quy-dot-1-dot-chinh-thuc-nam-2024-c06.01l0v0p0a130580.html</w:t>
              </w:r>
            </w:hyperlink>
          </w:p>
          <w:p w14:paraId="3285D3B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3060" w:type="dxa"/>
            <w:shd w:val="clear" w:color="auto" w:fill="auto"/>
          </w:tcPr>
          <w:p w14:paraId="53180DC3"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140/TB-ĐHV, ngày 05/10/2020</w:t>
            </w:r>
          </w:p>
          <w:p w14:paraId="5CD4DC76"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114/TB-ĐHV, ngày 16/9/2021</w:t>
            </w:r>
          </w:p>
          <w:p w14:paraId="6D1A86E9"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136/TB-ĐHV, ngày 16/9/2022</w:t>
            </w:r>
          </w:p>
          <w:p w14:paraId="2DB69600"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lastRenderedPageBreak/>
              <w:t>- Số 155/TB-ĐHV, ngày 22/8/2023</w:t>
            </w:r>
          </w:p>
          <w:p w14:paraId="50A5537E" w14:textId="77777777" w:rsidR="001209CC" w:rsidRPr="001C7102" w:rsidRDefault="001209CC" w:rsidP="001C7102">
            <w:pPr>
              <w:pStyle w:val="TableParagraph"/>
              <w:spacing w:before="60" w:line="288" w:lineRule="auto"/>
              <w:rPr>
                <w:color w:val="000000" w:themeColor="text1"/>
                <w:sz w:val="26"/>
                <w:szCs w:val="26"/>
              </w:rPr>
            </w:pPr>
            <w:r w:rsidRPr="001C7102">
              <w:rPr>
                <w:color w:val="000000" w:themeColor="text1"/>
                <w:sz w:val="26"/>
                <w:szCs w:val="26"/>
              </w:rPr>
              <w:t>- Số 150/TB-ĐHV, ngày 18/9/2024</w:t>
            </w:r>
          </w:p>
          <w:p w14:paraId="7180EC47" w14:textId="77777777" w:rsidR="001209CC" w:rsidRPr="001C7102" w:rsidRDefault="001209CC" w:rsidP="001C7102">
            <w:pPr>
              <w:widowControl w:val="0"/>
              <w:spacing w:before="60" w:after="0" w:line="288" w:lineRule="auto"/>
              <w:ind w:left="144" w:right="57"/>
              <w:rPr>
                <w:rFonts w:ascii="Times New Roman" w:eastAsia="Times New Roman" w:hAnsi="Times New Roman" w:cs="Times New Roman"/>
                <w:color w:val="000000" w:themeColor="text1"/>
                <w:sz w:val="26"/>
                <w:szCs w:val="26"/>
              </w:rPr>
            </w:pPr>
          </w:p>
        </w:tc>
        <w:tc>
          <w:tcPr>
            <w:tcW w:w="1440" w:type="dxa"/>
            <w:vMerge/>
            <w:shd w:val="clear" w:color="auto" w:fill="auto"/>
          </w:tcPr>
          <w:p w14:paraId="79F54205"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50F2BF1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245B7A8" w14:textId="77777777" w:rsidTr="00280EE1">
        <w:trPr>
          <w:trHeight w:val="669"/>
        </w:trPr>
        <w:tc>
          <w:tcPr>
            <w:tcW w:w="1529" w:type="dxa"/>
            <w:vMerge/>
            <w:tcBorders>
              <w:left w:val="single" w:sz="4" w:space="0" w:color="000000"/>
              <w:right w:val="single" w:sz="4" w:space="0" w:color="000000"/>
            </w:tcBorders>
            <w:noWrap/>
            <w:vAlign w:val="center"/>
          </w:tcPr>
          <w:p w14:paraId="45304C3C"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p>
        </w:tc>
        <w:tc>
          <w:tcPr>
            <w:tcW w:w="7741" w:type="dxa"/>
            <w:shd w:val="clear" w:color="auto" w:fill="auto"/>
            <w:noWrap/>
          </w:tcPr>
          <w:p w14:paraId="68E97D60" w14:textId="77777777" w:rsidR="001209CC" w:rsidRPr="001C7102" w:rsidRDefault="001209CC" w:rsidP="001C7102">
            <w:pPr>
              <w:pStyle w:val="TableParagraph"/>
              <w:spacing w:before="60" w:line="288" w:lineRule="auto"/>
              <w:jc w:val="both"/>
              <w:rPr>
                <w:color w:val="000000" w:themeColor="text1"/>
                <w:sz w:val="26"/>
                <w:szCs w:val="26"/>
              </w:rPr>
            </w:pPr>
            <w:r w:rsidRPr="001C7102">
              <w:rPr>
                <w:color w:val="000000" w:themeColor="text1"/>
                <w:sz w:val="26"/>
                <w:szCs w:val="26"/>
              </w:rPr>
              <w:t xml:space="preserve">Thông báo xét tuyển đại học chính quy hằng năm 18/9/2024 </w:t>
            </w:r>
            <w:hyperlink r:id="rId36" w:history="1">
              <w:r w:rsidRPr="001C7102">
                <w:rPr>
                  <w:rStyle w:val="Hyperlink"/>
                  <w:color w:val="000000" w:themeColor="text1"/>
                  <w:sz w:val="26"/>
                  <w:szCs w:val="26"/>
                </w:rPr>
                <w:t>https://vinhuni.edu.vn/thong-bao-dang-ky-xet-tuyen-dai-hoc-chinh-quy-dot-2-nam-2024-c06.01l0v0p0a130607.html</w:t>
              </w:r>
            </w:hyperlink>
          </w:p>
          <w:p w14:paraId="607BB51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3060" w:type="dxa"/>
            <w:shd w:val="clear" w:color="auto" w:fill="auto"/>
          </w:tcPr>
          <w:p w14:paraId="04DE74A5"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hAnsi="Times New Roman" w:cs="Times New Roman"/>
                <w:color w:val="000000" w:themeColor="text1"/>
                <w:sz w:val="26"/>
                <w:szCs w:val="26"/>
                <w:lang w:val="vi-VN"/>
              </w:rPr>
              <w:t xml:space="preserve">Số </w:t>
            </w:r>
            <w:r w:rsidRPr="001C7102">
              <w:rPr>
                <w:rFonts w:ascii="Times New Roman" w:hAnsi="Times New Roman" w:cs="Times New Roman"/>
                <w:color w:val="000000" w:themeColor="text1"/>
                <w:sz w:val="26"/>
                <w:szCs w:val="26"/>
              </w:rPr>
              <w:t>40</w:t>
            </w:r>
            <w:r w:rsidRPr="001C7102">
              <w:rPr>
                <w:rFonts w:ascii="Times New Roman" w:hAnsi="Times New Roman" w:cs="Times New Roman"/>
                <w:color w:val="000000" w:themeColor="text1"/>
                <w:sz w:val="26"/>
                <w:szCs w:val="26"/>
                <w:lang w:val="vi-VN"/>
              </w:rPr>
              <w:t>/TB-ĐHV ngày</w:t>
            </w:r>
            <w:r w:rsidRPr="001C7102">
              <w:rPr>
                <w:rFonts w:ascii="Times New Roman" w:hAnsi="Times New Roman" w:cs="Times New Roman"/>
                <w:color w:val="000000" w:themeColor="text1"/>
                <w:sz w:val="26"/>
                <w:szCs w:val="26"/>
              </w:rPr>
              <w:t xml:space="preserve"> 14/4/2021</w:t>
            </w:r>
          </w:p>
          <w:p w14:paraId="652D9024"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hAnsi="Times New Roman" w:cs="Times New Roman"/>
                <w:color w:val="000000" w:themeColor="text1"/>
                <w:sz w:val="26"/>
                <w:szCs w:val="26"/>
                <w:lang w:val="vi-VN"/>
              </w:rPr>
              <w:t>Số 1</w:t>
            </w:r>
            <w:r w:rsidRPr="001C7102">
              <w:rPr>
                <w:rFonts w:ascii="Times New Roman" w:hAnsi="Times New Roman" w:cs="Times New Roman"/>
                <w:color w:val="000000" w:themeColor="text1"/>
                <w:sz w:val="26"/>
                <w:szCs w:val="26"/>
              </w:rPr>
              <w:t>05</w:t>
            </w:r>
            <w:r w:rsidRPr="001C7102">
              <w:rPr>
                <w:rFonts w:ascii="Times New Roman" w:hAnsi="Times New Roman" w:cs="Times New Roman"/>
                <w:color w:val="000000" w:themeColor="text1"/>
                <w:sz w:val="26"/>
                <w:szCs w:val="26"/>
                <w:lang w:val="vi-VN"/>
              </w:rPr>
              <w:t xml:space="preserve">/TB-ĐHV ngày </w:t>
            </w:r>
            <w:r w:rsidRPr="001C7102">
              <w:rPr>
                <w:rFonts w:ascii="Times New Roman" w:hAnsi="Times New Roman" w:cs="Times New Roman"/>
                <w:color w:val="000000" w:themeColor="text1"/>
                <w:sz w:val="26"/>
                <w:szCs w:val="26"/>
              </w:rPr>
              <w:t>08/7/2022</w:t>
            </w:r>
          </w:p>
          <w:p w14:paraId="1FFFA9BE" w14:textId="77777777" w:rsidR="001209CC" w:rsidRPr="001C7102" w:rsidRDefault="001209CC" w:rsidP="001C7102">
            <w:pPr>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hAnsi="Times New Roman" w:cs="Times New Roman"/>
                <w:color w:val="000000" w:themeColor="text1"/>
                <w:sz w:val="26"/>
                <w:szCs w:val="26"/>
                <w:lang w:val="vi-VN"/>
              </w:rPr>
              <w:t xml:space="preserve">Số </w:t>
            </w:r>
            <w:r w:rsidRPr="001C7102">
              <w:rPr>
                <w:rFonts w:ascii="Times New Roman" w:hAnsi="Times New Roman" w:cs="Times New Roman"/>
                <w:color w:val="000000" w:themeColor="text1"/>
                <w:sz w:val="26"/>
                <w:szCs w:val="26"/>
              </w:rPr>
              <w:t>81/</w:t>
            </w:r>
            <w:r w:rsidRPr="001C7102">
              <w:rPr>
                <w:rFonts w:ascii="Times New Roman" w:hAnsi="Times New Roman" w:cs="Times New Roman"/>
                <w:color w:val="000000" w:themeColor="text1"/>
                <w:sz w:val="26"/>
                <w:szCs w:val="26"/>
                <w:lang w:val="vi-VN"/>
              </w:rPr>
              <w:t>TB-ĐHV ngày</w:t>
            </w:r>
            <w:r w:rsidRPr="001C7102">
              <w:rPr>
                <w:rFonts w:ascii="Times New Roman" w:hAnsi="Times New Roman" w:cs="Times New Roman"/>
                <w:color w:val="000000" w:themeColor="text1"/>
                <w:sz w:val="26"/>
                <w:szCs w:val="26"/>
              </w:rPr>
              <w:t xml:space="preserve"> 19/5/2023</w:t>
            </w:r>
          </w:p>
          <w:p w14:paraId="2E1FB0BF" w14:textId="77777777" w:rsidR="001209CC" w:rsidRPr="001C7102" w:rsidRDefault="001209CC" w:rsidP="001C7102">
            <w:pPr>
              <w:widowControl w:val="0"/>
              <w:spacing w:before="60" w:after="0" w:line="288" w:lineRule="auto"/>
              <w:ind w:left="144" w:right="57"/>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hAnsi="Times New Roman" w:cs="Times New Roman"/>
                <w:color w:val="000000" w:themeColor="text1"/>
                <w:sz w:val="26"/>
                <w:szCs w:val="26"/>
                <w:lang w:val="vi-VN"/>
              </w:rPr>
              <w:t xml:space="preserve">Số </w:t>
            </w:r>
            <w:r w:rsidRPr="001C7102">
              <w:rPr>
                <w:rFonts w:ascii="Times New Roman" w:hAnsi="Times New Roman" w:cs="Times New Roman"/>
                <w:color w:val="000000" w:themeColor="text1"/>
                <w:sz w:val="26"/>
                <w:szCs w:val="26"/>
              </w:rPr>
              <w:t>60</w:t>
            </w:r>
            <w:r w:rsidRPr="001C7102">
              <w:rPr>
                <w:rFonts w:ascii="Times New Roman" w:hAnsi="Times New Roman" w:cs="Times New Roman"/>
                <w:color w:val="000000" w:themeColor="text1"/>
                <w:sz w:val="26"/>
                <w:szCs w:val="26"/>
                <w:lang w:val="vi-VN"/>
              </w:rPr>
              <w:t>/TB-ĐHV ngày</w:t>
            </w:r>
            <w:r w:rsidRPr="001C7102">
              <w:rPr>
                <w:rFonts w:ascii="Times New Roman" w:hAnsi="Times New Roman" w:cs="Times New Roman"/>
                <w:color w:val="000000" w:themeColor="text1"/>
                <w:sz w:val="26"/>
                <w:szCs w:val="26"/>
              </w:rPr>
              <w:t xml:space="preserve"> 09/5/2024</w:t>
            </w:r>
          </w:p>
        </w:tc>
        <w:tc>
          <w:tcPr>
            <w:tcW w:w="1440" w:type="dxa"/>
            <w:vMerge/>
            <w:shd w:val="clear" w:color="auto" w:fill="auto"/>
          </w:tcPr>
          <w:p w14:paraId="10CC573F"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0A3BC6C9"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8DD7AAB" w14:textId="77777777" w:rsidTr="00280EE1">
        <w:trPr>
          <w:trHeight w:val="669"/>
        </w:trPr>
        <w:tc>
          <w:tcPr>
            <w:tcW w:w="1529" w:type="dxa"/>
            <w:vMerge/>
            <w:tcBorders>
              <w:left w:val="single" w:sz="4" w:space="0" w:color="000000"/>
              <w:right w:val="single" w:sz="4" w:space="0" w:color="000000"/>
            </w:tcBorders>
            <w:noWrap/>
            <w:vAlign w:val="center"/>
          </w:tcPr>
          <w:p w14:paraId="37A36912"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p>
        </w:tc>
        <w:tc>
          <w:tcPr>
            <w:tcW w:w="7741" w:type="dxa"/>
            <w:shd w:val="clear" w:color="auto" w:fill="auto"/>
            <w:noWrap/>
            <w:vAlign w:val="center"/>
          </w:tcPr>
          <w:p w14:paraId="1302A47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Thông báo quy định về việc xét tuyển học bạ THPT hoặc tương đương vào đại học hệ chính quy của Trường ĐH Vinh ( đợt 2)</w:t>
            </w:r>
          </w:p>
        </w:tc>
        <w:tc>
          <w:tcPr>
            <w:tcW w:w="3060" w:type="dxa"/>
            <w:shd w:val="clear" w:color="auto" w:fill="auto"/>
            <w:vAlign w:val="center"/>
          </w:tcPr>
          <w:p w14:paraId="676D3E27" w14:textId="77777777" w:rsidR="001209CC" w:rsidRPr="001C7102" w:rsidRDefault="001209CC" w:rsidP="001C7102">
            <w:pPr>
              <w:widowControl w:val="0"/>
              <w:spacing w:before="60" w:after="0" w:line="288" w:lineRule="auto"/>
              <w:ind w:right="60"/>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eastAsia="Times New Roman" w:hAnsi="Times New Roman" w:cs="Times New Roman"/>
                <w:color w:val="000000" w:themeColor="text1"/>
                <w:sz w:val="26"/>
                <w:szCs w:val="26"/>
              </w:rPr>
              <w:t>Số 140/TB-ĐHV ngày 13/08/2018</w:t>
            </w:r>
          </w:p>
          <w:p w14:paraId="64F649D7" w14:textId="77777777" w:rsidR="001209CC" w:rsidRPr="001C7102" w:rsidRDefault="001209CC" w:rsidP="001C7102">
            <w:pPr>
              <w:widowControl w:val="0"/>
              <w:spacing w:before="60" w:after="0" w:line="288" w:lineRule="auto"/>
              <w:ind w:right="60"/>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eastAsia="Times New Roman" w:hAnsi="Times New Roman" w:cs="Times New Roman"/>
                <w:color w:val="000000" w:themeColor="text1"/>
                <w:sz w:val="26"/>
                <w:szCs w:val="26"/>
              </w:rPr>
              <w:t>Số 132/TB-ĐHV ngày 01/08/2019</w:t>
            </w:r>
          </w:p>
          <w:p w14:paraId="577B979E" w14:textId="77777777" w:rsidR="001209CC" w:rsidRPr="001C7102" w:rsidRDefault="001209CC" w:rsidP="001C7102">
            <w:pPr>
              <w:widowControl w:val="0"/>
              <w:spacing w:before="60" w:after="0" w:line="288" w:lineRule="auto"/>
              <w:ind w:right="57"/>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eastAsia="Times New Roman" w:hAnsi="Times New Roman" w:cs="Times New Roman"/>
                <w:color w:val="000000" w:themeColor="text1"/>
                <w:sz w:val="26"/>
                <w:szCs w:val="26"/>
              </w:rPr>
              <w:t>Số 141/TB-ĐHV ngày 05/10/2020</w:t>
            </w:r>
          </w:p>
          <w:p w14:paraId="3B74726C" w14:textId="77777777" w:rsidR="001209CC" w:rsidRPr="001C7102" w:rsidRDefault="001209CC" w:rsidP="001C7102">
            <w:pPr>
              <w:widowControl w:val="0"/>
              <w:spacing w:before="60" w:after="0" w:line="288" w:lineRule="auto"/>
              <w:ind w:left="144" w:right="57"/>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eastAsia="Times New Roman" w:hAnsi="Times New Roman" w:cs="Times New Roman"/>
                <w:color w:val="000000" w:themeColor="text1"/>
                <w:sz w:val="26"/>
                <w:szCs w:val="26"/>
              </w:rPr>
              <w:t>Số 119/TB-ĐHV, ngày 27/09/2021</w:t>
            </w:r>
          </w:p>
        </w:tc>
        <w:tc>
          <w:tcPr>
            <w:tcW w:w="1440" w:type="dxa"/>
            <w:vMerge/>
            <w:shd w:val="clear" w:color="auto" w:fill="auto"/>
          </w:tcPr>
          <w:p w14:paraId="7D5673E5"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78A9102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AAE63C0" w14:textId="77777777" w:rsidTr="00280EE1">
        <w:trPr>
          <w:trHeight w:val="669"/>
        </w:trPr>
        <w:tc>
          <w:tcPr>
            <w:tcW w:w="1529" w:type="dxa"/>
            <w:vMerge/>
            <w:tcBorders>
              <w:left w:val="single" w:sz="4" w:space="0" w:color="000000"/>
              <w:right w:val="single" w:sz="4" w:space="0" w:color="000000"/>
            </w:tcBorders>
            <w:noWrap/>
            <w:vAlign w:val="center"/>
          </w:tcPr>
          <w:p w14:paraId="33B7A526"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p>
        </w:tc>
        <w:tc>
          <w:tcPr>
            <w:tcW w:w="7741" w:type="dxa"/>
            <w:shd w:val="clear" w:color="auto" w:fill="auto"/>
            <w:noWrap/>
            <w:vAlign w:val="center"/>
          </w:tcPr>
          <w:p w14:paraId="2747710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Quyết định công nhận thí sinh trúng tuyển đại học hệ chính quy ĐH Vinh</w:t>
            </w:r>
          </w:p>
        </w:tc>
        <w:tc>
          <w:tcPr>
            <w:tcW w:w="3060" w:type="dxa"/>
            <w:shd w:val="clear" w:color="auto" w:fill="auto"/>
            <w:vAlign w:val="center"/>
          </w:tcPr>
          <w:p w14:paraId="7AC80BA8" w14:textId="77777777" w:rsidR="001209CC" w:rsidRPr="001C7102" w:rsidRDefault="001209CC" w:rsidP="001C7102">
            <w:pPr>
              <w:widowControl w:val="0"/>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1292/QĐ-ĐHV ngày 15/08/2016</w:t>
            </w:r>
          </w:p>
          <w:p w14:paraId="67741E5F" w14:textId="77777777" w:rsidR="001209CC" w:rsidRPr="001C7102" w:rsidRDefault="001209CC" w:rsidP="001C7102">
            <w:pPr>
              <w:widowControl w:val="0"/>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Số 1435/QĐ-ĐHV ngày </w:t>
            </w:r>
            <w:r w:rsidRPr="001C7102">
              <w:rPr>
                <w:rFonts w:ascii="Times New Roman" w:hAnsi="Times New Roman" w:cs="Times New Roman"/>
                <w:color w:val="000000" w:themeColor="text1"/>
                <w:sz w:val="26"/>
                <w:szCs w:val="26"/>
              </w:rPr>
              <w:lastRenderedPageBreak/>
              <w:t>04/08/2017</w:t>
            </w:r>
          </w:p>
          <w:p w14:paraId="6CBE038B" w14:textId="77777777" w:rsidR="001209CC" w:rsidRPr="001C7102" w:rsidRDefault="001209CC" w:rsidP="001C7102">
            <w:pPr>
              <w:widowControl w:val="0"/>
              <w:spacing w:before="60" w:after="0" w:line="288" w:lineRule="auto"/>
              <w:ind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1658/QĐ-ĐHV ngày 06/08/2018</w:t>
            </w:r>
          </w:p>
          <w:p w14:paraId="509ACDF4" w14:textId="77777777" w:rsidR="001209CC" w:rsidRPr="001C7102" w:rsidRDefault="001209CC" w:rsidP="001C7102">
            <w:pPr>
              <w:spacing w:before="60" w:after="0" w:line="288" w:lineRule="auto"/>
              <w:jc w:val="both"/>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2155/QĐ-ĐHV ngày 09/09/2019</w:t>
            </w:r>
          </w:p>
          <w:p w14:paraId="5DDBD731" w14:textId="77777777" w:rsidR="001209CC" w:rsidRPr="001C7102" w:rsidRDefault="001209CC" w:rsidP="001C7102">
            <w:pPr>
              <w:widowControl w:val="0"/>
              <w:spacing w:before="60" w:after="0" w:line="288" w:lineRule="auto"/>
              <w:ind w:left="144" w:right="57"/>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2159/QĐ-ĐHV ngày 28/10/2021</w:t>
            </w:r>
          </w:p>
        </w:tc>
        <w:tc>
          <w:tcPr>
            <w:tcW w:w="1440" w:type="dxa"/>
            <w:vMerge/>
            <w:shd w:val="clear" w:color="auto" w:fill="auto"/>
          </w:tcPr>
          <w:p w14:paraId="55DB4C90"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5915216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E4771C4" w14:textId="77777777" w:rsidTr="00280EE1">
        <w:trPr>
          <w:trHeight w:val="669"/>
        </w:trPr>
        <w:tc>
          <w:tcPr>
            <w:tcW w:w="1529" w:type="dxa"/>
            <w:tcBorders>
              <w:left w:val="single" w:sz="4" w:space="0" w:color="000000"/>
              <w:right w:val="single" w:sz="4" w:space="0" w:color="000000"/>
            </w:tcBorders>
            <w:noWrap/>
            <w:vAlign w:val="center"/>
          </w:tcPr>
          <w:p w14:paraId="2F358A9A"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r w:rsidRPr="001C7102">
              <w:rPr>
                <w:rFonts w:ascii="Times New Roman" w:eastAsia="Times New Roman" w:hAnsi="Times New Roman" w:cs="Times New Roman"/>
                <w:b/>
                <w:color w:val="000000" w:themeColor="text1"/>
                <w:sz w:val="26"/>
                <w:szCs w:val="26"/>
              </w:rPr>
              <w:t>H8.08.01.05</w:t>
            </w:r>
          </w:p>
        </w:tc>
        <w:tc>
          <w:tcPr>
            <w:tcW w:w="7741" w:type="dxa"/>
            <w:shd w:val="clear" w:color="auto" w:fill="auto"/>
            <w:noWrap/>
          </w:tcPr>
          <w:p w14:paraId="3413053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Cơ sở dữ liệu, thống kê kết quả tuyển sinh</w:t>
            </w:r>
          </w:p>
        </w:tc>
        <w:tc>
          <w:tcPr>
            <w:tcW w:w="3060" w:type="dxa"/>
            <w:shd w:val="clear" w:color="auto" w:fill="auto"/>
          </w:tcPr>
          <w:p w14:paraId="58BC15ED" w14:textId="77777777" w:rsidR="001209CC" w:rsidRPr="001C7102" w:rsidRDefault="001209CC" w:rsidP="001C7102">
            <w:pPr>
              <w:widowControl w:val="0"/>
              <w:spacing w:before="60" w:after="0" w:line="288" w:lineRule="auto"/>
              <w:ind w:left="144" w:right="57"/>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shd w:val="clear" w:color="auto" w:fill="auto"/>
          </w:tcPr>
          <w:p w14:paraId="42A2041B"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auto"/>
            <w:noWrap/>
            <w:vAlign w:val="center"/>
          </w:tcPr>
          <w:p w14:paraId="5C8465EF"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7808969" w14:textId="77777777" w:rsidTr="00280EE1">
        <w:trPr>
          <w:trHeight w:val="669"/>
        </w:trPr>
        <w:tc>
          <w:tcPr>
            <w:tcW w:w="1529" w:type="dxa"/>
            <w:vMerge w:val="restart"/>
            <w:tcBorders>
              <w:left w:val="single" w:sz="4" w:space="0" w:color="000000"/>
              <w:right w:val="single" w:sz="4" w:space="0" w:color="000000"/>
            </w:tcBorders>
            <w:noWrap/>
            <w:vAlign w:val="center"/>
          </w:tcPr>
          <w:p w14:paraId="75E45447"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r w:rsidRPr="001C7102">
              <w:rPr>
                <w:rFonts w:ascii="Times New Roman" w:eastAsia="Times New Roman" w:hAnsi="Times New Roman" w:cs="Times New Roman"/>
                <w:b/>
                <w:color w:val="000000" w:themeColor="text1"/>
                <w:sz w:val="26"/>
                <w:szCs w:val="26"/>
              </w:rPr>
              <w:t>H8.08.01.06</w:t>
            </w:r>
          </w:p>
        </w:tc>
        <w:tc>
          <w:tcPr>
            <w:tcW w:w="7741" w:type="dxa"/>
            <w:noWrap/>
          </w:tcPr>
          <w:p w14:paraId="53820D1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Cổng thông tin điện tử tuyển sinh</w:t>
            </w:r>
          </w:p>
        </w:tc>
        <w:tc>
          <w:tcPr>
            <w:tcW w:w="3060" w:type="dxa"/>
          </w:tcPr>
          <w:p w14:paraId="3F3D41BD" w14:textId="77777777" w:rsidR="001209CC" w:rsidRPr="001C7102" w:rsidRDefault="001209CC" w:rsidP="001C7102">
            <w:pPr>
              <w:widowControl w:val="0"/>
              <w:spacing w:before="60" w:after="0" w:line="288" w:lineRule="auto"/>
              <w:ind w:left="144" w:right="57"/>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http://vinhuni.edu.vn/tuyen-sinh</w:t>
            </w:r>
          </w:p>
        </w:tc>
        <w:tc>
          <w:tcPr>
            <w:tcW w:w="1440" w:type="dxa"/>
            <w:vMerge w:val="restart"/>
            <w:shd w:val="clear" w:color="auto" w:fill="auto"/>
          </w:tcPr>
          <w:p w14:paraId="2C0FB858"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shd w:val="clear" w:color="auto" w:fill="auto"/>
            <w:noWrap/>
            <w:vAlign w:val="center"/>
          </w:tcPr>
          <w:p w14:paraId="721FC2C9"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6AC37FC" w14:textId="77777777" w:rsidTr="00280EE1">
        <w:trPr>
          <w:trHeight w:val="669"/>
        </w:trPr>
        <w:tc>
          <w:tcPr>
            <w:tcW w:w="1529" w:type="dxa"/>
            <w:vMerge/>
            <w:tcBorders>
              <w:left w:val="single" w:sz="4" w:space="0" w:color="000000"/>
              <w:right w:val="single" w:sz="4" w:space="0" w:color="000000"/>
            </w:tcBorders>
            <w:noWrap/>
            <w:vAlign w:val="center"/>
          </w:tcPr>
          <w:p w14:paraId="29246CAB"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p>
        </w:tc>
        <w:tc>
          <w:tcPr>
            <w:tcW w:w="7741" w:type="dxa"/>
            <w:noWrap/>
          </w:tcPr>
          <w:p w14:paraId="7569A8B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Thông báo tuyển sinh trên website</w:t>
            </w:r>
          </w:p>
        </w:tc>
        <w:tc>
          <w:tcPr>
            <w:tcW w:w="3060" w:type="dxa"/>
          </w:tcPr>
          <w:p w14:paraId="7179A6ED" w14:textId="77777777" w:rsidR="001209CC" w:rsidRPr="001C7102" w:rsidRDefault="001209CC" w:rsidP="001C7102">
            <w:pPr>
              <w:widowControl w:val="0"/>
              <w:spacing w:before="60" w:after="0" w:line="288" w:lineRule="auto"/>
              <w:ind w:left="144" w:right="57"/>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https://vinhuni.edu.vn/thong-bao-ve-viec-dang-ky-xet-tuyen-dai-hoc-chinh-quy-nam-2024-c06.01l0v0p0a130433.html</w:t>
            </w:r>
          </w:p>
        </w:tc>
        <w:tc>
          <w:tcPr>
            <w:tcW w:w="1440" w:type="dxa"/>
            <w:vMerge/>
            <w:shd w:val="clear" w:color="auto" w:fill="auto"/>
          </w:tcPr>
          <w:p w14:paraId="6305D273"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7167657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9B37773" w14:textId="77777777" w:rsidTr="00280EE1">
        <w:trPr>
          <w:trHeight w:val="669"/>
        </w:trPr>
        <w:tc>
          <w:tcPr>
            <w:tcW w:w="1529" w:type="dxa"/>
            <w:vMerge/>
            <w:tcBorders>
              <w:left w:val="single" w:sz="4" w:space="0" w:color="000000"/>
              <w:right w:val="single" w:sz="4" w:space="0" w:color="000000"/>
            </w:tcBorders>
            <w:noWrap/>
            <w:vAlign w:val="center"/>
          </w:tcPr>
          <w:p w14:paraId="37EC8967"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p>
        </w:tc>
        <w:tc>
          <w:tcPr>
            <w:tcW w:w="7741" w:type="dxa"/>
            <w:tcBorders>
              <w:top w:val="single" w:sz="6" w:space="0" w:color="auto"/>
              <w:left w:val="single" w:sz="6" w:space="0" w:color="auto"/>
              <w:bottom w:val="single" w:sz="6" w:space="0" w:color="auto"/>
              <w:right w:val="single" w:sz="6" w:space="0" w:color="auto"/>
            </w:tcBorders>
            <w:noWrap/>
            <w:vAlign w:val="center"/>
          </w:tcPr>
          <w:p w14:paraId="085FF98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điện thoại hotline</w:t>
            </w:r>
          </w:p>
        </w:tc>
        <w:tc>
          <w:tcPr>
            <w:tcW w:w="3060" w:type="dxa"/>
            <w:shd w:val="clear" w:color="auto" w:fill="auto"/>
            <w:vAlign w:val="center"/>
          </w:tcPr>
          <w:p w14:paraId="64F38F78" w14:textId="77777777" w:rsidR="001209CC" w:rsidRPr="001C7102" w:rsidRDefault="001209CC" w:rsidP="001C7102">
            <w:pPr>
              <w:widowControl w:val="0"/>
              <w:spacing w:before="60" w:after="0" w:line="288" w:lineRule="auto"/>
              <w:ind w:left="144" w:right="57"/>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0238.8988989</w:t>
            </w:r>
          </w:p>
        </w:tc>
        <w:tc>
          <w:tcPr>
            <w:tcW w:w="1440" w:type="dxa"/>
            <w:vMerge/>
            <w:shd w:val="clear" w:color="auto" w:fill="auto"/>
          </w:tcPr>
          <w:p w14:paraId="6ED3E4FA"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52044AB9"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F473B5D" w14:textId="77777777" w:rsidTr="00280EE1">
        <w:trPr>
          <w:trHeight w:val="669"/>
        </w:trPr>
        <w:tc>
          <w:tcPr>
            <w:tcW w:w="1529" w:type="dxa"/>
            <w:vMerge/>
            <w:tcBorders>
              <w:left w:val="single" w:sz="4" w:space="0" w:color="000000"/>
              <w:right w:val="single" w:sz="4" w:space="0" w:color="000000"/>
            </w:tcBorders>
            <w:noWrap/>
            <w:vAlign w:val="center"/>
          </w:tcPr>
          <w:p w14:paraId="44FA1AE5"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p>
        </w:tc>
        <w:tc>
          <w:tcPr>
            <w:tcW w:w="7741" w:type="dxa"/>
            <w:shd w:val="clear" w:color="auto" w:fill="auto"/>
            <w:noWrap/>
          </w:tcPr>
          <w:p w14:paraId="49E68BC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Tờ rơi, tư vấn trực tuyến</w:t>
            </w:r>
          </w:p>
        </w:tc>
        <w:tc>
          <w:tcPr>
            <w:tcW w:w="3060" w:type="dxa"/>
            <w:shd w:val="clear" w:color="auto" w:fill="auto"/>
          </w:tcPr>
          <w:p w14:paraId="2C8DEB53" w14:textId="77777777" w:rsidR="001209CC" w:rsidRPr="001C7102" w:rsidRDefault="001209CC" w:rsidP="001C7102">
            <w:pPr>
              <w:widowControl w:val="0"/>
              <w:spacing w:before="60" w:after="0" w:line="288" w:lineRule="auto"/>
              <w:ind w:left="144" w:right="57"/>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Tờ rơi tuyển sinh</w:t>
            </w:r>
          </w:p>
        </w:tc>
        <w:tc>
          <w:tcPr>
            <w:tcW w:w="1440" w:type="dxa"/>
            <w:vMerge/>
            <w:shd w:val="clear" w:color="auto" w:fill="auto"/>
          </w:tcPr>
          <w:p w14:paraId="5B899D4D"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49647E1F"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06C786D" w14:textId="77777777" w:rsidTr="00280EE1">
        <w:trPr>
          <w:trHeight w:val="669"/>
        </w:trPr>
        <w:tc>
          <w:tcPr>
            <w:tcW w:w="1529" w:type="dxa"/>
            <w:shd w:val="clear" w:color="auto" w:fill="auto"/>
            <w:noWrap/>
            <w:vAlign w:val="center"/>
          </w:tcPr>
          <w:p w14:paraId="5ABD18EE" w14:textId="77777777" w:rsidR="001209CC" w:rsidRPr="001C7102" w:rsidRDefault="001209CC" w:rsidP="001C7102">
            <w:pPr>
              <w:spacing w:before="60" w:after="0" w:line="288" w:lineRule="auto"/>
              <w:rPr>
                <w:rFonts w:ascii="Times New Roman" w:eastAsia="Times New Roman" w:hAnsi="Times New Roman" w:cs="Times New Roman"/>
                <w:b/>
                <w:color w:val="000000" w:themeColor="text1"/>
                <w:sz w:val="26"/>
                <w:szCs w:val="26"/>
              </w:rPr>
            </w:pPr>
            <w:r w:rsidRPr="001C7102">
              <w:rPr>
                <w:rFonts w:ascii="Times New Roman" w:eastAsia="Times New Roman" w:hAnsi="Times New Roman" w:cs="Times New Roman"/>
                <w:b/>
                <w:color w:val="000000" w:themeColor="text1"/>
                <w:sz w:val="26"/>
                <w:szCs w:val="26"/>
              </w:rPr>
              <w:t>H8.08.01.07</w:t>
            </w:r>
          </w:p>
        </w:tc>
        <w:tc>
          <w:tcPr>
            <w:tcW w:w="7741" w:type="dxa"/>
            <w:noWrap/>
            <w:vAlign w:val="center"/>
          </w:tcPr>
          <w:p w14:paraId="23723A8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Góp ý đề án tuyển sinh</w:t>
            </w:r>
          </w:p>
        </w:tc>
        <w:tc>
          <w:tcPr>
            <w:tcW w:w="3060" w:type="dxa"/>
            <w:vAlign w:val="center"/>
          </w:tcPr>
          <w:p w14:paraId="703B2ABF" w14:textId="77777777" w:rsidR="001209CC" w:rsidRPr="001C7102" w:rsidRDefault="001209CC" w:rsidP="001C7102">
            <w:pPr>
              <w:widowControl w:val="0"/>
              <w:spacing w:before="60" w:after="0" w:line="288" w:lineRule="auto"/>
              <w:ind w:right="57"/>
              <w:jc w:val="both"/>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hAnsi="Times New Roman" w:cs="Times New Roman"/>
                <w:color w:val="000000" w:themeColor="text1"/>
                <w:sz w:val="26"/>
                <w:szCs w:val="26"/>
                <w:lang w:val="vi-VN"/>
              </w:rPr>
              <w:t>Số 1530/ĐHV-ĐT ngày 31 tháng 12 năm 2019</w:t>
            </w:r>
          </w:p>
          <w:p w14:paraId="28E3D0F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hAnsi="Times New Roman" w:cs="Times New Roman"/>
                <w:color w:val="000000" w:themeColor="text1"/>
                <w:sz w:val="26"/>
                <w:szCs w:val="26"/>
                <w:lang w:val="vi-VN"/>
              </w:rPr>
              <w:t>Số 1499/ĐHV-ĐT ngày 27/12/2018</w:t>
            </w:r>
          </w:p>
        </w:tc>
        <w:tc>
          <w:tcPr>
            <w:tcW w:w="1440" w:type="dxa"/>
            <w:shd w:val="clear" w:color="auto" w:fill="auto"/>
          </w:tcPr>
          <w:p w14:paraId="46D40C50"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auto"/>
            <w:noWrap/>
            <w:vAlign w:val="center"/>
          </w:tcPr>
          <w:p w14:paraId="4FE9339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B9383EF" w14:textId="77777777" w:rsidTr="00280EE1">
        <w:trPr>
          <w:trHeight w:val="339"/>
        </w:trPr>
        <w:tc>
          <w:tcPr>
            <w:tcW w:w="14580" w:type="dxa"/>
            <w:gridSpan w:val="5"/>
            <w:shd w:val="clear" w:color="auto" w:fill="auto"/>
            <w:noWrap/>
            <w:vAlign w:val="center"/>
            <w:hideMark/>
          </w:tcPr>
          <w:p w14:paraId="1C54C843" w14:textId="77777777" w:rsidR="001209CC" w:rsidRPr="001C7102" w:rsidRDefault="001209CC" w:rsidP="001C7102">
            <w:pPr>
              <w:spacing w:before="60" w:after="0" w:line="288" w:lineRule="auto"/>
              <w:jc w:val="both"/>
              <w:rPr>
                <w:rFonts w:ascii="Times New Roman" w:eastAsia="Times New Roman" w:hAnsi="Times New Roman" w:cs="Times New Roman"/>
                <w:b/>
                <w:bCs/>
                <w:i/>
                <w:iCs/>
                <w:color w:val="000000" w:themeColor="text1"/>
                <w:sz w:val="26"/>
                <w:szCs w:val="26"/>
              </w:rPr>
            </w:pPr>
            <w:r w:rsidRPr="001C7102">
              <w:rPr>
                <w:rFonts w:ascii="Times New Roman" w:eastAsia="Times New Roman" w:hAnsi="Times New Roman" w:cs="Times New Roman"/>
                <w:b/>
                <w:bCs/>
                <w:i/>
                <w:iCs/>
                <w:color w:val="000000" w:themeColor="text1"/>
                <w:sz w:val="26"/>
                <w:szCs w:val="26"/>
              </w:rPr>
              <w:lastRenderedPageBreak/>
              <w:t>Tiêu chí 8.2. Tiêu chí và phương pháp tuyển chọn người học được xác định rõ ràng và được đánh giá </w:t>
            </w:r>
          </w:p>
        </w:tc>
      </w:tr>
      <w:tr w:rsidR="001209CC" w:rsidRPr="001C7102" w14:paraId="38DA6BC0" w14:textId="77777777" w:rsidTr="00280EE1">
        <w:trPr>
          <w:trHeight w:val="392"/>
        </w:trPr>
        <w:tc>
          <w:tcPr>
            <w:tcW w:w="1529" w:type="dxa"/>
            <w:shd w:val="clear" w:color="auto" w:fill="auto"/>
            <w:vAlign w:val="center"/>
          </w:tcPr>
          <w:p w14:paraId="6539609B"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H8.08.02.01</w:t>
            </w:r>
          </w:p>
        </w:tc>
        <w:tc>
          <w:tcPr>
            <w:tcW w:w="7741" w:type="dxa"/>
            <w:tcBorders>
              <w:top w:val="single" w:sz="6" w:space="0" w:color="auto"/>
              <w:left w:val="single" w:sz="6" w:space="0" w:color="auto"/>
              <w:bottom w:val="single" w:sz="6" w:space="0" w:color="auto"/>
              <w:right w:val="single" w:sz="6" w:space="0" w:color="auto"/>
            </w:tcBorders>
            <w:noWrap/>
            <w:vAlign w:val="center"/>
          </w:tcPr>
          <w:p w14:paraId="653C1304"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Đề án tuyển sinh</w:t>
            </w:r>
          </w:p>
        </w:tc>
        <w:tc>
          <w:tcPr>
            <w:tcW w:w="3060" w:type="dxa"/>
            <w:tcBorders>
              <w:top w:val="single" w:sz="6" w:space="0" w:color="auto"/>
              <w:left w:val="single" w:sz="6" w:space="0" w:color="auto"/>
              <w:bottom w:val="single" w:sz="6" w:space="0" w:color="auto"/>
              <w:right w:val="single" w:sz="6" w:space="0" w:color="auto"/>
            </w:tcBorders>
            <w:noWrap/>
            <w:vAlign w:val="center"/>
          </w:tcPr>
          <w:p w14:paraId="4CB27232"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lang w:val="vi-VN"/>
              </w:rPr>
            </w:pPr>
            <w:r w:rsidRPr="001C7102">
              <w:rPr>
                <w:rFonts w:ascii="Times New Roman" w:eastAsia="Calibri" w:hAnsi="Times New Roman" w:cs="Times New Roman"/>
                <w:bCs/>
                <w:color w:val="000000" w:themeColor="text1"/>
                <w:sz w:val="26"/>
                <w:szCs w:val="26"/>
              </w:rPr>
              <w:t>- Số 734/ĐA-ĐHV, ngày 04/07/2018</w:t>
            </w:r>
          </w:p>
          <w:p w14:paraId="74D3B7A9"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 Số 206/ĐA-ĐHV, ngày 11/03/2019</w:t>
            </w:r>
          </w:p>
          <w:p w14:paraId="7939C3E1"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 Số 415/ĐA-ĐHV, ngày 19/05/2020</w:t>
            </w:r>
          </w:p>
          <w:p w14:paraId="381C87C0"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 Số 418/ĐA-ĐHV, ngày 14/04/2021</w:t>
            </w:r>
          </w:p>
          <w:p w14:paraId="399091B7"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 Số 725/ĐA-ĐHV, ngày 16/06/2022</w:t>
            </w:r>
          </w:p>
          <w:p w14:paraId="7A32DF76" w14:textId="77777777" w:rsidR="001209CC" w:rsidRPr="001C7102" w:rsidRDefault="001209CC" w:rsidP="001C7102">
            <w:pPr>
              <w:spacing w:before="60" w:after="0" w:line="288" w:lineRule="auto"/>
              <w:ind w:right="57"/>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 Số 726/ĐA-ĐHV, ngày 14/06/2023</w:t>
            </w:r>
          </w:p>
          <w:p w14:paraId="0CB3A4BC"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706/ĐA-ĐHV, ngày 10/6/2024</w:t>
            </w:r>
          </w:p>
        </w:tc>
        <w:tc>
          <w:tcPr>
            <w:tcW w:w="1440" w:type="dxa"/>
            <w:shd w:val="clear" w:color="auto" w:fill="FFFFFF" w:themeFill="background1"/>
            <w:vAlign w:val="center"/>
          </w:tcPr>
          <w:p w14:paraId="62C3854E"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FFFFFF" w:themeFill="background1"/>
            <w:noWrap/>
            <w:vAlign w:val="center"/>
          </w:tcPr>
          <w:p w14:paraId="01DDE65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D295648" w14:textId="77777777" w:rsidTr="00280EE1">
        <w:trPr>
          <w:trHeight w:val="214"/>
        </w:trPr>
        <w:tc>
          <w:tcPr>
            <w:tcW w:w="1529" w:type="dxa"/>
            <w:shd w:val="clear" w:color="auto" w:fill="auto"/>
            <w:vAlign w:val="center"/>
          </w:tcPr>
          <w:p w14:paraId="2E647DE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b/>
                <w:bCs/>
                <w:color w:val="000000" w:themeColor="text1"/>
                <w:sz w:val="26"/>
                <w:szCs w:val="26"/>
              </w:rPr>
              <w:t>H8.08.02.02</w:t>
            </w:r>
          </w:p>
        </w:tc>
        <w:tc>
          <w:tcPr>
            <w:tcW w:w="7741" w:type="dxa"/>
            <w:noWrap/>
            <w:vAlign w:val="center"/>
          </w:tcPr>
          <w:p w14:paraId="603F70B1" w14:textId="77777777" w:rsidR="001209CC" w:rsidRPr="001C7102" w:rsidRDefault="001209CC" w:rsidP="001C7102">
            <w:pPr>
              <w:spacing w:before="60" w:after="0" w:line="288" w:lineRule="auto"/>
              <w:ind w:right="116"/>
              <w:jc w:val="both"/>
              <w:rPr>
                <w:rFonts w:ascii="Times New Roman" w:eastAsia="Calibri" w:hAnsi="Times New Roman" w:cs="Times New Roman"/>
                <w:color w:val="000000" w:themeColor="text1"/>
                <w:sz w:val="26"/>
                <w:szCs w:val="26"/>
                <w:lang w:val="de-DE"/>
              </w:rPr>
            </w:pPr>
            <w:r w:rsidRPr="001C7102">
              <w:rPr>
                <w:rFonts w:ascii="Times New Roman" w:eastAsia="Calibri" w:hAnsi="Times New Roman" w:cs="Times New Roman"/>
                <w:color w:val="000000" w:themeColor="text1"/>
                <w:sz w:val="26"/>
                <w:szCs w:val="26"/>
                <w:lang w:val="de-DE"/>
              </w:rPr>
              <w:t>Các thông báo/kế hoạch tuyển sinh, trang thông tin điện tử của Trường</w:t>
            </w:r>
          </w:p>
          <w:p w14:paraId="7CD32BB6"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3060" w:type="dxa"/>
            <w:noWrap/>
            <w:vAlign w:val="center"/>
          </w:tcPr>
          <w:p w14:paraId="4C40D728"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lang w:val="de-DE"/>
              </w:rPr>
            </w:pPr>
            <w:r w:rsidRPr="001C7102">
              <w:rPr>
                <w:rFonts w:ascii="Times New Roman" w:eastAsia="Calibri" w:hAnsi="Times New Roman" w:cs="Times New Roman"/>
                <w:bCs/>
                <w:color w:val="000000" w:themeColor="text1"/>
                <w:sz w:val="26"/>
                <w:szCs w:val="26"/>
                <w:lang w:val="de-DE"/>
              </w:rPr>
              <w:t>- Số 60/KH-ĐHV ngày 27/12/2018</w:t>
            </w:r>
          </w:p>
          <w:p w14:paraId="6E8B050D"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lang w:val="de-DE"/>
              </w:rPr>
            </w:pPr>
            <w:r w:rsidRPr="001C7102">
              <w:rPr>
                <w:rFonts w:ascii="Times New Roman" w:eastAsia="Calibri" w:hAnsi="Times New Roman" w:cs="Times New Roman"/>
                <w:bCs/>
                <w:color w:val="000000" w:themeColor="text1"/>
                <w:sz w:val="26"/>
                <w:szCs w:val="26"/>
                <w:lang w:val="de-DE"/>
              </w:rPr>
              <w:t>- Số 1499/ĐHV</w:t>
            </w:r>
            <w:r w:rsidRPr="001C7102">
              <w:rPr>
                <w:rFonts w:ascii="Times New Roman" w:eastAsia="Calibri" w:hAnsi="Times New Roman" w:cs="Times New Roman"/>
                <w:bCs/>
                <w:color w:val="000000" w:themeColor="text1"/>
                <w:sz w:val="26"/>
                <w:szCs w:val="26"/>
                <w:lang w:val="vi-VN"/>
              </w:rPr>
              <w:t>-ĐT</w:t>
            </w:r>
            <w:r w:rsidRPr="001C7102">
              <w:rPr>
                <w:rFonts w:ascii="Times New Roman" w:eastAsia="Calibri" w:hAnsi="Times New Roman" w:cs="Times New Roman"/>
                <w:bCs/>
                <w:color w:val="000000" w:themeColor="text1"/>
                <w:sz w:val="26"/>
                <w:szCs w:val="26"/>
                <w:lang w:val="de-DE"/>
              </w:rPr>
              <w:t xml:space="preserve"> ngày 27/12/2018</w:t>
            </w:r>
          </w:p>
          <w:p w14:paraId="664DB6A9"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lang w:val="de-DE"/>
              </w:rPr>
            </w:pPr>
            <w:r w:rsidRPr="001C7102">
              <w:rPr>
                <w:rFonts w:ascii="Times New Roman" w:eastAsia="Calibri" w:hAnsi="Times New Roman" w:cs="Times New Roman"/>
                <w:bCs/>
                <w:color w:val="000000" w:themeColor="text1"/>
                <w:sz w:val="26"/>
                <w:szCs w:val="26"/>
                <w:lang w:val="de-DE"/>
              </w:rPr>
              <w:t>- Số 1530/ĐHV</w:t>
            </w:r>
            <w:r w:rsidRPr="001C7102">
              <w:rPr>
                <w:rFonts w:ascii="Times New Roman" w:eastAsia="Calibri" w:hAnsi="Times New Roman" w:cs="Times New Roman"/>
                <w:bCs/>
                <w:color w:val="000000" w:themeColor="text1"/>
                <w:sz w:val="26"/>
                <w:szCs w:val="26"/>
                <w:lang w:val="vi-VN"/>
              </w:rPr>
              <w:t>-ĐT</w:t>
            </w:r>
            <w:r w:rsidRPr="001C7102">
              <w:rPr>
                <w:rFonts w:ascii="Times New Roman" w:eastAsia="Calibri" w:hAnsi="Times New Roman" w:cs="Times New Roman"/>
                <w:bCs/>
                <w:color w:val="000000" w:themeColor="text1"/>
                <w:sz w:val="26"/>
                <w:szCs w:val="26"/>
                <w:lang w:val="de-DE"/>
              </w:rPr>
              <w:t xml:space="preserve"> ngày 31/12/2019</w:t>
            </w:r>
          </w:p>
          <w:p w14:paraId="4E6563CF"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lang w:val="de-DE"/>
              </w:rPr>
            </w:pPr>
            <w:r w:rsidRPr="001C7102">
              <w:rPr>
                <w:rFonts w:ascii="Times New Roman" w:eastAsia="Calibri" w:hAnsi="Times New Roman" w:cs="Times New Roman"/>
                <w:bCs/>
                <w:color w:val="000000" w:themeColor="text1"/>
                <w:sz w:val="26"/>
                <w:szCs w:val="26"/>
                <w:lang w:val="de-DE"/>
              </w:rPr>
              <w:t>- Số 04/KH-ĐHV ngày 15/01/2020</w:t>
            </w:r>
          </w:p>
        </w:tc>
        <w:tc>
          <w:tcPr>
            <w:tcW w:w="1440" w:type="dxa"/>
            <w:shd w:val="clear" w:color="auto" w:fill="FFFFFF" w:themeFill="background1"/>
            <w:vAlign w:val="center"/>
          </w:tcPr>
          <w:p w14:paraId="22B2E40D"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FFFFFF" w:themeFill="background1"/>
            <w:noWrap/>
            <w:vAlign w:val="center"/>
          </w:tcPr>
          <w:p w14:paraId="43E3971F"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EB816CB" w14:textId="77777777" w:rsidTr="00280EE1">
        <w:trPr>
          <w:trHeight w:val="214"/>
        </w:trPr>
        <w:tc>
          <w:tcPr>
            <w:tcW w:w="1529" w:type="dxa"/>
            <w:vMerge w:val="restart"/>
            <w:shd w:val="clear" w:color="auto" w:fill="auto"/>
            <w:vAlign w:val="center"/>
          </w:tcPr>
          <w:p w14:paraId="05DFCFB7"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b/>
                <w:bCs/>
                <w:color w:val="000000" w:themeColor="text1"/>
                <w:sz w:val="26"/>
                <w:szCs w:val="26"/>
              </w:rPr>
              <w:lastRenderedPageBreak/>
              <w:t>H8.08.02.03</w:t>
            </w:r>
          </w:p>
        </w:tc>
        <w:tc>
          <w:tcPr>
            <w:tcW w:w="7741" w:type="dxa"/>
            <w:tcBorders>
              <w:top w:val="single" w:sz="6" w:space="0" w:color="auto"/>
              <w:left w:val="single" w:sz="6" w:space="0" w:color="auto"/>
              <w:bottom w:val="single" w:sz="6" w:space="0" w:color="auto"/>
              <w:right w:val="single" w:sz="6" w:space="0" w:color="auto"/>
            </w:tcBorders>
            <w:noWrap/>
          </w:tcPr>
          <w:p w14:paraId="763064DC"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pacing w:val="-2"/>
                <w:kern w:val="2"/>
                <w:sz w:val="26"/>
                <w:szCs w:val="26"/>
                <w14:ligatures w14:val="standardContextual"/>
              </w:rPr>
              <w:t xml:space="preserve">Quy định xét tuyển thẳng và ưu tiên xét tuyển thẳng vào đại học chính quy </w:t>
            </w:r>
          </w:p>
        </w:tc>
        <w:tc>
          <w:tcPr>
            <w:tcW w:w="3060" w:type="dxa"/>
            <w:tcBorders>
              <w:top w:val="single" w:sz="6" w:space="0" w:color="auto"/>
              <w:left w:val="single" w:sz="6" w:space="0" w:color="auto"/>
              <w:bottom w:val="single" w:sz="6" w:space="0" w:color="auto"/>
              <w:right w:val="single" w:sz="6" w:space="0" w:color="auto"/>
            </w:tcBorders>
            <w:noWrap/>
            <w:vAlign w:val="center"/>
          </w:tcPr>
          <w:p w14:paraId="399A53C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pacing w:val="-2"/>
                <w:kern w:val="2"/>
                <w:sz w:val="26"/>
                <w:szCs w:val="26"/>
                <w14:ligatures w14:val="standardContextual"/>
              </w:rPr>
              <w:t>Số 1002/QĐ-ĐHV ngày 21/5/2020</w:t>
            </w:r>
          </w:p>
        </w:tc>
        <w:tc>
          <w:tcPr>
            <w:tcW w:w="1440" w:type="dxa"/>
            <w:vMerge w:val="restart"/>
            <w:shd w:val="clear" w:color="auto" w:fill="FFFFFF" w:themeFill="background1"/>
            <w:vAlign w:val="center"/>
          </w:tcPr>
          <w:p w14:paraId="708C6C2E"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shd w:val="clear" w:color="auto" w:fill="FFFFFF" w:themeFill="background1"/>
            <w:noWrap/>
            <w:vAlign w:val="center"/>
          </w:tcPr>
          <w:p w14:paraId="561F02B7"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B86DD88" w14:textId="77777777" w:rsidTr="00280EE1">
        <w:trPr>
          <w:trHeight w:val="214"/>
        </w:trPr>
        <w:tc>
          <w:tcPr>
            <w:tcW w:w="1529" w:type="dxa"/>
            <w:vMerge/>
            <w:shd w:val="clear" w:color="auto" w:fill="auto"/>
            <w:vAlign w:val="center"/>
          </w:tcPr>
          <w:p w14:paraId="774F74A9"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7741" w:type="dxa"/>
            <w:tcBorders>
              <w:top w:val="single" w:sz="6" w:space="0" w:color="auto"/>
              <w:left w:val="single" w:sz="6" w:space="0" w:color="auto"/>
              <w:bottom w:val="single" w:sz="6" w:space="0" w:color="auto"/>
              <w:right w:val="single" w:sz="6" w:space="0" w:color="auto"/>
            </w:tcBorders>
            <w:noWrap/>
          </w:tcPr>
          <w:p w14:paraId="3E3B6E9B"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pacing w:val="-2"/>
                <w:kern w:val="2"/>
                <w:sz w:val="26"/>
                <w:szCs w:val="26"/>
                <w14:ligatures w14:val="standardContextual"/>
              </w:rPr>
              <w:t>Quy chế tuyển sinh đại học của Trường ĐH Vinh</w:t>
            </w:r>
          </w:p>
        </w:tc>
        <w:tc>
          <w:tcPr>
            <w:tcW w:w="3060" w:type="dxa"/>
            <w:tcBorders>
              <w:top w:val="single" w:sz="6" w:space="0" w:color="auto"/>
              <w:left w:val="single" w:sz="6" w:space="0" w:color="auto"/>
              <w:bottom w:val="single" w:sz="6" w:space="0" w:color="auto"/>
              <w:right w:val="single" w:sz="6" w:space="0" w:color="auto"/>
            </w:tcBorders>
            <w:noWrap/>
            <w:vAlign w:val="center"/>
          </w:tcPr>
          <w:p w14:paraId="090F09DA"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pacing w:val="-2"/>
                <w:kern w:val="2"/>
                <w:sz w:val="26"/>
                <w:szCs w:val="26"/>
                <w14:ligatures w14:val="standardContextual"/>
              </w:rPr>
              <w:t>Số 1009/QĐ-ĐHV ngày 25/4/2023</w:t>
            </w:r>
          </w:p>
        </w:tc>
        <w:tc>
          <w:tcPr>
            <w:tcW w:w="1440" w:type="dxa"/>
            <w:vMerge/>
            <w:shd w:val="clear" w:color="auto" w:fill="FFFFFF" w:themeFill="background1"/>
            <w:vAlign w:val="center"/>
          </w:tcPr>
          <w:p w14:paraId="20F9A5FF"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FFFFFF" w:themeFill="background1"/>
            <w:noWrap/>
            <w:vAlign w:val="center"/>
          </w:tcPr>
          <w:p w14:paraId="2461EB2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B2FA753" w14:textId="77777777" w:rsidTr="00280EE1">
        <w:trPr>
          <w:trHeight w:val="214"/>
        </w:trPr>
        <w:tc>
          <w:tcPr>
            <w:tcW w:w="1529" w:type="dxa"/>
            <w:shd w:val="clear" w:color="auto" w:fill="auto"/>
            <w:vAlign w:val="center"/>
          </w:tcPr>
          <w:p w14:paraId="5FED843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b/>
                <w:bCs/>
                <w:color w:val="000000" w:themeColor="text1"/>
                <w:sz w:val="26"/>
                <w:szCs w:val="26"/>
              </w:rPr>
              <w:t>H8.08.02.04</w:t>
            </w:r>
          </w:p>
        </w:tc>
        <w:tc>
          <w:tcPr>
            <w:tcW w:w="7741" w:type="dxa"/>
            <w:shd w:val="clear" w:color="auto" w:fill="auto"/>
            <w:noWrap/>
          </w:tcPr>
          <w:p w14:paraId="35F7368F"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Cơ sở dữ liệu, thống kê kết quả tuyển sinh </w:t>
            </w:r>
            <w:r w:rsidRPr="001C7102">
              <w:rPr>
                <w:rFonts w:ascii="Times New Roman" w:eastAsia="Calibri" w:hAnsi="Times New Roman" w:cs="Times New Roman"/>
                <w:color w:val="000000" w:themeColor="text1"/>
                <w:sz w:val="26"/>
                <w:szCs w:val="26"/>
                <w:lang w:val="vi-VN"/>
              </w:rPr>
              <w:t>ngành CNKTOTO</w:t>
            </w:r>
          </w:p>
        </w:tc>
        <w:tc>
          <w:tcPr>
            <w:tcW w:w="3060" w:type="dxa"/>
            <w:shd w:val="clear" w:color="auto" w:fill="auto"/>
            <w:noWrap/>
          </w:tcPr>
          <w:p w14:paraId="67F4E556"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shd w:val="clear" w:color="auto" w:fill="FFFFFF" w:themeFill="background1"/>
            <w:vAlign w:val="center"/>
          </w:tcPr>
          <w:p w14:paraId="390F08D5"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FFFFFF" w:themeFill="background1"/>
            <w:noWrap/>
            <w:vAlign w:val="center"/>
          </w:tcPr>
          <w:p w14:paraId="10D29F2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D16D507" w14:textId="77777777" w:rsidTr="00280EE1">
        <w:trPr>
          <w:trHeight w:val="214"/>
        </w:trPr>
        <w:tc>
          <w:tcPr>
            <w:tcW w:w="1529" w:type="dxa"/>
            <w:shd w:val="clear" w:color="auto" w:fill="auto"/>
            <w:vAlign w:val="center"/>
          </w:tcPr>
          <w:p w14:paraId="6E33226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b/>
                <w:bCs/>
                <w:color w:val="000000" w:themeColor="text1"/>
                <w:sz w:val="26"/>
                <w:szCs w:val="26"/>
              </w:rPr>
              <w:t>H8.08.02.05</w:t>
            </w:r>
          </w:p>
        </w:tc>
        <w:tc>
          <w:tcPr>
            <w:tcW w:w="7741" w:type="dxa"/>
            <w:shd w:val="clear" w:color="auto" w:fill="auto"/>
            <w:noWrap/>
            <w:vAlign w:val="center"/>
          </w:tcPr>
          <w:p w14:paraId="3ABB77A6"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bCs/>
                <w:color w:val="000000" w:themeColor="text1"/>
                <w:sz w:val="26"/>
                <w:szCs w:val="26"/>
              </w:rPr>
              <w:t>Báo cáo tổng kết công tác tuyển sinh hàng năm</w:t>
            </w:r>
          </w:p>
        </w:tc>
        <w:tc>
          <w:tcPr>
            <w:tcW w:w="3060" w:type="dxa"/>
            <w:shd w:val="clear" w:color="auto" w:fill="auto"/>
            <w:noWrap/>
            <w:vAlign w:val="center"/>
          </w:tcPr>
          <w:p w14:paraId="44E9F7FE"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shd w:val="clear" w:color="auto" w:fill="FFFFFF" w:themeFill="background1"/>
            <w:vAlign w:val="center"/>
          </w:tcPr>
          <w:p w14:paraId="5EDB9933"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FFFFFF" w:themeFill="background1"/>
            <w:noWrap/>
            <w:vAlign w:val="center"/>
          </w:tcPr>
          <w:p w14:paraId="29910FC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6E22C40" w14:textId="77777777" w:rsidTr="00280EE1">
        <w:trPr>
          <w:trHeight w:val="214"/>
        </w:trPr>
        <w:tc>
          <w:tcPr>
            <w:tcW w:w="1529" w:type="dxa"/>
            <w:vMerge w:val="restart"/>
            <w:shd w:val="clear" w:color="auto" w:fill="auto"/>
            <w:vAlign w:val="center"/>
          </w:tcPr>
          <w:p w14:paraId="2FF74CE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b/>
                <w:bCs/>
                <w:color w:val="000000" w:themeColor="text1"/>
                <w:sz w:val="26"/>
                <w:szCs w:val="26"/>
              </w:rPr>
              <w:t>H8.08.02.06</w:t>
            </w:r>
          </w:p>
        </w:tc>
        <w:tc>
          <w:tcPr>
            <w:tcW w:w="7741" w:type="dxa"/>
            <w:noWrap/>
            <w:vAlign w:val="center"/>
          </w:tcPr>
          <w:p w14:paraId="3D4F02B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Góp ý đề án tuyển sinh</w:t>
            </w:r>
          </w:p>
        </w:tc>
        <w:tc>
          <w:tcPr>
            <w:tcW w:w="3060" w:type="dxa"/>
            <w:noWrap/>
            <w:vAlign w:val="center"/>
          </w:tcPr>
          <w:p w14:paraId="1B278EBB" w14:textId="77777777" w:rsidR="001209CC" w:rsidRPr="001C7102" w:rsidRDefault="001209CC" w:rsidP="001C7102">
            <w:pPr>
              <w:widowControl w:val="0"/>
              <w:spacing w:before="60" w:after="0" w:line="288" w:lineRule="auto"/>
              <w:ind w:right="57"/>
              <w:jc w:val="both"/>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hAnsi="Times New Roman" w:cs="Times New Roman"/>
                <w:color w:val="000000" w:themeColor="text1"/>
                <w:sz w:val="26"/>
                <w:szCs w:val="26"/>
                <w:lang w:val="vi-VN"/>
              </w:rPr>
              <w:t>Số 1530/ĐHV-ĐT ngày 31 tháng 12 năm 2019</w:t>
            </w:r>
          </w:p>
          <w:p w14:paraId="579B5F8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 </w:t>
            </w:r>
            <w:r w:rsidRPr="001C7102">
              <w:rPr>
                <w:rFonts w:ascii="Times New Roman" w:hAnsi="Times New Roman" w:cs="Times New Roman"/>
                <w:color w:val="000000" w:themeColor="text1"/>
                <w:sz w:val="26"/>
                <w:szCs w:val="26"/>
                <w:lang w:val="vi-VN"/>
              </w:rPr>
              <w:t>Số 1499/ĐHV-ĐT ngày 27/12/2018</w:t>
            </w:r>
          </w:p>
        </w:tc>
        <w:tc>
          <w:tcPr>
            <w:tcW w:w="1440" w:type="dxa"/>
            <w:vMerge w:val="restart"/>
            <w:shd w:val="clear" w:color="auto" w:fill="FFFFFF" w:themeFill="background1"/>
            <w:vAlign w:val="center"/>
          </w:tcPr>
          <w:p w14:paraId="7EAC4502"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shd w:val="clear" w:color="auto" w:fill="FFFFFF" w:themeFill="background1"/>
            <w:noWrap/>
            <w:vAlign w:val="center"/>
          </w:tcPr>
          <w:p w14:paraId="31E059CF"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2F62D29" w14:textId="77777777" w:rsidTr="00280EE1">
        <w:trPr>
          <w:trHeight w:val="214"/>
        </w:trPr>
        <w:tc>
          <w:tcPr>
            <w:tcW w:w="1529" w:type="dxa"/>
            <w:vMerge/>
            <w:shd w:val="clear" w:color="auto" w:fill="auto"/>
            <w:vAlign w:val="center"/>
          </w:tcPr>
          <w:p w14:paraId="2DC842C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7741" w:type="dxa"/>
            <w:noWrap/>
            <w:vAlign w:val="center"/>
          </w:tcPr>
          <w:p w14:paraId="76B5C618"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Kết quả lấy ý kiến người học về công tác tuyển sinh Đại học</w:t>
            </w:r>
          </w:p>
        </w:tc>
        <w:tc>
          <w:tcPr>
            <w:tcW w:w="3060" w:type="dxa"/>
            <w:noWrap/>
            <w:vAlign w:val="center"/>
          </w:tcPr>
          <w:p w14:paraId="367D7AB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FFFFFF" w:themeFill="background1"/>
            <w:vAlign w:val="center"/>
          </w:tcPr>
          <w:p w14:paraId="06D9527D"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FFFFFF" w:themeFill="background1"/>
            <w:noWrap/>
            <w:vAlign w:val="center"/>
          </w:tcPr>
          <w:p w14:paraId="5A3E4BF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5B6246C" w14:textId="77777777" w:rsidTr="00280EE1">
        <w:trPr>
          <w:trHeight w:val="214"/>
        </w:trPr>
        <w:tc>
          <w:tcPr>
            <w:tcW w:w="1529" w:type="dxa"/>
            <w:vMerge/>
            <w:shd w:val="clear" w:color="auto" w:fill="auto"/>
            <w:vAlign w:val="center"/>
          </w:tcPr>
          <w:p w14:paraId="592F4839"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7741" w:type="dxa"/>
            <w:noWrap/>
            <w:vAlign w:val="center"/>
          </w:tcPr>
          <w:p w14:paraId="05F293BE"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Cho phép sử dụng chứng chỉ Tiếng Anh Toefl, Ielts của Hội đồng Anh để xét tuyển đầu vào đối với sinh viên tại Trường ĐH Vinh</w:t>
            </w:r>
          </w:p>
        </w:tc>
        <w:tc>
          <w:tcPr>
            <w:tcW w:w="3060" w:type="dxa"/>
            <w:noWrap/>
            <w:vAlign w:val="center"/>
          </w:tcPr>
          <w:p w14:paraId="461A9C1E"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710/ĐHV-ĐT ngày 13/6/2023</w:t>
            </w:r>
          </w:p>
        </w:tc>
        <w:tc>
          <w:tcPr>
            <w:tcW w:w="1440" w:type="dxa"/>
            <w:vMerge/>
            <w:shd w:val="clear" w:color="auto" w:fill="FFFFFF" w:themeFill="background1"/>
            <w:vAlign w:val="center"/>
          </w:tcPr>
          <w:p w14:paraId="05E3F84E"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FFFFFF" w:themeFill="background1"/>
            <w:noWrap/>
            <w:vAlign w:val="center"/>
          </w:tcPr>
          <w:p w14:paraId="15B96DC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2E934D9" w14:textId="77777777" w:rsidTr="00280EE1">
        <w:trPr>
          <w:trHeight w:val="214"/>
        </w:trPr>
        <w:tc>
          <w:tcPr>
            <w:tcW w:w="1529" w:type="dxa"/>
            <w:vMerge w:val="restart"/>
            <w:shd w:val="clear" w:color="auto" w:fill="auto"/>
            <w:vAlign w:val="center"/>
          </w:tcPr>
          <w:p w14:paraId="379FF9A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b/>
                <w:bCs/>
                <w:color w:val="000000" w:themeColor="text1"/>
                <w:sz w:val="26"/>
                <w:szCs w:val="26"/>
              </w:rPr>
              <w:t>H8.08.02.07</w:t>
            </w:r>
          </w:p>
        </w:tc>
        <w:tc>
          <w:tcPr>
            <w:tcW w:w="7741" w:type="dxa"/>
            <w:noWrap/>
          </w:tcPr>
          <w:p w14:paraId="0F3890C0"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Cổng thông tin điện tử tuyển sinh</w:t>
            </w:r>
          </w:p>
        </w:tc>
        <w:tc>
          <w:tcPr>
            <w:tcW w:w="3060" w:type="dxa"/>
            <w:noWrap/>
          </w:tcPr>
          <w:p w14:paraId="0815C183"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http://vinhuni.edu.vn/tuyen-sinh</w:t>
            </w:r>
          </w:p>
        </w:tc>
        <w:tc>
          <w:tcPr>
            <w:tcW w:w="1440" w:type="dxa"/>
            <w:vMerge w:val="restart"/>
            <w:shd w:val="clear" w:color="auto" w:fill="FFFFFF" w:themeFill="background1"/>
            <w:vAlign w:val="center"/>
          </w:tcPr>
          <w:p w14:paraId="45AD7510"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shd w:val="clear" w:color="auto" w:fill="FFFFFF" w:themeFill="background1"/>
            <w:noWrap/>
            <w:vAlign w:val="center"/>
          </w:tcPr>
          <w:p w14:paraId="2A70C2A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DCAC108" w14:textId="77777777" w:rsidTr="00280EE1">
        <w:trPr>
          <w:trHeight w:val="214"/>
        </w:trPr>
        <w:tc>
          <w:tcPr>
            <w:tcW w:w="1529" w:type="dxa"/>
            <w:vMerge/>
            <w:shd w:val="clear" w:color="auto" w:fill="auto"/>
            <w:vAlign w:val="center"/>
          </w:tcPr>
          <w:p w14:paraId="079D460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noWrap/>
          </w:tcPr>
          <w:p w14:paraId="3794EC56"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Thông báo tuyển sinh trên website</w:t>
            </w:r>
          </w:p>
        </w:tc>
        <w:tc>
          <w:tcPr>
            <w:tcW w:w="3060" w:type="dxa"/>
            <w:noWrap/>
          </w:tcPr>
          <w:p w14:paraId="673B7F00"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https://vinhuni.edu.vn/thong-tin-tuyen-sinh-dai-hoc-chinh-quy-truong-dai-hoc-vinh-nam-2024-c06.01l0v0p0a130250.html</w:t>
            </w:r>
          </w:p>
        </w:tc>
        <w:tc>
          <w:tcPr>
            <w:tcW w:w="1440" w:type="dxa"/>
            <w:vMerge/>
            <w:shd w:val="clear" w:color="auto" w:fill="FFFFFF" w:themeFill="background1"/>
            <w:vAlign w:val="center"/>
          </w:tcPr>
          <w:p w14:paraId="70840215"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FFFFFF" w:themeFill="background1"/>
            <w:noWrap/>
            <w:vAlign w:val="center"/>
          </w:tcPr>
          <w:p w14:paraId="1350CCBA"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788057D" w14:textId="77777777" w:rsidTr="00280EE1">
        <w:trPr>
          <w:trHeight w:val="214"/>
        </w:trPr>
        <w:tc>
          <w:tcPr>
            <w:tcW w:w="1529" w:type="dxa"/>
            <w:vMerge/>
            <w:shd w:val="clear" w:color="auto" w:fill="auto"/>
            <w:vAlign w:val="center"/>
          </w:tcPr>
          <w:p w14:paraId="065C11FF"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tcBorders>
              <w:top w:val="single" w:sz="6" w:space="0" w:color="auto"/>
              <w:left w:val="single" w:sz="6" w:space="0" w:color="auto"/>
              <w:bottom w:val="single" w:sz="6" w:space="0" w:color="auto"/>
              <w:right w:val="single" w:sz="6" w:space="0" w:color="auto"/>
            </w:tcBorders>
            <w:noWrap/>
            <w:vAlign w:val="center"/>
          </w:tcPr>
          <w:p w14:paraId="152B1F0F"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điện thoại hotline</w:t>
            </w:r>
          </w:p>
        </w:tc>
        <w:tc>
          <w:tcPr>
            <w:tcW w:w="3060" w:type="dxa"/>
            <w:shd w:val="clear" w:color="auto" w:fill="auto"/>
            <w:noWrap/>
            <w:vAlign w:val="center"/>
          </w:tcPr>
          <w:p w14:paraId="32533780"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0238.8988989</w:t>
            </w:r>
          </w:p>
        </w:tc>
        <w:tc>
          <w:tcPr>
            <w:tcW w:w="1440" w:type="dxa"/>
            <w:vMerge/>
            <w:shd w:val="clear" w:color="auto" w:fill="FFFFFF" w:themeFill="background1"/>
            <w:vAlign w:val="center"/>
          </w:tcPr>
          <w:p w14:paraId="3D84F40E"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FFFFFF" w:themeFill="background1"/>
            <w:noWrap/>
            <w:vAlign w:val="center"/>
          </w:tcPr>
          <w:p w14:paraId="30938CA9"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1BB2762" w14:textId="77777777" w:rsidTr="00280EE1">
        <w:trPr>
          <w:trHeight w:val="214"/>
        </w:trPr>
        <w:tc>
          <w:tcPr>
            <w:tcW w:w="1529" w:type="dxa"/>
            <w:vMerge/>
            <w:shd w:val="clear" w:color="auto" w:fill="auto"/>
            <w:vAlign w:val="center"/>
          </w:tcPr>
          <w:p w14:paraId="28475AF0"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noWrap/>
          </w:tcPr>
          <w:p w14:paraId="54786A73"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Tờ rơi, tư vấn trực tuyến</w:t>
            </w:r>
          </w:p>
        </w:tc>
        <w:tc>
          <w:tcPr>
            <w:tcW w:w="3060" w:type="dxa"/>
            <w:shd w:val="clear" w:color="auto" w:fill="auto"/>
            <w:noWrap/>
          </w:tcPr>
          <w:p w14:paraId="2A989FA3"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Tờ rơi tuyển sinh</w:t>
            </w:r>
          </w:p>
        </w:tc>
        <w:tc>
          <w:tcPr>
            <w:tcW w:w="1440" w:type="dxa"/>
            <w:vMerge/>
            <w:shd w:val="clear" w:color="auto" w:fill="FFFFFF" w:themeFill="background1"/>
            <w:vAlign w:val="center"/>
          </w:tcPr>
          <w:p w14:paraId="3C30EC3C"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FFFFFF" w:themeFill="background1"/>
            <w:noWrap/>
            <w:vAlign w:val="center"/>
          </w:tcPr>
          <w:p w14:paraId="3BE3803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35CEE2D" w14:textId="77777777" w:rsidTr="00280EE1">
        <w:trPr>
          <w:trHeight w:val="214"/>
        </w:trPr>
        <w:tc>
          <w:tcPr>
            <w:tcW w:w="1529" w:type="dxa"/>
            <w:shd w:val="clear" w:color="auto" w:fill="auto"/>
            <w:vAlign w:val="center"/>
          </w:tcPr>
          <w:p w14:paraId="23E2AD2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b/>
                <w:bCs/>
                <w:color w:val="000000" w:themeColor="text1"/>
                <w:sz w:val="26"/>
                <w:szCs w:val="26"/>
              </w:rPr>
              <w:t>H8.08.02.08</w:t>
            </w:r>
          </w:p>
        </w:tc>
        <w:tc>
          <w:tcPr>
            <w:tcW w:w="7741" w:type="dxa"/>
            <w:noWrap/>
          </w:tcPr>
          <w:p w14:paraId="4A1A514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Hội đồng tuyển sinh</w:t>
            </w:r>
          </w:p>
        </w:tc>
        <w:tc>
          <w:tcPr>
            <w:tcW w:w="3060" w:type="dxa"/>
            <w:tcBorders>
              <w:top w:val="single" w:sz="4" w:space="0" w:color="000000"/>
              <w:left w:val="single" w:sz="4" w:space="0" w:color="000000"/>
              <w:bottom w:val="single" w:sz="4" w:space="0" w:color="000000"/>
              <w:right w:val="single" w:sz="4" w:space="0" w:color="000000"/>
            </w:tcBorders>
            <w:noWrap/>
            <w:vAlign w:val="center"/>
          </w:tcPr>
          <w:p w14:paraId="6EAC8733" w14:textId="77777777" w:rsidR="001209CC" w:rsidRPr="001C7102" w:rsidRDefault="001209CC" w:rsidP="001C7102">
            <w:pPr>
              <w:widowControl w:val="0"/>
              <w:spacing w:before="60" w:after="0" w:line="288" w:lineRule="auto"/>
              <w:ind w:right="57"/>
              <w:jc w:val="both"/>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1690/QĐ-ĐHV, ngày 10/07/2019</w:t>
            </w:r>
          </w:p>
          <w:p w14:paraId="6BCBA623" w14:textId="77777777" w:rsidR="001209CC" w:rsidRPr="001C7102" w:rsidRDefault="001209CC" w:rsidP="001C7102">
            <w:pPr>
              <w:widowControl w:val="0"/>
              <w:spacing w:before="60" w:after="0" w:line="288" w:lineRule="auto"/>
              <w:ind w:right="57"/>
              <w:jc w:val="both"/>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2072/QĐ-ĐHV, ngày 20/08/2020</w:t>
            </w:r>
          </w:p>
          <w:p w14:paraId="7EB17B3B"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Số 1552/QĐ-ĐHV, ngày 12/07/2021</w:t>
            </w:r>
          </w:p>
        </w:tc>
        <w:tc>
          <w:tcPr>
            <w:tcW w:w="1440" w:type="dxa"/>
            <w:shd w:val="clear" w:color="auto" w:fill="FFFFFF" w:themeFill="background1"/>
            <w:vAlign w:val="center"/>
          </w:tcPr>
          <w:p w14:paraId="79D183A3"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FFFFFF" w:themeFill="background1"/>
            <w:noWrap/>
            <w:vAlign w:val="center"/>
          </w:tcPr>
          <w:p w14:paraId="75B3F22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6B4616A" w14:textId="77777777" w:rsidTr="00280EE1">
        <w:trPr>
          <w:trHeight w:val="214"/>
        </w:trPr>
        <w:tc>
          <w:tcPr>
            <w:tcW w:w="1529" w:type="dxa"/>
            <w:shd w:val="clear" w:color="auto" w:fill="auto"/>
            <w:vAlign w:val="center"/>
          </w:tcPr>
          <w:p w14:paraId="6F29F68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b/>
                <w:bCs/>
                <w:color w:val="000000" w:themeColor="text1"/>
                <w:sz w:val="26"/>
                <w:szCs w:val="26"/>
              </w:rPr>
              <w:t>H8.08.02.09</w:t>
            </w:r>
          </w:p>
        </w:tc>
        <w:tc>
          <w:tcPr>
            <w:tcW w:w="7741" w:type="dxa"/>
            <w:noWrap/>
          </w:tcPr>
          <w:p w14:paraId="37E2C1FA"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Thông báo phúc khảo trên trang thông tin điện tử của Phòng Đào tạo.</w:t>
            </w:r>
          </w:p>
        </w:tc>
        <w:tc>
          <w:tcPr>
            <w:tcW w:w="3060" w:type="dxa"/>
            <w:noWrap/>
          </w:tcPr>
          <w:p w14:paraId="11386B4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http://vinhuni.edu.vn/tuyen-sinh</w:t>
            </w:r>
          </w:p>
        </w:tc>
        <w:tc>
          <w:tcPr>
            <w:tcW w:w="1440" w:type="dxa"/>
            <w:shd w:val="clear" w:color="auto" w:fill="FFFFFF" w:themeFill="background1"/>
            <w:vAlign w:val="center"/>
          </w:tcPr>
          <w:p w14:paraId="3C77C235"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FFFFFF" w:themeFill="background1"/>
            <w:noWrap/>
            <w:vAlign w:val="center"/>
          </w:tcPr>
          <w:p w14:paraId="59622F10"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8F00921" w14:textId="77777777" w:rsidTr="00280EE1">
        <w:trPr>
          <w:trHeight w:val="669"/>
        </w:trPr>
        <w:tc>
          <w:tcPr>
            <w:tcW w:w="1529" w:type="dxa"/>
            <w:shd w:val="clear" w:color="auto" w:fill="auto"/>
            <w:vAlign w:val="center"/>
            <w:hideMark/>
          </w:tcPr>
          <w:p w14:paraId="7109E8D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H8.08.02.10</w:t>
            </w:r>
          </w:p>
        </w:tc>
        <w:tc>
          <w:tcPr>
            <w:tcW w:w="7741" w:type="dxa"/>
            <w:noWrap/>
          </w:tcPr>
          <w:p w14:paraId="2437397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Thông báo kết quả trên trang thông tin điện tử của Phòng Đào tạo.</w:t>
            </w:r>
          </w:p>
        </w:tc>
        <w:tc>
          <w:tcPr>
            <w:tcW w:w="3060" w:type="dxa"/>
            <w:noWrap/>
          </w:tcPr>
          <w:p w14:paraId="75A408F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http://vinhuni.edu.vn/tuyen-sinh</w:t>
            </w:r>
          </w:p>
        </w:tc>
        <w:tc>
          <w:tcPr>
            <w:tcW w:w="1440" w:type="dxa"/>
            <w:shd w:val="clear" w:color="auto" w:fill="FFFFFF" w:themeFill="background1"/>
            <w:vAlign w:val="center"/>
          </w:tcPr>
          <w:p w14:paraId="30F87579"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FFFFFF" w:themeFill="background1"/>
            <w:noWrap/>
            <w:vAlign w:val="center"/>
          </w:tcPr>
          <w:p w14:paraId="46BF6E1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720A3D8" w14:textId="77777777" w:rsidTr="00280EE1">
        <w:trPr>
          <w:trHeight w:val="339"/>
        </w:trPr>
        <w:tc>
          <w:tcPr>
            <w:tcW w:w="14580" w:type="dxa"/>
            <w:gridSpan w:val="5"/>
            <w:shd w:val="clear" w:color="auto" w:fill="auto"/>
            <w:noWrap/>
            <w:vAlign w:val="center"/>
            <w:hideMark/>
          </w:tcPr>
          <w:p w14:paraId="6B9B1279" w14:textId="77777777" w:rsidR="001209CC" w:rsidRPr="001C7102" w:rsidRDefault="001209CC" w:rsidP="001C7102">
            <w:pPr>
              <w:spacing w:before="60" w:after="0" w:line="288" w:lineRule="auto"/>
              <w:jc w:val="both"/>
              <w:rPr>
                <w:rFonts w:ascii="Times New Roman" w:eastAsia="Times New Roman" w:hAnsi="Times New Roman" w:cs="Times New Roman"/>
                <w:b/>
                <w:bCs/>
                <w:i/>
                <w:iCs/>
                <w:color w:val="000000" w:themeColor="text1"/>
                <w:sz w:val="26"/>
                <w:szCs w:val="26"/>
              </w:rPr>
            </w:pPr>
            <w:r w:rsidRPr="001C7102">
              <w:rPr>
                <w:rFonts w:ascii="Times New Roman" w:eastAsia="Times New Roman" w:hAnsi="Times New Roman" w:cs="Times New Roman"/>
                <w:b/>
                <w:bCs/>
                <w:i/>
                <w:iCs/>
                <w:color w:val="000000" w:themeColor="text1"/>
                <w:sz w:val="26"/>
                <w:szCs w:val="26"/>
              </w:rPr>
              <w:t>Tiêu chí 8.3: Có hệ thống giám sát phù hợp về sự tiến bộ trong học tập và rèn luyện, kết quả học tập và khối lượng học tập của người học</w:t>
            </w:r>
          </w:p>
        </w:tc>
      </w:tr>
      <w:tr w:rsidR="001209CC" w:rsidRPr="001C7102" w14:paraId="5FCB7782" w14:textId="77777777" w:rsidTr="00280EE1">
        <w:trPr>
          <w:trHeight w:val="669"/>
        </w:trPr>
        <w:tc>
          <w:tcPr>
            <w:tcW w:w="1529" w:type="dxa"/>
            <w:shd w:val="clear" w:color="auto" w:fill="auto"/>
            <w:noWrap/>
            <w:vAlign w:val="center"/>
          </w:tcPr>
          <w:p w14:paraId="7A3A60EB"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H8.08.03.01</w:t>
            </w:r>
          </w:p>
        </w:tc>
        <w:tc>
          <w:tcPr>
            <w:tcW w:w="7741" w:type="dxa"/>
          </w:tcPr>
          <w:p w14:paraId="2CA51434"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chức năng, nhiệm vụ các đơn vị thuộc, trực thuộc ĐHV.</w:t>
            </w:r>
          </w:p>
        </w:tc>
        <w:tc>
          <w:tcPr>
            <w:tcW w:w="3060" w:type="dxa"/>
            <w:noWrap/>
          </w:tcPr>
          <w:p w14:paraId="5404DA0B"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2396/QĐ-ĐHV ngày 06/9/2019</w:t>
            </w:r>
          </w:p>
        </w:tc>
        <w:tc>
          <w:tcPr>
            <w:tcW w:w="1440" w:type="dxa"/>
            <w:shd w:val="clear" w:color="auto" w:fill="auto"/>
          </w:tcPr>
          <w:p w14:paraId="592DB8F4"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shd w:val="clear" w:color="auto" w:fill="auto"/>
            <w:noWrap/>
            <w:vAlign w:val="center"/>
          </w:tcPr>
          <w:p w14:paraId="4A1D442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7F9DCB2" w14:textId="77777777" w:rsidTr="00280EE1">
        <w:trPr>
          <w:trHeight w:val="669"/>
        </w:trPr>
        <w:tc>
          <w:tcPr>
            <w:tcW w:w="1529" w:type="dxa"/>
            <w:vMerge w:val="restart"/>
            <w:shd w:val="clear" w:color="auto" w:fill="auto"/>
            <w:noWrap/>
            <w:vAlign w:val="center"/>
          </w:tcPr>
          <w:p w14:paraId="1BB4A80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H8.08.03.02</w:t>
            </w:r>
          </w:p>
        </w:tc>
        <w:tc>
          <w:tcPr>
            <w:tcW w:w="7741" w:type="dxa"/>
            <w:vAlign w:val="center"/>
          </w:tcPr>
          <w:p w14:paraId="7C9F847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Danh sách các chuyên viên phòng đào tạo và lĩnh vực phụ trách. </w:t>
            </w:r>
          </w:p>
        </w:tc>
        <w:tc>
          <w:tcPr>
            <w:tcW w:w="3060" w:type="dxa"/>
            <w:noWrap/>
            <w:vAlign w:val="center"/>
          </w:tcPr>
          <w:p w14:paraId="0EA9943D"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Web Phòng đào tạo</w:t>
            </w:r>
          </w:p>
        </w:tc>
        <w:tc>
          <w:tcPr>
            <w:tcW w:w="1440" w:type="dxa"/>
            <w:vMerge w:val="restart"/>
            <w:shd w:val="clear" w:color="auto" w:fill="auto"/>
            <w:vAlign w:val="center"/>
          </w:tcPr>
          <w:p w14:paraId="1AA894E5"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5064D98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68D6387A" w14:textId="77777777" w:rsidTr="00280EE1">
        <w:trPr>
          <w:trHeight w:val="669"/>
        </w:trPr>
        <w:tc>
          <w:tcPr>
            <w:tcW w:w="1529" w:type="dxa"/>
            <w:vMerge/>
            <w:shd w:val="clear" w:color="auto" w:fill="auto"/>
            <w:noWrap/>
            <w:vAlign w:val="center"/>
          </w:tcPr>
          <w:p w14:paraId="57946B89"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73EE3C8F"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về việc cử cán bộ thuộc đơn vị phòng ban chức năng phụ trách và hỗ trợ các đơn vị đào tạo</w:t>
            </w:r>
          </w:p>
        </w:tc>
        <w:tc>
          <w:tcPr>
            <w:tcW w:w="3060" w:type="dxa"/>
            <w:shd w:val="clear" w:color="auto" w:fill="auto"/>
            <w:noWrap/>
            <w:vAlign w:val="center"/>
          </w:tcPr>
          <w:p w14:paraId="1596395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1279/QĐ-ĐHV ngày 28/12/2018</w:t>
            </w:r>
          </w:p>
          <w:p w14:paraId="3F221D43"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shd w:val="clear" w:color="auto" w:fill="auto"/>
            <w:vAlign w:val="center"/>
          </w:tcPr>
          <w:p w14:paraId="1AC973B3"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3D68642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FFFF72D" w14:textId="77777777" w:rsidTr="00280EE1">
        <w:trPr>
          <w:trHeight w:val="669"/>
        </w:trPr>
        <w:tc>
          <w:tcPr>
            <w:tcW w:w="1529" w:type="dxa"/>
            <w:vMerge w:val="restart"/>
            <w:shd w:val="clear" w:color="auto" w:fill="auto"/>
            <w:noWrap/>
            <w:vAlign w:val="center"/>
          </w:tcPr>
          <w:p w14:paraId="7D418F23"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H8.08.03.03</w:t>
            </w:r>
          </w:p>
        </w:tc>
        <w:tc>
          <w:tcPr>
            <w:tcW w:w="7741" w:type="dxa"/>
            <w:tcBorders>
              <w:top w:val="single" w:sz="6" w:space="0" w:color="auto"/>
              <w:left w:val="single" w:sz="6" w:space="0" w:color="auto"/>
              <w:bottom w:val="single" w:sz="6" w:space="0" w:color="auto"/>
              <w:right w:val="single" w:sz="6" w:space="0" w:color="auto"/>
            </w:tcBorders>
            <w:vAlign w:val="center"/>
          </w:tcPr>
          <w:p w14:paraId="571D245B"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Quyết định bổ nhiệm giảng viên chủ nhiệm phụ trách </w:t>
            </w:r>
            <w:r w:rsidRPr="001C7102">
              <w:rPr>
                <w:rFonts w:ascii="Times New Roman" w:hAnsi="Times New Roman" w:cs="Times New Roman"/>
                <w:color w:val="000000" w:themeColor="text1"/>
                <w:kern w:val="2"/>
                <w:sz w:val="26"/>
                <w:szCs w:val="26"/>
                <w:lang w:val="pt-BR"/>
                <w14:ligatures w14:val="standardContextual"/>
              </w:rPr>
              <w:t>ngành CNKTOTO</w:t>
            </w:r>
          </w:p>
        </w:tc>
        <w:tc>
          <w:tcPr>
            <w:tcW w:w="3060" w:type="dxa"/>
            <w:tcBorders>
              <w:top w:val="single" w:sz="6" w:space="0" w:color="auto"/>
              <w:left w:val="single" w:sz="6" w:space="0" w:color="auto"/>
              <w:bottom w:val="single" w:sz="6" w:space="0" w:color="auto"/>
              <w:right w:val="single" w:sz="6" w:space="0" w:color="auto"/>
            </w:tcBorders>
            <w:noWrap/>
            <w:vAlign w:val="center"/>
          </w:tcPr>
          <w:p w14:paraId="14088D9B"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val="restart"/>
            <w:shd w:val="clear" w:color="auto" w:fill="auto"/>
          </w:tcPr>
          <w:p w14:paraId="272D1EEB"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0907EC4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EF0800F" w14:textId="77777777" w:rsidTr="00280EE1">
        <w:trPr>
          <w:trHeight w:val="669"/>
        </w:trPr>
        <w:tc>
          <w:tcPr>
            <w:tcW w:w="1529" w:type="dxa"/>
            <w:vMerge/>
            <w:shd w:val="clear" w:color="auto" w:fill="auto"/>
            <w:noWrap/>
            <w:vAlign w:val="center"/>
          </w:tcPr>
          <w:p w14:paraId="69BA203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2473820E"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Bảng phân công nhiệm vụ ban lãnh đạo khoa Viện KT&amp;CN (Chỉ rõ nhiệm vụ của Phó Viện trưởng phụ trách NCKH)</w:t>
            </w:r>
          </w:p>
        </w:tc>
        <w:tc>
          <w:tcPr>
            <w:tcW w:w="3060" w:type="dxa"/>
            <w:shd w:val="clear" w:color="auto" w:fill="auto"/>
            <w:noWrap/>
            <w:vAlign w:val="center"/>
          </w:tcPr>
          <w:p w14:paraId="7E5107E8"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Giai đoạn 2019-2024</w:t>
            </w:r>
          </w:p>
        </w:tc>
        <w:tc>
          <w:tcPr>
            <w:tcW w:w="1440" w:type="dxa"/>
            <w:vMerge/>
            <w:shd w:val="clear" w:color="auto" w:fill="auto"/>
          </w:tcPr>
          <w:p w14:paraId="05A951A9"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4BAE75F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96BFB02" w14:textId="77777777" w:rsidTr="00280EE1">
        <w:trPr>
          <w:trHeight w:val="669"/>
        </w:trPr>
        <w:tc>
          <w:tcPr>
            <w:tcW w:w="1529" w:type="dxa"/>
            <w:vMerge/>
            <w:shd w:val="clear" w:color="auto" w:fill="auto"/>
            <w:noWrap/>
            <w:vAlign w:val="center"/>
          </w:tcPr>
          <w:p w14:paraId="6B6DBEE6"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6C417CB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Danh sách phân công cán bộ phụ trách lớp, lịch họp lớp SV 2019-2024</w:t>
            </w:r>
          </w:p>
        </w:tc>
        <w:tc>
          <w:tcPr>
            <w:tcW w:w="3060" w:type="dxa"/>
            <w:shd w:val="clear" w:color="auto" w:fill="auto"/>
            <w:noWrap/>
            <w:vAlign w:val="center"/>
          </w:tcPr>
          <w:p w14:paraId="275A0F09"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440" w:type="dxa"/>
            <w:vMerge/>
            <w:shd w:val="clear" w:color="auto" w:fill="auto"/>
          </w:tcPr>
          <w:p w14:paraId="44FF99AC"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1CB72750"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672DA100" w14:textId="77777777" w:rsidTr="00280EE1">
        <w:trPr>
          <w:trHeight w:val="669"/>
        </w:trPr>
        <w:tc>
          <w:tcPr>
            <w:tcW w:w="1529" w:type="dxa"/>
            <w:vMerge w:val="restart"/>
            <w:shd w:val="clear" w:color="auto" w:fill="auto"/>
            <w:noWrap/>
            <w:vAlign w:val="center"/>
          </w:tcPr>
          <w:p w14:paraId="7E89587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H8.08.03.04</w:t>
            </w:r>
          </w:p>
        </w:tc>
        <w:tc>
          <w:tcPr>
            <w:tcW w:w="7741" w:type="dxa"/>
            <w:vAlign w:val="center"/>
          </w:tcPr>
          <w:p w14:paraId="7614884D"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vi-VN"/>
              </w:rPr>
              <w:t>Quyết định ban hành Quy định chức năng, nhiệm vụ của Trợ lý đào tạo</w:t>
            </w:r>
          </w:p>
        </w:tc>
        <w:tc>
          <w:tcPr>
            <w:tcW w:w="3060" w:type="dxa"/>
            <w:noWrap/>
            <w:vAlign w:val="center"/>
          </w:tcPr>
          <w:p w14:paraId="0CBDEA89"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lang w:val="vi-VN"/>
              </w:rPr>
            </w:pPr>
            <w:r w:rsidRPr="001C7102">
              <w:rPr>
                <w:rFonts w:ascii="Times New Roman" w:eastAsia="Calibri" w:hAnsi="Times New Roman" w:cs="Times New Roman"/>
                <w:bCs/>
                <w:color w:val="000000" w:themeColor="text1"/>
                <w:sz w:val="26"/>
                <w:szCs w:val="26"/>
                <w:lang w:val="vi-VN"/>
              </w:rPr>
              <w:t>Số 3212/QĐ-ĐHV, ngày 16/02/2010</w:t>
            </w:r>
          </w:p>
          <w:p w14:paraId="6CDB4749"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val="restart"/>
            <w:shd w:val="clear" w:color="auto" w:fill="auto"/>
          </w:tcPr>
          <w:p w14:paraId="334A9A3B"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500B93B0"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8FDAD60" w14:textId="77777777" w:rsidTr="00280EE1">
        <w:trPr>
          <w:trHeight w:val="669"/>
        </w:trPr>
        <w:tc>
          <w:tcPr>
            <w:tcW w:w="1529" w:type="dxa"/>
            <w:vMerge/>
            <w:shd w:val="clear" w:color="auto" w:fill="auto"/>
            <w:noWrap/>
            <w:vAlign w:val="center"/>
          </w:tcPr>
          <w:p w14:paraId="5C866393"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2AA6F1CB"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vi-VN"/>
              </w:rPr>
              <w:t>Quyết định ban hành Quy định chức năng, nhiệm vụ của cố vấn học tập</w:t>
            </w:r>
            <w:r w:rsidRPr="001C7102">
              <w:rPr>
                <w:rFonts w:ascii="Times New Roman" w:eastAsia="Calibri" w:hAnsi="Times New Roman" w:cs="Times New Roman"/>
                <w:color w:val="000000" w:themeColor="text1"/>
                <w:sz w:val="26"/>
                <w:szCs w:val="26"/>
              </w:rPr>
              <w:t xml:space="preserve"> </w:t>
            </w:r>
          </w:p>
        </w:tc>
        <w:tc>
          <w:tcPr>
            <w:tcW w:w="3060" w:type="dxa"/>
            <w:noWrap/>
            <w:vAlign w:val="center"/>
          </w:tcPr>
          <w:p w14:paraId="6196C818"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lang w:val="vi-VN"/>
              </w:rPr>
            </w:pPr>
            <w:r w:rsidRPr="001C7102">
              <w:rPr>
                <w:rFonts w:ascii="Times New Roman" w:eastAsia="Calibri" w:hAnsi="Times New Roman" w:cs="Times New Roman"/>
                <w:bCs/>
                <w:color w:val="000000" w:themeColor="text1"/>
                <w:sz w:val="26"/>
                <w:szCs w:val="26"/>
                <w:lang w:val="vi-VN"/>
              </w:rPr>
              <w:t>Số 3814/QĐ-ĐHV, ngày 10/12/2012</w:t>
            </w:r>
          </w:p>
          <w:p w14:paraId="7087284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shd w:val="clear" w:color="auto" w:fill="auto"/>
          </w:tcPr>
          <w:p w14:paraId="0C20B9F5"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5E8AAC37"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E3C7269" w14:textId="77777777" w:rsidTr="00280EE1">
        <w:trPr>
          <w:trHeight w:val="669"/>
        </w:trPr>
        <w:tc>
          <w:tcPr>
            <w:tcW w:w="1529" w:type="dxa"/>
            <w:vMerge/>
            <w:shd w:val="clear" w:color="auto" w:fill="auto"/>
            <w:noWrap/>
            <w:vAlign w:val="center"/>
          </w:tcPr>
          <w:p w14:paraId="06F0E4DD"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6288B379"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 chế về việc ban hành Quy định chức năng, nhiệm vụ</w:t>
            </w:r>
          </w:p>
        </w:tc>
        <w:tc>
          <w:tcPr>
            <w:tcW w:w="3060" w:type="dxa"/>
            <w:shd w:val="clear" w:color="auto" w:fill="auto"/>
            <w:noWrap/>
            <w:vAlign w:val="center"/>
          </w:tcPr>
          <w:p w14:paraId="315A03D9"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2534/QĐ-ĐHV ngày 29/09/2011</w:t>
            </w:r>
          </w:p>
          <w:p w14:paraId="65525BF8"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shd w:val="clear" w:color="auto" w:fill="auto"/>
          </w:tcPr>
          <w:p w14:paraId="239F2584"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2B6F0C6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D24F299" w14:textId="77777777" w:rsidTr="00280EE1">
        <w:trPr>
          <w:trHeight w:val="669"/>
        </w:trPr>
        <w:tc>
          <w:tcPr>
            <w:tcW w:w="1529" w:type="dxa"/>
            <w:vMerge w:val="restart"/>
            <w:shd w:val="clear" w:color="auto" w:fill="auto"/>
            <w:noWrap/>
            <w:vAlign w:val="center"/>
          </w:tcPr>
          <w:p w14:paraId="4FFE048E"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H8.08.03.05</w:t>
            </w:r>
          </w:p>
        </w:tc>
        <w:tc>
          <w:tcPr>
            <w:tcW w:w="7741" w:type="dxa"/>
            <w:tcBorders>
              <w:top w:val="single" w:sz="6" w:space="0" w:color="auto"/>
              <w:left w:val="single" w:sz="6" w:space="0" w:color="auto"/>
              <w:bottom w:val="single" w:sz="6" w:space="0" w:color="auto"/>
              <w:right w:val="single" w:sz="6" w:space="0" w:color="auto"/>
            </w:tcBorders>
          </w:tcPr>
          <w:p w14:paraId="5F01905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Danh sách cán bộ hỗ trợ </w:t>
            </w:r>
            <w:r w:rsidRPr="001C7102">
              <w:rPr>
                <w:rFonts w:ascii="Times New Roman" w:eastAsia="Calibri" w:hAnsi="Times New Roman" w:cs="Times New Roman"/>
                <w:color w:val="000000" w:themeColor="text1"/>
                <w:kern w:val="2"/>
                <w:sz w:val="26"/>
                <w:szCs w:val="26"/>
                <w:lang w:val="vi-VN"/>
                <w14:ligatures w14:val="standardContextual"/>
              </w:rPr>
              <w:t>Viện KT</w:t>
            </w:r>
            <w:r w:rsidRPr="001C7102">
              <w:rPr>
                <w:rFonts w:ascii="Times New Roman" w:eastAsia="Calibri" w:hAnsi="Times New Roman" w:cs="Times New Roman"/>
                <w:color w:val="000000" w:themeColor="text1"/>
                <w:kern w:val="2"/>
                <w:sz w:val="26"/>
                <w:szCs w:val="26"/>
                <w14:ligatures w14:val="standardContextual"/>
              </w:rPr>
              <w:t>&amp;</w:t>
            </w:r>
            <w:r w:rsidRPr="001C7102">
              <w:rPr>
                <w:rFonts w:ascii="Times New Roman" w:eastAsia="Calibri" w:hAnsi="Times New Roman" w:cs="Times New Roman"/>
                <w:color w:val="000000" w:themeColor="text1"/>
                <w:kern w:val="2"/>
                <w:sz w:val="26"/>
                <w:szCs w:val="26"/>
                <w:lang w:val="vi-VN"/>
                <w14:ligatures w14:val="standardContextual"/>
              </w:rPr>
              <w:t>CN</w:t>
            </w:r>
          </w:p>
        </w:tc>
        <w:tc>
          <w:tcPr>
            <w:tcW w:w="3060" w:type="dxa"/>
            <w:tcBorders>
              <w:top w:val="single" w:sz="6" w:space="0" w:color="auto"/>
              <w:left w:val="single" w:sz="6" w:space="0" w:color="auto"/>
              <w:right w:val="single" w:sz="6" w:space="0" w:color="auto"/>
            </w:tcBorders>
            <w:noWrap/>
            <w:vAlign w:val="center"/>
          </w:tcPr>
          <w:p w14:paraId="5A0AD110"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val="restart"/>
            <w:shd w:val="clear" w:color="auto" w:fill="auto"/>
          </w:tcPr>
          <w:p w14:paraId="6C0337E3"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528400F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53A1B62" w14:textId="77777777" w:rsidTr="00280EE1">
        <w:trPr>
          <w:trHeight w:val="669"/>
        </w:trPr>
        <w:tc>
          <w:tcPr>
            <w:tcW w:w="1529" w:type="dxa"/>
            <w:vMerge/>
            <w:shd w:val="clear" w:color="auto" w:fill="auto"/>
            <w:noWrap/>
            <w:vAlign w:val="center"/>
          </w:tcPr>
          <w:p w14:paraId="7D7B9146"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0881256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vi-VN"/>
              </w:rPr>
              <w:t>Quyết định v/v cử cố vấn học tập</w:t>
            </w:r>
            <w:r w:rsidRPr="001C7102">
              <w:rPr>
                <w:rFonts w:ascii="Times New Roman" w:eastAsia="Calibri" w:hAnsi="Times New Roman" w:cs="Times New Roman"/>
                <w:color w:val="000000" w:themeColor="text1"/>
                <w:sz w:val="26"/>
                <w:szCs w:val="26"/>
              </w:rPr>
              <w:t xml:space="preserve">, Trợ lý đào tạo </w:t>
            </w:r>
          </w:p>
        </w:tc>
        <w:tc>
          <w:tcPr>
            <w:tcW w:w="3060" w:type="dxa"/>
            <w:noWrap/>
            <w:vAlign w:val="center"/>
          </w:tcPr>
          <w:p w14:paraId="5D8423A6"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984/QĐ-ĐHV ngày 12/9/2017;</w:t>
            </w:r>
          </w:p>
          <w:p w14:paraId="31588B98"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985/QĐ-ĐHV ngày 12/9/2017;</w:t>
            </w:r>
          </w:p>
          <w:p w14:paraId="2CF01C76"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2406/QĐ-ĐHV ngày 09/9/2019;</w:t>
            </w:r>
          </w:p>
          <w:p w14:paraId="1280B75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2407/QĐ-ĐHV ngày 09/9/2019;</w:t>
            </w:r>
          </w:p>
          <w:p w14:paraId="6F05F0E6" w14:textId="77777777" w:rsidR="001209CC" w:rsidRPr="001C7102" w:rsidRDefault="001209CC" w:rsidP="001C7102">
            <w:pPr>
              <w:spacing w:before="60" w:after="0" w:line="288" w:lineRule="auto"/>
              <w:ind w:right="57"/>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2222/QĐ-ĐHV ngày 28/8/2020</w:t>
            </w:r>
          </w:p>
        </w:tc>
        <w:tc>
          <w:tcPr>
            <w:tcW w:w="1440" w:type="dxa"/>
            <w:vMerge/>
            <w:shd w:val="clear" w:color="auto" w:fill="auto"/>
          </w:tcPr>
          <w:p w14:paraId="51F78A29"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207C223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7B8CD2F" w14:textId="77777777" w:rsidTr="00280EE1">
        <w:trPr>
          <w:trHeight w:val="669"/>
        </w:trPr>
        <w:tc>
          <w:tcPr>
            <w:tcW w:w="1529" w:type="dxa"/>
            <w:vMerge w:val="restart"/>
            <w:shd w:val="clear" w:color="auto" w:fill="auto"/>
            <w:noWrap/>
            <w:vAlign w:val="center"/>
          </w:tcPr>
          <w:p w14:paraId="3139524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lastRenderedPageBreak/>
              <w:t>H8.08.03.06</w:t>
            </w:r>
          </w:p>
        </w:tc>
        <w:tc>
          <w:tcPr>
            <w:tcW w:w="7741" w:type="dxa"/>
            <w:shd w:val="clear" w:color="auto" w:fill="auto"/>
            <w:vAlign w:val="center"/>
          </w:tcPr>
          <w:p w14:paraId="7F170353"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tạm thời về đào tạo trình độ đại học hệ chính quy tiếp cận CDIO theo hệ thống tín chỉ</w:t>
            </w:r>
          </w:p>
        </w:tc>
        <w:tc>
          <w:tcPr>
            <w:tcW w:w="3060" w:type="dxa"/>
            <w:shd w:val="clear" w:color="auto" w:fill="auto"/>
            <w:noWrap/>
            <w:vAlign w:val="center"/>
          </w:tcPr>
          <w:p w14:paraId="30E77F90"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2155/QĐ-ĐHV ngày 10/10/2017</w:t>
            </w:r>
          </w:p>
        </w:tc>
        <w:tc>
          <w:tcPr>
            <w:tcW w:w="1440" w:type="dxa"/>
            <w:vMerge w:val="restart"/>
            <w:shd w:val="clear" w:color="auto" w:fill="auto"/>
          </w:tcPr>
          <w:p w14:paraId="3C158D41"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21D8DD9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6C44877" w14:textId="77777777" w:rsidTr="00280EE1">
        <w:trPr>
          <w:trHeight w:val="669"/>
        </w:trPr>
        <w:tc>
          <w:tcPr>
            <w:tcW w:w="1529" w:type="dxa"/>
            <w:vMerge/>
            <w:shd w:val="clear" w:color="auto" w:fill="auto"/>
            <w:noWrap/>
            <w:vAlign w:val="center"/>
          </w:tcPr>
          <w:p w14:paraId="27A43ED2"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630AC159"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ban hành Quy định về công tác đánh giá và quản lý kết quả học tập trong đào tạo tiếp cận CDIO theo hệ thống tín chỉ tại Trường Đại học Vinh</w:t>
            </w:r>
          </w:p>
        </w:tc>
        <w:tc>
          <w:tcPr>
            <w:tcW w:w="3060" w:type="dxa"/>
            <w:noWrap/>
            <w:vAlign w:val="center"/>
          </w:tcPr>
          <w:p w14:paraId="2EA862FA"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1262/QĐ-ĐHV, ngày 13/11/2017</w:t>
            </w:r>
          </w:p>
        </w:tc>
        <w:tc>
          <w:tcPr>
            <w:tcW w:w="1440" w:type="dxa"/>
            <w:vMerge/>
            <w:shd w:val="clear" w:color="auto" w:fill="auto"/>
          </w:tcPr>
          <w:p w14:paraId="0CE9DD07"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02D0FE9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7BDD7CA" w14:textId="77777777" w:rsidTr="00280EE1">
        <w:trPr>
          <w:trHeight w:val="669"/>
        </w:trPr>
        <w:tc>
          <w:tcPr>
            <w:tcW w:w="1529" w:type="dxa"/>
            <w:vMerge/>
            <w:shd w:val="clear" w:color="auto" w:fill="auto"/>
            <w:noWrap/>
            <w:vAlign w:val="center"/>
          </w:tcPr>
          <w:p w14:paraId="531CD400"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13FDDB8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đào tạo trình độ đại học</w:t>
            </w:r>
          </w:p>
        </w:tc>
        <w:tc>
          <w:tcPr>
            <w:tcW w:w="3060" w:type="dxa"/>
            <w:noWrap/>
            <w:vAlign w:val="center"/>
          </w:tcPr>
          <w:p w14:paraId="0CDB36CA"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2018/QĐ-ĐHV ngày 09/9/2021</w:t>
            </w:r>
          </w:p>
        </w:tc>
        <w:tc>
          <w:tcPr>
            <w:tcW w:w="1440" w:type="dxa"/>
            <w:vMerge/>
            <w:shd w:val="clear" w:color="auto" w:fill="auto"/>
          </w:tcPr>
          <w:p w14:paraId="50D1A312"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1569D284"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2C695D5" w14:textId="77777777" w:rsidTr="00280EE1">
        <w:trPr>
          <w:trHeight w:val="669"/>
        </w:trPr>
        <w:tc>
          <w:tcPr>
            <w:tcW w:w="1529" w:type="dxa"/>
            <w:vMerge/>
            <w:shd w:val="clear" w:color="auto" w:fill="auto"/>
            <w:noWrap/>
            <w:vAlign w:val="center"/>
          </w:tcPr>
          <w:p w14:paraId="690C1EF2"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110C1D7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3060" w:type="dxa"/>
            <w:noWrap/>
          </w:tcPr>
          <w:p w14:paraId="18D2C86E"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3662/QĐ-ĐHV, ngày 29/12/2023</w:t>
            </w:r>
          </w:p>
        </w:tc>
        <w:tc>
          <w:tcPr>
            <w:tcW w:w="1440" w:type="dxa"/>
            <w:vMerge/>
            <w:shd w:val="clear" w:color="auto" w:fill="auto"/>
          </w:tcPr>
          <w:p w14:paraId="695FDCE7"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1DAA8BE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985491A" w14:textId="77777777" w:rsidTr="00280EE1">
        <w:trPr>
          <w:trHeight w:val="669"/>
        </w:trPr>
        <w:tc>
          <w:tcPr>
            <w:tcW w:w="1529" w:type="dxa"/>
            <w:shd w:val="clear" w:color="auto" w:fill="auto"/>
            <w:noWrap/>
            <w:vAlign w:val="center"/>
          </w:tcPr>
          <w:p w14:paraId="076ECF98"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H8.08.03.07</w:t>
            </w:r>
          </w:p>
        </w:tc>
        <w:tc>
          <w:tcPr>
            <w:tcW w:w="7741" w:type="dxa"/>
          </w:tcPr>
          <w:p w14:paraId="411EAB1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Bản mô tả CTĐT đại học </w:t>
            </w:r>
            <w:r w:rsidRPr="001C7102">
              <w:rPr>
                <w:rFonts w:ascii="Times New Roman" w:hAnsi="Times New Roman" w:cs="Times New Roman"/>
                <w:color w:val="000000" w:themeColor="text1"/>
                <w:kern w:val="2"/>
                <w:sz w:val="26"/>
                <w:szCs w:val="26"/>
                <w:lang w:val="pt-BR"/>
                <w14:ligatures w14:val="standardContextual"/>
              </w:rPr>
              <w:t>ngành CNKTOTO</w:t>
            </w:r>
          </w:p>
        </w:tc>
        <w:tc>
          <w:tcPr>
            <w:tcW w:w="3060" w:type="dxa"/>
            <w:noWrap/>
          </w:tcPr>
          <w:p w14:paraId="5095BBDD"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Phiên bản ban hành năm 2021</w:t>
            </w:r>
          </w:p>
        </w:tc>
        <w:tc>
          <w:tcPr>
            <w:tcW w:w="1440" w:type="dxa"/>
            <w:shd w:val="clear" w:color="auto" w:fill="auto"/>
          </w:tcPr>
          <w:p w14:paraId="1B54DD76"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shd w:val="clear" w:color="auto" w:fill="auto"/>
            <w:noWrap/>
            <w:vAlign w:val="center"/>
          </w:tcPr>
          <w:p w14:paraId="21C0B8F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B642B00" w14:textId="77777777" w:rsidTr="00280EE1">
        <w:trPr>
          <w:trHeight w:val="669"/>
        </w:trPr>
        <w:tc>
          <w:tcPr>
            <w:tcW w:w="1529" w:type="dxa"/>
            <w:shd w:val="clear" w:color="auto" w:fill="auto"/>
            <w:noWrap/>
            <w:vAlign w:val="center"/>
          </w:tcPr>
          <w:p w14:paraId="09525512"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H8.08.03.08</w:t>
            </w:r>
          </w:p>
        </w:tc>
        <w:tc>
          <w:tcPr>
            <w:tcW w:w="7741" w:type="dxa"/>
          </w:tcPr>
          <w:p w14:paraId="3696594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Đề cương học phần </w:t>
            </w:r>
            <w:r w:rsidRPr="001C7102">
              <w:rPr>
                <w:rFonts w:ascii="Times New Roman" w:hAnsi="Times New Roman" w:cs="Times New Roman"/>
                <w:color w:val="000000" w:themeColor="text1"/>
                <w:kern w:val="2"/>
                <w:sz w:val="26"/>
                <w:szCs w:val="26"/>
                <w:lang w:val="pt-BR"/>
                <w14:ligatures w14:val="standardContextual"/>
              </w:rPr>
              <w:t>ngành CNKTOTO</w:t>
            </w:r>
          </w:p>
        </w:tc>
        <w:tc>
          <w:tcPr>
            <w:tcW w:w="3060" w:type="dxa"/>
            <w:noWrap/>
          </w:tcPr>
          <w:p w14:paraId="40EC9692"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Phiên bản ban hành năm 2021</w:t>
            </w:r>
          </w:p>
        </w:tc>
        <w:tc>
          <w:tcPr>
            <w:tcW w:w="1440" w:type="dxa"/>
            <w:shd w:val="clear" w:color="auto" w:fill="auto"/>
          </w:tcPr>
          <w:p w14:paraId="4F593056"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shd w:val="clear" w:color="auto" w:fill="auto"/>
            <w:noWrap/>
            <w:vAlign w:val="center"/>
          </w:tcPr>
          <w:p w14:paraId="2BA0302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9000D20" w14:textId="77777777" w:rsidTr="00280EE1">
        <w:trPr>
          <w:trHeight w:val="669"/>
        </w:trPr>
        <w:tc>
          <w:tcPr>
            <w:tcW w:w="1529" w:type="dxa"/>
            <w:vMerge w:val="restart"/>
            <w:shd w:val="clear" w:color="auto" w:fill="auto"/>
            <w:noWrap/>
            <w:vAlign w:val="center"/>
          </w:tcPr>
          <w:p w14:paraId="0CD268E2"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H8.08.03.09</w:t>
            </w:r>
          </w:p>
        </w:tc>
        <w:tc>
          <w:tcPr>
            <w:tcW w:w="7741" w:type="dxa"/>
            <w:tcBorders>
              <w:top w:val="single" w:sz="6" w:space="0" w:color="auto"/>
              <w:left w:val="single" w:sz="6" w:space="0" w:color="auto"/>
              <w:bottom w:val="single" w:sz="6" w:space="0" w:color="auto"/>
              <w:right w:val="single" w:sz="6" w:space="0" w:color="auto"/>
            </w:tcBorders>
          </w:tcPr>
          <w:p w14:paraId="7F0E5D5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Phần mềm quản lý điểm CMC, Trí Nam</w:t>
            </w:r>
          </w:p>
        </w:tc>
        <w:tc>
          <w:tcPr>
            <w:tcW w:w="3060" w:type="dxa"/>
            <w:tcBorders>
              <w:top w:val="single" w:sz="6" w:space="0" w:color="auto"/>
              <w:left w:val="single" w:sz="6" w:space="0" w:color="auto"/>
              <w:right w:val="single" w:sz="6" w:space="0" w:color="auto"/>
            </w:tcBorders>
            <w:noWrap/>
            <w:vAlign w:val="center"/>
          </w:tcPr>
          <w:p w14:paraId="651F0DF8"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val="restart"/>
            <w:shd w:val="clear" w:color="auto" w:fill="auto"/>
          </w:tcPr>
          <w:p w14:paraId="7367D49B"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715445A0"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B04AA0F" w14:textId="77777777" w:rsidTr="00280EE1">
        <w:trPr>
          <w:trHeight w:val="669"/>
        </w:trPr>
        <w:tc>
          <w:tcPr>
            <w:tcW w:w="1529" w:type="dxa"/>
            <w:vMerge/>
            <w:shd w:val="clear" w:color="auto" w:fill="auto"/>
            <w:noWrap/>
            <w:vAlign w:val="center"/>
          </w:tcPr>
          <w:p w14:paraId="22046429"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tcBorders>
              <w:top w:val="single" w:sz="6" w:space="0" w:color="auto"/>
              <w:left w:val="single" w:sz="6" w:space="0" w:color="auto"/>
              <w:bottom w:val="single" w:sz="6" w:space="0" w:color="auto"/>
              <w:right w:val="single" w:sz="6" w:space="0" w:color="auto"/>
            </w:tcBorders>
          </w:tcPr>
          <w:p w14:paraId="1D83431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Phần mềm quản lý người học LMS</w:t>
            </w:r>
          </w:p>
        </w:tc>
        <w:tc>
          <w:tcPr>
            <w:tcW w:w="3060" w:type="dxa"/>
            <w:tcBorders>
              <w:top w:val="single" w:sz="6" w:space="0" w:color="auto"/>
              <w:left w:val="single" w:sz="6" w:space="0" w:color="auto"/>
              <w:right w:val="single" w:sz="6" w:space="0" w:color="auto"/>
            </w:tcBorders>
            <w:noWrap/>
            <w:vAlign w:val="center"/>
          </w:tcPr>
          <w:p w14:paraId="4FB102FF"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shd w:val="clear" w:color="auto" w:fill="auto"/>
          </w:tcPr>
          <w:p w14:paraId="54CCDB55"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52073EE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BAA2B3C" w14:textId="77777777" w:rsidTr="00280EE1">
        <w:trPr>
          <w:trHeight w:val="669"/>
        </w:trPr>
        <w:tc>
          <w:tcPr>
            <w:tcW w:w="1529" w:type="dxa"/>
            <w:shd w:val="clear" w:color="auto" w:fill="auto"/>
            <w:noWrap/>
            <w:vAlign w:val="center"/>
          </w:tcPr>
          <w:p w14:paraId="7CFCFD9A"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H8.08.03.10</w:t>
            </w:r>
          </w:p>
        </w:tc>
        <w:tc>
          <w:tcPr>
            <w:tcW w:w="7741" w:type="dxa"/>
            <w:tcBorders>
              <w:top w:val="single" w:sz="6" w:space="0" w:color="auto"/>
              <w:left w:val="single" w:sz="6" w:space="0" w:color="auto"/>
              <w:bottom w:val="single" w:sz="6" w:space="0" w:color="auto"/>
              <w:right w:val="single" w:sz="6" w:space="0" w:color="auto"/>
            </w:tcBorders>
            <w:vAlign w:val="center"/>
          </w:tcPr>
          <w:p w14:paraId="1099FC67" w14:textId="77777777" w:rsidR="001209CC" w:rsidRPr="001C7102" w:rsidRDefault="001209CC"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trình nghiệp vụ ISO</w:t>
            </w:r>
          </w:p>
        </w:tc>
        <w:tc>
          <w:tcPr>
            <w:tcW w:w="3060" w:type="dxa"/>
            <w:tcBorders>
              <w:top w:val="single" w:sz="6" w:space="0" w:color="auto"/>
              <w:left w:val="single" w:sz="6" w:space="0" w:color="auto"/>
              <w:bottom w:val="single" w:sz="6" w:space="0" w:color="auto"/>
              <w:right w:val="single" w:sz="6" w:space="0" w:color="auto"/>
            </w:tcBorders>
            <w:noWrap/>
            <w:vAlign w:val="center"/>
          </w:tcPr>
          <w:p w14:paraId="7E74ADD7"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2456/QĐ-ĐHV ngày 20/9/20236</w:t>
            </w:r>
          </w:p>
        </w:tc>
        <w:tc>
          <w:tcPr>
            <w:tcW w:w="1440" w:type="dxa"/>
            <w:shd w:val="clear" w:color="auto" w:fill="auto"/>
          </w:tcPr>
          <w:p w14:paraId="5D3E1AAC"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lang w:val="en-GB"/>
              </w:rPr>
              <w:t>Trường ĐH Vinh</w:t>
            </w:r>
          </w:p>
        </w:tc>
        <w:tc>
          <w:tcPr>
            <w:tcW w:w="810" w:type="dxa"/>
            <w:shd w:val="clear" w:color="auto" w:fill="auto"/>
            <w:noWrap/>
            <w:vAlign w:val="center"/>
          </w:tcPr>
          <w:p w14:paraId="3292253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6B874393" w14:textId="77777777" w:rsidTr="00280EE1">
        <w:trPr>
          <w:trHeight w:val="669"/>
        </w:trPr>
        <w:tc>
          <w:tcPr>
            <w:tcW w:w="1529" w:type="dxa"/>
            <w:vMerge w:val="restart"/>
            <w:shd w:val="clear" w:color="auto" w:fill="auto"/>
            <w:noWrap/>
            <w:vAlign w:val="center"/>
          </w:tcPr>
          <w:p w14:paraId="3A49737D"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H8.08.03.11</w:t>
            </w:r>
          </w:p>
        </w:tc>
        <w:tc>
          <w:tcPr>
            <w:tcW w:w="7741" w:type="dxa"/>
            <w:vAlign w:val="center"/>
          </w:tcPr>
          <w:p w14:paraId="2EE06252" w14:textId="77777777" w:rsidR="001209CC" w:rsidRPr="001C7102" w:rsidRDefault="001209CC"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Cổng thông tin điển tử Trường ĐHV</w:t>
            </w:r>
          </w:p>
        </w:tc>
        <w:tc>
          <w:tcPr>
            <w:tcW w:w="3060" w:type="dxa"/>
            <w:noWrap/>
            <w:vAlign w:val="center"/>
          </w:tcPr>
          <w:p w14:paraId="7128AA72"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https://vinhuni.edu.vn/trang-chu.html</w:t>
            </w:r>
          </w:p>
        </w:tc>
        <w:tc>
          <w:tcPr>
            <w:tcW w:w="1440" w:type="dxa"/>
            <w:vMerge w:val="restart"/>
            <w:shd w:val="clear" w:color="auto" w:fill="auto"/>
          </w:tcPr>
          <w:p w14:paraId="401FBC45"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1C86696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8393BCD" w14:textId="77777777" w:rsidTr="00280EE1">
        <w:trPr>
          <w:trHeight w:val="669"/>
        </w:trPr>
        <w:tc>
          <w:tcPr>
            <w:tcW w:w="1529" w:type="dxa"/>
            <w:vMerge/>
            <w:shd w:val="clear" w:color="auto" w:fill="auto"/>
            <w:noWrap/>
            <w:vAlign w:val="center"/>
          </w:tcPr>
          <w:p w14:paraId="3F385B75"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7019777C" w14:textId="77777777" w:rsidR="001209CC" w:rsidRPr="001C7102" w:rsidRDefault="001209CC"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Giao diện điểm Sinh viên</w:t>
            </w:r>
          </w:p>
        </w:tc>
        <w:tc>
          <w:tcPr>
            <w:tcW w:w="3060" w:type="dxa"/>
            <w:noWrap/>
            <w:vAlign w:val="center"/>
          </w:tcPr>
          <w:p w14:paraId="1C09C40A"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shd w:val="clear" w:color="auto" w:fill="auto"/>
          </w:tcPr>
          <w:p w14:paraId="3DB26E01"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0132E2F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B731DAC" w14:textId="77777777" w:rsidTr="00280EE1">
        <w:trPr>
          <w:trHeight w:val="669"/>
        </w:trPr>
        <w:tc>
          <w:tcPr>
            <w:tcW w:w="1529" w:type="dxa"/>
            <w:vMerge/>
            <w:shd w:val="clear" w:color="auto" w:fill="auto"/>
            <w:noWrap/>
            <w:vAlign w:val="center"/>
          </w:tcPr>
          <w:p w14:paraId="66B7F1CD"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39C43202" w14:textId="77777777" w:rsidR="001209CC" w:rsidRPr="001C7102" w:rsidRDefault="001209CC"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Giao diện trang cá nhân Sinh viên</w:t>
            </w:r>
          </w:p>
        </w:tc>
        <w:tc>
          <w:tcPr>
            <w:tcW w:w="3060" w:type="dxa"/>
            <w:noWrap/>
            <w:vAlign w:val="center"/>
          </w:tcPr>
          <w:p w14:paraId="36BF4182"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shd w:val="clear" w:color="auto" w:fill="auto"/>
          </w:tcPr>
          <w:p w14:paraId="6240D657"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6C6BB7B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4CD5232" w14:textId="77777777" w:rsidTr="00280EE1">
        <w:trPr>
          <w:trHeight w:val="669"/>
        </w:trPr>
        <w:tc>
          <w:tcPr>
            <w:tcW w:w="1529" w:type="dxa"/>
            <w:vMerge/>
            <w:shd w:val="clear" w:color="auto" w:fill="auto"/>
            <w:noWrap/>
            <w:vAlign w:val="center"/>
          </w:tcPr>
          <w:p w14:paraId="0A4652FD"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tcPr>
          <w:p w14:paraId="46EA5EFE" w14:textId="77777777" w:rsidR="001209CC" w:rsidRPr="001C7102" w:rsidRDefault="001209CC"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shd w:val="clear" w:color="auto" w:fill="FFFFFF"/>
              </w:rPr>
              <w:t>Biên bản sinh hoạt lớp</w:t>
            </w:r>
          </w:p>
        </w:tc>
        <w:tc>
          <w:tcPr>
            <w:tcW w:w="3060" w:type="dxa"/>
            <w:noWrap/>
          </w:tcPr>
          <w:p w14:paraId="284B211F"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shd w:val="clear" w:color="auto" w:fill="auto"/>
          </w:tcPr>
          <w:p w14:paraId="65427CD9"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42BC81D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43BBAC0" w14:textId="77777777" w:rsidTr="00280EE1">
        <w:trPr>
          <w:trHeight w:val="669"/>
        </w:trPr>
        <w:tc>
          <w:tcPr>
            <w:tcW w:w="1529" w:type="dxa"/>
            <w:vMerge/>
            <w:shd w:val="clear" w:color="auto" w:fill="auto"/>
            <w:noWrap/>
            <w:vAlign w:val="center"/>
          </w:tcPr>
          <w:p w14:paraId="63D71A22"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tcPr>
          <w:p w14:paraId="4E127F9D" w14:textId="77777777" w:rsidR="001209CC" w:rsidRPr="001C7102" w:rsidRDefault="001209CC"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shd w:val="clear" w:color="auto" w:fill="FFFFFF"/>
              </w:rPr>
              <w:t>Danh sách xét thôi học cấp trường</w:t>
            </w:r>
          </w:p>
        </w:tc>
        <w:tc>
          <w:tcPr>
            <w:tcW w:w="3060" w:type="dxa"/>
            <w:noWrap/>
          </w:tcPr>
          <w:p w14:paraId="36B68E2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shd w:val="clear" w:color="auto" w:fill="FFFFFF"/>
              </w:rPr>
              <w:t>Danh sách xét thôi học cấp trường</w:t>
            </w:r>
          </w:p>
        </w:tc>
        <w:tc>
          <w:tcPr>
            <w:tcW w:w="1440" w:type="dxa"/>
            <w:vMerge/>
            <w:shd w:val="clear" w:color="auto" w:fill="auto"/>
          </w:tcPr>
          <w:p w14:paraId="1477C855"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524D22C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66CA262E" w14:textId="77777777" w:rsidTr="00280EE1">
        <w:trPr>
          <w:trHeight w:val="669"/>
        </w:trPr>
        <w:tc>
          <w:tcPr>
            <w:tcW w:w="1529" w:type="dxa"/>
            <w:shd w:val="clear" w:color="auto" w:fill="auto"/>
            <w:noWrap/>
            <w:vAlign w:val="center"/>
          </w:tcPr>
          <w:p w14:paraId="32785A20"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H8.08.03.12</w:t>
            </w:r>
          </w:p>
        </w:tc>
        <w:tc>
          <w:tcPr>
            <w:tcW w:w="7741" w:type="dxa"/>
          </w:tcPr>
          <w:p w14:paraId="4E265990" w14:textId="77777777" w:rsidR="001209CC" w:rsidRPr="001C7102" w:rsidRDefault="001209CC"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Danh sách sinh viên thuộc diện cảnh báo học tập.</w:t>
            </w:r>
          </w:p>
        </w:tc>
        <w:tc>
          <w:tcPr>
            <w:tcW w:w="3060" w:type="dxa"/>
            <w:noWrap/>
          </w:tcPr>
          <w:p w14:paraId="3046BE48"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shd w:val="clear" w:color="auto" w:fill="auto"/>
          </w:tcPr>
          <w:p w14:paraId="24FEA93F"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r w:rsidRPr="001C7102">
              <w:rPr>
                <w:rFonts w:ascii="Times New Roman" w:eastAsia="Times New Roman" w:hAnsi="Times New Roman" w:cs="Times New Roman"/>
                <w:color w:val="000000" w:themeColor="text1"/>
                <w:sz w:val="26"/>
                <w:szCs w:val="26"/>
                <w:lang w:val="en-GB"/>
              </w:rPr>
              <w:t>Trường ĐH Vinh</w:t>
            </w:r>
          </w:p>
        </w:tc>
        <w:tc>
          <w:tcPr>
            <w:tcW w:w="810" w:type="dxa"/>
            <w:shd w:val="clear" w:color="auto" w:fill="auto"/>
            <w:noWrap/>
            <w:vAlign w:val="center"/>
          </w:tcPr>
          <w:p w14:paraId="58AFAE9A"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BF52C06" w14:textId="77777777" w:rsidTr="00280EE1">
        <w:trPr>
          <w:trHeight w:val="669"/>
        </w:trPr>
        <w:tc>
          <w:tcPr>
            <w:tcW w:w="1529" w:type="dxa"/>
            <w:vMerge w:val="restart"/>
            <w:shd w:val="clear" w:color="auto" w:fill="auto"/>
            <w:noWrap/>
            <w:vAlign w:val="center"/>
          </w:tcPr>
          <w:p w14:paraId="7427A38D"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H8.08.03.13</w:t>
            </w:r>
          </w:p>
        </w:tc>
        <w:tc>
          <w:tcPr>
            <w:tcW w:w="7741" w:type="dxa"/>
          </w:tcPr>
          <w:p w14:paraId="2FBA4731"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Hồ sơ điểm sinh viên</w:t>
            </w:r>
          </w:p>
        </w:tc>
        <w:tc>
          <w:tcPr>
            <w:tcW w:w="3060" w:type="dxa"/>
            <w:noWrap/>
          </w:tcPr>
          <w:p w14:paraId="1849FD18"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val="restart"/>
            <w:shd w:val="clear" w:color="auto" w:fill="auto"/>
          </w:tcPr>
          <w:p w14:paraId="697F3079"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4F7378F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9789B59" w14:textId="77777777" w:rsidTr="00280EE1">
        <w:trPr>
          <w:trHeight w:val="669"/>
        </w:trPr>
        <w:tc>
          <w:tcPr>
            <w:tcW w:w="1529" w:type="dxa"/>
            <w:vMerge/>
            <w:shd w:val="clear" w:color="auto" w:fill="auto"/>
            <w:noWrap/>
            <w:vAlign w:val="center"/>
          </w:tcPr>
          <w:p w14:paraId="27A698CE"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tcPr>
          <w:p w14:paraId="3D40DA46"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Dữ liệu thống kê về kết quả học tập của người học hàng năm</w:t>
            </w:r>
          </w:p>
        </w:tc>
        <w:tc>
          <w:tcPr>
            <w:tcW w:w="3060" w:type="dxa"/>
            <w:noWrap/>
          </w:tcPr>
          <w:p w14:paraId="7C02752F"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tcPr>
          <w:p w14:paraId="05569067"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64EE6A80"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5F44B5E" w14:textId="77777777" w:rsidTr="00280EE1">
        <w:trPr>
          <w:trHeight w:val="339"/>
        </w:trPr>
        <w:tc>
          <w:tcPr>
            <w:tcW w:w="14580" w:type="dxa"/>
            <w:gridSpan w:val="5"/>
            <w:shd w:val="clear" w:color="auto" w:fill="auto"/>
            <w:noWrap/>
            <w:vAlign w:val="center"/>
            <w:hideMark/>
          </w:tcPr>
          <w:p w14:paraId="12EC7FEC" w14:textId="77777777" w:rsidR="001209CC" w:rsidRPr="001C7102" w:rsidRDefault="001209CC" w:rsidP="001C7102">
            <w:pPr>
              <w:spacing w:before="60" w:after="0" w:line="288" w:lineRule="auto"/>
              <w:jc w:val="both"/>
              <w:rPr>
                <w:rFonts w:ascii="Times New Roman" w:eastAsia="Times New Roman" w:hAnsi="Times New Roman" w:cs="Times New Roman"/>
                <w:b/>
                <w:bCs/>
                <w:i/>
                <w:iCs/>
                <w:color w:val="000000" w:themeColor="text1"/>
                <w:sz w:val="26"/>
                <w:szCs w:val="26"/>
              </w:rPr>
            </w:pPr>
            <w:r w:rsidRPr="001C7102">
              <w:rPr>
                <w:rFonts w:ascii="Times New Roman" w:eastAsia="Times New Roman" w:hAnsi="Times New Roman" w:cs="Times New Roman"/>
                <w:b/>
                <w:bCs/>
                <w:i/>
                <w:iCs/>
                <w:color w:val="000000" w:themeColor="text1"/>
                <w:sz w:val="26"/>
                <w:szCs w:val="26"/>
              </w:rPr>
              <w:t>Tiêu chí 8.4. Có các hoạt động tư vấn học tập, hoạt động ngoại khóa, hoạt động thi đua và các dịch vụ hỗ trợ khác để giúp cải thiện việc học tập và khả năng có việc làm của người học</w:t>
            </w:r>
            <w:r w:rsidRPr="001C7102">
              <w:rPr>
                <w:rFonts w:ascii="Times New Roman" w:eastAsia="Times New Roman" w:hAnsi="Times New Roman" w:cs="Times New Roman"/>
                <w:color w:val="000000" w:themeColor="text1"/>
                <w:sz w:val="26"/>
                <w:szCs w:val="26"/>
              </w:rPr>
              <w:t> </w:t>
            </w:r>
          </w:p>
        </w:tc>
      </w:tr>
      <w:tr w:rsidR="001209CC" w:rsidRPr="001C7102" w14:paraId="614D2947" w14:textId="77777777" w:rsidTr="00280EE1">
        <w:trPr>
          <w:trHeight w:val="368"/>
        </w:trPr>
        <w:tc>
          <w:tcPr>
            <w:tcW w:w="1529" w:type="dxa"/>
            <w:shd w:val="clear" w:color="auto" w:fill="auto"/>
            <w:noWrap/>
            <w:vAlign w:val="center"/>
          </w:tcPr>
          <w:p w14:paraId="57FC0554"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H8.08.04.01</w:t>
            </w:r>
          </w:p>
        </w:tc>
        <w:tc>
          <w:tcPr>
            <w:tcW w:w="7741" w:type="dxa"/>
          </w:tcPr>
          <w:p w14:paraId="7A65397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chức năng, nhiệm vụ các đơn vị thuộc, trực thuộc ĐHV</w:t>
            </w:r>
          </w:p>
        </w:tc>
        <w:tc>
          <w:tcPr>
            <w:tcW w:w="3060" w:type="dxa"/>
            <w:noWrap/>
          </w:tcPr>
          <w:p w14:paraId="185B3F50" w14:textId="77777777" w:rsidR="001209CC" w:rsidRPr="001C7102" w:rsidRDefault="001209CC" w:rsidP="001C7102">
            <w:pPr>
              <w:widowControl w:val="0"/>
              <w:spacing w:before="60" w:after="0" w:line="288" w:lineRule="auto"/>
              <w:rPr>
                <w:rFonts w:ascii="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 xml:space="preserve">Số </w:t>
            </w:r>
            <w:r w:rsidRPr="001C7102">
              <w:rPr>
                <w:rFonts w:ascii="Times New Roman" w:eastAsia="Calibri" w:hAnsi="Times New Roman" w:cs="Times New Roman"/>
                <w:bCs/>
                <w:color w:val="000000" w:themeColor="text1"/>
                <w:sz w:val="26"/>
                <w:szCs w:val="26"/>
                <w:lang w:val="vi-VN"/>
              </w:rPr>
              <w:t>428/QĐ- ĐHV ngày 21/4/2016</w:t>
            </w:r>
            <w:r w:rsidRPr="001C7102">
              <w:rPr>
                <w:rFonts w:ascii="Times New Roman" w:eastAsia="Calibri" w:hAnsi="Times New Roman" w:cs="Times New Roman"/>
                <w:bCs/>
                <w:color w:val="000000" w:themeColor="text1"/>
                <w:sz w:val="26"/>
                <w:szCs w:val="26"/>
              </w:rPr>
              <w:t>;</w:t>
            </w:r>
          </w:p>
          <w:p w14:paraId="7F989DE0"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2396/QĐ-ĐHV ngày 06/9/2019</w:t>
            </w:r>
          </w:p>
        </w:tc>
        <w:tc>
          <w:tcPr>
            <w:tcW w:w="1440" w:type="dxa"/>
            <w:shd w:val="clear" w:color="auto" w:fill="auto"/>
          </w:tcPr>
          <w:p w14:paraId="1CED94F6"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shd w:val="clear" w:color="auto" w:fill="auto"/>
            <w:noWrap/>
            <w:vAlign w:val="center"/>
          </w:tcPr>
          <w:p w14:paraId="61785B2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67E1C749" w14:textId="77777777" w:rsidTr="00280EE1">
        <w:trPr>
          <w:trHeight w:val="669"/>
        </w:trPr>
        <w:tc>
          <w:tcPr>
            <w:tcW w:w="1529" w:type="dxa"/>
            <w:vMerge w:val="restart"/>
            <w:shd w:val="clear" w:color="auto" w:fill="auto"/>
            <w:noWrap/>
            <w:vAlign w:val="center"/>
          </w:tcPr>
          <w:p w14:paraId="68356148"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H8.08.04.02</w:t>
            </w:r>
          </w:p>
        </w:tc>
        <w:tc>
          <w:tcPr>
            <w:tcW w:w="7741" w:type="dxa"/>
            <w:vAlign w:val="center"/>
          </w:tcPr>
          <w:p w14:paraId="62E1F4D9"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pacing w:val="-6"/>
                <w:sz w:val="26"/>
                <w:szCs w:val="26"/>
                <w:lang w:val="de-DE"/>
              </w:rPr>
              <w:t>Văn bản Quy định chức năng, nhiệm vụ của Cố vấn học tập và Trợ lý đào</w:t>
            </w:r>
            <w:r w:rsidRPr="001C7102">
              <w:rPr>
                <w:rFonts w:ascii="Times New Roman" w:eastAsia="Calibri" w:hAnsi="Times New Roman" w:cs="Times New Roman"/>
                <w:color w:val="000000" w:themeColor="text1"/>
                <w:sz w:val="26"/>
                <w:szCs w:val="26"/>
                <w:lang w:val="de-DE"/>
              </w:rPr>
              <w:t xml:space="preserve"> tạo</w:t>
            </w:r>
          </w:p>
        </w:tc>
        <w:tc>
          <w:tcPr>
            <w:tcW w:w="3060" w:type="dxa"/>
            <w:noWrap/>
            <w:vAlign w:val="center"/>
          </w:tcPr>
          <w:p w14:paraId="117B260A"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lang w:val="vi-VN"/>
              </w:rPr>
            </w:pPr>
            <w:r w:rsidRPr="001C7102">
              <w:rPr>
                <w:rFonts w:ascii="Times New Roman" w:eastAsia="Calibri" w:hAnsi="Times New Roman" w:cs="Times New Roman"/>
                <w:bCs/>
                <w:color w:val="000000" w:themeColor="text1"/>
                <w:sz w:val="26"/>
                <w:szCs w:val="26"/>
              </w:rPr>
              <w:t>1. Số 3212/QĐ-ĐHV, ngày 16/12/2010</w:t>
            </w:r>
          </w:p>
          <w:p w14:paraId="3C6F151D"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 xml:space="preserve">2. </w:t>
            </w:r>
            <w:r w:rsidRPr="001C7102">
              <w:rPr>
                <w:rFonts w:ascii="Times New Roman" w:eastAsia="Calibri" w:hAnsi="Times New Roman" w:cs="Times New Roman"/>
                <w:bCs/>
                <w:color w:val="000000" w:themeColor="text1"/>
                <w:sz w:val="26"/>
                <w:szCs w:val="26"/>
                <w:lang w:val="vi-VN"/>
              </w:rPr>
              <w:t>Số 3814/QĐ-ĐHV,</w:t>
            </w:r>
            <w:r w:rsidRPr="001C7102">
              <w:rPr>
                <w:rFonts w:ascii="Times New Roman" w:eastAsia="Calibri" w:hAnsi="Times New Roman" w:cs="Times New Roman"/>
                <w:bCs/>
                <w:color w:val="000000" w:themeColor="text1"/>
                <w:sz w:val="26"/>
                <w:szCs w:val="26"/>
              </w:rPr>
              <w:t xml:space="preserve"> </w:t>
            </w:r>
            <w:r w:rsidRPr="001C7102">
              <w:rPr>
                <w:rFonts w:ascii="Times New Roman" w:eastAsia="Calibri" w:hAnsi="Times New Roman" w:cs="Times New Roman"/>
                <w:bCs/>
                <w:color w:val="000000" w:themeColor="text1"/>
                <w:sz w:val="26"/>
                <w:szCs w:val="26"/>
                <w:lang w:val="vi-VN"/>
              </w:rPr>
              <w:t xml:space="preserve">ngày 10/12/2012 </w:t>
            </w:r>
          </w:p>
        </w:tc>
        <w:tc>
          <w:tcPr>
            <w:tcW w:w="1440" w:type="dxa"/>
            <w:vMerge w:val="restart"/>
            <w:shd w:val="clear" w:color="auto" w:fill="auto"/>
          </w:tcPr>
          <w:p w14:paraId="0C89DE51"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202288A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626DB48C" w14:textId="77777777" w:rsidTr="00280EE1">
        <w:trPr>
          <w:trHeight w:val="669"/>
        </w:trPr>
        <w:tc>
          <w:tcPr>
            <w:tcW w:w="1529" w:type="dxa"/>
            <w:vMerge/>
            <w:shd w:val="clear" w:color="auto" w:fill="auto"/>
            <w:noWrap/>
            <w:vAlign w:val="center"/>
          </w:tcPr>
          <w:p w14:paraId="5BA71A14"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34A053F2" w14:textId="77777777" w:rsidR="001209CC" w:rsidRPr="001C7102" w:rsidRDefault="001209CC" w:rsidP="001C7102">
            <w:pPr>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Times New Roman" w:hAnsi="Times New Roman" w:cs="Times New Roman"/>
                <w:color w:val="000000" w:themeColor="text1"/>
                <w:sz w:val="26"/>
                <w:szCs w:val="26"/>
              </w:rPr>
              <w:t>Quyết định về việc bổ nhiệm nhân viên, cố vấn học tập, trợ lý đào tạo Viện KT&amp;CN</w:t>
            </w:r>
          </w:p>
        </w:tc>
        <w:tc>
          <w:tcPr>
            <w:tcW w:w="3060" w:type="dxa"/>
            <w:noWrap/>
            <w:vAlign w:val="center"/>
          </w:tcPr>
          <w:p w14:paraId="05C14D39"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lang w:val="vi-VN"/>
              </w:rPr>
            </w:pPr>
            <w:r w:rsidRPr="001C7102">
              <w:rPr>
                <w:rFonts w:ascii="Times New Roman" w:eastAsia="Times New Roman" w:hAnsi="Times New Roman" w:cs="Times New Roman"/>
                <w:color w:val="000000" w:themeColor="text1"/>
                <w:sz w:val="26"/>
                <w:szCs w:val="26"/>
                <w:lang w:val="vi-VN"/>
              </w:rPr>
              <w:t>Số 984/QĐ-ĐHV ngày 12/9/2017;</w:t>
            </w:r>
          </w:p>
          <w:p w14:paraId="63BC432B"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lang w:val="vi-VN"/>
              </w:rPr>
            </w:pPr>
            <w:r w:rsidRPr="001C7102">
              <w:rPr>
                <w:rFonts w:ascii="Times New Roman" w:eastAsia="Times New Roman" w:hAnsi="Times New Roman" w:cs="Times New Roman"/>
                <w:color w:val="000000" w:themeColor="text1"/>
                <w:sz w:val="26"/>
                <w:szCs w:val="26"/>
                <w:lang w:val="vi-VN"/>
              </w:rPr>
              <w:lastRenderedPageBreak/>
              <w:t>Số 985/QĐ-ĐHV ngày 12/9/2017;</w:t>
            </w:r>
          </w:p>
          <w:p w14:paraId="4869C30E"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lang w:val="vi-VN"/>
              </w:rPr>
            </w:pPr>
            <w:r w:rsidRPr="001C7102">
              <w:rPr>
                <w:rFonts w:ascii="Times New Roman" w:eastAsia="Times New Roman" w:hAnsi="Times New Roman" w:cs="Times New Roman"/>
                <w:color w:val="000000" w:themeColor="text1"/>
                <w:sz w:val="26"/>
                <w:szCs w:val="26"/>
                <w:lang w:val="vi-VN"/>
              </w:rPr>
              <w:t>Số 2406/QĐ-ĐHV ngày 09/9/2019;</w:t>
            </w:r>
          </w:p>
          <w:p w14:paraId="1C6CC249"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lang w:val="vi-VN"/>
              </w:rPr>
            </w:pPr>
            <w:r w:rsidRPr="001C7102">
              <w:rPr>
                <w:rFonts w:ascii="Times New Roman" w:eastAsia="Times New Roman" w:hAnsi="Times New Roman" w:cs="Times New Roman"/>
                <w:color w:val="000000" w:themeColor="text1"/>
                <w:sz w:val="26"/>
                <w:szCs w:val="26"/>
                <w:lang w:val="vi-VN"/>
              </w:rPr>
              <w:t>Số 2407/QĐ-ĐHV ngày 09/9/2019;</w:t>
            </w:r>
          </w:p>
          <w:p w14:paraId="136627F7" w14:textId="77777777" w:rsidR="001209CC" w:rsidRPr="001C7102" w:rsidRDefault="001209CC" w:rsidP="001C7102">
            <w:pPr>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Times New Roman" w:hAnsi="Times New Roman" w:cs="Times New Roman"/>
                <w:color w:val="000000" w:themeColor="text1"/>
                <w:sz w:val="26"/>
                <w:szCs w:val="26"/>
              </w:rPr>
              <w:t>Số 2222/QĐ-ĐHV ngày 28/8/2020</w:t>
            </w:r>
          </w:p>
        </w:tc>
        <w:tc>
          <w:tcPr>
            <w:tcW w:w="1440" w:type="dxa"/>
            <w:vMerge/>
            <w:shd w:val="clear" w:color="auto" w:fill="auto"/>
          </w:tcPr>
          <w:p w14:paraId="5117E01C"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1BFD608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A309D6A" w14:textId="77777777" w:rsidTr="00280EE1">
        <w:trPr>
          <w:trHeight w:val="669"/>
        </w:trPr>
        <w:tc>
          <w:tcPr>
            <w:tcW w:w="1529" w:type="dxa"/>
            <w:vMerge/>
            <w:shd w:val="clear" w:color="auto" w:fill="auto"/>
            <w:noWrap/>
            <w:vAlign w:val="center"/>
          </w:tcPr>
          <w:p w14:paraId="25B448F6"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105FC0A4" w14:textId="77777777" w:rsidR="001209CC" w:rsidRPr="001C7102" w:rsidRDefault="001209CC" w:rsidP="001C7102">
            <w:pPr>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lang w:val="vi-VN"/>
              </w:rPr>
              <w:t xml:space="preserve">Hồ sơ về phân công GV </w:t>
            </w:r>
            <w:r w:rsidRPr="001C7102">
              <w:rPr>
                <w:rFonts w:ascii="Times New Roman" w:eastAsia="Calibri" w:hAnsi="Times New Roman" w:cs="Times New Roman"/>
                <w:color w:val="000000" w:themeColor="text1"/>
                <w:sz w:val="26"/>
                <w:szCs w:val="26"/>
              </w:rPr>
              <w:t>chủ nhiệm</w:t>
            </w:r>
            <w:r w:rsidRPr="001C7102">
              <w:rPr>
                <w:rFonts w:ascii="Times New Roman" w:eastAsia="Calibri" w:hAnsi="Times New Roman" w:cs="Times New Roman"/>
                <w:color w:val="000000" w:themeColor="text1"/>
                <w:sz w:val="26"/>
                <w:szCs w:val="26"/>
                <w:lang w:val="vi-VN"/>
              </w:rPr>
              <w:t xml:space="preserve"> các lớp</w:t>
            </w:r>
          </w:p>
        </w:tc>
        <w:tc>
          <w:tcPr>
            <w:tcW w:w="3060" w:type="dxa"/>
            <w:noWrap/>
            <w:vAlign w:val="center"/>
          </w:tcPr>
          <w:p w14:paraId="446DFAB1" w14:textId="77777777" w:rsidR="001209CC" w:rsidRPr="001C7102" w:rsidRDefault="001209CC" w:rsidP="001C7102">
            <w:pPr>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tcPr>
          <w:p w14:paraId="4A372B19"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417D2CE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2B8FACF" w14:textId="77777777" w:rsidTr="00280EE1">
        <w:trPr>
          <w:trHeight w:val="669"/>
        </w:trPr>
        <w:tc>
          <w:tcPr>
            <w:tcW w:w="1529" w:type="dxa"/>
            <w:vMerge/>
            <w:shd w:val="clear" w:color="auto" w:fill="auto"/>
            <w:noWrap/>
            <w:vAlign w:val="center"/>
          </w:tcPr>
          <w:p w14:paraId="3613E33F"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3401A58E" w14:textId="77777777" w:rsidR="001209CC" w:rsidRPr="001C7102" w:rsidRDefault="001209CC" w:rsidP="001C7102">
            <w:pPr>
              <w:spacing w:before="60" w:after="0" w:line="288" w:lineRule="auto"/>
              <w:rPr>
                <w:rFonts w:ascii="Times New Roman" w:eastAsia="Calibri" w:hAnsi="Times New Roman" w:cs="Times New Roman"/>
                <w:color w:val="000000" w:themeColor="text1"/>
                <w:sz w:val="26"/>
                <w:szCs w:val="26"/>
                <w:lang w:val="vi-VN"/>
              </w:rPr>
            </w:pPr>
            <w:r w:rsidRPr="001C7102">
              <w:rPr>
                <w:rFonts w:ascii="Times New Roman" w:eastAsia="Times New Roman" w:hAnsi="Times New Roman" w:cs="Times New Roman"/>
                <w:color w:val="000000" w:themeColor="text1"/>
                <w:sz w:val="26"/>
                <w:szCs w:val="26"/>
              </w:rPr>
              <w:t>Danh sách phân công cán bộ phụ trách lớp, lịch họp lớp SV 2019-2024</w:t>
            </w:r>
          </w:p>
        </w:tc>
        <w:tc>
          <w:tcPr>
            <w:tcW w:w="3060" w:type="dxa"/>
            <w:shd w:val="clear" w:color="auto" w:fill="auto"/>
            <w:noWrap/>
            <w:vAlign w:val="center"/>
          </w:tcPr>
          <w:p w14:paraId="3E38FEDE" w14:textId="77777777" w:rsidR="001209CC" w:rsidRPr="001C7102" w:rsidRDefault="001209CC" w:rsidP="001C7102">
            <w:pPr>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440" w:type="dxa"/>
            <w:vMerge/>
            <w:shd w:val="clear" w:color="auto" w:fill="auto"/>
          </w:tcPr>
          <w:p w14:paraId="2B967306"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45C787F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54493D1" w14:textId="77777777" w:rsidTr="00280EE1">
        <w:trPr>
          <w:trHeight w:val="669"/>
        </w:trPr>
        <w:tc>
          <w:tcPr>
            <w:tcW w:w="1529" w:type="dxa"/>
            <w:vMerge/>
            <w:shd w:val="clear" w:color="auto" w:fill="auto"/>
            <w:noWrap/>
            <w:vAlign w:val="center"/>
          </w:tcPr>
          <w:p w14:paraId="5D7AA160"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FFFFFF" w:themeFill="background1"/>
            <w:vAlign w:val="center"/>
          </w:tcPr>
          <w:p w14:paraId="448DD95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Chương trình hoạt động của Liên chi Đoàn, LCH Viện KT&amp;CN (Có các hình ảnh)</w:t>
            </w:r>
          </w:p>
        </w:tc>
        <w:tc>
          <w:tcPr>
            <w:tcW w:w="3060" w:type="dxa"/>
            <w:shd w:val="clear" w:color="auto" w:fill="FFFFFF" w:themeFill="background1"/>
            <w:noWrap/>
            <w:vAlign w:val="center"/>
          </w:tcPr>
          <w:p w14:paraId="10D77C9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440" w:type="dxa"/>
            <w:vMerge/>
            <w:shd w:val="clear" w:color="auto" w:fill="auto"/>
          </w:tcPr>
          <w:p w14:paraId="35D3066B"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7BAA09B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EC02764" w14:textId="77777777" w:rsidTr="00280EE1">
        <w:trPr>
          <w:trHeight w:val="669"/>
        </w:trPr>
        <w:tc>
          <w:tcPr>
            <w:tcW w:w="1529" w:type="dxa"/>
            <w:vMerge/>
            <w:shd w:val="clear" w:color="auto" w:fill="auto"/>
            <w:noWrap/>
            <w:vAlign w:val="center"/>
          </w:tcPr>
          <w:p w14:paraId="72E79203"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38D97C2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Danh sách BCH Liên chi Hội sinh viên Viện KT&amp;CN</w:t>
            </w:r>
          </w:p>
        </w:tc>
        <w:tc>
          <w:tcPr>
            <w:tcW w:w="3060" w:type="dxa"/>
            <w:shd w:val="clear" w:color="auto" w:fill="auto"/>
            <w:noWrap/>
            <w:vAlign w:val="center"/>
          </w:tcPr>
          <w:p w14:paraId="0A7D59DD"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Giai đoạn 2019-2024</w:t>
            </w:r>
          </w:p>
        </w:tc>
        <w:tc>
          <w:tcPr>
            <w:tcW w:w="1440" w:type="dxa"/>
            <w:vMerge/>
            <w:shd w:val="clear" w:color="auto" w:fill="auto"/>
          </w:tcPr>
          <w:p w14:paraId="05ED1768"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73A7930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BEC7FE0" w14:textId="77777777" w:rsidTr="00280EE1">
        <w:trPr>
          <w:trHeight w:val="669"/>
        </w:trPr>
        <w:tc>
          <w:tcPr>
            <w:tcW w:w="1529" w:type="dxa"/>
            <w:vMerge/>
            <w:shd w:val="clear" w:color="auto" w:fill="auto"/>
            <w:noWrap/>
            <w:vAlign w:val="center"/>
          </w:tcPr>
          <w:p w14:paraId="2CB41BD8"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149CF25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Quyết định thành lập Đội kỹ thuật Tiên Phong</w:t>
            </w:r>
          </w:p>
        </w:tc>
        <w:tc>
          <w:tcPr>
            <w:tcW w:w="3060" w:type="dxa"/>
            <w:shd w:val="clear" w:color="auto" w:fill="auto"/>
            <w:noWrap/>
            <w:vAlign w:val="center"/>
          </w:tcPr>
          <w:p w14:paraId="6409579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Số 02/TTr-VKT&amp;CN ngày 12/3/2020 Quyết định v/v thành lập “Đội kỹ thuật Tiên Phong” trực thuộc Viện Kỹ thuật và Công nghệ</w:t>
            </w:r>
          </w:p>
        </w:tc>
        <w:tc>
          <w:tcPr>
            <w:tcW w:w="1440" w:type="dxa"/>
            <w:vMerge/>
            <w:shd w:val="clear" w:color="auto" w:fill="auto"/>
          </w:tcPr>
          <w:p w14:paraId="5571CB84"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09995F5F"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EB9ED85" w14:textId="77777777" w:rsidTr="00280EE1">
        <w:trPr>
          <w:trHeight w:val="669"/>
        </w:trPr>
        <w:tc>
          <w:tcPr>
            <w:tcW w:w="1529" w:type="dxa"/>
            <w:vMerge/>
            <w:shd w:val="clear" w:color="auto" w:fill="auto"/>
            <w:noWrap/>
            <w:vAlign w:val="center"/>
          </w:tcPr>
          <w:p w14:paraId="1AF28F57"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6671C3B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Thành lập Câu lạc bộ, cộng đồng Tiếng Anh sinh viên Đại học Vinh</w:t>
            </w:r>
          </w:p>
        </w:tc>
        <w:tc>
          <w:tcPr>
            <w:tcW w:w="3060" w:type="dxa"/>
            <w:shd w:val="clear" w:color="auto" w:fill="auto"/>
            <w:noWrap/>
            <w:vAlign w:val="center"/>
          </w:tcPr>
          <w:p w14:paraId="356E056B"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Năm 2019</w:t>
            </w:r>
          </w:p>
        </w:tc>
        <w:tc>
          <w:tcPr>
            <w:tcW w:w="1440" w:type="dxa"/>
            <w:vMerge/>
            <w:shd w:val="clear" w:color="auto" w:fill="auto"/>
          </w:tcPr>
          <w:p w14:paraId="58D2ADB7"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255F292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96D8A0E" w14:textId="77777777" w:rsidTr="00280EE1">
        <w:trPr>
          <w:trHeight w:val="352"/>
        </w:trPr>
        <w:tc>
          <w:tcPr>
            <w:tcW w:w="1529" w:type="dxa"/>
            <w:vMerge w:val="restart"/>
            <w:shd w:val="clear" w:color="auto" w:fill="auto"/>
            <w:noWrap/>
            <w:vAlign w:val="center"/>
          </w:tcPr>
          <w:p w14:paraId="4DD9DDEF"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H8.08.04.03</w:t>
            </w:r>
          </w:p>
        </w:tc>
        <w:tc>
          <w:tcPr>
            <w:tcW w:w="7741" w:type="dxa"/>
            <w:vAlign w:val="center"/>
          </w:tcPr>
          <w:p w14:paraId="3A23F2C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lang w:val="vi-VN"/>
              </w:rPr>
              <w:t>Tuần sinh hoạt công dân đầu khóa</w:t>
            </w:r>
          </w:p>
        </w:tc>
        <w:tc>
          <w:tcPr>
            <w:tcW w:w="3060" w:type="dxa"/>
            <w:noWrap/>
            <w:vAlign w:val="center"/>
          </w:tcPr>
          <w:p w14:paraId="102513FC"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val="restart"/>
            <w:shd w:val="clear" w:color="auto" w:fill="auto"/>
          </w:tcPr>
          <w:p w14:paraId="797C68A9"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34C80B7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2C26C6E" w14:textId="77777777" w:rsidTr="00280EE1">
        <w:trPr>
          <w:trHeight w:val="669"/>
        </w:trPr>
        <w:tc>
          <w:tcPr>
            <w:tcW w:w="1529" w:type="dxa"/>
            <w:vMerge/>
            <w:shd w:val="clear" w:color="auto" w:fill="auto"/>
            <w:noWrap/>
            <w:vAlign w:val="center"/>
          </w:tcPr>
          <w:p w14:paraId="7A563E82"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59A8F22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lang w:val="vi-VN"/>
              </w:rPr>
              <w:t>Hội nghị dân chủ sinh viên</w:t>
            </w:r>
          </w:p>
        </w:tc>
        <w:tc>
          <w:tcPr>
            <w:tcW w:w="3060" w:type="dxa"/>
            <w:noWrap/>
            <w:vAlign w:val="center"/>
          </w:tcPr>
          <w:p w14:paraId="415E4517"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tcPr>
          <w:p w14:paraId="588D606A"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42B8B34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1912A2C" w14:textId="77777777" w:rsidTr="00280EE1">
        <w:trPr>
          <w:trHeight w:val="392"/>
        </w:trPr>
        <w:tc>
          <w:tcPr>
            <w:tcW w:w="1529" w:type="dxa"/>
            <w:vMerge/>
            <w:shd w:val="clear" w:color="auto" w:fill="auto"/>
            <w:noWrap/>
            <w:vAlign w:val="center"/>
          </w:tcPr>
          <w:p w14:paraId="37C6964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5880AF62"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Đối thoại giữa Hiệu trường và sinh viên</w:t>
            </w:r>
          </w:p>
        </w:tc>
        <w:tc>
          <w:tcPr>
            <w:tcW w:w="3060" w:type="dxa"/>
            <w:noWrap/>
            <w:vAlign w:val="center"/>
          </w:tcPr>
          <w:p w14:paraId="5BD5314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tcPr>
          <w:p w14:paraId="1CD008C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73ED4C3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6300015E" w14:textId="77777777" w:rsidTr="00280EE1">
        <w:trPr>
          <w:trHeight w:val="669"/>
        </w:trPr>
        <w:tc>
          <w:tcPr>
            <w:tcW w:w="1529" w:type="dxa"/>
            <w:vMerge w:val="restart"/>
            <w:shd w:val="clear" w:color="auto" w:fill="auto"/>
            <w:noWrap/>
            <w:vAlign w:val="center"/>
            <w:hideMark/>
          </w:tcPr>
          <w:p w14:paraId="690BDEAE"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H8.08.04.04</w:t>
            </w:r>
          </w:p>
        </w:tc>
        <w:tc>
          <w:tcPr>
            <w:tcW w:w="7741" w:type="dxa"/>
            <w:vAlign w:val="center"/>
          </w:tcPr>
          <w:p w14:paraId="076AAD6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1. Chương trình ngày chủ nhật xanh </w:t>
            </w:r>
          </w:p>
        </w:tc>
        <w:tc>
          <w:tcPr>
            <w:tcW w:w="3060" w:type="dxa"/>
            <w:noWrap/>
            <w:vAlign w:val="center"/>
          </w:tcPr>
          <w:p w14:paraId="228BFDE0"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1.Số 16-KH/ĐTN ngày 26/2/2018</w:t>
            </w:r>
          </w:p>
          <w:p w14:paraId="6F973497"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2. Số 136-KH/ĐTN ngày 27/11/2018</w:t>
            </w:r>
          </w:p>
          <w:p w14:paraId="16C98A3B"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3. Số 22-KH/ĐTN ngày 1/3/2019</w:t>
            </w:r>
          </w:p>
          <w:p w14:paraId="4CC8B932"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4. Số 11-KH/ĐTN ngày 12/2/2020</w:t>
            </w:r>
          </w:p>
          <w:p w14:paraId="4B75A31B" w14:textId="77777777" w:rsidR="001209CC" w:rsidRPr="001C7102" w:rsidRDefault="001209CC" w:rsidP="001C7102">
            <w:pPr>
              <w:autoSpaceDE w:val="0"/>
              <w:autoSpaceDN w:val="0"/>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5. Chủ nhật xanh 2022</w:t>
            </w:r>
          </w:p>
          <w:p w14:paraId="7AFF2AE1"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6. Chủ nhật xanh 2023</w:t>
            </w:r>
          </w:p>
        </w:tc>
        <w:tc>
          <w:tcPr>
            <w:tcW w:w="1440" w:type="dxa"/>
            <w:vMerge w:val="restart"/>
            <w:shd w:val="clear" w:color="auto" w:fill="auto"/>
            <w:vAlign w:val="center"/>
          </w:tcPr>
          <w:p w14:paraId="2A1D0568"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36653070"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6EBEEDD1" w14:textId="77777777" w:rsidTr="00280EE1">
        <w:trPr>
          <w:trHeight w:val="669"/>
        </w:trPr>
        <w:tc>
          <w:tcPr>
            <w:tcW w:w="1529" w:type="dxa"/>
            <w:vMerge/>
            <w:vAlign w:val="center"/>
            <w:hideMark/>
          </w:tcPr>
          <w:p w14:paraId="12415455"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6F4D0AE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2. Kế hoạch triển khai hoạt động ngoại khoá của Đoàn </w:t>
            </w:r>
            <w:r w:rsidRPr="001C7102">
              <w:rPr>
                <w:rFonts w:ascii="Times New Roman" w:hAnsi="Times New Roman" w:cs="Times New Roman"/>
                <w:color w:val="000000" w:themeColor="text1"/>
                <w:sz w:val="26"/>
                <w:szCs w:val="26"/>
                <w:lang w:val="vi-VN"/>
              </w:rPr>
              <w:t>Viện KT</w:t>
            </w:r>
            <w:r w:rsidRPr="001C7102">
              <w:rPr>
                <w:rFonts w:ascii="Times New Roman" w:hAnsi="Times New Roman" w:cs="Times New Roman"/>
                <w:color w:val="000000" w:themeColor="text1"/>
                <w:sz w:val="26"/>
                <w:szCs w:val="26"/>
              </w:rPr>
              <w:t>&amp;</w:t>
            </w:r>
            <w:r w:rsidRPr="001C7102">
              <w:rPr>
                <w:rFonts w:ascii="Times New Roman" w:hAnsi="Times New Roman" w:cs="Times New Roman"/>
                <w:color w:val="000000" w:themeColor="text1"/>
                <w:sz w:val="26"/>
                <w:szCs w:val="26"/>
                <w:lang w:val="vi-VN"/>
              </w:rPr>
              <w:t>CN</w:t>
            </w:r>
          </w:p>
        </w:tc>
        <w:tc>
          <w:tcPr>
            <w:tcW w:w="3060" w:type="dxa"/>
            <w:noWrap/>
            <w:vAlign w:val="center"/>
          </w:tcPr>
          <w:p w14:paraId="79A851CD"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FFFFFF" w:themeFill="background1"/>
            <w:vAlign w:val="center"/>
          </w:tcPr>
          <w:p w14:paraId="4957187D"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FFFFFF" w:themeFill="background1"/>
            <w:noWrap/>
            <w:vAlign w:val="center"/>
          </w:tcPr>
          <w:p w14:paraId="2D53465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8BD6A72" w14:textId="77777777" w:rsidTr="00280EE1">
        <w:trPr>
          <w:trHeight w:val="669"/>
        </w:trPr>
        <w:tc>
          <w:tcPr>
            <w:tcW w:w="1529" w:type="dxa"/>
            <w:vMerge/>
            <w:vAlign w:val="center"/>
          </w:tcPr>
          <w:p w14:paraId="2DB6662F"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497AEB45" w14:textId="77777777" w:rsidR="001209CC" w:rsidRPr="001C7102" w:rsidRDefault="001209CC" w:rsidP="001C7102">
            <w:pPr>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3. Một số hoạt động ngoại khoá của Trường.</w:t>
            </w:r>
          </w:p>
          <w:p w14:paraId="0BA099E0" w14:textId="77777777" w:rsidR="001209CC" w:rsidRPr="001C7102" w:rsidRDefault="001209CC" w:rsidP="001C7102">
            <w:pPr>
              <w:pStyle w:val="ListParagraph"/>
              <w:spacing w:before="60" w:after="0" w:line="288" w:lineRule="auto"/>
              <w:rPr>
                <w:rFonts w:ascii="Times New Roman" w:eastAsia="Times New Roman" w:hAnsi="Times New Roman" w:cs="Times New Roman"/>
                <w:color w:val="000000" w:themeColor="text1"/>
                <w:sz w:val="26"/>
                <w:szCs w:val="26"/>
              </w:rPr>
            </w:pPr>
          </w:p>
        </w:tc>
        <w:tc>
          <w:tcPr>
            <w:tcW w:w="3060" w:type="dxa"/>
            <w:noWrap/>
            <w:vAlign w:val="center"/>
          </w:tcPr>
          <w:p w14:paraId="2B3BD7C1" w14:textId="77777777" w:rsidR="001209CC" w:rsidRPr="001C7102" w:rsidRDefault="001209CC" w:rsidP="001C7102">
            <w:pPr>
              <w:spacing w:before="60" w:after="0" w:line="288" w:lineRule="auto"/>
              <w:jc w:val="both"/>
              <w:rPr>
                <w:rFonts w:ascii="Times New Roman" w:eastAsia="Calibri" w:hAnsi="Times New Roman" w:cs="Times New Roman"/>
                <w:color w:val="000000" w:themeColor="text1"/>
                <w:sz w:val="26"/>
                <w:szCs w:val="26"/>
                <w:u w:val="single"/>
              </w:rPr>
            </w:pPr>
            <w:r w:rsidRPr="001C7102">
              <w:rPr>
                <w:rFonts w:ascii="Times New Roman" w:eastAsia="Calibri" w:hAnsi="Times New Roman" w:cs="Times New Roman"/>
                <w:color w:val="000000" w:themeColor="text1"/>
                <w:sz w:val="26"/>
                <w:szCs w:val="26"/>
                <w:u w:val="single"/>
              </w:rPr>
              <w:t>Tết ấm cho sinh viên</w:t>
            </w:r>
          </w:p>
          <w:p w14:paraId="31D0D57D" w14:textId="77777777" w:rsidR="001209CC" w:rsidRPr="001C7102" w:rsidRDefault="001209CC" w:rsidP="001C7102">
            <w:pPr>
              <w:spacing w:before="60" w:after="0" w:line="288" w:lineRule="auto"/>
              <w:jc w:val="both"/>
              <w:rPr>
                <w:rFonts w:ascii="Times New Roman" w:eastAsia="Calibri" w:hAnsi="Times New Roman" w:cs="Times New Roman"/>
                <w:color w:val="000000" w:themeColor="text1"/>
                <w:sz w:val="26"/>
                <w:szCs w:val="26"/>
                <w:u w:val="single"/>
              </w:rPr>
            </w:pPr>
            <w:r w:rsidRPr="001C7102">
              <w:rPr>
                <w:rFonts w:ascii="Times New Roman" w:eastAsia="Calibri" w:hAnsi="Times New Roman" w:cs="Times New Roman"/>
                <w:color w:val="000000" w:themeColor="text1"/>
                <w:sz w:val="26"/>
                <w:szCs w:val="26"/>
                <w:u w:val="single"/>
              </w:rPr>
              <w:t>Câu lạc bộ Hỗ trợ học Tiếng Anh Trường Đại học Vinh</w:t>
            </w:r>
          </w:p>
          <w:p w14:paraId="339AF61A" w14:textId="77777777" w:rsidR="001209CC" w:rsidRPr="001C7102" w:rsidRDefault="001209CC" w:rsidP="001C7102">
            <w:pPr>
              <w:spacing w:before="60" w:after="0" w:line="288" w:lineRule="auto"/>
              <w:jc w:val="both"/>
              <w:rPr>
                <w:rFonts w:ascii="Times New Roman" w:eastAsia="Calibri" w:hAnsi="Times New Roman" w:cs="Times New Roman"/>
                <w:color w:val="000000" w:themeColor="text1"/>
                <w:sz w:val="26"/>
                <w:szCs w:val="26"/>
                <w:u w:val="single"/>
              </w:rPr>
            </w:pPr>
            <w:r w:rsidRPr="001C7102">
              <w:rPr>
                <w:rFonts w:ascii="Times New Roman" w:eastAsia="Calibri" w:hAnsi="Times New Roman" w:cs="Times New Roman"/>
                <w:color w:val="000000" w:themeColor="text1"/>
                <w:sz w:val="26"/>
                <w:szCs w:val="26"/>
                <w:u w:val="single"/>
              </w:rPr>
              <w:t>Ke hoach xay dung cong dong tieng anh DHV</w:t>
            </w:r>
          </w:p>
        </w:tc>
        <w:tc>
          <w:tcPr>
            <w:tcW w:w="1440" w:type="dxa"/>
            <w:vMerge/>
            <w:shd w:val="clear" w:color="auto" w:fill="FFFFFF" w:themeFill="background1"/>
            <w:vAlign w:val="center"/>
          </w:tcPr>
          <w:p w14:paraId="5AE0072E"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FFFFFF" w:themeFill="background1"/>
            <w:noWrap/>
            <w:vAlign w:val="center"/>
          </w:tcPr>
          <w:p w14:paraId="5F805157"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503E4E1" w14:textId="77777777" w:rsidTr="00280EE1">
        <w:trPr>
          <w:trHeight w:val="669"/>
        </w:trPr>
        <w:tc>
          <w:tcPr>
            <w:tcW w:w="1529" w:type="dxa"/>
            <w:vMerge/>
            <w:vAlign w:val="center"/>
          </w:tcPr>
          <w:p w14:paraId="75A96A35"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7F5C6870"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4. Kế hoạch tổ chức rèn nghề</w:t>
            </w:r>
          </w:p>
        </w:tc>
        <w:tc>
          <w:tcPr>
            <w:tcW w:w="3060" w:type="dxa"/>
            <w:noWrap/>
            <w:vAlign w:val="center"/>
          </w:tcPr>
          <w:p w14:paraId="171F9431" w14:textId="77777777" w:rsidR="001209CC" w:rsidRPr="001C7102" w:rsidRDefault="001209CC" w:rsidP="001C7102">
            <w:pPr>
              <w:spacing w:before="60" w:after="0" w:line="288" w:lineRule="auto"/>
              <w:ind w:right="-108"/>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1. Số 07/ KH-ĐHV ngày 28/02/2018 </w:t>
            </w:r>
          </w:p>
          <w:p w14:paraId="3184C6E3" w14:textId="77777777" w:rsidR="001209CC" w:rsidRPr="001C7102" w:rsidRDefault="001209CC" w:rsidP="001C7102">
            <w:pPr>
              <w:spacing w:before="60" w:after="0" w:line="288" w:lineRule="auto"/>
              <w:ind w:right="-108"/>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lastRenderedPageBreak/>
              <w:t xml:space="preserve">2. Số 11/ KH-ĐHV ngày 07 /03 /2019 </w:t>
            </w:r>
          </w:p>
          <w:p w14:paraId="4DCEB6F3" w14:textId="77777777" w:rsidR="001209CC" w:rsidRPr="001C7102" w:rsidRDefault="001209CC" w:rsidP="001C7102">
            <w:pPr>
              <w:spacing w:before="60" w:after="0" w:line="288" w:lineRule="auto"/>
              <w:ind w:right="-108"/>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3. Số 06/KH-ĐHV ngày 17/01/2020</w:t>
            </w:r>
          </w:p>
          <w:p w14:paraId="0E4D62DE" w14:textId="77777777" w:rsidR="001209CC" w:rsidRPr="001C7102" w:rsidRDefault="001209CC" w:rsidP="001C7102">
            <w:pPr>
              <w:spacing w:before="60" w:after="0" w:line="288" w:lineRule="auto"/>
              <w:ind w:right="-108"/>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4. Số 220/QĐ-ĐHV ngày 06/02/2020</w:t>
            </w:r>
          </w:p>
          <w:p w14:paraId="49D6A947"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54. Số 17/KH-ĐHV ngày 28/02/2024</w:t>
            </w:r>
          </w:p>
        </w:tc>
        <w:tc>
          <w:tcPr>
            <w:tcW w:w="1440" w:type="dxa"/>
            <w:vMerge/>
            <w:shd w:val="clear" w:color="auto" w:fill="FFFFFF" w:themeFill="background1"/>
            <w:vAlign w:val="center"/>
          </w:tcPr>
          <w:p w14:paraId="4B28DF56"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FFFFFF" w:themeFill="background1"/>
            <w:noWrap/>
            <w:vAlign w:val="center"/>
          </w:tcPr>
          <w:p w14:paraId="7A0CB83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2BAC02F" w14:textId="77777777" w:rsidTr="00280EE1">
        <w:trPr>
          <w:trHeight w:val="669"/>
        </w:trPr>
        <w:tc>
          <w:tcPr>
            <w:tcW w:w="1529" w:type="dxa"/>
            <w:vAlign w:val="center"/>
          </w:tcPr>
          <w:p w14:paraId="11706FE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H8.08.04.05</w:t>
            </w:r>
          </w:p>
        </w:tc>
        <w:tc>
          <w:tcPr>
            <w:tcW w:w="7741" w:type="dxa"/>
          </w:tcPr>
          <w:p w14:paraId="21825E9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Hình ảnh trao đổi thông tin giữa GV, Chủ nhiệm và sinh viên trên nhóm zalo, facebook của lớp</w:t>
            </w:r>
          </w:p>
        </w:tc>
        <w:tc>
          <w:tcPr>
            <w:tcW w:w="3060" w:type="dxa"/>
            <w:noWrap/>
          </w:tcPr>
          <w:p w14:paraId="2173A6FE"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shd w:val="clear" w:color="auto" w:fill="auto"/>
            <w:vAlign w:val="center"/>
          </w:tcPr>
          <w:p w14:paraId="6CDA1378"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shd w:val="clear" w:color="auto" w:fill="auto"/>
            <w:noWrap/>
            <w:vAlign w:val="center"/>
          </w:tcPr>
          <w:p w14:paraId="0529E174"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95753AD" w14:textId="77777777" w:rsidTr="00280EE1">
        <w:trPr>
          <w:trHeight w:val="669"/>
        </w:trPr>
        <w:tc>
          <w:tcPr>
            <w:tcW w:w="1529" w:type="dxa"/>
            <w:shd w:val="clear" w:color="auto" w:fill="auto"/>
            <w:noWrap/>
            <w:vAlign w:val="center"/>
            <w:hideMark/>
          </w:tcPr>
          <w:p w14:paraId="416BA8E2"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H8.08.04.06</w:t>
            </w:r>
          </w:p>
        </w:tc>
        <w:tc>
          <w:tcPr>
            <w:tcW w:w="7741" w:type="dxa"/>
          </w:tcPr>
          <w:p w14:paraId="5A3ACFD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và các hoạt động Đón tiếp sinh viên nhập học</w:t>
            </w:r>
          </w:p>
        </w:tc>
        <w:tc>
          <w:tcPr>
            <w:tcW w:w="3060" w:type="dxa"/>
            <w:noWrap/>
          </w:tcPr>
          <w:p w14:paraId="1D43B6CF"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shd w:val="clear" w:color="auto" w:fill="auto"/>
            <w:vAlign w:val="center"/>
          </w:tcPr>
          <w:p w14:paraId="49C8DEEB"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shd w:val="clear" w:color="auto" w:fill="auto"/>
            <w:noWrap/>
            <w:vAlign w:val="center"/>
          </w:tcPr>
          <w:p w14:paraId="3A1CAE4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64CD2BB9" w14:textId="77777777" w:rsidTr="00280EE1">
        <w:trPr>
          <w:trHeight w:val="669"/>
        </w:trPr>
        <w:tc>
          <w:tcPr>
            <w:tcW w:w="1529" w:type="dxa"/>
            <w:vMerge w:val="restart"/>
            <w:shd w:val="clear" w:color="auto" w:fill="auto"/>
            <w:noWrap/>
            <w:vAlign w:val="center"/>
            <w:hideMark/>
          </w:tcPr>
          <w:p w14:paraId="26320B49"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H8.08.04.07</w:t>
            </w:r>
          </w:p>
        </w:tc>
        <w:tc>
          <w:tcPr>
            <w:tcW w:w="7741" w:type="dxa"/>
            <w:vAlign w:val="center"/>
          </w:tcPr>
          <w:p w14:paraId="68E7B7A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kết quả, sản phẩm thực tập tốt nghiệp</w:t>
            </w:r>
          </w:p>
        </w:tc>
        <w:tc>
          <w:tcPr>
            <w:tcW w:w="3060" w:type="dxa"/>
            <w:noWrap/>
            <w:vAlign w:val="center"/>
          </w:tcPr>
          <w:p w14:paraId="1C7E3E9E"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lang w:val="vi-VN"/>
              </w:rPr>
              <w:t>Kế hoạch, kết quả, sản phẩm thực tập tốt nghiệp các</w:t>
            </w:r>
            <w:r w:rsidRPr="001C7102">
              <w:rPr>
                <w:rFonts w:ascii="Times New Roman" w:hAnsi="Times New Roman" w:cs="Times New Roman"/>
                <w:color w:val="000000" w:themeColor="text1"/>
                <w:sz w:val="26"/>
                <w:szCs w:val="26"/>
              </w:rPr>
              <w:t xml:space="preserve"> từ </w:t>
            </w:r>
            <w:r w:rsidRPr="001C7102">
              <w:rPr>
                <w:rFonts w:ascii="Times New Roman" w:hAnsi="Times New Roman" w:cs="Times New Roman"/>
                <w:color w:val="000000" w:themeColor="text1"/>
                <w:sz w:val="26"/>
                <w:szCs w:val="26"/>
                <w:lang w:val="vi-VN"/>
              </w:rPr>
              <w:t xml:space="preserve"> năm </w:t>
            </w:r>
            <w:r w:rsidRPr="001C7102">
              <w:rPr>
                <w:rFonts w:ascii="Times New Roman" w:hAnsi="Times New Roman" w:cs="Times New Roman"/>
                <w:color w:val="000000" w:themeColor="text1"/>
                <w:sz w:val="26"/>
                <w:szCs w:val="26"/>
              </w:rPr>
              <w:t>2019-2023</w:t>
            </w:r>
          </w:p>
        </w:tc>
        <w:tc>
          <w:tcPr>
            <w:tcW w:w="1440" w:type="dxa"/>
            <w:vMerge w:val="restart"/>
            <w:shd w:val="clear" w:color="auto" w:fill="auto"/>
            <w:vAlign w:val="center"/>
          </w:tcPr>
          <w:p w14:paraId="3234F3EA"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347E1A8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7212820" w14:textId="77777777" w:rsidTr="00280EE1">
        <w:trPr>
          <w:trHeight w:val="669"/>
        </w:trPr>
        <w:tc>
          <w:tcPr>
            <w:tcW w:w="1529" w:type="dxa"/>
            <w:vMerge/>
            <w:shd w:val="clear" w:color="auto" w:fill="auto"/>
            <w:noWrap/>
            <w:vAlign w:val="center"/>
          </w:tcPr>
          <w:p w14:paraId="2E134142"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tcPr>
          <w:p w14:paraId="33BB4DC7"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Các đề tài sinh viên tham gia cùng GV đã được nghiệm thu.</w:t>
            </w:r>
          </w:p>
        </w:tc>
        <w:tc>
          <w:tcPr>
            <w:tcW w:w="3060" w:type="dxa"/>
            <w:noWrap/>
          </w:tcPr>
          <w:p w14:paraId="33A3AC1A"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vAlign w:val="center"/>
          </w:tcPr>
          <w:p w14:paraId="290E2EFF"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202DC667"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D2DBEB2" w14:textId="77777777" w:rsidTr="00280EE1">
        <w:trPr>
          <w:trHeight w:val="669"/>
        </w:trPr>
        <w:tc>
          <w:tcPr>
            <w:tcW w:w="1529" w:type="dxa"/>
            <w:shd w:val="clear" w:color="auto" w:fill="auto"/>
            <w:noWrap/>
            <w:vAlign w:val="center"/>
          </w:tcPr>
          <w:p w14:paraId="6E0D0AC5"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H8.08.04.08</w:t>
            </w:r>
          </w:p>
        </w:tc>
        <w:tc>
          <w:tcPr>
            <w:tcW w:w="7741" w:type="dxa"/>
            <w:vAlign w:val="center"/>
          </w:tcPr>
          <w:p w14:paraId="05631BC9"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shd w:val="clear" w:color="auto" w:fill="FFFFFF"/>
              </w:rPr>
              <w:t>Quy chế chi tiêu nội bộ</w:t>
            </w:r>
          </w:p>
        </w:tc>
        <w:tc>
          <w:tcPr>
            <w:tcW w:w="3060" w:type="dxa"/>
            <w:shd w:val="clear" w:color="auto" w:fill="auto"/>
            <w:noWrap/>
            <w:vAlign w:val="center"/>
          </w:tcPr>
          <w:p w14:paraId="462D9701"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shd w:val="clear" w:color="auto" w:fill="auto"/>
            <w:vAlign w:val="center"/>
          </w:tcPr>
          <w:p w14:paraId="5E06E8EA"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shd w:val="clear" w:color="auto" w:fill="auto"/>
            <w:noWrap/>
            <w:vAlign w:val="center"/>
          </w:tcPr>
          <w:p w14:paraId="4A2233E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B636589" w14:textId="77777777" w:rsidTr="00280EE1">
        <w:trPr>
          <w:trHeight w:val="339"/>
        </w:trPr>
        <w:tc>
          <w:tcPr>
            <w:tcW w:w="1529" w:type="dxa"/>
            <w:shd w:val="clear" w:color="auto" w:fill="auto"/>
            <w:noWrap/>
            <w:vAlign w:val="center"/>
            <w:hideMark/>
          </w:tcPr>
          <w:p w14:paraId="7EF978B8"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H8.08.04.09</w:t>
            </w:r>
          </w:p>
        </w:tc>
        <w:tc>
          <w:tcPr>
            <w:tcW w:w="7741" w:type="dxa"/>
          </w:tcPr>
          <w:p w14:paraId="439924A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Danh mục giáo trình, tài liệu tham khảo </w:t>
            </w:r>
            <w:r w:rsidRPr="001C7102">
              <w:rPr>
                <w:rFonts w:ascii="Times New Roman" w:hAnsi="Times New Roman" w:cs="Times New Roman"/>
                <w:color w:val="000000" w:themeColor="text1"/>
                <w:kern w:val="2"/>
                <w:sz w:val="26"/>
                <w:szCs w:val="26"/>
                <w:lang w:val="pt-BR"/>
                <w14:ligatures w14:val="standardContextual"/>
              </w:rPr>
              <w:t>ngành CNKTOTO</w:t>
            </w:r>
            <w:r w:rsidRPr="001C7102">
              <w:rPr>
                <w:rFonts w:ascii="Times New Roman" w:hAnsi="Times New Roman" w:cs="Times New Roman"/>
                <w:color w:val="000000" w:themeColor="text1"/>
                <w:sz w:val="26"/>
                <w:szCs w:val="26"/>
              </w:rPr>
              <w:t xml:space="preserve"> có tại thư viện Nguyễn Thúc Hào.</w:t>
            </w:r>
          </w:p>
        </w:tc>
        <w:tc>
          <w:tcPr>
            <w:tcW w:w="3060" w:type="dxa"/>
            <w:shd w:val="clear" w:color="auto" w:fill="auto"/>
            <w:noWrap/>
            <w:vAlign w:val="center"/>
          </w:tcPr>
          <w:p w14:paraId="6520E82C"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shd w:val="clear" w:color="auto" w:fill="auto"/>
          </w:tcPr>
          <w:p w14:paraId="3A77CC55"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shd w:val="clear" w:color="auto" w:fill="auto"/>
            <w:noWrap/>
            <w:vAlign w:val="center"/>
          </w:tcPr>
          <w:p w14:paraId="20E6A56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9F4ABE5" w14:textId="77777777" w:rsidTr="00280EE1">
        <w:trPr>
          <w:trHeight w:val="339"/>
        </w:trPr>
        <w:tc>
          <w:tcPr>
            <w:tcW w:w="1529" w:type="dxa"/>
            <w:vMerge w:val="restart"/>
            <w:shd w:val="clear" w:color="auto" w:fill="auto"/>
            <w:noWrap/>
            <w:vAlign w:val="center"/>
          </w:tcPr>
          <w:p w14:paraId="3F3B16CE"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H8.08.04.10</w:t>
            </w:r>
          </w:p>
        </w:tc>
        <w:tc>
          <w:tcPr>
            <w:tcW w:w="7741" w:type="dxa"/>
            <w:vAlign w:val="center"/>
          </w:tcPr>
          <w:p w14:paraId="58E6B51A"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1. Quyết định về chế độ học bổng khuyến khích học tập, trợ cấp xã hội đối với học sinh, sinh viên hệ chính quy học tập trung tại trường Đại học Vinh </w:t>
            </w:r>
          </w:p>
        </w:tc>
        <w:tc>
          <w:tcPr>
            <w:tcW w:w="3060" w:type="dxa"/>
            <w:noWrap/>
            <w:vAlign w:val="center"/>
          </w:tcPr>
          <w:p w14:paraId="25BE7F3D" w14:textId="77777777" w:rsidR="001209CC" w:rsidRPr="001C7102" w:rsidRDefault="001209CC" w:rsidP="001C7102">
            <w:pPr>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1.Số 1462/QĐ-ĐHV ngày 29/8/2016 </w:t>
            </w:r>
          </w:p>
          <w:p w14:paraId="18240401" w14:textId="77777777" w:rsidR="001209CC" w:rsidRPr="001C7102" w:rsidRDefault="001209CC" w:rsidP="001C7102">
            <w:pPr>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lastRenderedPageBreak/>
              <w:t>Học bổng, trợ cấp từ 2019 - 2023</w:t>
            </w:r>
          </w:p>
          <w:p w14:paraId="38BA60B9"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val="restart"/>
            <w:shd w:val="clear" w:color="auto" w:fill="auto"/>
          </w:tcPr>
          <w:p w14:paraId="611D622F"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lastRenderedPageBreak/>
              <w:t>Trường ĐH Vinh</w:t>
            </w:r>
          </w:p>
        </w:tc>
        <w:tc>
          <w:tcPr>
            <w:tcW w:w="810" w:type="dxa"/>
            <w:vMerge w:val="restart"/>
            <w:shd w:val="clear" w:color="auto" w:fill="auto"/>
            <w:noWrap/>
            <w:vAlign w:val="center"/>
          </w:tcPr>
          <w:p w14:paraId="3F4CA22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BB20FB4" w14:textId="77777777" w:rsidTr="00280EE1">
        <w:trPr>
          <w:trHeight w:val="339"/>
        </w:trPr>
        <w:tc>
          <w:tcPr>
            <w:tcW w:w="1529" w:type="dxa"/>
            <w:vMerge/>
            <w:shd w:val="clear" w:color="auto" w:fill="auto"/>
            <w:noWrap/>
            <w:vAlign w:val="center"/>
          </w:tcPr>
          <w:p w14:paraId="3A735D36"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76CBC58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2. Quyết định miễn, giảm học phí, trao học bổng nước ngoài, học bổng doanh nghiệp cho Sinh viên </w:t>
            </w:r>
          </w:p>
        </w:tc>
        <w:tc>
          <w:tcPr>
            <w:tcW w:w="3060" w:type="dxa"/>
            <w:noWrap/>
            <w:vAlign w:val="center"/>
          </w:tcPr>
          <w:p w14:paraId="0266590A" w14:textId="77777777" w:rsidR="001209CC" w:rsidRPr="001C7102" w:rsidRDefault="001209CC" w:rsidP="001C7102">
            <w:pPr>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1. Số 1096/ QĐ-ĐHV ngày 16/5/2022</w:t>
            </w:r>
          </w:p>
          <w:p w14:paraId="2B728BB5" w14:textId="77777777" w:rsidR="001209CC" w:rsidRPr="001C7102" w:rsidRDefault="001209CC" w:rsidP="001C7102">
            <w:pPr>
              <w:spacing w:before="60" w:after="0" w:line="288" w:lineRule="auto"/>
              <w:jc w:val="both"/>
              <w:rPr>
                <w:rFonts w:ascii="Times New Roman" w:eastAsia="Calibri"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2. Số 3015/ QĐ-ĐHV ngày 02/12/2022</w:t>
            </w:r>
          </w:p>
          <w:p w14:paraId="646665A3"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3. Số 288/ QĐ-ĐHV ngày 15/02/2023</w:t>
            </w:r>
          </w:p>
        </w:tc>
        <w:tc>
          <w:tcPr>
            <w:tcW w:w="1440" w:type="dxa"/>
            <w:vMerge/>
            <w:shd w:val="clear" w:color="auto" w:fill="auto"/>
          </w:tcPr>
          <w:p w14:paraId="4756089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4A95462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AFF28EF" w14:textId="77777777" w:rsidTr="00280EE1">
        <w:trPr>
          <w:trHeight w:val="339"/>
        </w:trPr>
        <w:tc>
          <w:tcPr>
            <w:tcW w:w="1529" w:type="dxa"/>
            <w:vMerge/>
            <w:shd w:val="clear" w:color="auto" w:fill="auto"/>
            <w:noWrap/>
            <w:vAlign w:val="center"/>
          </w:tcPr>
          <w:p w14:paraId="591140AF"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05EB60A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3. Học bổng doanh nghiệp</w:t>
            </w:r>
            <w:r w:rsidRPr="001C7102">
              <w:rPr>
                <w:rFonts w:ascii="Times New Roman" w:eastAsia="Calibri" w:hAnsi="Times New Roman" w:cs="Times New Roman"/>
                <w:color w:val="000000" w:themeColor="text1"/>
                <w:sz w:val="26"/>
                <w:szCs w:val="26"/>
                <w:lang w:val="vi-VN"/>
              </w:rPr>
              <w:t xml:space="preserve"> </w:t>
            </w:r>
          </w:p>
        </w:tc>
        <w:tc>
          <w:tcPr>
            <w:tcW w:w="3060" w:type="dxa"/>
            <w:noWrap/>
            <w:vAlign w:val="center"/>
          </w:tcPr>
          <w:p w14:paraId="31E8A44A" w14:textId="77777777" w:rsidR="001209CC" w:rsidRPr="001C7102" w:rsidRDefault="001209CC" w:rsidP="001C7102">
            <w:pPr>
              <w:spacing w:before="60" w:after="0" w:line="288" w:lineRule="auto"/>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 xml:space="preserve">1. </w:t>
            </w:r>
            <w:r w:rsidRPr="001C7102">
              <w:rPr>
                <w:rFonts w:ascii="Times New Roman" w:eastAsia="Calibri" w:hAnsi="Times New Roman" w:cs="Times New Roman"/>
                <w:color w:val="000000" w:themeColor="text1"/>
                <w:sz w:val="26"/>
                <w:szCs w:val="26"/>
                <w:lang w:val="vi-VN"/>
              </w:rPr>
              <w:t>Số 1096</w:t>
            </w:r>
            <w:r w:rsidRPr="001C7102">
              <w:rPr>
                <w:rFonts w:ascii="Times New Roman" w:eastAsia="Calibri" w:hAnsi="Times New Roman" w:cs="Times New Roman"/>
                <w:color w:val="000000" w:themeColor="text1"/>
                <w:sz w:val="26"/>
                <w:szCs w:val="26"/>
              </w:rPr>
              <w:t>/QĐ-ĐHV</w:t>
            </w:r>
            <w:r w:rsidRPr="001C7102">
              <w:rPr>
                <w:rFonts w:ascii="Times New Roman" w:eastAsia="Calibri" w:hAnsi="Times New Roman" w:cs="Times New Roman"/>
                <w:color w:val="000000" w:themeColor="text1"/>
                <w:sz w:val="26"/>
                <w:szCs w:val="26"/>
                <w:lang w:val="vi-VN"/>
              </w:rPr>
              <w:t xml:space="preserve"> ngày 1</w:t>
            </w:r>
            <w:r w:rsidRPr="001C7102">
              <w:rPr>
                <w:rFonts w:ascii="Times New Roman" w:eastAsia="Calibri" w:hAnsi="Times New Roman" w:cs="Times New Roman"/>
                <w:color w:val="000000" w:themeColor="text1"/>
                <w:sz w:val="26"/>
                <w:szCs w:val="26"/>
              </w:rPr>
              <w:t>6</w:t>
            </w:r>
            <w:r w:rsidRPr="001C7102">
              <w:rPr>
                <w:rFonts w:ascii="Times New Roman" w:eastAsia="Calibri" w:hAnsi="Times New Roman" w:cs="Times New Roman"/>
                <w:color w:val="000000" w:themeColor="text1"/>
                <w:sz w:val="26"/>
                <w:szCs w:val="26"/>
                <w:lang w:val="vi-VN"/>
              </w:rPr>
              <w:t>/05/2022</w:t>
            </w:r>
          </w:p>
          <w:p w14:paraId="44F383BF" w14:textId="77777777" w:rsidR="001209CC" w:rsidRPr="001C7102" w:rsidRDefault="001209CC" w:rsidP="001C7102">
            <w:pPr>
              <w:spacing w:before="60" w:after="0" w:line="288" w:lineRule="auto"/>
              <w:jc w:val="both"/>
              <w:rPr>
                <w:rFonts w:ascii="Times New Roman" w:eastAsia="Calibri" w:hAnsi="Times New Roman" w:cs="Times New Roman"/>
                <w:color w:val="000000" w:themeColor="text1"/>
                <w:sz w:val="26"/>
                <w:szCs w:val="26"/>
                <w:lang w:val="vi-VN"/>
              </w:rPr>
            </w:pPr>
            <w:r w:rsidRPr="001C7102">
              <w:rPr>
                <w:rFonts w:ascii="Times New Roman" w:eastAsia="Calibri" w:hAnsi="Times New Roman" w:cs="Times New Roman"/>
                <w:color w:val="000000" w:themeColor="text1"/>
                <w:sz w:val="26"/>
                <w:szCs w:val="26"/>
              </w:rPr>
              <w:t xml:space="preserve">2. </w:t>
            </w:r>
            <w:r w:rsidRPr="001C7102">
              <w:rPr>
                <w:rFonts w:ascii="Times New Roman" w:eastAsia="Calibri" w:hAnsi="Times New Roman" w:cs="Times New Roman"/>
                <w:color w:val="000000" w:themeColor="text1"/>
                <w:sz w:val="26"/>
                <w:szCs w:val="26"/>
                <w:lang w:val="vi-VN"/>
              </w:rPr>
              <w:t xml:space="preserve">Số </w:t>
            </w:r>
            <w:r w:rsidRPr="001C7102">
              <w:rPr>
                <w:rFonts w:ascii="Times New Roman" w:eastAsia="Calibri" w:hAnsi="Times New Roman" w:cs="Times New Roman"/>
                <w:color w:val="000000" w:themeColor="text1"/>
                <w:sz w:val="26"/>
                <w:szCs w:val="26"/>
              </w:rPr>
              <w:t>3015/QĐ-</w:t>
            </w:r>
            <w:r w:rsidRPr="001C7102">
              <w:rPr>
                <w:rFonts w:ascii="Times New Roman" w:eastAsia="Calibri" w:hAnsi="Times New Roman" w:cs="Times New Roman"/>
                <w:color w:val="000000" w:themeColor="text1"/>
                <w:sz w:val="26"/>
                <w:szCs w:val="26"/>
                <w:lang w:val="vi-VN"/>
              </w:rPr>
              <w:t>ĐHV ngày 02/12/2022</w:t>
            </w:r>
          </w:p>
          <w:p w14:paraId="4D12208F"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 xml:space="preserve">3. </w:t>
            </w:r>
            <w:r w:rsidRPr="001C7102">
              <w:rPr>
                <w:rFonts w:ascii="Times New Roman" w:eastAsia="Calibri" w:hAnsi="Times New Roman" w:cs="Times New Roman"/>
                <w:color w:val="000000" w:themeColor="text1"/>
                <w:sz w:val="26"/>
                <w:szCs w:val="26"/>
                <w:lang w:val="vi-VN"/>
              </w:rPr>
              <w:t xml:space="preserve">Số </w:t>
            </w:r>
            <w:r w:rsidRPr="001C7102">
              <w:rPr>
                <w:rFonts w:ascii="Times New Roman" w:eastAsia="Calibri" w:hAnsi="Times New Roman" w:cs="Times New Roman"/>
                <w:color w:val="000000" w:themeColor="text1"/>
                <w:sz w:val="26"/>
                <w:szCs w:val="26"/>
              </w:rPr>
              <w:t>28</w:t>
            </w:r>
            <w:r w:rsidRPr="001C7102">
              <w:rPr>
                <w:rFonts w:ascii="Times New Roman" w:eastAsia="Calibri" w:hAnsi="Times New Roman" w:cs="Times New Roman"/>
                <w:color w:val="000000" w:themeColor="text1"/>
                <w:sz w:val="26"/>
                <w:szCs w:val="26"/>
                <w:lang w:val="vi-VN"/>
              </w:rPr>
              <w:t>8</w:t>
            </w:r>
            <w:r w:rsidRPr="001C7102">
              <w:rPr>
                <w:rFonts w:ascii="Times New Roman" w:eastAsia="Calibri" w:hAnsi="Times New Roman" w:cs="Times New Roman"/>
                <w:color w:val="000000" w:themeColor="text1"/>
                <w:sz w:val="26"/>
                <w:szCs w:val="26"/>
              </w:rPr>
              <w:t>/QĐ-ĐHV</w:t>
            </w:r>
            <w:r w:rsidRPr="001C7102">
              <w:rPr>
                <w:rFonts w:ascii="Times New Roman" w:eastAsia="Calibri" w:hAnsi="Times New Roman" w:cs="Times New Roman"/>
                <w:color w:val="000000" w:themeColor="text1"/>
                <w:sz w:val="26"/>
                <w:szCs w:val="26"/>
                <w:lang w:val="vi-VN"/>
              </w:rPr>
              <w:t xml:space="preserve"> ngày 15/02/20</w:t>
            </w:r>
            <w:r w:rsidRPr="001C7102">
              <w:rPr>
                <w:rFonts w:ascii="Times New Roman" w:eastAsia="Calibri" w:hAnsi="Times New Roman" w:cs="Times New Roman"/>
                <w:color w:val="000000" w:themeColor="text1"/>
                <w:sz w:val="26"/>
                <w:szCs w:val="26"/>
              </w:rPr>
              <w:t>23</w:t>
            </w:r>
          </w:p>
        </w:tc>
        <w:tc>
          <w:tcPr>
            <w:tcW w:w="1440" w:type="dxa"/>
            <w:vMerge/>
            <w:shd w:val="clear" w:color="auto" w:fill="auto"/>
          </w:tcPr>
          <w:p w14:paraId="4B77F68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543A4894"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ABCD0A2" w14:textId="77777777" w:rsidTr="00280EE1">
        <w:trPr>
          <w:trHeight w:val="339"/>
        </w:trPr>
        <w:tc>
          <w:tcPr>
            <w:tcW w:w="1529" w:type="dxa"/>
            <w:vMerge w:val="restart"/>
            <w:shd w:val="clear" w:color="auto" w:fill="auto"/>
            <w:noWrap/>
            <w:vAlign w:val="center"/>
          </w:tcPr>
          <w:p w14:paraId="09D24A7E"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H8.08.04.11</w:t>
            </w:r>
          </w:p>
        </w:tc>
        <w:tc>
          <w:tcPr>
            <w:tcW w:w="7741" w:type="dxa"/>
            <w:vAlign w:val="center"/>
          </w:tcPr>
          <w:p w14:paraId="63808C4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de-DE"/>
              </w:rPr>
              <w:t xml:space="preserve">1. Danh sách các doanh nghiệp liên kết hỗ trợ đào tạo, thực hành, thực tập và tuyển dụng sinh viên </w:t>
            </w:r>
            <w:r w:rsidRPr="001C7102">
              <w:rPr>
                <w:rFonts w:ascii="Times New Roman" w:hAnsi="Times New Roman" w:cs="Times New Roman"/>
                <w:color w:val="000000" w:themeColor="text1"/>
                <w:kern w:val="2"/>
                <w:sz w:val="26"/>
                <w:szCs w:val="26"/>
                <w:lang w:val="pt-BR"/>
                <w14:ligatures w14:val="standardContextual"/>
              </w:rPr>
              <w:t>ngành CNKTOTO</w:t>
            </w:r>
          </w:p>
        </w:tc>
        <w:tc>
          <w:tcPr>
            <w:tcW w:w="3060" w:type="dxa"/>
            <w:noWrap/>
            <w:vAlign w:val="center"/>
          </w:tcPr>
          <w:p w14:paraId="55935F9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de-DE"/>
              </w:rPr>
              <w:t xml:space="preserve">1. Danh sách đơn vị hỗ trợ đào tạo thực tập </w:t>
            </w:r>
          </w:p>
        </w:tc>
        <w:tc>
          <w:tcPr>
            <w:tcW w:w="1440" w:type="dxa"/>
            <w:vMerge w:val="restart"/>
            <w:shd w:val="clear" w:color="auto" w:fill="auto"/>
            <w:vAlign w:val="center"/>
          </w:tcPr>
          <w:p w14:paraId="11C6A967"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0D5D98D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2E2A6D0" w14:textId="77777777" w:rsidTr="00280EE1">
        <w:trPr>
          <w:trHeight w:val="339"/>
        </w:trPr>
        <w:tc>
          <w:tcPr>
            <w:tcW w:w="1529" w:type="dxa"/>
            <w:vMerge/>
            <w:shd w:val="clear" w:color="auto" w:fill="auto"/>
            <w:noWrap/>
            <w:vAlign w:val="center"/>
          </w:tcPr>
          <w:p w14:paraId="189CCBF8"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524998E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de-DE"/>
              </w:rPr>
              <w:t>2. Kế hoạch thực tập rèn nghề, thực tập tốt nghiệp tại các doanh nghiệp hàng năm</w:t>
            </w:r>
          </w:p>
        </w:tc>
        <w:tc>
          <w:tcPr>
            <w:tcW w:w="3060" w:type="dxa"/>
            <w:noWrap/>
            <w:vAlign w:val="center"/>
          </w:tcPr>
          <w:p w14:paraId="6C7B850C"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lang w:val="de-DE"/>
              </w:rPr>
              <w:t xml:space="preserve">2. Các quyết định thực tập </w:t>
            </w:r>
            <w:r w:rsidRPr="001C7102">
              <w:rPr>
                <w:rFonts w:ascii="Times New Roman" w:hAnsi="Times New Roman" w:cs="Times New Roman"/>
                <w:color w:val="000000" w:themeColor="text1"/>
                <w:kern w:val="2"/>
                <w:sz w:val="26"/>
                <w:szCs w:val="26"/>
                <w:lang w:val="pt-BR"/>
                <w14:ligatures w14:val="standardContextual"/>
              </w:rPr>
              <w:t>ngành CNKTOTO</w:t>
            </w:r>
            <w:r w:rsidRPr="001C7102">
              <w:rPr>
                <w:rFonts w:ascii="Times New Roman" w:eastAsia="Calibri" w:hAnsi="Times New Roman" w:cs="Times New Roman"/>
                <w:color w:val="000000" w:themeColor="text1"/>
                <w:sz w:val="26"/>
                <w:szCs w:val="26"/>
                <w:lang w:val="de-DE"/>
              </w:rPr>
              <w:t xml:space="preserve"> từ 2019-2024</w:t>
            </w:r>
          </w:p>
        </w:tc>
        <w:tc>
          <w:tcPr>
            <w:tcW w:w="1440" w:type="dxa"/>
            <w:vMerge/>
            <w:shd w:val="clear" w:color="auto" w:fill="auto"/>
            <w:vAlign w:val="center"/>
          </w:tcPr>
          <w:p w14:paraId="59AC00DD"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36AA0084"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04F0F6B" w14:textId="77777777" w:rsidTr="00280EE1">
        <w:trPr>
          <w:trHeight w:val="669"/>
        </w:trPr>
        <w:tc>
          <w:tcPr>
            <w:tcW w:w="1529" w:type="dxa"/>
            <w:vMerge w:val="restart"/>
            <w:shd w:val="clear" w:color="auto" w:fill="auto"/>
            <w:vAlign w:val="center"/>
            <w:hideMark/>
          </w:tcPr>
          <w:p w14:paraId="3C2651C1"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H8.08.04.12</w:t>
            </w:r>
          </w:p>
        </w:tc>
        <w:tc>
          <w:tcPr>
            <w:tcW w:w="7741" w:type="dxa"/>
            <w:shd w:val="clear" w:color="auto" w:fill="auto"/>
            <w:vAlign w:val="center"/>
          </w:tcPr>
          <w:p w14:paraId="251B2AF0"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3060" w:type="dxa"/>
            <w:shd w:val="clear" w:color="auto" w:fill="auto"/>
            <w:noWrap/>
            <w:vAlign w:val="center"/>
          </w:tcPr>
          <w:p w14:paraId="1E4AFA27"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1307/QĐ-ĐHV ngày 01/11/2016;</w:t>
            </w:r>
          </w:p>
        </w:tc>
        <w:tc>
          <w:tcPr>
            <w:tcW w:w="1440" w:type="dxa"/>
            <w:vMerge w:val="restart"/>
            <w:shd w:val="clear" w:color="auto" w:fill="auto"/>
            <w:vAlign w:val="center"/>
          </w:tcPr>
          <w:p w14:paraId="3D6B7027"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lang w:val="en-GB"/>
              </w:rPr>
              <w:t>Trường ĐH Vinh</w:t>
            </w:r>
          </w:p>
        </w:tc>
        <w:tc>
          <w:tcPr>
            <w:tcW w:w="810" w:type="dxa"/>
            <w:vMerge w:val="restart"/>
            <w:shd w:val="clear" w:color="auto" w:fill="auto"/>
            <w:noWrap/>
            <w:vAlign w:val="center"/>
          </w:tcPr>
          <w:p w14:paraId="5DBA54A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0929942" w14:textId="77777777" w:rsidTr="00280EE1">
        <w:trPr>
          <w:trHeight w:val="669"/>
        </w:trPr>
        <w:tc>
          <w:tcPr>
            <w:tcW w:w="1529" w:type="dxa"/>
            <w:vMerge/>
            <w:shd w:val="clear" w:color="auto" w:fill="auto"/>
            <w:vAlign w:val="center"/>
          </w:tcPr>
          <w:p w14:paraId="040F59E9"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5BF8F18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về hoạt động lấy ý kiến phản hồi từ các bên liên quan của Trường Đại học Vinh</w:t>
            </w:r>
          </w:p>
        </w:tc>
        <w:tc>
          <w:tcPr>
            <w:tcW w:w="3060" w:type="dxa"/>
            <w:shd w:val="clear" w:color="auto" w:fill="auto"/>
            <w:noWrap/>
            <w:vAlign w:val="center"/>
          </w:tcPr>
          <w:p w14:paraId="785760A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2786/QĐ-ĐHV ngày 31/10/2022</w:t>
            </w:r>
          </w:p>
        </w:tc>
        <w:tc>
          <w:tcPr>
            <w:tcW w:w="1440" w:type="dxa"/>
            <w:vMerge/>
            <w:shd w:val="clear" w:color="auto" w:fill="auto"/>
            <w:vAlign w:val="center"/>
          </w:tcPr>
          <w:p w14:paraId="4B23A382"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31449EF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6F281EDA" w14:textId="77777777" w:rsidTr="00280EE1">
        <w:trPr>
          <w:trHeight w:val="669"/>
        </w:trPr>
        <w:tc>
          <w:tcPr>
            <w:tcW w:w="1529" w:type="dxa"/>
            <w:vMerge/>
            <w:shd w:val="clear" w:color="auto" w:fill="auto"/>
            <w:vAlign w:val="center"/>
          </w:tcPr>
          <w:p w14:paraId="030E4FA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57133307"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3060" w:type="dxa"/>
            <w:shd w:val="clear" w:color="auto" w:fill="auto"/>
            <w:noWrap/>
            <w:vAlign w:val="center"/>
          </w:tcPr>
          <w:p w14:paraId="16998092"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vAlign w:val="center"/>
          </w:tcPr>
          <w:p w14:paraId="19E6102C"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2A07252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272FA30" w14:textId="77777777" w:rsidTr="00280EE1">
        <w:trPr>
          <w:trHeight w:val="669"/>
        </w:trPr>
        <w:tc>
          <w:tcPr>
            <w:tcW w:w="1529" w:type="dxa"/>
            <w:vMerge/>
            <w:shd w:val="clear" w:color="auto" w:fill="auto"/>
            <w:vAlign w:val="center"/>
          </w:tcPr>
          <w:p w14:paraId="7134966A"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097B5F37"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Báo cáo kết quả việc lấy ý kiến phản hồi từ người học về các hoạt động của Nhà trường</w:t>
            </w:r>
          </w:p>
        </w:tc>
        <w:tc>
          <w:tcPr>
            <w:tcW w:w="3060" w:type="dxa"/>
            <w:shd w:val="clear" w:color="auto" w:fill="auto"/>
            <w:noWrap/>
            <w:vAlign w:val="center"/>
          </w:tcPr>
          <w:p w14:paraId="5D007A73"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vAlign w:val="center"/>
          </w:tcPr>
          <w:p w14:paraId="766673D4"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lang w:val="en-GB"/>
              </w:rPr>
            </w:pPr>
          </w:p>
        </w:tc>
        <w:tc>
          <w:tcPr>
            <w:tcW w:w="810" w:type="dxa"/>
            <w:vMerge/>
            <w:shd w:val="clear" w:color="auto" w:fill="auto"/>
            <w:noWrap/>
            <w:vAlign w:val="center"/>
          </w:tcPr>
          <w:p w14:paraId="537674F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70F03BB" w14:textId="77777777" w:rsidTr="00280EE1">
        <w:trPr>
          <w:trHeight w:val="339"/>
        </w:trPr>
        <w:tc>
          <w:tcPr>
            <w:tcW w:w="14580" w:type="dxa"/>
            <w:gridSpan w:val="5"/>
            <w:shd w:val="clear" w:color="auto" w:fill="auto"/>
            <w:noWrap/>
            <w:vAlign w:val="center"/>
            <w:hideMark/>
          </w:tcPr>
          <w:p w14:paraId="0FF4A29C" w14:textId="77777777" w:rsidR="001209CC" w:rsidRPr="001C7102" w:rsidRDefault="001209CC" w:rsidP="001C7102">
            <w:pPr>
              <w:spacing w:before="60" w:after="0" w:line="288" w:lineRule="auto"/>
              <w:jc w:val="both"/>
              <w:rPr>
                <w:rFonts w:ascii="Times New Roman" w:eastAsia="Times New Roman" w:hAnsi="Times New Roman" w:cs="Times New Roman"/>
                <w:b/>
                <w:bCs/>
                <w:i/>
                <w:iCs/>
                <w:color w:val="000000" w:themeColor="text1"/>
                <w:sz w:val="26"/>
                <w:szCs w:val="26"/>
              </w:rPr>
            </w:pPr>
            <w:r w:rsidRPr="001C7102">
              <w:rPr>
                <w:rFonts w:ascii="Times New Roman" w:eastAsia="Times New Roman" w:hAnsi="Times New Roman" w:cs="Times New Roman"/>
                <w:b/>
                <w:bCs/>
                <w:i/>
                <w:iCs/>
                <w:color w:val="000000" w:themeColor="text1"/>
                <w:sz w:val="26"/>
                <w:szCs w:val="26"/>
              </w:rPr>
              <w:t>Tiêu chí 8.5. Môi trường tâm lý, xã hội và cảnh quan tạo thuận lợi cho hoạt động đào tạo, nghiên cứu và sự thoải mái cho cá nhân người học</w:t>
            </w:r>
            <w:r w:rsidRPr="001C7102">
              <w:rPr>
                <w:rFonts w:ascii="Times New Roman" w:eastAsia="Times New Roman" w:hAnsi="Times New Roman" w:cs="Times New Roman"/>
                <w:color w:val="000000" w:themeColor="text1"/>
                <w:sz w:val="26"/>
                <w:szCs w:val="26"/>
              </w:rPr>
              <w:t> </w:t>
            </w:r>
          </w:p>
        </w:tc>
      </w:tr>
      <w:tr w:rsidR="001209CC" w:rsidRPr="001C7102" w14:paraId="797F92B7" w14:textId="77777777" w:rsidTr="00280EE1">
        <w:trPr>
          <w:trHeight w:val="669"/>
        </w:trPr>
        <w:tc>
          <w:tcPr>
            <w:tcW w:w="1529" w:type="dxa"/>
            <w:shd w:val="clear" w:color="auto" w:fill="auto"/>
            <w:noWrap/>
            <w:vAlign w:val="center"/>
            <w:hideMark/>
          </w:tcPr>
          <w:p w14:paraId="560EEB3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H8.08.05.01</w:t>
            </w:r>
          </w:p>
        </w:tc>
        <w:tc>
          <w:tcPr>
            <w:tcW w:w="7741" w:type="dxa"/>
            <w:vAlign w:val="center"/>
          </w:tcPr>
          <w:p w14:paraId="15632F8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ban hành sứ mạng, tầm nhìn, mục tiêu tổng quát, giá trị cốt lõi và triết lý giáo dục Đại học Vinh</w:t>
            </w:r>
          </w:p>
        </w:tc>
        <w:tc>
          <w:tcPr>
            <w:tcW w:w="3060" w:type="dxa"/>
            <w:noWrap/>
            <w:vAlign w:val="center"/>
          </w:tcPr>
          <w:p w14:paraId="1922C92D"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3719/QĐ-ĐHV, ngày 30/12/2019</w:t>
            </w:r>
          </w:p>
        </w:tc>
        <w:tc>
          <w:tcPr>
            <w:tcW w:w="1440" w:type="dxa"/>
            <w:shd w:val="clear" w:color="auto" w:fill="auto"/>
          </w:tcPr>
          <w:p w14:paraId="668C7E3D"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auto"/>
            <w:noWrap/>
            <w:vAlign w:val="center"/>
          </w:tcPr>
          <w:p w14:paraId="36D3E18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C191043" w14:textId="77777777" w:rsidTr="00280EE1">
        <w:trPr>
          <w:trHeight w:val="1196"/>
        </w:trPr>
        <w:tc>
          <w:tcPr>
            <w:tcW w:w="1529" w:type="dxa"/>
            <w:shd w:val="clear" w:color="auto" w:fill="auto"/>
            <w:vAlign w:val="center"/>
            <w:hideMark/>
          </w:tcPr>
          <w:p w14:paraId="2E2C69C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H8.08.05.02</w:t>
            </w:r>
          </w:p>
        </w:tc>
        <w:tc>
          <w:tcPr>
            <w:tcW w:w="7741" w:type="dxa"/>
            <w:vAlign w:val="center"/>
          </w:tcPr>
          <w:p w14:paraId="78E37F90"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Công khai cơ sở vật chất trường ĐH Vinh</w:t>
            </w:r>
          </w:p>
        </w:tc>
        <w:tc>
          <w:tcPr>
            <w:tcW w:w="3060" w:type="dxa"/>
            <w:vAlign w:val="center"/>
          </w:tcPr>
          <w:p w14:paraId="4AA1A9F4"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shd w:val="clear" w:color="auto" w:fill="auto"/>
            <w:vAlign w:val="center"/>
          </w:tcPr>
          <w:p w14:paraId="3701CC2F"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810" w:type="dxa"/>
            <w:shd w:val="clear" w:color="auto" w:fill="auto"/>
            <w:noWrap/>
            <w:vAlign w:val="center"/>
          </w:tcPr>
          <w:p w14:paraId="5B02F90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640C698B" w14:textId="77777777" w:rsidTr="00280EE1">
        <w:trPr>
          <w:trHeight w:val="669"/>
        </w:trPr>
        <w:tc>
          <w:tcPr>
            <w:tcW w:w="1529" w:type="dxa"/>
            <w:shd w:val="clear" w:color="auto" w:fill="auto"/>
            <w:vAlign w:val="center"/>
            <w:hideMark/>
          </w:tcPr>
          <w:p w14:paraId="08919816"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H8.08.05.03</w:t>
            </w:r>
          </w:p>
        </w:tc>
        <w:tc>
          <w:tcPr>
            <w:tcW w:w="7741" w:type="dxa"/>
            <w:vAlign w:val="center"/>
          </w:tcPr>
          <w:p w14:paraId="54842AE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Kết luận công tác kiểm kê tài sản 2019</w:t>
            </w:r>
          </w:p>
        </w:tc>
        <w:tc>
          <w:tcPr>
            <w:tcW w:w="3060" w:type="dxa"/>
            <w:vAlign w:val="center"/>
          </w:tcPr>
          <w:p w14:paraId="6D6DDDFD"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1/TB-ĐHV ngày 3/1/2020</w:t>
            </w:r>
          </w:p>
        </w:tc>
        <w:tc>
          <w:tcPr>
            <w:tcW w:w="1440" w:type="dxa"/>
            <w:shd w:val="clear" w:color="auto" w:fill="auto"/>
          </w:tcPr>
          <w:p w14:paraId="2AEA3476"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auto"/>
            <w:noWrap/>
            <w:vAlign w:val="center"/>
          </w:tcPr>
          <w:p w14:paraId="75EB6EF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02236F2" w14:textId="77777777" w:rsidTr="00280EE1">
        <w:trPr>
          <w:trHeight w:val="339"/>
        </w:trPr>
        <w:tc>
          <w:tcPr>
            <w:tcW w:w="1529" w:type="dxa"/>
            <w:vMerge w:val="restart"/>
            <w:shd w:val="clear" w:color="auto" w:fill="auto"/>
            <w:noWrap/>
            <w:vAlign w:val="center"/>
            <w:hideMark/>
          </w:tcPr>
          <w:p w14:paraId="4B39F0B5"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H8.08.05.04</w:t>
            </w:r>
          </w:p>
        </w:tc>
        <w:tc>
          <w:tcPr>
            <w:tcW w:w="7741" w:type="dxa"/>
            <w:vAlign w:val="center"/>
          </w:tcPr>
          <w:p w14:paraId="08D42939"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Báo cáo tổng kết công tác kiểm kê tài sản 2020</w:t>
            </w:r>
          </w:p>
        </w:tc>
        <w:tc>
          <w:tcPr>
            <w:tcW w:w="3060" w:type="dxa"/>
            <w:noWrap/>
          </w:tcPr>
          <w:p w14:paraId="4E3E1E89"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1372/ĐHV-KHTC ngày 29/12/2020</w:t>
            </w:r>
          </w:p>
        </w:tc>
        <w:tc>
          <w:tcPr>
            <w:tcW w:w="1440" w:type="dxa"/>
            <w:vMerge w:val="restart"/>
            <w:shd w:val="clear" w:color="auto" w:fill="auto"/>
            <w:vAlign w:val="center"/>
          </w:tcPr>
          <w:p w14:paraId="40265BC4"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shd w:val="clear" w:color="auto" w:fill="auto"/>
            <w:noWrap/>
            <w:vAlign w:val="center"/>
          </w:tcPr>
          <w:p w14:paraId="1A9B3A8F"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562E526" w14:textId="77777777" w:rsidTr="00280EE1">
        <w:trPr>
          <w:trHeight w:val="413"/>
        </w:trPr>
        <w:tc>
          <w:tcPr>
            <w:tcW w:w="1529" w:type="dxa"/>
            <w:vMerge/>
            <w:shd w:val="clear" w:color="auto" w:fill="auto"/>
            <w:vAlign w:val="center"/>
            <w:hideMark/>
          </w:tcPr>
          <w:p w14:paraId="4BA2C831"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3EE6D75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Báo cáo tổng kết công tác kiểm kê tài sản 2021, 2022, 2023</w:t>
            </w:r>
          </w:p>
        </w:tc>
        <w:tc>
          <w:tcPr>
            <w:tcW w:w="3060" w:type="dxa"/>
          </w:tcPr>
          <w:p w14:paraId="38DF1E43"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shd w:val="clear" w:color="auto" w:fill="auto"/>
            <w:vAlign w:val="center"/>
          </w:tcPr>
          <w:p w14:paraId="6298B007"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16A5E58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9FE9B7D" w14:textId="77777777" w:rsidTr="00280EE1">
        <w:trPr>
          <w:trHeight w:val="669"/>
        </w:trPr>
        <w:tc>
          <w:tcPr>
            <w:tcW w:w="1529" w:type="dxa"/>
            <w:vMerge w:val="restart"/>
            <w:shd w:val="clear" w:color="auto" w:fill="auto"/>
            <w:noWrap/>
            <w:vAlign w:val="center"/>
            <w:hideMark/>
          </w:tcPr>
          <w:p w14:paraId="6DFDC7BB"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H8.08.05.05</w:t>
            </w:r>
          </w:p>
        </w:tc>
        <w:tc>
          <w:tcPr>
            <w:tcW w:w="7741" w:type="dxa"/>
            <w:vAlign w:val="center"/>
          </w:tcPr>
          <w:p w14:paraId="3BE4448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chế công tác sinh viên đối với CTĐT đại học hệ chính quy</w:t>
            </w:r>
          </w:p>
        </w:tc>
        <w:tc>
          <w:tcPr>
            <w:tcW w:w="3060" w:type="dxa"/>
          </w:tcPr>
          <w:p w14:paraId="3F269330"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1291/QĐ-ĐHV ngày 15/8/2016</w:t>
            </w:r>
          </w:p>
        </w:tc>
        <w:tc>
          <w:tcPr>
            <w:tcW w:w="1440" w:type="dxa"/>
            <w:vMerge w:val="restart"/>
            <w:shd w:val="clear" w:color="auto" w:fill="auto"/>
          </w:tcPr>
          <w:p w14:paraId="45E97A98"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shd w:val="clear" w:color="auto" w:fill="auto"/>
            <w:noWrap/>
            <w:vAlign w:val="center"/>
          </w:tcPr>
          <w:p w14:paraId="2910F11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23E2EB6" w14:textId="77777777" w:rsidTr="00280EE1">
        <w:trPr>
          <w:trHeight w:val="669"/>
        </w:trPr>
        <w:tc>
          <w:tcPr>
            <w:tcW w:w="1529" w:type="dxa"/>
            <w:vMerge/>
            <w:shd w:val="clear" w:color="auto" w:fill="auto"/>
            <w:noWrap/>
            <w:vAlign w:val="center"/>
          </w:tcPr>
          <w:p w14:paraId="079FB57F"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15028DA0"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Công văn về thực hiện các quy định đối với SV tại Làng sinh viên Cơ sở II</w:t>
            </w:r>
          </w:p>
        </w:tc>
        <w:tc>
          <w:tcPr>
            <w:tcW w:w="3060" w:type="dxa"/>
          </w:tcPr>
          <w:p w14:paraId="1DFFE75A"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519/ĐHV-BQLCSII ngày 22/5/2019</w:t>
            </w:r>
          </w:p>
        </w:tc>
        <w:tc>
          <w:tcPr>
            <w:tcW w:w="1440" w:type="dxa"/>
            <w:vMerge/>
            <w:shd w:val="clear" w:color="auto" w:fill="auto"/>
            <w:vAlign w:val="center"/>
          </w:tcPr>
          <w:p w14:paraId="7D5B325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2EA670B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CC61AC7" w14:textId="77777777" w:rsidTr="00280EE1">
        <w:trPr>
          <w:trHeight w:val="1348"/>
        </w:trPr>
        <w:tc>
          <w:tcPr>
            <w:tcW w:w="1529" w:type="dxa"/>
            <w:vMerge w:val="restart"/>
            <w:shd w:val="clear" w:color="auto" w:fill="auto"/>
            <w:vAlign w:val="center"/>
            <w:hideMark/>
          </w:tcPr>
          <w:p w14:paraId="6692D1F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H8.08.05.06</w:t>
            </w:r>
          </w:p>
        </w:tc>
        <w:tc>
          <w:tcPr>
            <w:tcW w:w="7741" w:type="dxa"/>
            <w:shd w:val="clear" w:color="auto" w:fill="auto"/>
            <w:vAlign w:val="center"/>
          </w:tcPr>
          <w:p w14:paraId="298E908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Quyết định Thành lập ban chỉ đạo công tác an ninh trường học Đại học Vinh</w:t>
            </w:r>
          </w:p>
        </w:tc>
        <w:tc>
          <w:tcPr>
            <w:tcW w:w="3060" w:type="dxa"/>
            <w:noWrap/>
          </w:tcPr>
          <w:p w14:paraId="5D4B7F08"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p>
        </w:tc>
        <w:tc>
          <w:tcPr>
            <w:tcW w:w="1440" w:type="dxa"/>
            <w:vMerge w:val="restart"/>
            <w:shd w:val="clear" w:color="auto" w:fill="auto"/>
          </w:tcPr>
          <w:p w14:paraId="345536A4"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shd w:val="clear" w:color="auto" w:fill="auto"/>
            <w:noWrap/>
            <w:vAlign w:val="center"/>
          </w:tcPr>
          <w:p w14:paraId="441DF829"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3B088F2" w14:textId="77777777" w:rsidTr="00280EE1">
        <w:trPr>
          <w:trHeight w:val="1348"/>
        </w:trPr>
        <w:tc>
          <w:tcPr>
            <w:tcW w:w="1529" w:type="dxa"/>
            <w:vMerge/>
            <w:shd w:val="clear" w:color="auto" w:fill="auto"/>
            <w:vAlign w:val="center"/>
          </w:tcPr>
          <w:p w14:paraId="66FE34F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41438894" w14:textId="77777777" w:rsidR="001209CC" w:rsidRPr="001C7102" w:rsidRDefault="001209CC" w:rsidP="001C7102">
            <w:pPr>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tổ chức Hội nghị - tập huấn công tác đảm bảo an ninh, trật tự trường học.</w:t>
            </w:r>
          </w:p>
        </w:tc>
        <w:tc>
          <w:tcPr>
            <w:tcW w:w="3060" w:type="dxa"/>
            <w:noWrap/>
          </w:tcPr>
          <w:p w14:paraId="56DB7838" w14:textId="77777777" w:rsidR="001209CC" w:rsidRPr="001C7102" w:rsidRDefault="001209CC" w:rsidP="001C7102">
            <w:pPr>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tcPr>
          <w:p w14:paraId="3C9FF01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5ECB2DFF"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02DB609" w14:textId="77777777" w:rsidTr="00280EE1">
        <w:trPr>
          <w:trHeight w:val="669"/>
        </w:trPr>
        <w:tc>
          <w:tcPr>
            <w:tcW w:w="1529" w:type="dxa"/>
            <w:shd w:val="clear" w:color="auto" w:fill="auto"/>
            <w:vAlign w:val="center"/>
            <w:hideMark/>
          </w:tcPr>
          <w:p w14:paraId="168288AE"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H8.08.05.07</w:t>
            </w:r>
          </w:p>
        </w:tc>
        <w:tc>
          <w:tcPr>
            <w:tcW w:w="7741" w:type="dxa"/>
            <w:shd w:val="clear" w:color="auto" w:fill="auto"/>
            <w:vAlign w:val="center"/>
            <w:hideMark/>
          </w:tcPr>
          <w:p w14:paraId="28C229B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Quyết định ban hành bộ quy tắc ứng xử văn hóa của học sinh, sinh viên, học viên Đại học Vinh</w:t>
            </w:r>
          </w:p>
        </w:tc>
        <w:tc>
          <w:tcPr>
            <w:tcW w:w="3060" w:type="dxa"/>
            <w:shd w:val="clear" w:color="auto" w:fill="auto"/>
            <w:noWrap/>
            <w:vAlign w:val="center"/>
            <w:hideMark/>
          </w:tcPr>
          <w:p w14:paraId="3BC8302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 xml:space="preserve">Số 3182/QĐ-ĐHV ngày 26/12/2018 </w:t>
            </w:r>
          </w:p>
        </w:tc>
        <w:tc>
          <w:tcPr>
            <w:tcW w:w="1440" w:type="dxa"/>
            <w:shd w:val="clear" w:color="auto" w:fill="auto"/>
            <w:hideMark/>
          </w:tcPr>
          <w:p w14:paraId="09EBD848"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auto"/>
            <w:noWrap/>
            <w:vAlign w:val="center"/>
          </w:tcPr>
          <w:p w14:paraId="37D4F7A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506505C0" w14:textId="77777777" w:rsidTr="00280EE1">
        <w:trPr>
          <w:trHeight w:val="669"/>
        </w:trPr>
        <w:tc>
          <w:tcPr>
            <w:tcW w:w="1529" w:type="dxa"/>
            <w:shd w:val="clear" w:color="auto" w:fill="auto"/>
            <w:vAlign w:val="center"/>
            <w:hideMark/>
          </w:tcPr>
          <w:p w14:paraId="74AD2E1D"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H8.08.05.08</w:t>
            </w:r>
          </w:p>
        </w:tc>
        <w:tc>
          <w:tcPr>
            <w:tcW w:w="7741" w:type="dxa"/>
          </w:tcPr>
          <w:p w14:paraId="32CF0D3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Công văn về tuyên truyền, phổ biến pháp luật về giao thông, hướng dẫn kỹ năng lái xe và tổ chức hội thi lái xe an toàn cho HSSV.</w:t>
            </w:r>
          </w:p>
        </w:tc>
        <w:tc>
          <w:tcPr>
            <w:tcW w:w="3060" w:type="dxa"/>
            <w:noWrap/>
          </w:tcPr>
          <w:p w14:paraId="4C3BCB61"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shd w:val="clear" w:color="auto" w:fill="auto"/>
          </w:tcPr>
          <w:p w14:paraId="2CF6297F"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shd w:val="clear" w:color="auto" w:fill="auto"/>
            <w:noWrap/>
            <w:vAlign w:val="center"/>
          </w:tcPr>
          <w:p w14:paraId="7AA2BE2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277F0FE" w14:textId="77777777" w:rsidTr="00280EE1">
        <w:trPr>
          <w:trHeight w:val="669"/>
        </w:trPr>
        <w:tc>
          <w:tcPr>
            <w:tcW w:w="1529" w:type="dxa"/>
            <w:vMerge w:val="restart"/>
            <w:shd w:val="clear" w:color="auto" w:fill="auto"/>
            <w:vAlign w:val="center"/>
            <w:hideMark/>
          </w:tcPr>
          <w:p w14:paraId="4E9A8A10"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H8.08.05.09</w:t>
            </w:r>
          </w:p>
        </w:tc>
        <w:tc>
          <w:tcPr>
            <w:tcW w:w="7741" w:type="dxa"/>
            <w:shd w:val="clear" w:color="auto" w:fill="auto"/>
            <w:vAlign w:val="center"/>
            <w:hideMark/>
          </w:tcPr>
          <w:p w14:paraId="19AF768F"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Biên bản kiểm tra, nghiệm thu; giấy chứng nhận; hồ sơ về phòng cháy chữa cháy, an toàn học đường và an toàn vệ sinh thực phẩm</w:t>
            </w:r>
          </w:p>
        </w:tc>
        <w:tc>
          <w:tcPr>
            <w:tcW w:w="3060" w:type="dxa"/>
            <w:shd w:val="clear" w:color="auto" w:fill="auto"/>
            <w:noWrap/>
            <w:vAlign w:val="center"/>
            <w:hideMark/>
          </w:tcPr>
          <w:p w14:paraId="7B641141"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val="restart"/>
            <w:shd w:val="clear" w:color="auto" w:fill="auto"/>
            <w:vAlign w:val="center"/>
          </w:tcPr>
          <w:p w14:paraId="48F6EB7D"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shd w:val="clear" w:color="auto" w:fill="auto"/>
            <w:noWrap/>
            <w:vAlign w:val="center"/>
          </w:tcPr>
          <w:p w14:paraId="43B5046F"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4679DC9" w14:textId="77777777" w:rsidTr="00280EE1">
        <w:trPr>
          <w:trHeight w:val="669"/>
        </w:trPr>
        <w:tc>
          <w:tcPr>
            <w:tcW w:w="1529" w:type="dxa"/>
            <w:vMerge/>
            <w:shd w:val="clear" w:color="auto" w:fill="auto"/>
            <w:vAlign w:val="center"/>
          </w:tcPr>
          <w:p w14:paraId="1E64EB82"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20ABACA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điều động sinh viên tham gia tập huấn phòng cháy, chữa cháy.</w:t>
            </w:r>
          </w:p>
        </w:tc>
        <w:tc>
          <w:tcPr>
            <w:tcW w:w="3060" w:type="dxa"/>
            <w:noWrap/>
            <w:vAlign w:val="center"/>
          </w:tcPr>
          <w:p w14:paraId="750B2EA6" w14:textId="77777777" w:rsidR="001209CC" w:rsidRPr="001C7102" w:rsidRDefault="001209CC" w:rsidP="001C7102">
            <w:pPr>
              <w:spacing w:before="60" w:after="0" w:line="288" w:lineRule="auto"/>
              <w:jc w:val="both"/>
              <w:rPr>
                <w:rFonts w:ascii="Times New Roman" w:eastAsia="Calibri" w:hAnsi="Times New Roman" w:cs="Times New Roman"/>
                <w:bCs/>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vAlign w:val="center"/>
          </w:tcPr>
          <w:p w14:paraId="4909880C"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0DB50403"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4AAE8E6" w14:textId="77777777" w:rsidTr="00280EE1">
        <w:trPr>
          <w:trHeight w:val="669"/>
        </w:trPr>
        <w:tc>
          <w:tcPr>
            <w:tcW w:w="1529" w:type="dxa"/>
            <w:vMerge w:val="restart"/>
            <w:shd w:val="clear" w:color="auto" w:fill="auto"/>
            <w:vAlign w:val="center"/>
            <w:hideMark/>
          </w:tcPr>
          <w:p w14:paraId="461D18C9"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H8.08.05.10</w:t>
            </w:r>
          </w:p>
        </w:tc>
        <w:tc>
          <w:tcPr>
            <w:tcW w:w="7741" w:type="dxa"/>
            <w:vAlign w:val="center"/>
          </w:tcPr>
          <w:p w14:paraId="654CBF1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thành lập, chức năng, nhiệm vụ của trạm y tế</w:t>
            </w:r>
          </w:p>
        </w:tc>
        <w:tc>
          <w:tcPr>
            <w:tcW w:w="3060" w:type="dxa"/>
            <w:noWrap/>
            <w:vAlign w:val="center"/>
          </w:tcPr>
          <w:p w14:paraId="4C4BE105" w14:textId="77777777" w:rsidR="001209CC" w:rsidRPr="001C7102" w:rsidRDefault="001209CC" w:rsidP="001C7102">
            <w:pPr>
              <w:widowControl w:val="0"/>
              <w:spacing w:before="60" w:after="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871/TCCB ngày 21/04/2008</w:t>
            </w:r>
          </w:p>
          <w:p w14:paraId="16046CD6"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428/QĐ-ĐHV ngày 21/04/2016</w:t>
            </w:r>
          </w:p>
        </w:tc>
        <w:tc>
          <w:tcPr>
            <w:tcW w:w="1440" w:type="dxa"/>
            <w:vMerge w:val="restart"/>
            <w:shd w:val="clear" w:color="auto" w:fill="auto"/>
            <w:hideMark/>
          </w:tcPr>
          <w:p w14:paraId="42D0166C"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shd w:val="clear" w:color="auto" w:fill="auto"/>
            <w:noWrap/>
            <w:vAlign w:val="center"/>
          </w:tcPr>
          <w:p w14:paraId="43F90E6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DA571D6" w14:textId="77777777" w:rsidTr="00280EE1">
        <w:trPr>
          <w:trHeight w:val="669"/>
        </w:trPr>
        <w:tc>
          <w:tcPr>
            <w:tcW w:w="1529" w:type="dxa"/>
            <w:vMerge/>
            <w:shd w:val="clear" w:color="auto" w:fill="auto"/>
            <w:vAlign w:val="center"/>
          </w:tcPr>
          <w:p w14:paraId="6BB5AB13"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3370EAD8"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khám sức khỏe, điều trị răng, mắt học đường cho HSSV</w:t>
            </w:r>
          </w:p>
        </w:tc>
        <w:tc>
          <w:tcPr>
            <w:tcW w:w="3060" w:type="dxa"/>
            <w:noWrap/>
            <w:vAlign w:val="center"/>
          </w:tcPr>
          <w:p w14:paraId="0DEE2C86"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tcPr>
          <w:p w14:paraId="052ED22C"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70418C04"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2525E2F" w14:textId="77777777" w:rsidTr="00280EE1">
        <w:trPr>
          <w:trHeight w:val="669"/>
        </w:trPr>
        <w:tc>
          <w:tcPr>
            <w:tcW w:w="1529" w:type="dxa"/>
            <w:vMerge/>
            <w:shd w:val="clear" w:color="auto" w:fill="auto"/>
            <w:vAlign w:val="center"/>
          </w:tcPr>
          <w:p w14:paraId="6F0CE64C"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5CEBDD5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color w:val="000000" w:themeColor="text1"/>
                <w:sz w:val="26"/>
                <w:szCs w:val="26"/>
              </w:rPr>
              <w:t>Báo cáo về việc khám sức khỏe vào trường cho học sinh, sinh viên</w:t>
            </w:r>
          </w:p>
        </w:tc>
        <w:tc>
          <w:tcPr>
            <w:tcW w:w="3060" w:type="dxa"/>
            <w:noWrap/>
            <w:vAlign w:val="center"/>
          </w:tcPr>
          <w:p w14:paraId="5F97CDB0"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tcPr>
          <w:p w14:paraId="5DBACCC6"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624EC11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21EEA58C" w14:textId="77777777" w:rsidTr="00280EE1">
        <w:trPr>
          <w:trHeight w:val="669"/>
        </w:trPr>
        <w:tc>
          <w:tcPr>
            <w:tcW w:w="1529" w:type="dxa"/>
            <w:vMerge/>
            <w:shd w:val="clear" w:color="auto" w:fill="auto"/>
            <w:vAlign w:val="center"/>
          </w:tcPr>
          <w:p w14:paraId="2CF3E7D9"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tcPr>
          <w:p w14:paraId="24124135"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Hợp đồng giữa Nhà trường với công ty môi trường, các quyết định kiểm tra</w:t>
            </w:r>
          </w:p>
        </w:tc>
        <w:tc>
          <w:tcPr>
            <w:tcW w:w="3060" w:type="dxa"/>
            <w:noWrap/>
          </w:tcPr>
          <w:p w14:paraId="6B5C62C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281/ĐHV-TCCB ngày 28/3/2018 V/v thực hiện hợp đồng bảo vệ với Công ty vệ sĩ tại Cơ sở 1</w:t>
            </w:r>
          </w:p>
        </w:tc>
        <w:tc>
          <w:tcPr>
            <w:tcW w:w="1440" w:type="dxa"/>
            <w:vMerge/>
            <w:shd w:val="clear" w:color="auto" w:fill="auto"/>
          </w:tcPr>
          <w:p w14:paraId="52461B92"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669CA18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342D5F91" w14:textId="77777777" w:rsidTr="00280EE1">
        <w:trPr>
          <w:trHeight w:val="669"/>
        </w:trPr>
        <w:tc>
          <w:tcPr>
            <w:tcW w:w="1529" w:type="dxa"/>
            <w:vMerge/>
            <w:shd w:val="clear" w:color="auto" w:fill="auto"/>
            <w:vAlign w:val="center"/>
          </w:tcPr>
          <w:p w14:paraId="5B51A0FB"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vAlign w:val="center"/>
          </w:tcPr>
          <w:p w14:paraId="6599B51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Công tác nước sạch và vệ sinh môi trường, ngày Chủ nhật xanh</w:t>
            </w:r>
          </w:p>
        </w:tc>
        <w:tc>
          <w:tcPr>
            <w:tcW w:w="3060" w:type="dxa"/>
            <w:noWrap/>
            <w:vAlign w:val="center"/>
          </w:tcPr>
          <w:p w14:paraId="54C43EFE"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tcPr>
          <w:p w14:paraId="07B16CBF"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3CA58007"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1E41C3A7" w14:textId="77777777" w:rsidTr="00280EE1">
        <w:trPr>
          <w:trHeight w:val="669"/>
        </w:trPr>
        <w:tc>
          <w:tcPr>
            <w:tcW w:w="1529" w:type="dxa"/>
            <w:vMerge w:val="restart"/>
            <w:shd w:val="clear" w:color="auto" w:fill="auto"/>
            <w:noWrap/>
            <w:vAlign w:val="center"/>
          </w:tcPr>
          <w:p w14:paraId="4BB7FB0B"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H8.08.05.11</w:t>
            </w:r>
          </w:p>
        </w:tc>
        <w:tc>
          <w:tcPr>
            <w:tcW w:w="7741" w:type="dxa"/>
            <w:shd w:val="clear" w:color="auto" w:fill="auto"/>
            <w:vAlign w:val="center"/>
          </w:tcPr>
          <w:p w14:paraId="6C26A5C4"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3060" w:type="dxa"/>
            <w:shd w:val="clear" w:color="auto" w:fill="auto"/>
            <w:noWrap/>
            <w:vAlign w:val="center"/>
          </w:tcPr>
          <w:p w14:paraId="21B24911"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1307/QĐ-ĐHV ngày 01/11/2016;</w:t>
            </w:r>
          </w:p>
        </w:tc>
        <w:tc>
          <w:tcPr>
            <w:tcW w:w="1440" w:type="dxa"/>
            <w:vMerge w:val="restart"/>
            <w:shd w:val="clear" w:color="auto" w:fill="auto"/>
          </w:tcPr>
          <w:p w14:paraId="4FA9C434" w14:textId="77777777" w:rsidR="001209CC" w:rsidRPr="001C7102" w:rsidRDefault="001209CC" w:rsidP="001C7102">
            <w:pPr>
              <w:spacing w:before="60" w:after="0" w:line="288" w:lineRule="auto"/>
              <w:jc w:val="center"/>
              <w:rPr>
                <w:rFonts w:ascii="Times New Roman" w:eastAsia="Times New Roman" w:hAnsi="Times New Roman" w:cs="Times New Roman"/>
                <w:color w:val="000000" w:themeColor="text1"/>
                <w:sz w:val="26"/>
                <w:szCs w:val="26"/>
              </w:rPr>
            </w:pPr>
            <w:r w:rsidRPr="001C7102">
              <w:rPr>
                <w:rFonts w:ascii="Times New Roman" w:eastAsia="Times New Roman" w:hAnsi="Times New Roman" w:cs="Times New Roman"/>
                <w:color w:val="000000" w:themeColor="text1"/>
                <w:sz w:val="26"/>
                <w:szCs w:val="26"/>
              </w:rPr>
              <w:t>Trường ĐH Vinh</w:t>
            </w:r>
          </w:p>
        </w:tc>
        <w:tc>
          <w:tcPr>
            <w:tcW w:w="810" w:type="dxa"/>
            <w:vMerge w:val="restart"/>
            <w:shd w:val="clear" w:color="auto" w:fill="auto"/>
            <w:noWrap/>
            <w:vAlign w:val="center"/>
          </w:tcPr>
          <w:p w14:paraId="3ED8CD1E"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4A9DF6AA" w14:textId="77777777" w:rsidTr="00280EE1">
        <w:trPr>
          <w:trHeight w:val="669"/>
        </w:trPr>
        <w:tc>
          <w:tcPr>
            <w:tcW w:w="1529" w:type="dxa"/>
            <w:vMerge/>
            <w:shd w:val="clear" w:color="auto" w:fill="auto"/>
            <w:noWrap/>
            <w:vAlign w:val="center"/>
          </w:tcPr>
          <w:p w14:paraId="5BFBA9A5"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60A7FFD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về hoạt động lấy ý kiến phản hồi từ các bên liên quan của Trường Đại học Vinh</w:t>
            </w:r>
          </w:p>
        </w:tc>
        <w:tc>
          <w:tcPr>
            <w:tcW w:w="3060" w:type="dxa"/>
            <w:shd w:val="clear" w:color="auto" w:fill="auto"/>
            <w:noWrap/>
            <w:vAlign w:val="center"/>
          </w:tcPr>
          <w:p w14:paraId="280E162C"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2786/QĐ-ĐHV ngày 31/10/2022</w:t>
            </w:r>
          </w:p>
        </w:tc>
        <w:tc>
          <w:tcPr>
            <w:tcW w:w="1440" w:type="dxa"/>
            <w:vMerge/>
            <w:shd w:val="clear" w:color="auto" w:fill="auto"/>
          </w:tcPr>
          <w:p w14:paraId="3F756BA1"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16AECA92"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0648DB73" w14:textId="77777777" w:rsidTr="00280EE1">
        <w:trPr>
          <w:trHeight w:val="669"/>
        </w:trPr>
        <w:tc>
          <w:tcPr>
            <w:tcW w:w="1529" w:type="dxa"/>
            <w:vMerge/>
            <w:shd w:val="clear" w:color="auto" w:fill="auto"/>
            <w:noWrap/>
            <w:vAlign w:val="center"/>
          </w:tcPr>
          <w:p w14:paraId="290CB75E"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67E3624B"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3060" w:type="dxa"/>
            <w:shd w:val="clear" w:color="auto" w:fill="auto"/>
            <w:noWrap/>
            <w:vAlign w:val="center"/>
          </w:tcPr>
          <w:p w14:paraId="193ECC96"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tcPr>
          <w:p w14:paraId="193B5B34"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1526A306"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r w:rsidR="001209CC" w:rsidRPr="001C7102" w14:paraId="756BFF0A" w14:textId="77777777" w:rsidTr="00280EE1">
        <w:trPr>
          <w:trHeight w:val="669"/>
        </w:trPr>
        <w:tc>
          <w:tcPr>
            <w:tcW w:w="1529" w:type="dxa"/>
            <w:vMerge/>
            <w:shd w:val="clear" w:color="auto" w:fill="auto"/>
            <w:noWrap/>
            <w:vAlign w:val="center"/>
          </w:tcPr>
          <w:p w14:paraId="34177C15" w14:textId="77777777" w:rsidR="001209CC" w:rsidRPr="001C7102" w:rsidRDefault="001209CC" w:rsidP="001C7102">
            <w:pPr>
              <w:spacing w:before="60" w:after="0" w:line="288" w:lineRule="auto"/>
              <w:rPr>
                <w:rFonts w:ascii="Times New Roman" w:eastAsia="Times New Roman" w:hAnsi="Times New Roman" w:cs="Times New Roman"/>
                <w:b/>
                <w:bCs/>
                <w:color w:val="000000" w:themeColor="text1"/>
                <w:sz w:val="26"/>
                <w:szCs w:val="26"/>
              </w:rPr>
            </w:pPr>
          </w:p>
        </w:tc>
        <w:tc>
          <w:tcPr>
            <w:tcW w:w="7741" w:type="dxa"/>
            <w:shd w:val="clear" w:color="auto" w:fill="auto"/>
            <w:vAlign w:val="center"/>
          </w:tcPr>
          <w:p w14:paraId="03FFF90A"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Báo cáo kết quả việc lấy ý kiến phản hồi từ người học về các hoạt động của Nhà trường</w:t>
            </w:r>
          </w:p>
        </w:tc>
        <w:tc>
          <w:tcPr>
            <w:tcW w:w="3060" w:type="dxa"/>
            <w:shd w:val="clear" w:color="auto" w:fill="auto"/>
            <w:noWrap/>
            <w:vAlign w:val="center"/>
          </w:tcPr>
          <w:p w14:paraId="0E01AC15" w14:textId="77777777" w:rsidR="001209CC" w:rsidRPr="001C7102" w:rsidRDefault="001209CC" w:rsidP="001C7102">
            <w:pPr>
              <w:spacing w:before="60" w:after="0" w:line="288" w:lineRule="auto"/>
              <w:jc w:val="both"/>
              <w:rPr>
                <w:rFonts w:ascii="Times New Roman" w:eastAsia="Times New Roman" w:hAnsi="Times New Roman" w:cs="Times New Roman"/>
                <w:color w:val="000000" w:themeColor="text1"/>
                <w:sz w:val="26"/>
                <w:szCs w:val="26"/>
              </w:rPr>
            </w:pPr>
            <w:r w:rsidRPr="001C7102">
              <w:rPr>
                <w:rFonts w:ascii="Times New Roman" w:eastAsia="Calibri" w:hAnsi="Times New Roman" w:cs="Times New Roman"/>
                <w:bCs/>
                <w:color w:val="000000" w:themeColor="text1"/>
                <w:sz w:val="26"/>
                <w:szCs w:val="26"/>
              </w:rPr>
              <w:t>Từ năm 2019-2024</w:t>
            </w:r>
          </w:p>
        </w:tc>
        <w:tc>
          <w:tcPr>
            <w:tcW w:w="1440" w:type="dxa"/>
            <w:vMerge/>
            <w:shd w:val="clear" w:color="auto" w:fill="auto"/>
          </w:tcPr>
          <w:p w14:paraId="713364FD"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c>
          <w:tcPr>
            <w:tcW w:w="810" w:type="dxa"/>
            <w:vMerge/>
            <w:shd w:val="clear" w:color="auto" w:fill="auto"/>
            <w:noWrap/>
            <w:vAlign w:val="center"/>
          </w:tcPr>
          <w:p w14:paraId="5BB62310" w14:textId="77777777" w:rsidR="001209CC" w:rsidRPr="001C7102" w:rsidRDefault="001209CC" w:rsidP="001C7102">
            <w:pPr>
              <w:spacing w:before="60" w:after="0" w:line="288" w:lineRule="auto"/>
              <w:rPr>
                <w:rFonts w:ascii="Times New Roman" w:eastAsia="Times New Roman" w:hAnsi="Times New Roman" w:cs="Times New Roman"/>
                <w:color w:val="000000" w:themeColor="text1"/>
                <w:sz w:val="26"/>
                <w:szCs w:val="26"/>
              </w:rPr>
            </w:pPr>
          </w:p>
        </w:tc>
      </w:tr>
    </w:tbl>
    <w:p w14:paraId="37C281F7" w14:textId="77777777" w:rsidR="007A17F8" w:rsidRPr="001C7102" w:rsidRDefault="007A17F8" w:rsidP="001C7102">
      <w:pPr>
        <w:spacing w:before="60" w:after="0" w:line="288" w:lineRule="auto"/>
        <w:jc w:val="center"/>
        <w:rPr>
          <w:rFonts w:ascii="Times New Roman" w:eastAsia="Times New Roman" w:hAnsi="Times New Roman" w:cs="Times New Roman"/>
          <w:b/>
          <w:bCs/>
          <w:color w:val="000000" w:themeColor="text1"/>
          <w:sz w:val="26"/>
          <w:szCs w:val="26"/>
        </w:rPr>
      </w:pPr>
    </w:p>
    <w:p w14:paraId="5C468C2E" w14:textId="77777777" w:rsidR="007A17F8" w:rsidRPr="001C7102" w:rsidRDefault="007A17F8" w:rsidP="001C7102">
      <w:pPr>
        <w:spacing w:before="60" w:after="0" w:line="288" w:lineRule="auto"/>
        <w:jc w:val="center"/>
        <w:rPr>
          <w:rFonts w:ascii="Times New Roman" w:eastAsia="Times New Roman" w:hAnsi="Times New Roman" w:cs="Times New Roman"/>
          <w:b/>
          <w:bCs/>
          <w:color w:val="000000" w:themeColor="text1"/>
          <w:sz w:val="26"/>
          <w:szCs w:val="26"/>
        </w:rPr>
      </w:pPr>
    </w:p>
    <w:p w14:paraId="19D73C65" w14:textId="6820EE58" w:rsidR="00D174DE" w:rsidRPr="001C7102" w:rsidRDefault="001B1E73" w:rsidP="001C7102">
      <w:pPr>
        <w:spacing w:before="60" w:after="0" w:line="288" w:lineRule="auto"/>
        <w:jc w:val="center"/>
        <w:rPr>
          <w:rFonts w:ascii="Times New Roman" w:hAnsi="Times New Roman" w:cs="Times New Roman"/>
          <w:b/>
          <w:color w:val="000000" w:themeColor="text1"/>
          <w:sz w:val="26"/>
          <w:szCs w:val="26"/>
        </w:rPr>
      </w:pPr>
      <w:r w:rsidRPr="001C7102">
        <w:rPr>
          <w:rFonts w:ascii="Times New Roman" w:hAnsi="Times New Roman" w:cs="Times New Roman"/>
          <w:b/>
          <w:color w:val="000000" w:themeColor="text1"/>
          <w:sz w:val="26"/>
          <w:szCs w:val="26"/>
        </w:rPr>
        <w:t>TIÊU CHUẨN  9. CƠ SỞ VẬT CHẤT VÀ TRANG THIẾT BỊ</w:t>
      </w:r>
    </w:p>
    <w:tbl>
      <w:tblPr>
        <w:tblStyle w:val="TableGrid712"/>
        <w:tblpPr w:leftFromText="180" w:rightFromText="180" w:vertAnchor="text" w:tblpX="-152" w:tblpY="1"/>
        <w:tblW w:w="14596" w:type="dxa"/>
        <w:tblLayout w:type="fixed"/>
        <w:tblLook w:val="04A0" w:firstRow="1" w:lastRow="0" w:firstColumn="1" w:lastColumn="0" w:noHBand="0" w:noVBand="1"/>
      </w:tblPr>
      <w:tblGrid>
        <w:gridCol w:w="1559"/>
        <w:gridCol w:w="7796"/>
        <w:gridCol w:w="3060"/>
        <w:gridCol w:w="1440"/>
        <w:gridCol w:w="741"/>
      </w:tblGrid>
      <w:tr w:rsidR="00DB3622" w:rsidRPr="001C7102" w14:paraId="5CA7FB76" w14:textId="77777777" w:rsidTr="008D0A73">
        <w:trPr>
          <w:trHeight w:val="20"/>
        </w:trPr>
        <w:tc>
          <w:tcPr>
            <w:tcW w:w="1559" w:type="dxa"/>
            <w:tcBorders>
              <w:top w:val="single" w:sz="4" w:space="0" w:color="auto"/>
            </w:tcBorders>
            <w:vAlign w:val="center"/>
          </w:tcPr>
          <w:p w14:paraId="62EF9145" w14:textId="77777777" w:rsidR="00DB3622" w:rsidRPr="001C7102" w:rsidRDefault="00DB3622" w:rsidP="001C7102">
            <w:pPr>
              <w:widowControl w:val="0"/>
              <w:autoSpaceDE w:val="0"/>
              <w:autoSpaceDN w:val="0"/>
              <w:spacing w:before="60" w:line="288" w:lineRule="auto"/>
              <w:jc w:val="center"/>
              <w:rPr>
                <w:rFonts w:ascii="Times New Roman" w:hAnsi="Times New Roman" w:cs="Times New Roman"/>
                <w:b/>
                <w:color w:val="000000" w:themeColor="text1"/>
                <w:sz w:val="26"/>
                <w:szCs w:val="26"/>
                <w:lang w:val="en-GB"/>
              </w:rPr>
            </w:pPr>
            <w:r w:rsidRPr="001C7102">
              <w:rPr>
                <w:rFonts w:ascii="Times New Roman" w:hAnsi="Times New Roman" w:cs="Times New Roman"/>
                <w:b/>
                <w:color w:val="000000" w:themeColor="text1"/>
                <w:sz w:val="26"/>
                <w:szCs w:val="26"/>
                <w:lang w:val="en-GB"/>
              </w:rPr>
              <w:t>Mã minh chứng</w:t>
            </w:r>
          </w:p>
        </w:tc>
        <w:tc>
          <w:tcPr>
            <w:tcW w:w="7796" w:type="dxa"/>
            <w:tcBorders>
              <w:top w:val="single" w:sz="4" w:space="0" w:color="auto"/>
            </w:tcBorders>
            <w:shd w:val="clear" w:color="auto" w:fill="auto"/>
            <w:vAlign w:val="center"/>
          </w:tcPr>
          <w:p w14:paraId="1BA4FEE0" w14:textId="77777777" w:rsidR="00DB3622" w:rsidRPr="001C7102" w:rsidRDefault="00DB3622" w:rsidP="001C7102">
            <w:pPr>
              <w:widowControl w:val="0"/>
              <w:autoSpaceDE w:val="0"/>
              <w:autoSpaceDN w:val="0"/>
              <w:spacing w:before="60" w:line="288" w:lineRule="auto"/>
              <w:jc w:val="center"/>
              <w:rPr>
                <w:rFonts w:ascii="Times New Roman" w:hAnsi="Times New Roman" w:cs="Times New Roman"/>
                <w:b/>
                <w:color w:val="000000" w:themeColor="text1"/>
                <w:sz w:val="26"/>
                <w:szCs w:val="26"/>
                <w:lang w:val="en-GB"/>
              </w:rPr>
            </w:pPr>
            <w:r w:rsidRPr="001C7102">
              <w:rPr>
                <w:rFonts w:ascii="Times New Roman" w:hAnsi="Times New Roman" w:cs="Times New Roman"/>
                <w:b/>
                <w:color w:val="000000" w:themeColor="text1"/>
                <w:sz w:val="26"/>
                <w:szCs w:val="26"/>
                <w:lang w:val="en-GB"/>
              </w:rPr>
              <w:t>Tên minh chứng</w:t>
            </w:r>
          </w:p>
        </w:tc>
        <w:tc>
          <w:tcPr>
            <w:tcW w:w="3060" w:type="dxa"/>
            <w:tcBorders>
              <w:top w:val="single" w:sz="4" w:space="0" w:color="auto"/>
            </w:tcBorders>
            <w:shd w:val="clear" w:color="auto" w:fill="auto"/>
            <w:vAlign w:val="center"/>
          </w:tcPr>
          <w:p w14:paraId="23D2A60D" w14:textId="77777777" w:rsidR="00DB3622" w:rsidRPr="001C7102" w:rsidRDefault="00DB3622" w:rsidP="001C7102">
            <w:pPr>
              <w:widowControl w:val="0"/>
              <w:autoSpaceDE w:val="0"/>
              <w:autoSpaceDN w:val="0"/>
              <w:spacing w:before="60" w:line="288" w:lineRule="auto"/>
              <w:jc w:val="center"/>
              <w:rPr>
                <w:rFonts w:ascii="Times New Roman" w:hAnsi="Times New Roman" w:cs="Times New Roman"/>
                <w:b/>
                <w:color w:val="000000" w:themeColor="text1"/>
                <w:sz w:val="26"/>
                <w:szCs w:val="26"/>
                <w:lang w:val="en-GB"/>
              </w:rPr>
            </w:pPr>
            <w:r w:rsidRPr="001C7102">
              <w:rPr>
                <w:rFonts w:ascii="Times New Roman" w:hAnsi="Times New Roman" w:cs="Times New Roman"/>
                <w:b/>
                <w:color w:val="000000" w:themeColor="text1"/>
                <w:sz w:val="26"/>
                <w:szCs w:val="26"/>
                <w:lang w:val="en-GB"/>
              </w:rPr>
              <w:t>Ngày tháng ban hành</w:t>
            </w:r>
          </w:p>
        </w:tc>
        <w:tc>
          <w:tcPr>
            <w:tcW w:w="1440" w:type="dxa"/>
            <w:tcBorders>
              <w:top w:val="single" w:sz="4" w:space="0" w:color="auto"/>
            </w:tcBorders>
            <w:shd w:val="clear" w:color="auto" w:fill="auto"/>
            <w:vAlign w:val="center"/>
          </w:tcPr>
          <w:p w14:paraId="63390FEC" w14:textId="77777777" w:rsidR="00DB3622" w:rsidRPr="001C7102" w:rsidRDefault="00DB3622" w:rsidP="001C7102">
            <w:pPr>
              <w:widowControl w:val="0"/>
              <w:autoSpaceDE w:val="0"/>
              <w:autoSpaceDN w:val="0"/>
              <w:spacing w:before="60" w:line="288" w:lineRule="auto"/>
              <w:ind w:left="-57" w:right="-57"/>
              <w:jc w:val="center"/>
              <w:rPr>
                <w:rFonts w:ascii="Times New Roman" w:hAnsi="Times New Roman" w:cs="Times New Roman"/>
                <w:b/>
                <w:color w:val="000000" w:themeColor="text1"/>
                <w:sz w:val="26"/>
                <w:szCs w:val="26"/>
                <w:lang w:val="en-GB"/>
              </w:rPr>
            </w:pPr>
            <w:r w:rsidRPr="001C7102">
              <w:rPr>
                <w:rFonts w:ascii="Times New Roman" w:hAnsi="Times New Roman" w:cs="Times New Roman"/>
                <w:b/>
                <w:color w:val="000000" w:themeColor="text1"/>
                <w:sz w:val="26"/>
                <w:szCs w:val="26"/>
                <w:lang w:val="en-GB"/>
              </w:rPr>
              <w:t>Nơi ban hành</w:t>
            </w:r>
          </w:p>
        </w:tc>
        <w:tc>
          <w:tcPr>
            <w:tcW w:w="741" w:type="dxa"/>
            <w:tcBorders>
              <w:top w:val="single" w:sz="4" w:space="0" w:color="auto"/>
            </w:tcBorders>
          </w:tcPr>
          <w:p w14:paraId="1F24AA5A" w14:textId="77777777" w:rsidR="00DB3622" w:rsidRPr="001C7102" w:rsidRDefault="00DB3622" w:rsidP="001C7102">
            <w:pPr>
              <w:widowControl w:val="0"/>
              <w:autoSpaceDE w:val="0"/>
              <w:autoSpaceDN w:val="0"/>
              <w:spacing w:before="60" w:line="288" w:lineRule="auto"/>
              <w:ind w:left="-57" w:right="-57"/>
              <w:jc w:val="center"/>
              <w:rPr>
                <w:rFonts w:ascii="Times New Roman" w:hAnsi="Times New Roman" w:cs="Times New Roman"/>
                <w:b/>
                <w:color w:val="000000" w:themeColor="text1"/>
                <w:sz w:val="26"/>
                <w:szCs w:val="26"/>
                <w:lang w:val="en-GB"/>
              </w:rPr>
            </w:pPr>
            <w:r w:rsidRPr="001C7102">
              <w:rPr>
                <w:rFonts w:ascii="Times New Roman" w:hAnsi="Times New Roman" w:cs="Times New Roman"/>
                <w:b/>
                <w:color w:val="000000" w:themeColor="text1"/>
                <w:sz w:val="26"/>
                <w:szCs w:val="26"/>
                <w:lang w:val="en-GB"/>
              </w:rPr>
              <w:t>Ghi chú</w:t>
            </w:r>
          </w:p>
        </w:tc>
      </w:tr>
      <w:tr w:rsidR="00DB3622" w:rsidRPr="001C7102" w14:paraId="1DE22F9B" w14:textId="77777777" w:rsidTr="00DB3622">
        <w:trPr>
          <w:trHeight w:val="20"/>
        </w:trPr>
        <w:tc>
          <w:tcPr>
            <w:tcW w:w="14596" w:type="dxa"/>
            <w:gridSpan w:val="5"/>
            <w:tcBorders>
              <w:top w:val="nil"/>
            </w:tcBorders>
            <w:vAlign w:val="center"/>
          </w:tcPr>
          <w:p w14:paraId="3366C39F" w14:textId="77777777" w:rsidR="00DB3622" w:rsidRPr="001C7102" w:rsidRDefault="00DB3622" w:rsidP="001C7102">
            <w:pPr>
              <w:widowControl w:val="0"/>
              <w:autoSpaceDE w:val="0"/>
              <w:autoSpaceDN w:val="0"/>
              <w:spacing w:before="60" w:line="288" w:lineRule="auto"/>
              <w:ind w:left="-57" w:right="-57"/>
              <w:rPr>
                <w:rFonts w:ascii="Times New Roman" w:hAnsi="Times New Roman" w:cs="Times New Roman"/>
                <w:b/>
                <w:i/>
                <w:color w:val="000000" w:themeColor="text1"/>
                <w:sz w:val="26"/>
                <w:szCs w:val="26"/>
                <w:lang w:val="en-GB"/>
              </w:rPr>
            </w:pPr>
          </w:p>
          <w:p w14:paraId="086B77DE" w14:textId="77777777" w:rsidR="00DB3622" w:rsidRPr="001C7102" w:rsidRDefault="00DB3622" w:rsidP="001C7102">
            <w:pPr>
              <w:widowControl w:val="0"/>
              <w:autoSpaceDE w:val="0"/>
              <w:autoSpaceDN w:val="0"/>
              <w:spacing w:before="60" w:line="288" w:lineRule="auto"/>
              <w:ind w:left="-57" w:right="-57"/>
              <w:rPr>
                <w:rFonts w:ascii="Times New Roman" w:hAnsi="Times New Roman" w:cs="Times New Roman"/>
                <w:b/>
                <w:i/>
                <w:color w:val="000000" w:themeColor="text1"/>
                <w:sz w:val="26"/>
                <w:szCs w:val="26"/>
                <w:lang w:val="en-GB"/>
              </w:rPr>
            </w:pPr>
            <w:r w:rsidRPr="001C7102">
              <w:rPr>
                <w:rFonts w:ascii="Times New Roman" w:hAnsi="Times New Roman" w:cs="Times New Roman"/>
                <w:b/>
                <w:i/>
                <w:color w:val="000000" w:themeColor="text1"/>
                <w:sz w:val="26"/>
                <w:szCs w:val="26"/>
                <w:lang w:val="en-GB"/>
              </w:rPr>
              <w:t>Tiêu chí 9.1. Có hệ thống phòng làm việc, phòng học và các phòng chức năng với trang thiết bị phù hợp để hỗ trợ</w:t>
            </w:r>
          </w:p>
        </w:tc>
      </w:tr>
      <w:tr w:rsidR="008D0A73" w:rsidRPr="001C7102" w14:paraId="5744BF1C" w14:textId="77777777" w:rsidTr="008D0A73">
        <w:trPr>
          <w:trHeight w:val="20"/>
        </w:trPr>
        <w:tc>
          <w:tcPr>
            <w:tcW w:w="1559" w:type="dxa"/>
            <w:vMerge w:val="restart"/>
            <w:tcBorders>
              <w:top w:val="nil"/>
            </w:tcBorders>
            <w:vAlign w:val="center"/>
          </w:tcPr>
          <w:p w14:paraId="09490A61"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vi-VN"/>
              </w:rPr>
            </w:pPr>
            <w:r w:rsidRPr="001C7102">
              <w:rPr>
                <w:rFonts w:ascii="Times New Roman" w:hAnsi="Times New Roman" w:cs="Times New Roman"/>
                <w:color w:val="000000" w:themeColor="text1"/>
                <w:sz w:val="26"/>
                <w:szCs w:val="26"/>
                <w:lang w:val="en-GB"/>
              </w:rPr>
              <w:t>H9.09.01.01</w:t>
            </w:r>
          </w:p>
        </w:tc>
        <w:tc>
          <w:tcPr>
            <w:tcW w:w="7796" w:type="dxa"/>
            <w:tcBorders>
              <w:top w:val="nil"/>
            </w:tcBorders>
            <w:shd w:val="clear" w:color="auto" w:fill="auto"/>
            <w:vAlign w:val="center"/>
          </w:tcPr>
          <w:p w14:paraId="521FE023" w14:textId="4BFC3FD3"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vi-VN"/>
              </w:rPr>
              <w:t>1. Tiêu chuẩn thiết kế trường đại học</w:t>
            </w:r>
          </w:p>
        </w:tc>
        <w:tc>
          <w:tcPr>
            <w:tcW w:w="3060" w:type="dxa"/>
            <w:tcBorders>
              <w:top w:val="nil"/>
            </w:tcBorders>
            <w:shd w:val="clear" w:color="auto" w:fill="auto"/>
            <w:vAlign w:val="center"/>
          </w:tcPr>
          <w:p w14:paraId="2BE681B2" w14:textId="27295918"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TCVN 3981:1985 “Trường Đại học - Tiêu chuẩn thiết kế”; ban hành năm 1985.</w:t>
            </w:r>
          </w:p>
        </w:tc>
        <w:tc>
          <w:tcPr>
            <w:tcW w:w="1440" w:type="dxa"/>
            <w:tcBorders>
              <w:top w:val="nil"/>
            </w:tcBorders>
            <w:shd w:val="clear" w:color="auto" w:fill="auto"/>
            <w:vAlign w:val="center"/>
          </w:tcPr>
          <w:p w14:paraId="450A617B" w14:textId="784BC695" w:rsidR="008D0A73" w:rsidRPr="001C7102" w:rsidRDefault="008D0A7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Bộ Xây dựng</w:t>
            </w:r>
          </w:p>
        </w:tc>
        <w:tc>
          <w:tcPr>
            <w:tcW w:w="741" w:type="dxa"/>
            <w:vMerge w:val="restart"/>
            <w:tcBorders>
              <w:top w:val="nil"/>
            </w:tcBorders>
          </w:tcPr>
          <w:p w14:paraId="3A4A8107" w14:textId="2DF9628C"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8D0A73" w:rsidRPr="001C7102" w14:paraId="4294F403" w14:textId="77777777" w:rsidTr="008D0A73">
        <w:trPr>
          <w:trHeight w:val="20"/>
        </w:trPr>
        <w:tc>
          <w:tcPr>
            <w:tcW w:w="1559" w:type="dxa"/>
            <w:vMerge/>
            <w:vAlign w:val="center"/>
          </w:tcPr>
          <w:p w14:paraId="03647FA6"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181BB0D" w14:textId="0E0E2C4E"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2. Quyết định về việc </w:t>
            </w:r>
            <w:r w:rsidRPr="001C7102">
              <w:rPr>
                <w:rFonts w:ascii="Times New Roman" w:hAnsi="Times New Roman" w:cs="Times New Roman"/>
                <w:color w:val="000000" w:themeColor="text1"/>
                <w:sz w:val="26"/>
                <w:szCs w:val="26"/>
                <w:u w:color="FF0000"/>
              </w:rPr>
              <w:t>giao đất</w:t>
            </w:r>
            <w:r w:rsidRPr="001C7102">
              <w:rPr>
                <w:rFonts w:ascii="Times New Roman" w:hAnsi="Times New Roman" w:cs="Times New Roman"/>
                <w:color w:val="000000" w:themeColor="text1"/>
                <w:sz w:val="26"/>
                <w:szCs w:val="26"/>
              </w:rPr>
              <w:t xml:space="preserve">, xác định giá đất và giá trị quyền sử dụng đất để ghi vào giá trị tài sản công trình cơ sở II Trường Đại học Vinh tại </w:t>
            </w:r>
            <w:r w:rsidRPr="001C7102">
              <w:rPr>
                <w:rFonts w:ascii="Times New Roman" w:hAnsi="Times New Roman" w:cs="Times New Roman"/>
                <w:color w:val="000000" w:themeColor="text1"/>
                <w:sz w:val="26"/>
                <w:szCs w:val="26"/>
                <w:u w:color="FF0000"/>
              </w:rPr>
              <w:t>xã</w:t>
            </w:r>
            <w:r w:rsidRPr="001C7102">
              <w:rPr>
                <w:rFonts w:ascii="Times New Roman" w:hAnsi="Times New Roman" w:cs="Times New Roman"/>
                <w:color w:val="000000" w:themeColor="text1"/>
                <w:sz w:val="26"/>
                <w:szCs w:val="26"/>
              </w:rPr>
              <w:t xml:space="preserve"> Nghi Phong, Huyện Nghi Lộc, tỉnh Nghệ An</w:t>
            </w:r>
          </w:p>
        </w:tc>
        <w:tc>
          <w:tcPr>
            <w:tcW w:w="3060" w:type="dxa"/>
            <w:shd w:val="clear" w:color="auto" w:fill="auto"/>
            <w:vAlign w:val="center"/>
          </w:tcPr>
          <w:p w14:paraId="28F1C0F5" w14:textId="50C66EA6"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447/QĐ-UBND.ĐC ngày 12/7/2006</w:t>
            </w:r>
          </w:p>
        </w:tc>
        <w:tc>
          <w:tcPr>
            <w:tcW w:w="1440" w:type="dxa"/>
            <w:shd w:val="clear" w:color="auto" w:fill="auto"/>
            <w:vAlign w:val="center"/>
          </w:tcPr>
          <w:p w14:paraId="5D844BAC" w14:textId="678FA6A0" w:rsidR="008D0A73" w:rsidRPr="001C7102" w:rsidRDefault="008D0A7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UBND tỉnh Nghệ An</w:t>
            </w:r>
          </w:p>
        </w:tc>
        <w:tc>
          <w:tcPr>
            <w:tcW w:w="741" w:type="dxa"/>
            <w:vMerge/>
          </w:tcPr>
          <w:p w14:paraId="3757E911" w14:textId="5346584B"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8D0A73" w:rsidRPr="001C7102" w14:paraId="1485EC39" w14:textId="77777777" w:rsidTr="008D0A73">
        <w:trPr>
          <w:trHeight w:val="20"/>
        </w:trPr>
        <w:tc>
          <w:tcPr>
            <w:tcW w:w="1559" w:type="dxa"/>
            <w:vMerge/>
            <w:vAlign w:val="center"/>
          </w:tcPr>
          <w:p w14:paraId="6761F1D3"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3872A95" w14:textId="0CF83D8B"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3060" w:type="dxa"/>
            <w:shd w:val="clear" w:color="auto" w:fill="auto"/>
            <w:vAlign w:val="center"/>
          </w:tcPr>
          <w:p w14:paraId="6379646D" w14:textId="2A5DA2D0"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326/QĐ-UBND.ĐC ngày 21/10/2008</w:t>
            </w:r>
          </w:p>
        </w:tc>
        <w:tc>
          <w:tcPr>
            <w:tcW w:w="1440" w:type="dxa"/>
            <w:shd w:val="clear" w:color="auto" w:fill="auto"/>
            <w:vAlign w:val="center"/>
          </w:tcPr>
          <w:p w14:paraId="430EA2AF" w14:textId="653BCA92" w:rsidR="008D0A73" w:rsidRPr="001C7102" w:rsidRDefault="008D0A7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UBND tỉnh Nghệ An</w:t>
            </w:r>
          </w:p>
        </w:tc>
        <w:tc>
          <w:tcPr>
            <w:tcW w:w="741" w:type="dxa"/>
            <w:vMerge/>
          </w:tcPr>
          <w:p w14:paraId="2383DB6F" w14:textId="4CB6215E"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8D0A73" w:rsidRPr="001C7102" w14:paraId="4A543F8E" w14:textId="77777777" w:rsidTr="008D0A73">
        <w:trPr>
          <w:trHeight w:val="710"/>
        </w:trPr>
        <w:tc>
          <w:tcPr>
            <w:tcW w:w="1559" w:type="dxa"/>
            <w:vMerge/>
            <w:vAlign w:val="center"/>
          </w:tcPr>
          <w:p w14:paraId="70C3F157"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80E7E02" w14:textId="41D7280B"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4. Quyết định về việc phê duyệt điều chỉnh quy hoạch chi tiết xây dựng, Trường ĐH Vinh tại phường Bến Thủy, TP Vinh</w:t>
            </w:r>
          </w:p>
        </w:tc>
        <w:tc>
          <w:tcPr>
            <w:tcW w:w="3060" w:type="dxa"/>
            <w:shd w:val="clear" w:color="auto" w:fill="auto"/>
            <w:vAlign w:val="center"/>
          </w:tcPr>
          <w:p w14:paraId="4F04DFAD" w14:textId="76280223"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1259/QĐ.UBND-XD ngày 10/4/2013</w:t>
            </w:r>
          </w:p>
        </w:tc>
        <w:tc>
          <w:tcPr>
            <w:tcW w:w="1440" w:type="dxa"/>
            <w:shd w:val="clear" w:color="auto" w:fill="auto"/>
            <w:vAlign w:val="center"/>
          </w:tcPr>
          <w:p w14:paraId="0905DE98" w14:textId="77E6F83D" w:rsidR="008D0A73" w:rsidRPr="001C7102" w:rsidRDefault="008D0A7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UBND tỉnh Nghệ An</w:t>
            </w:r>
          </w:p>
        </w:tc>
        <w:tc>
          <w:tcPr>
            <w:tcW w:w="741" w:type="dxa"/>
            <w:vMerge/>
          </w:tcPr>
          <w:p w14:paraId="41393287" w14:textId="022AF11D"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8D0A73" w:rsidRPr="001C7102" w14:paraId="78498DC7" w14:textId="77777777" w:rsidTr="008D0A73">
        <w:trPr>
          <w:trHeight w:val="20"/>
        </w:trPr>
        <w:tc>
          <w:tcPr>
            <w:tcW w:w="1559" w:type="dxa"/>
            <w:vMerge/>
            <w:vAlign w:val="center"/>
          </w:tcPr>
          <w:p w14:paraId="1D17149D"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97E7F56" w14:textId="72CE425B"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5. Điều chỉnh QHXD tỷ lệ 1/500 Làng sinh viên cơ sở 2 - Trường đại học Vinh tại xã Nghi Ân thành phố Vinh và xã Nghi Phong huyện Nghi Lộc</w:t>
            </w:r>
          </w:p>
        </w:tc>
        <w:tc>
          <w:tcPr>
            <w:tcW w:w="3060" w:type="dxa"/>
            <w:shd w:val="clear" w:color="auto" w:fill="auto"/>
            <w:vAlign w:val="center"/>
          </w:tcPr>
          <w:p w14:paraId="24E7D7D7" w14:textId="6DD4832F"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1569/SXD.QHKT ngày 25/9/2013</w:t>
            </w:r>
          </w:p>
        </w:tc>
        <w:tc>
          <w:tcPr>
            <w:tcW w:w="1440" w:type="dxa"/>
            <w:shd w:val="clear" w:color="auto" w:fill="auto"/>
            <w:vAlign w:val="center"/>
          </w:tcPr>
          <w:p w14:paraId="6D502586" w14:textId="0CB99218" w:rsidR="008D0A73" w:rsidRPr="001C7102" w:rsidRDefault="008D0A7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UBND tỉnh Nghệ An</w:t>
            </w:r>
          </w:p>
        </w:tc>
        <w:tc>
          <w:tcPr>
            <w:tcW w:w="741" w:type="dxa"/>
            <w:vMerge/>
          </w:tcPr>
          <w:p w14:paraId="36BC7E64" w14:textId="44709078"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8D0A73" w:rsidRPr="001C7102" w14:paraId="5DF1A979" w14:textId="77777777" w:rsidTr="008D0A73">
        <w:trPr>
          <w:trHeight w:val="20"/>
        </w:trPr>
        <w:tc>
          <w:tcPr>
            <w:tcW w:w="1559" w:type="dxa"/>
            <w:vMerge/>
            <w:vAlign w:val="center"/>
          </w:tcPr>
          <w:p w14:paraId="38D10820"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6317EC7" w14:textId="46266B79"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6. Quyết định về việc phê duyệt điều chỉnh quy hoạch chi tiết tỷ lệ 1/500 khu nhà ở sinh viên cơ sở 2 - Trường đại học Vinh.</w:t>
            </w:r>
          </w:p>
        </w:tc>
        <w:tc>
          <w:tcPr>
            <w:tcW w:w="3060" w:type="dxa"/>
            <w:shd w:val="clear" w:color="auto" w:fill="auto"/>
            <w:vAlign w:val="center"/>
          </w:tcPr>
          <w:p w14:paraId="73D9793F" w14:textId="4AF5E91B"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532/QĐ.UBND-ĐTXD ngày 12/2/2014</w:t>
            </w:r>
          </w:p>
        </w:tc>
        <w:tc>
          <w:tcPr>
            <w:tcW w:w="1440" w:type="dxa"/>
            <w:shd w:val="clear" w:color="auto" w:fill="auto"/>
            <w:vAlign w:val="center"/>
          </w:tcPr>
          <w:p w14:paraId="790D67BC" w14:textId="56FC9D14" w:rsidR="008D0A73" w:rsidRPr="001C7102" w:rsidRDefault="008D0A7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UBND tỉnh Nghệ An</w:t>
            </w:r>
          </w:p>
        </w:tc>
        <w:tc>
          <w:tcPr>
            <w:tcW w:w="741" w:type="dxa"/>
            <w:vMerge/>
          </w:tcPr>
          <w:p w14:paraId="12518F43" w14:textId="2D632882"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8D0A73" w:rsidRPr="001C7102" w14:paraId="02BA8D86" w14:textId="77777777" w:rsidTr="008D0A73">
        <w:trPr>
          <w:trHeight w:val="20"/>
        </w:trPr>
        <w:tc>
          <w:tcPr>
            <w:tcW w:w="1559" w:type="dxa"/>
            <w:vMerge/>
            <w:vAlign w:val="center"/>
          </w:tcPr>
          <w:p w14:paraId="1AFF6046"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21D24B0" w14:textId="3422F42A"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7. Về việc phê duyệt chỉnh quy hoạch chi tiết xây dựng tỷ lệ 1/500 Trường Đại học Vinh tại phường Bến Thủy, thành phố Vinh (lần 3).</w:t>
            </w:r>
          </w:p>
        </w:tc>
        <w:tc>
          <w:tcPr>
            <w:tcW w:w="3060" w:type="dxa"/>
            <w:shd w:val="clear" w:color="auto" w:fill="auto"/>
            <w:vAlign w:val="center"/>
          </w:tcPr>
          <w:p w14:paraId="431543D0" w14:textId="3BFDB850"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5169/QĐ.UBND-ĐTXD ngày 10/10/2014</w:t>
            </w:r>
          </w:p>
        </w:tc>
        <w:tc>
          <w:tcPr>
            <w:tcW w:w="1440" w:type="dxa"/>
            <w:shd w:val="clear" w:color="auto" w:fill="auto"/>
            <w:vAlign w:val="center"/>
          </w:tcPr>
          <w:p w14:paraId="21D74E2B" w14:textId="0F94B2BA" w:rsidR="008D0A73" w:rsidRPr="001C7102" w:rsidRDefault="008D0A7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UBND tỉnh Nghệ An</w:t>
            </w:r>
          </w:p>
        </w:tc>
        <w:tc>
          <w:tcPr>
            <w:tcW w:w="741" w:type="dxa"/>
            <w:vMerge/>
          </w:tcPr>
          <w:p w14:paraId="5BDE85A9" w14:textId="5015D6B2"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8D0A73" w:rsidRPr="001C7102" w14:paraId="64D369DD" w14:textId="77777777" w:rsidTr="008D0A73">
        <w:trPr>
          <w:trHeight w:val="20"/>
        </w:trPr>
        <w:tc>
          <w:tcPr>
            <w:tcW w:w="1559" w:type="dxa"/>
            <w:vMerge/>
            <w:vAlign w:val="center"/>
          </w:tcPr>
          <w:p w14:paraId="49D3FB16"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45457AE" w14:textId="56993EFE"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3060" w:type="dxa"/>
            <w:shd w:val="clear" w:color="auto" w:fill="auto"/>
            <w:vAlign w:val="center"/>
          </w:tcPr>
          <w:p w14:paraId="12B49324" w14:textId="501283AB"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4808/QĐ.UBND-XD ngày 22/10/2015</w:t>
            </w:r>
          </w:p>
        </w:tc>
        <w:tc>
          <w:tcPr>
            <w:tcW w:w="1440" w:type="dxa"/>
            <w:shd w:val="clear" w:color="auto" w:fill="auto"/>
            <w:vAlign w:val="center"/>
          </w:tcPr>
          <w:p w14:paraId="347D9941" w14:textId="71521873" w:rsidR="008D0A73" w:rsidRPr="001C7102" w:rsidRDefault="008D0A7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UBND tỉnh Nghệ An</w:t>
            </w:r>
          </w:p>
        </w:tc>
        <w:tc>
          <w:tcPr>
            <w:tcW w:w="741" w:type="dxa"/>
            <w:vMerge/>
          </w:tcPr>
          <w:p w14:paraId="516D2FE6" w14:textId="70DA51D6"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8D0A73" w:rsidRPr="001C7102" w14:paraId="036DB163" w14:textId="77777777" w:rsidTr="008D0A73">
        <w:trPr>
          <w:trHeight w:val="20"/>
        </w:trPr>
        <w:tc>
          <w:tcPr>
            <w:tcW w:w="1559" w:type="dxa"/>
            <w:vMerge/>
            <w:vAlign w:val="center"/>
          </w:tcPr>
          <w:p w14:paraId="1D911EED"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35C2331" w14:textId="7580F21A"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9. Quyết định về việc phê duyệt điều chỉnh mở rộng quy hoạch chi tiết xây dựng tỷ lệ 1/500 khu nhà ở sinh viên tại Hưng Bình, TP Vinh</w:t>
            </w:r>
          </w:p>
        </w:tc>
        <w:tc>
          <w:tcPr>
            <w:tcW w:w="3060" w:type="dxa"/>
            <w:shd w:val="clear" w:color="auto" w:fill="auto"/>
            <w:vAlign w:val="center"/>
          </w:tcPr>
          <w:p w14:paraId="60BEF860" w14:textId="6ED4D93C"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3752/QĐ-UBND ngày 4/8/2016</w:t>
            </w:r>
          </w:p>
        </w:tc>
        <w:tc>
          <w:tcPr>
            <w:tcW w:w="1440" w:type="dxa"/>
            <w:shd w:val="clear" w:color="auto" w:fill="auto"/>
            <w:vAlign w:val="center"/>
          </w:tcPr>
          <w:p w14:paraId="194B5218" w14:textId="769ED47F" w:rsidR="008D0A73" w:rsidRPr="001C7102" w:rsidRDefault="008D0A7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UBND tỉnh Nghệ An</w:t>
            </w:r>
          </w:p>
        </w:tc>
        <w:tc>
          <w:tcPr>
            <w:tcW w:w="741" w:type="dxa"/>
            <w:vMerge/>
          </w:tcPr>
          <w:p w14:paraId="799926AD" w14:textId="02828385"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8D0A73" w:rsidRPr="001C7102" w14:paraId="20BA9B9F" w14:textId="77777777" w:rsidTr="008D0A73">
        <w:trPr>
          <w:trHeight w:val="20"/>
        </w:trPr>
        <w:tc>
          <w:tcPr>
            <w:tcW w:w="1559" w:type="dxa"/>
            <w:vMerge/>
            <w:vAlign w:val="center"/>
          </w:tcPr>
          <w:p w14:paraId="63A27536"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A778B1B" w14:textId="464AF629"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10. Điều chỉnh quy hoạch xây dựng tỷ lệ 1/500 dự án Khu nhà ở sinh viên tại phường Hưng Bình, thành phố Vinh.</w:t>
            </w:r>
          </w:p>
        </w:tc>
        <w:tc>
          <w:tcPr>
            <w:tcW w:w="3060" w:type="dxa"/>
            <w:shd w:val="clear" w:color="auto" w:fill="auto"/>
            <w:vAlign w:val="center"/>
          </w:tcPr>
          <w:p w14:paraId="072079A2" w14:textId="44D25DA2"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7661/UBND-XD ngày 23/10/2015</w:t>
            </w:r>
          </w:p>
        </w:tc>
        <w:tc>
          <w:tcPr>
            <w:tcW w:w="1440" w:type="dxa"/>
            <w:shd w:val="clear" w:color="auto" w:fill="auto"/>
            <w:vAlign w:val="center"/>
          </w:tcPr>
          <w:p w14:paraId="03E6E1C5" w14:textId="555EE86A" w:rsidR="008D0A73" w:rsidRPr="001C7102" w:rsidRDefault="008D0A7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UBND tỉnh Nghệ An</w:t>
            </w:r>
          </w:p>
        </w:tc>
        <w:tc>
          <w:tcPr>
            <w:tcW w:w="741" w:type="dxa"/>
            <w:vMerge/>
          </w:tcPr>
          <w:p w14:paraId="4B6FF298" w14:textId="77777777"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8D0A73" w:rsidRPr="001C7102" w14:paraId="02519710" w14:textId="77777777" w:rsidTr="008D0A73">
        <w:trPr>
          <w:trHeight w:val="20"/>
        </w:trPr>
        <w:tc>
          <w:tcPr>
            <w:tcW w:w="1559" w:type="dxa"/>
            <w:vMerge w:val="restart"/>
            <w:shd w:val="clear" w:color="auto" w:fill="auto"/>
            <w:vAlign w:val="center"/>
          </w:tcPr>
          <w:p w14:paraId="3D6CE5B4"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H9.09.01.02</w:t>
            </w:r>
          </w:p>
        </w:tc>
        <w:tc>
          <w:tcPr>
            <w:tcW w:w="7796" w:type="dxa"/>
            <w:shd w:val="clear" w:color="auto" w:fill="auto"/>
            <w:vAlign w:val="center"/>
          </w:tcPr>
          <w:p w14:paraId="15B4ED87" w14:textId="04BD0966"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 Kế hoạch chiến lược về phát triển giai đoạn 2011-2020 và Chiến lược phát triển Trường Đại học Vinh giai đoạn 2018 - 2025, tầm nhìn 2030.</w:t>
            </w:r>
          </w:p>
        </w:tc>
        <w:tc>
          <w:tcPr>
            <w:tcW w:w="3060" w:type="dxa"/>
            <w:shd w:val="clear" w:color="auto" w:fill="auto"/>
            <w:vAlign w:val="center"/>
          </w:tcPr>
          <w:p w14:paraId="5909244A" w14:textId="631E4D98"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1278/QĐ-ĐHV ngày 28/12/2018</w:t>
            </w:r>
          </w:p>
        </w:tc>
        <w:tc>
          <w:tcPr>
            <w:tcW w:w="1440" w:type="dxa"/>
            <w:vMerge w:val="restart"/>
            <w:shd w:val="clear" w:color="auto" w:fill="auto"/>
          </w:tcPr>
          <w:p w14:paraId="4EC21954" w14:textId="75599B98" w:rsidR="008D0A73" w:rsidRPr="001C7102" w:rsidRDefault="009533C5"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07527B51" w14:textId="5D581E37"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8D0A73" w:rsidRPr="001C7102" w14:paraId="55ABDD6C" w14:textId="77777777" w:rsidTr="008D0A73">
        <w:trPr>
          <w:trHeight w:val="20"/>
        </w:trPr>
        <w:tc>
          <w:tcPr>
            <w:tcW w:w="1559" w:type="dxa"/>
            <w:vMerge/>
            <w:vAlign w:val="center"/>
          </w:tcPr>
          <w:p w14:paraId="0F1D02FA" w14:textId="77777777"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707F335" w14:textId="1C939B42"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4. Chiến lược phát triển trường Đại học Vinh giai đoạn 2022-2030, tầm nhìn 2045.</w:t>
            </w:r>
          </w:p>
        </w:tc>
        <w:tc>
          <w:tcPr>
            <w:tcW w:w="3060" w:type="dxa"/>
            <w:shd w:val="clear" w:color="auto" w:fill="auto"/>
            <w:vAlign w:val="center"/>
          </w:tcPr>
          <w:p w14:paraId="370A268D" w14:textId="65B8010D" w:rsidR="008D0A73" w:rsidRPr="001C7102" w:rsidRDefault="008D0A7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18/NQ-HĐT ngày 26/12/2022</w:t>
            </w:r>
          </w:p>
        </w:tc>
        <w:tc>
          <w:tcPr>
            <w:tcW w:w="1440" w:type="dxa"/>
            <w:vMerge/>
            <w:shd w:val="clear" w:color="auto" w:fill="auto"/>
          </w:tcPr>
          <w:p w14:paraId="1B75B116" w14:textId="3F12D396"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D1765DF" w14:textId="188BF9B3" w:rsidR="008D0A73" w:rsidRPr="001C7102" w:rsidRDefault="008D0A7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28BAD4D3" w14:textId="77777777" w:rsidTr="008D0A73">
        <w:trPr>
          <w:trHeight w:val="20"/>
        </w:trPr>
        <w:tc>
          <w:tcPr>
            <w:tcW w:w="1559" w:type="dxa"/>
            <w:vMerge w:val="restart"/>
            <w:shd w:val="clear" w:color="auto" w:fill="auto"/>
            <w:vAlign w:val="center"/>
          </w:tcPr>
          <w:p w14:paraId="3665E1A8"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H9.09.01.03</w:t>
            </w:r>
          </w:p>
        </w:tc>
        <w:tc>
          <w:tcPr>
            <w:tcW w:w="7796" w:type="dxa"/>
            <w:shd w:val="clear" w:color="auto" w:fill="auto"/>
            <w:vAlign w:val="center"/>
          </w:tcPr>
          <w:p w14:paraId="658D7B41" w14:textId="7E629128"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 Sơ đồ bố trí nhà Ao</w:t>
            </w:r>
            <w:r w:rsidRPr="001C7102">
              <w:rPr>
                <w:rFonts w:ascii="Times New Roman" w:hAnsi="Times New Roman" w:cs="Times New Roman"/>
                <w:color w:val="000000" w:themeColor="text1"/>
                <w:sz w:val="26"/>
                <w:szCs w:val="26"/>
              </w:rPr>
              <w:br/>
            </w:r>
            <w:r w:rsidRPr="001C7102">
              <w:rPr>
                <w:rFonts w:ascii="Times New Roman" w:hAnsi="Times New Roman" w:cs="Times New Roman"/>
                <w:color w:val="000000" w:themeColor="text1"/>
                <w:sz w:val="26"/>
                <w:szCs w:val="26"/>
              </w:rPr>
              <w:lastRenderedPageBreak/>
              <w:t>2. Sơ đồ bố trí nhà A</w:t>
            </w:r>
            <w:r w:rsidRPr="001C7102">
              <w:rPr>
                <w:rFonts w:ascii="Times New Roman" w:hAnsi="Times New Roman" w:cs="Times New Roman"/>
                <w:color w:val="000000" w:themeColor="text1"/>
                <w:sz w:val="26"/>
                <w:szCs w:val="26"/>
              </w:rPr>
              <w:br/>
              <w:t>3. Sơ đồ bố trí nhà B</w:t>
            </w:r>
            <w:r w:rsidRPr="001C7102">
              <w:rPr>
                <w:rFonts w:ascii="Times New Roman" w:hAnsi="Times New Roman" w:cs="Times New Roman"/>
                <w:color w:val="000000" w:themeColor="text1"/>
                <w:sz w:val="26"/>
                <w:szCs w:val="26"/>
              </w:rPr>
              <w:br/>
              <w:t xml:space="preserve">4. Mặt bằng tổng thể </w:t>
            </w:r>
            <w:r w:rsidRPr="001C7102">
              <w:rPr>
                <w:rFonts w:ascii="Times New Roman" w:hAnsi="Times New Roman" w:cs="Times New Roman"/>
                <w:color w:val="000000" w:themeColor="text1"/>
                <w:sz w:val="26"/>
                <w:szCs w:val="26"/>
                <w:u w:color="FF0000"/>
              </w:rPr>
              <w:t>nhà học</w:t>
            </w:r>
            <w:r w:rsidRPr="001C7102">
              <w:rPr>
                <w:rFonts w:ascii="Times New Roman" w:hAnsi="Times New Roman" w:cs="Times New Roman"/>
                <w:color w:val="000000" w:themeColor="text1"/>
                <w:sz w:val="26"/>
                <w:szCs w:val="26"/>
              </w:rPr>
              <w:t xml:space="preserve"> B</w:t>
            </w:r>
            <w:r w:rsidRPr="001C7102">
              <w:rPr>
                <w:rFonts w:ascii="Times New Roman" w:hAnsi="Times New Roman" w:cs="Times New Roman"/>
                <w:color w:val="000000" w:themeColor="text1"/>
                <w:sz w:val="26"/>
                <w:szCs w:val="26"/>
              </w:rPr>
              <w:br/>
              <w:t>5. Sơ đồ bố trí nhà D1 và trung tâm THTN</w:t>
            </w:r>
            <w:r w:rsidRPr="001C7102">
              <w:rPr>
                <w:rFonts w:ascii="Times New Roman" w:hAnsi="Times New Roman" w:cs="Times New Roman"/>
                <w:color w:val="000000" w:themeColor="text1"/>
                <w:sz w:val="26"/>
                <w:szCs w:val="26"/>
              </w:rPr>
              <w:br/>
              <w:t>6. Sơ đồ bố trí phòng Hội trường A</w:t>
            </w:r>
            <w:r w:rsidRPr="001C7102">
              <w:rPr>
                <w:rFonts w:ascii="Times New Roman" w:hAnsi="Times New Roman" w:cs="Times New Roman"/>
                <w:color w:val="000000" w:themeColor="text1"/>
                <w:sz w:val="26"/>
                <w:szCs w:val="26"/>
              </w:rPr>
              <w:br/>
              <w:t>7. Sơ đồ bố trí phòng thư viện Nguyễn Thúc Hào</w:t>
            </w:r>
          </w:p>
        </w:tc>
        <w:tc>
          <w:tcPr>
            <w:tcW w:w="3060" w:type="dxa"/>
            <w:shd w:val="clear" w:color="auto" w:fill="auto"/>
            <w:vAlign w:val="center"/>
          </w:tcPr>
          <w:p w14:paraId="7FBE676B"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val="restart"/>
            <w:shd w:val="clear" w:color="auto" w:fill="auto"/>
            <w:vAlign w:val="center"/>
          </w:tcPr>
          <w:p w14:paraId="469268E9" w14:textId="6C2FE60F" w:rsidR="009533C5" w:rsidRPr="001C7102" w:rsidRDefault="009533C5"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Trường ĐH </w:t>
            </w:r>
            <w:r w:rsidRPr="001C7102">
              <w:rPr>
                <w:rFonts w:ascii="Times New Roman" w:hAnsi="Times New Roman" w:cs="Times New Roman"/>
                <w:color w:val="000000" w:themeColor="text1"/>
                <w:sz w:val="26"/>
                <w:szCs w:val="26"/>
              </w:rPr>
              <w:lastRenderedPageBreak/>
              <w:t>Vinh</w:t>
            </w:r>
          </w:p>
        </w:tc>
        <w:tc>
          <w:tcPr>
            <w:tcW w:w="741" w:type="dxa"/>
            <w:vMerge w:val="restart"/>
          </w:tcPr>
          <w:p w14:paraId="79CF81FE" w14:textId="3EB020C5"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028AEC3C" w14:textId="77777777" w:rsidTr="008D0A73">
        <w:trPr>
          <w:trHeight w:val="20"/>
        </w:trPr>
        <w:tc>
          <w:tcPr>
            <w:tcW w:w="1559" w:type="dxa"/>
            <w:vMerge/>
            <w:vAlign w:val="center"/>
          </w:tcPr>
          <w:p w14:paraId="22837DB1"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979BD61" w14:textId="2667A2D2"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Sơ đồ bố trí phòng làm việc tại Nhà làm việc và nghiên cứu phát triển công nghệ cao năm 2015</w:t>
            </w:r>
          </w:p>
        </w:tc>
        <w:tc>
          <w:tcPr>
            <w:tcW w:w="3060" w:type="dxa"/>
            <w:shd w:val="clear" w:color="auto" w:fill="auto"/>
            <w:vAlign w:val="center"/>
          </w:tcPr>
          <w:p w14:paraId="3E62F00E" w14:textId="70DE0C5B"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Kèm theo QĐ số 2527 ngày 21/7/2015</w:t>
            </w:r>
          </w:p>
        </w:tc>
        <w:tc>
          <w:tcPr>
            <w:tcW w:w="1440" w:type="dxa"/>
            <w:vMerge/>
            <w:shd w:val="clear" w:color="auto" w:fill="auto"/>
          </w:tcPr>
          <w:p w14:paraId="74A01D4D"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D911978"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07FF4F0C" w14:textId="77777777" w:rsidTr="008D0A73">
        <w:trPr>
          <w:trHeight w:val="20"/>
        </w:trPr>
        <w:tc>
          <w:tcPr>
            <w:tcW w:w="1559" w:type="dxa"/>
            <w:vMerge/>
            <w:vAlign w:val="center"/>
          </w:tcPr>
          <w:p w14:paraId="269572E5"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E657E67" w14:textId="118CF67F"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Sơ đồ bố trí phòng làm việc tại Nhà làm việc và nghiên cứu phát triển công nghệ cao năm 2020</w:t>
            </w:r>
          </w:p>
        </w:tc>
        <w:tc>
          <w:tcPr>
            <w:tcW w:w="3060" w:type="dxa"/>
            <w:shd w:val="clear" w:color="auto" w:fill="auto"/>
            <w:vAlign w:val="center"/>
          </w:tcPr>
          <w:p w14:paraId="26AF23A4" w14:textId="67D92E4A"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22/7/2020</w:t>
            </w:r>
          </w:p>
        </w:tc>
        <w:tc>
          <w:tcPr>
            <w:tcW w:w="1440" w:type="dxa"/>
            <w:vMerge/>
            <w:shd w:val="clear" w:color="auto" w:fill="auto"/>
          </w:tcPr>
          <w:p w14:paraId="27F70579" w14:textId="1493751B"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A99C3F4" w14:textId="05E6058E"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67873949" w14:textId="77777777" w:rsidTr="008D0A73">
        <w:trPr>
          <w:trHeight w:val="20"/>
        </w:trPr>
        <w:tc>
          <w:tcPr>
            <w:tcW w:w="1559" w:type="dxa"/>
            <w:vMerge/>
            <w:vAlign w:val="center"/>
          </w:tcPr>
          <w:p w14:paraId="688825F2"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A24A3A8" w14:textId="11D1CA04"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Sơ đồ bố trí </w:t>
            </w:r>
            <w:r w:rsidRPr="001C7102">
              <w:rPr>
                <w:rFonts w:ascii="Times New Roman" w:hAnsi="Times New Roman" w:cs="Times New Roman"/>
                <w:color w:val="000000" w:themeColor="text1"/>
                <w:sz w:val="26"/>
                <w:szCs w:val="26"/>
                <w:u w:color="FF0000"/>
              </w:rPr>
              <w:t>phòng nhà đa năng</w:t>
            </w:r>
          </w:p>
        </w:tc>
        <w:tc>
          <w:tcPr>
            <w:tcW w:w="3060" w:type="dxa"/>
            <w:shd w:val="clear" w:color="auto" w:fill="auto"/>
            <w:vAlign w:val="center"/>
          </w:tcPr>
          <w:p w14:paraId="7AA74FB3"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7FA986E7" w14:textId="22F9EC70"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5A935F2" w14:textId="646FBFD9"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66C5CC03" w14:textId="77777777" w:rsidTr="008D0A73">
        <w:trPr>
          <w:trHeight w:val="20"/>
        </w:trPr>
        <w:tc>
          <w:tcPr>
            <w:tcW w:w="1559" w:type="dxa"/>
            <w:vMerge/>
            <w:vAlign w:val="center"/>
          </w:tcPr>
          <w:p w14:paraId="49ADA473"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58A9E14" w14:textId="383FBBF8"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Sơ đồ bố trí Trung tâm ĐBCL</w:t>
            </w:r>
          </w:p>
        </w:tc>
        <w:tc>
          <w:tcPr>
            <w:tcW w:w="3060" w:type="dxa"/>
            <w:shd w:val="clear" w:color="auto" w:fill="auto"/>
            <w:vAlign w:val="center"/>
          </w:tcPr>
          <w:p w14:paraId="51DF37FC"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7B73ACC3" w14:textId="66142D7C"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FB7BC76" w14:textId="2E1FC891"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6A99CC01" w14:textId="77777777" w:rsidTr="008D0A73">
        <w:trPr>
          <w:trHeight w:val="20"/>
        </w:trPr>
        <w:tc>
          <w:tcPr>
            <w:tcW w:w="1559" w:type="dxa"/>
            <w:vMerge/>
            <w:vAlign w:val="center"/>
          </w:tcPr>
          <w:p w14:paraId="4D30846D"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95534AB" w14:textId="001ADBA2"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Mặt bằng tầng điển hình nhà KTX</w:t>
            </w:r>
            <w:r w:rsidRPr="001C7102">
              <w:rPr>
                <w:rFonts w:ascii="Times New Roman" w:hAnsi="Times New Roman" w:cs="Times New Roman"/>
                <w:color w:val="000000" w:themeColor="text1"/>
                <w:sz w:val="26"/>
                <w:szCs w:val="26"/>
              </w:rPr>
              <w:br/>
              <w:t>Sơ đồ nhà ở KTX 1, 2, 3, 4, 5</w:t>
            </w:r>
          </w:p>
        </w:tc>
        <w:tc>
          <w:tcPr>
            <w:tcW w:w="3060" w:type="dxa"/>
            <w:shd w:val="clear" w:color="auto" w:fill="auto"/>
            <w:vAlign w:val="center"/>
          </w:tcPr>
          <w:p w14:paraId="34D2739E"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tcPr>
          <w:p w14:paraId="08AA32AB" w14:textId="3F48B244"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4667B6E" w14:textId="145E2943"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23D41B30" w14:textId="77777777" w:rsidTr="008D0A73">
        <w:trPr>
          <w:trHeight w:val="20"/>
        </w:trPr>
        <w:tc>
          <w:tcPr>
            <w:tcW w:w="1559" w:type="dxa"/>
            <w:vMerge/>
            <w:vAlign w:val="center"/>
          </w:tcPr>
          <w:p w14:paraId="2934202D"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FC321B5" w14:textId="216894B8"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Tổng hợp số lượng sinh viên</w:t>
            </w:r>
          </w:p>
        </w:tc>
        <w:tc>
          <w:tcPr>
            <w:tcW w:w="3060" w:type="dxa"/>
            <w:shd w:val="clear" w:color="auto" w:fill="auto"/>
            <w:vAlign w:val="center"/>
          </w:tcPr>
          <w:p w14:paraId="0BF101E9" w14:textId="441E1988"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2023</w:t>
            </w:r>
          </w:p>
        </w:tc>
        <w:tc>
          <w:tcPr>
            <w:tcW w:w="1440" w:type="dxa"/>
            <w:vMerge/>
            <w:shd w:val="clear" w:color="auto" w:fill="auto"/>
          </w:tcPr>
          <w:p w14:paraId="37E3035D" w14:textId="0560825B"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B04D7B6" w14:textId="7B61A6DC"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1E61788E" w14:textId="77777777" w:rsidTr="008D0A73">
        <w:trPr>
          <w:trHeight w:val="20"/>
        </w:trPr>
        <w:tc>
          <w:tcPr>
            <w:tcW w:w="1559" w:type="dxa"/>
            <w:vMerge/>
            <w:vAlign w:val="center"/>
          </w:tcPr>
          <w:p w14:paraId="1B23D183"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8295699" w14:textId="51C65198"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Công khai thông tin cơ sở vật chất 2019-2020</w:t>
            </w:r>
          </w:p>
        </w:tc>
        <w:tc>
          <w:tcPr>
            <w:tcW w:w="3060" w:type="dxa"/>
            <w:shd w:val="clear" w:color="auto" w:fill="auto"/>
            <w:vAlign w:val="center"/>
          </w:tcPr>
          <w:p w14:paraId="74EBF469" w14:textId="4035103B"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15/09/2020</w:t>
            </w:r>
          </w:p>
        </w:tc>
        <w:tc>
          <w:tcPr>
            <w:tcW w:w="1440" w:type="dxa"/>
            <w:vMerge/>
            <w:shd w:val="clear" w:color="auto" w:fill="auto"/>
          </w:tcPr>
          <w:p w14:paraId="1B0C4F44" w14:textId="53A6C466"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249A591" w14:textId="6C4B369D"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4062776B" w14:textId="77777777" w:rsidTr="008D0A73">
        <w:trPr>
          <w:trHeight w:val="20"/>
        </w:trPr>
        <w:tc>
          <w:tcPr>
            <w:tcW w:w="1559" w:type="dxa"/>
            <w:vMerge/>
            <w:vAlign w:val="center"/>
          </w:tcPr>
          <w:p w14:paraId="1C5AA100"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BDF466E" w14:textId="4EBC835F"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Đánh giá tần suất sử dụng thiết bị 2019-2023</w:t>
            </w:r>
          </w:p>
        </w:tc>
        <w:tc>
          <w:tcPr>
            <w:tcW w:w="3060" w:type="dxa"/>
            <w:shd w:val="clear" w:color="auto" w:fill="auto"/>
            <w:vAlign w:val="center"/>
          </w:tcPr>
          <w:p w14:paraId="1F9DC41A" w14:textId="3108A87B"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2019-2023</w:t>
            </w:r>
          </w:p>
        </w:tc>
        <w:tc>
          <w:tcPr>
            <w:tcW w:w="1440" w:type="dxa"/>
            <w:vMerge/>
            <w:shd w:val="clear" w:color="auto" w:fill="auto"/>
          </w:tcPr>
          <w:p w14:paraId="0278E0A2" w14:textId="7F973CEF"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24E4964" w14:textId="1C7B0612"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5D6F58DC" w14:textId="77777777" w:rsidTr="008D0A73">
        <w:trPr>
          <w:trHeight w:val="20"/>
        </w:trPr>
        <w:tc>
          <w:tcPr>
            <w:tcW w:w="1559" w:type="dxa"/>
            <w:vMerge/>
            <w:vAlign w:val="center"/>
          </w:tcPr>
          <w:p w14:paraId="1C8C189E"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5992995" w14:textId="34344FC6"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Thống kê tần suất sử dụng phòng học nhà B năm học 2017-2018</w:t>
            </w:r>
          </w:p>
        </w:tc>
        <w:tc>
          <w:tcPr>
            <w:tcW w:w="3060" w:type="dxa"/>
            <w:shd w:val="clear" w:color="auto" w:fill="auto"/>
            <w:vAlign w:val="center"/>
          </w:tcPr>
          <w:p w14:paraId="1FDD1E36" w14:textId="55E537A5"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1/9/2018</w:t>
            </w:r>
          </w:p>
        </w:tc>
        <w:tc>
          <w:tcPr>
            <w:tcW w:w="1440" w:type="dxa"/>
            <w:vMerge/>
            <w:shd w:val="clear" w:color="auto" w:fill="auto"/>
          </w:tcPr>
          <w:p w14:paraId="00DCB25F" w14:textId="5213BBB9"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DB39532" w14:textId="36A49CB5"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34206D17" w14:textId="77777777" w:rsidTr="008D0A73">
        <w:trPr>
          <w:trHeight w:val="20"/>
        </w:trPr>
        <w:tc>
          <w:tcPr>
            <w:tcW w:w="1559" w:type="dxa"/>
            <w:vMerge/>
            <w:vAlign w:val="center"/>
          </w:tcPr>
          <w:p w14:paraId="13B0D005"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12914C1" w14:textId="5594912D"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Thống kê tần suất sử dụng phòng học nhà A năm học 2018-2019</w:t>
            </w:r>
            <w:r w:rsidRPr="001C7102">
              <w:rPr>
                <w:rFonts w:ascii="Times New Roman" w:hAnsi="Times New Roman" w:cs="Times New Roman"/>
                <w:color w:val="000000" w:themeColor="text1"/>
                <w:sz w:val="26"/>
                <w:szCs w:val="26"/>
              </w:rPr>
              <w:br/>
              <w:t>Thống kê tần suất sử dụng phòng học nhà B năm học  Năm 2019-2023</w:t>
            </w:r>
          </w:p>
        </w:tc>
        <w:tc>
          <w:tcPr>
            <w:tcW w:w="3060" w:type="dxa"/>
            <w:shd w:val="clear" w:color="auto" w:fill="auto"/>
            <w:vAlign w:val="center"/>
          </w:tcPr>
          <w:p w14:paraId="200DE7CA" w14:textId="3F925C31"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1/9/2019</w:t>
            </w:r>
          </w:p>
        </w:tc>
        <w:tc>
          <w:tcPr>
            <w:tcW w:w="1440" w:type="dxa"/>
            <w:vMerge/>
            <w:shd w:val="clear" w:color="auto" w:fill="auto"/>
          </w:tcPr>
          <w:p w14:paraId="5081E249" w14:textId="06FCAE98"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21D2EED0" w14:textId="641CA01F"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511C948F" w14:textId="77777777" w:rsidTr="008D0A73">
        <w:trPr>
          <w:trHeight w:val="20"/>
        </w:trPr>
        <w:tc>
          <w:tcPr>
            <w:tcW w:w="1559" w:type="dxa"/>
            <w:vMerge/>
            <w:vAlign w:val="center"/>
          </w:tcPr>
          <w:p w14:paraId="4F2D45E2"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6DECF50" w14:textId="6CE78C6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Bảng thống kê phòng làm việc</w:t>
            </w:r>
          </w:p>
        </w:tc>
        <w:tc>
          <w:tcPr>
            <w:tcW w:w="3060" w:type="dxa"/>
            <w:shd w:val="clear" w:color="auto" w:fill="auto"/>
            <w:vAlign w:val="center"/>
          </w:tcPr>
          <w:p w14:paraId="7CC3EC3A" w14:textId="0A024C00"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12/12/2020</w:t>
            </w:r>
          </w:p>
        </w:tc>
        <w:tc>
          <w:tcPr>
            <w:tcW w:w="1440" w:type="dxa"/>
            <w:vMerge/>
            <w:shd w:val="clear" w:color="auto" w:fill="auto"/>
          </w:tcPr>
          <w:p w14:paraId="034A67CF"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87D11B1" w14:textId="6C64B0DE"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39A69C55" w14:textId="77777777" w:rsidTr="008D0A73">
        <w:trPr>
          <w:trHeight w:val="20"/>
        </w:trPr>
        <w:tc>
          <w:tcPr>
            <w:tcW w:w="1559" w:type="dxa"/>
            <w:vMerge/>
            <w:vAlign w:val="center"/>
          </w:tcPr>
          <w:p w14:paraId="507C19F3"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3FC5D9D" w14:textId="152A43CA"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Biên bản kiểm kê tài sản </w:t>
            </w:r>
            <w:r w:rsidRPr="001C7102">
              <w:rPr>
                <w:rFonts w:ascii="Times New Roman" w:eastAsia="Calibri" w:hAnsi="Times New Roman" w:cs="Times New Roman"/>
                <w:color w:val="000000" w:themeColor="text1"/>
                <w:kern w:val="2"/>
                <w:sz w:val="26"/>
                <w:szCs w:val="26"/>
                <w14:ligatures w14:val="standardContextual"/>
              </w:rPr>
              <w:t xml:space="preserve"> Viện KT&amp;CN </w:t>
            </w:r>
            <w:r w:rsidRPr="001C7102">
              <w:rPr>
                <w:rFonts w:ascii="Times New Roman" w:hAnsi="Times New Roman" w:cs="Times New Roman"/>
                <w:color w:val="000000" w:themeColor="text1"/>
                <w:sz w:val="26"/>
                <w:szCs w:val="26"/>
              </w:rPr>
              <w:t xml:space="preserve">và các đơn vị </w:t>
            </w:r>
          </w:p>
        </w:tc>
        <w:tc>
          <w:tcPr>
            <w:tcW w:w="3060" w:type="dxa"/>
            <w:shd w:val="clear" w:color="auto" w:fill="auto"/>
            <w:vAlign w:val="center"/>
          </w:tcPr>
          <w:p w14:paraId="43A01DD0"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70A47CDE" w14:textId="1E93B86F"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1573559" w14:textId="6DE22736"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1BFA717E" w14:textId="77777777" w:rsidTr="0064049F">
        <w:trPr>
          <w:trHeight w:val="20"/>
        </w:trPr>
        <w:tc>
          <w:tcPr>
            <w:tcW w:w="1559" w:type="dxa"/>
            <w:vMerge/>
            <w:vAlign w:val="center"/>
          </w:tcPr>
          <w:p w14:paraId="47C82C3D"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5560550" w14:textId="1177612C"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thành lập HĐ kiểm kê tài sản trường ĐH Vinh 2019</w:t>
            </w:r>
          </w:p>
        </w:tc>
        <w:tc>
          <w:tcPr>
            <w:tcW w:w="3060" w:type="dxa"/>
            <w:shd w:val="clear" w:color="auto" w:fill="auto"/>
            <w:vAlign w:val="center"/>
          </w:tcPr>
          <w:p w14:paraId="3016B025" w14:textId="2BD77EB9"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Số 3742/QĐ-ĐHV ngày </w:t>
            </w:r>
            <w:r w:rsidRPr="001C7102">
              <w:rPr>
                <w:rFonts w:ascii="Times New Roman" w:hAnsi="Times New Roman" w:cs="Times New Roman"/>
                <w:color w:val="000000" w:themeColor="text1"/>
                <w:sz w:val="26"/>
                <w:szCs w:val="26"/>
              </w:rPr>
              <w:lastRenderedPageBreak/>
              <w:t>31/12/2019</w:t>
            </w:r>
          </w:p>
        </w:tc>
        <w:tc>
          <w:tcPr>
            <w:tcW w:w="1440" w:type="dxa"/>
            <w:vMerge/>
            <w:shd w:val="clear" w:color="auto" w:fill="auto"/>
          </w:tcPr>
          <w:p w14:paraId="71704C5C"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7C2E6C37" w14:textId="1807387B"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6291F83B" w14:textId="77777777" w:rsidTr="0064049F">
        <w:trPr>
          <w:trHeight w:val="20"/>
        </w:trPr>
        <w:tc>
          <w:tcPr>
            <w:tcW w:w="1559" w:type="dxa"/>
            <w:vMerge/>
            <w:vAlign w:val="center"/>
          </w:tcPr>
          <w:p w14:paraId="71E0BDD2"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5DF1354" w14:textId="0525395B"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Thành lập tổ kiểm kê tài sản 2019</w:t>
            </w:r>
          </w:p>
        </w:tc>
        <w:tc>
          <w:tcPr>
            <w:tcW w:w="3060" w:type="dxa"/>
            <w:shd w:val="clear" w:color="auto" w:fill="auto"/>
            <w:vAlign w:val="center"/>
          </w:tcPr>
          <w:p w14:paraId="69F56909" w14:textId="001609BE"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3743/QĐ-ĐHV ngày 31/12/2019</w:t>
            </w:r>
          </w:p>
        </w:tc>
        <w:tc>
          <w:tcPr>
            <w:tcW w:w="1440" w:type="dxa"/>
            <w:vMerge/>
            <w:shd w:val="clear" w:color="auto" w:fill="auto"/>
          </w:tcPr>
          <w:p w14:paraId="06CB7137"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45C2F085" w14:textId="680E95E1"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2D91844F" w14:textId="77777777" w:rsidTr="0064049F">
        <w:trPr>
          <w:trHeight w:val="20"/>
        </w:trPr>
        <w:tc>
          <w:tcPr>
            <w:tcW w:w="1559" w:type="dxa"/>
            <w:vMerge/>
            <w:vAlign w:val="center"/>
          </w:tcPr>
          <w:p w14:paraId="14ECC814"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AC4562B" w14:textId="68805B8B"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Bảng thống kê máy chiếu tại các phòng học</w:t>
            </w:r>
          </w:p>
        </w:tc>
        <w:tc>
          <w:tcPr>
            <w:tcW w:w="3060" w:type="dxa"/>
            <w:shd w:val="clear" w:color="auto" w:fill="auto"/>
            <w:vAlign w:val="center"/>
          </w:tcPr>
          <w:p w14:paraId="392AA496" w14:textId="1F44D311"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30/3/2020</w:t>
            </w:r>
          </w:p>
        </w:tc>
        <w:tc>
          <w:tcPr>
            <w:tcW w:w="1440" w:type="dxa"/>
            <w:vMerge/>
            <w:shd w:val="clear" w:color="auto" w:fill="auto"/>
          </w:tcPr>
          <w:p w14:paraId="33F8D6B9"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6C5254F1" w14:textId="1298D8B8"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65AF2D47" w14:textId="77777777" w:rsidTr="008D0A73">
        <w:trPr>
          <w:trHeight w:val="20"/>
        </w:trPr>
        <w:tc>
          <w:tcPr>
            <w:tcW w:w="1559" w:type="dxa"/>
            <w:vMerge/>
            <w:vAlign w:val="center"/>
          </w:tcPr>
          <w:p w14:paraId="428D8DC3"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B843B1F" w14:textId="2E62060C"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Báo cáo tổng kết công tác kiểm kê 2019</w:t>
            </w:r>
          </w:p>
        </w:tc>
        <w:tc>
          <w:tcPr>
            <w:tcW w:w="3060" w:type="dxa"/>
            <w:shd w:val="clear" w:color="auto" w:fill="auto"/>
            <w:vAlign w:val="center"/>
          </w:tcPr>
          <w:p w14:paraId="2ADCE077" w14:textId="018ED028"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31/12/2019</w:t>
            </w:r>
          </w:p>
        </w:tc>
        <w:tc>
          <w:tcPr>
            <w:tcW w:w="1440" w:type="dxa"/>
            <w:vMerge/>
            <w:shd w:val="clear" w:color="auto" w:fill="auto"/>
          </w:tcPr>
          <w:p w14:paraId="769C04A7" w14:textId="0A62C2C9"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A6B6930" w14:textId="0CBEC79D"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5ECD6926" w14:textId="77777777" w:rsidTr="008D0A73">
        <w:trPr>
          <w:trHeight w:val="20"/>
        </w:trPr>
        <w:tc>
          <w:tcPr>
            <w:tcW w:w="1559" w:type="dxa"/>
            <w:vMerge/>
            <w:vAlign w:val="center"/>
          </w:tcPr>
          <w:p w14:paraId="0C68EAA4"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FFE53FF" w14:textId="5ED4412E"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Kết luận công tác kiểm kê tài sản năm 2019</w:t>
            </w:r>
          </w:p>
        </w:tc>
        <w:tc>
          <w:tcPr>
            <w:tcW w:w="3060" w:type="dxa"/>
            <w:shd w:val="clear" w:color="auto" w:fill="auto"/>
            <w:vAlign w:val="center"/>
          </w:tcPr>
          <w:p w14:paraId="4AE91CE0" w14:textId="0FD579D3"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01/TB-ĐHV ngày 03/01/2020</w:t>
            </w:r>
          </w:p>
        </w:tc>
        <w:tc>
          <w:tcPr>
            <w:tcW w:w="1440" w:type="dxa"/>
            <w:vMerge/>
            <w:shd w:val="clear" w:color="auto" w:fill="auto"/>
          </w:tcPr>
          <w:p w14:paraId="6C05A2E7" w14:textId="25284418"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F47567B" w14:textId="0DFC916E"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1F09CEC9" w14:textId="77777777" w:rsidTr="0064049F">
        <w:trPr>
          <w:trHeight w:val="20"/>
        </w:trPr>
        <w:tc>
          <w:tcPr>
            <w:tcW w:w="1559" w:type="dxa"/>
            <w:vMerge/>
            <w:vAlign w:val="center"/>
          </w:tcPr>
          <w:p w14:paraId="0947C70D"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1ABF4F2" w14:textId="0BAF591D"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thành lập HĐ thanh lý tài sản trường ĐH Vinh 2019Danh sách HĐ thanh lý tài sản 2019</w:t>
            </w:r>
          </w:p>
        </w:tc>
        <w:tc>
          <w:tcPr>
            <w:tcW w:w="3060" w:type="dxa"/>
            <w:shd w:val="clear" w:color="auto" w:fill="auto"/>
            <w:vAlign w:val="center"/>
          </w:tcPr>
          <w:p w14:paraId="5CE0BCBB" w14:textId="60FA6F9F"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1288/QĐ-ĐHV ngày 17/6/2020</w:t>
            </w:r>
          </w:p>
        </w:tc>
        <w:tc>
          <w:tcPr>
            <w:tcW w:w="1440" w:type="dxa"/>
            <w:vMerge/>
            <w:shd w:val="clear" w:color="auto" w:fill="auto"/>
          </w:tcPr>
          <w:p w14:paraId="34B54373"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28E973BC" w14:textId="2D63CFB3"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356C0410" w14:textId="77777777" w:rsidTr="0064049F">
        <w:trPr>
          <w:trHeight w:val="20"/>
        </w:trPr>
        <w:tc>
          <w:tcPr>
            <w:tcW w:w="1559" w:type="dxa"/>
            <w:vMerge/>
            <w:vAlign w:val="center"/>
          </w:tcPr>
          <w:p w14:paraId="564EC68A"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299088C" w14:textId="77777777" w:rsidR="009533C5" w:rsidRPr="001C7102" w:rsidRDefault="009533C5"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về việc thanh lý tài sản sau kiểm kê 2019</w:t>
            </w:r>
          </w:p>
          <w:p w14:paraId="27238DF3" w14:textId="43E997E9"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Danh mục tài sản thanh lý năm 2019</w:t>
            </w:r>
          </w:p>
        </w:tc>
        <w:tc>
          <w:tcPr>
            <w:tcW w:w="3060" w:type="dxa"/>
            <w:shd w:val="clear" w:color="auto" w:fill="auto"/>
            <w:vAlign w:val="center"/>
          </w:tcPr>
          <w:p w14:paraId="1A0979BF" w14:textId="73759033"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1287 ngày 17/6/2020</w:t>
            </w:r>
          </w:p>
        </w:tc>
        <w:tc>
          <w:tcPr>
            <w:tcW w:w="1440" w:type="dxa"/>
            <w:vMerge/>
            <w:shd w:val="clear" w:color="auto" w:fill="auto"/>
          </w:tcPr>
          <w:p w14:paraId="78905F63"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55A85259" w14:textId="6923DC58"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1E314AEF" w14:textId="77777777" w:rsidTr="0064049F">
        <w:trPr>
          <w:trHeight w:val="20"/>
        </w:trPr>
        <w:tc>
          <w:tcPr>
            <w:tcW w:w="1559" w:type="dxa"/>
            <w:vMerge/>
            <w:vAlign w:val="center"/>
          </w:tcPr>
          <w:p w14:paraId="0BE4AA97"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E710EFD" w14:textId="0029DB1C"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Thông báo rà soát tài sản năm 2020</w:t>
            </w:r>
          </w:p>
        </w:tc>
        <w:tc>
          <w:tcPr>
            <w:tcW w:w="3060" w:type="dxa"/>
            <w:shd w:val="clear" w:color="auto" w:fill="auto"/>
            <w:vAlign w:val="center"/>
          </w:tcPr>
          <w:p w14:paraId="3258D93A" w14:textId="60C767E8"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1371/ĐHV-KHTC ngày 29/12/2020</w:t>
            </w:r>
          </w:p>
        </w:tc>
        <w:tc>
          <w:tcPr>
            <w:tcW w:w="1440" w:type="dxa"/>
            <w:vMerge/>
            <w:shd w:val="clear" w:color="auto" w:fill="auto"/>
          </w:tcPr>
          <w:p w14:paraId="15924D54"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28AD5F64" w14:textId="1FC8FF6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5194E407" w14:textId="77777777" w:rsidTr="008D0A73">
        <w:trPr>
          <w:trHeight w:val="20"/>
        </w:trPr>
        <w:tc>
          <w:tcPr>
            <w:tcW w:w="1559" w:type="dxa"/>
            <w:vMerge/>
            <w:vAlign w:val="center"/>
          </w:tcPr>
          <w:p w14:paraId="641470DD"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F3AB768" w14:textId="5CEA2BF6"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Thông báo Kiểm kê tài sản năm 2020</w:t>
            </w:r>
          </w:p>
        </w:tc>
        <w:tc>
          <w:tcPr>
            <w:tcW w:w="3060" w:type="dxa"/>
            <w:shd w:val="clear" w:color="auto" w:fill="auto"/>
            <w:vAlign w:val="center"/>
          </w:tcPr>
          <w:p w14:paraId="0A9B0AEB" w14:textId="1EA56E30"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1372/ĐHV-KHTC ngày 29/12/2021</w:t>
            </w:r>
          </w:p>
        </w:tc>
        <w:tc>
          <w:tcPr>
            <w:tcW w:w="1440" w:type="dxa"/>
            <w:vMerge/>
            <w:shd w:val="clear" w:color="auto" w:fill="auto"/>
          </w:tcPr>
          <w:p w14:paraId="78FE8FD7" w14:textId="52377DC1"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8E12D54" w14:textId="7CFAC750" w:rsidR="009533C5" w:rsidRPr="001C7102" w:rsidRDefault="009533C5" w:rsidP="001C7102">
            <w:pPr>
              <w:widowControl w:val="0"/>
              <w:autoSpaceDE w:val="0"/>
              <w:autoSpaceDN w:val="0"/>
              <w:spacing w:before="60" w:line="288" w:lineRule="auto"/>
              <w:ind w:right="-57"/>
              <w:rPr>
                <w:rFonts w:ascii="Times New Roman" w:hAnsi="Times New Roman" w:cs="Times New Roman"/>
                <w:color w:val="000000" w:themeColor="text1"/>
                <w:sz w:val="26"/>
                <w:szCs w:val="26"/>
                <w:lang w:val="en-GB"/>
              </w:rPr>
            </w:pPr>
          </w:p>
        </w:tc>
      </w:tr>
      <w:tr w:rsidR="009533C5" w:rsidRPr="001C7102" w14:paraId="5019B8FD" w14:textId="77777777" w:rsidTr="008D0A73">
        <w:trPr>
          <w:trHeight w:val="20"/>
        </w:trPr>
        <w:tc>
          <w:tcPr>
            <w:tcW w:w="1559" w:type="dxa"/>
            <w:vMerge/>
            <w:vAlign w:val="center"/>
          </w:tcPr>
          <w:p w14:paraId="57FCCBB0"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81F1567" w14:textId="4B80D78B"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Thông báo Kiểm kê tài sản năm 2021, 2022, 2023</w:t>
            </w:r>
          </w:p>
        </w:tc>
        <w:tc>
          <w:tcPr>
            <w:tcW w:w="3060" w:type="dxa"/>
            <w:shd w:val="clear" w:color="auto" w:fill="auto"/>
            <w:vAlign w:val="center"/>
          </w:tcPr>
          <w:p w14:paraId="7B84CA8F" w14:textId="28D9BA80"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Năm 2021, 2022, 2023</w:t>
            </w:r>
          </w:p>
        </w:tc>
        <w:tc>
          <w:tcPr>
            <w:tcW w:w="1440" w:type="dxa"/>
            <w:vMerge/>
            <w:shd w:val="clear" w:color="auto" w:fill="auto"/>
          </w:tcPr>
          <w:p w14:paraId="305BCE5B" w14:textId="14A5635A"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D083D05" w14:textId="3BBD5168"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03D2A792" w14:textId="77777777" w:rsidTr="008D0A73">
        <w:trPr>
          <w:trHeight w:val="20"/>
        </w:trPr>
        <w:tc>
          <w:tcPr>
            <w:tcW w:w="1559" w:type="dxa"/>
            <w:vMerge w:val="restart"/>
            <w:shd w:val="clear" w:color="auto" w:fill="auto"/>
            <w:vAlign w:val="center"/>
          </w:tcPr>
          <w:p w14:paraId="5800E004"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H9.09.01.04</w:t>
            </w:r>
          </w:p>
        </w:tc>
        <w:tc>
          <w:tcPr>
            <w:tcW w:w="7796" w:type="dxa"/>
            <w:shd w:val="clear" w:color="auto" w:fill="auto"/>
            <w:vAlign w:val="center"/>
          </w:tcPr>
          <w:p w14:paraId="349EE307" w14:textId="31141C10"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 Phối cảnh trung tâm sản xuất học liệu</w:t>
            </w:r>
          </w:p>
        </w:tc>
        <w:tc>
          <w:tcPr>
            <w:tcW w:w="3060" w:type="dxa"/>
            <w:shd w:val="clear" w:color="auto" w:fill="auto"/>
            <w:vAlign w:val="center"/>
          </w:tcPr>
          <w:p w14:paraId="4E785AC2" w14:textId="20B521A1"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val="restart"/>
            <w:shd w:val="clear" w:color="auto" w:fill="auto"/>
          </w:tcPr>
          <w:p w14:paraId="7A3EAECC" w14:textId="7E816B86" w:rsidR="009533C5" w:rsidRPr="001C7102" w:rsidRDefault="00F035A1"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51C4BEA5" w14:textId="7475ACC0"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642B8911" w14:textId="77777777" w:rsidTr="008D0A73">
        <w:trPr>
          <w:trHeight w:val="20"/>
        </w:trPr>
        <w:tc>
          <w:tcPr>
            <w:tcW w:w="1559" w:type="dxa"/>
            <w:vMerge/>
            <w:vAlign w:val="center"/>
          </w:tcPr>
          <w:p w14:paraId="43734788"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88C0ECA" w14:textId="6B854FA0"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 Phối cảnh thư viện điện tử và phòng thư viện điện tử</w:t>
            </w:r>
          </w:p>
        </w:tc>
        <w:tc>
          <w:tcPr>
            <w:tcW w:w="3060" w:type="dxa"/>
            <w:shd w:val="clear" w:color="auto" w:fill="auto"/>
            <w:vAlign w:val="center"/>
          </w:tcPr>
          <w:p w14:paraId="702021D0" w14:textId="536F4306"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1BBE1EE0" w14:textId="79A89529"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7B34A05" w14:textId="6171398F"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6EE90FBE" w14:textId="77777777" w:rsidTr="008D0A73">
        <w:trPr>
          <w:trHeight w:val="20"/>
        </w:trPr>
        <w:tc>
          <w:tcPr>
            <w:tcW w:w="1559" w:type="dxa"/>
            <w:vMerge/>
            <w:vAlign w:val="center"/>
          </w:tcPr>
          <w:p w14:paraId="6C1F71AC"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D58BF03" w14:textId="744CA7B4"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 Phối cảnh phòng khai thác CSDL</w:t>
            </w:r>
          </w:p>
        </w:tc>
        <w:tc>
          <w:tcPr>
            <w:tcW w:w="3060" w:type="dxa"/>
            <w:shd w:val="clear" w:color="auto" w:fill="auto"/>
            <w:vAlign w:val="center"/>
          </w:tcPr>
          <w:p w14:paraId="20A47C61"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6144681B"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85ACFF8"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00387624" w14:textId="77777777" w:rsidTr="008D0A73">
        <w:trPr>
          <w:trHeight w:val="20"/>
        </w:trPr>
        <w:tc>
          <w:tcPr>
            <w:tcW w:w="1559" w:type="dxa"/>
            <w:vMerge/>
            <w:vAlign w:val="center"/>
          </w:tcPr>
          <w:p w14:paraId="7E0DE421"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5F5CCC8" w14:textId="3BCAAAE3"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4. Bố trí điện, mạng P, bồi dưỡng nghiệp vụ sư phạm - Tầng 2,3 Nhà A3, tầng 1 nhà A2</w:t>
            </w:r>
          </w:p>
        </w:tc>
        <w:tc>
          <w:tcPr>
            <w:tcW w:w="3060" w:type="dxa"/>
            <w:shd w:val="clear" w:color="auto" w:fill="auto"/>
            <w:vAlign w:val="center"/>
          </w:tcPr>
          <w:p w14:paraId="71BE0C2A"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22E59CAC"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DB83E3C"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54C39E70" w14:textId="77777777" w:rsidTr="008D0A73">
        <w:trPr>
          <w:trHeight w:val="20"/>
        </w:trPr>
        <w:tc>
          <w:tcPr>
            <w:tcW w:w="1559" w:type="dxa"/>
            <w:vMerge/>
            <w:vAlign w:val="center"/>
          </w:tcPr>
          <w:p w14:paraId="0D452780"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10922A2" w14:textId="690AA21A"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5. Phương án bố trí </w:t>
            </w:r>
            <w:r w:rsidRPr="001C7102">
              <w:rPr>
                <w:rFonts w:ascii="Times New Roman" w:hAnsi="Times New Roman" w:cs="Times New Roman"/>
                <w:color w:val="000000" w:themeColor="text1"/>
                <w:sz w:val="26"/>
                <w:szCs w:val="26"/>
                <w:u w:color="FF0000"/>
              </w:rPr>
              <w:t>Camera</w:t>
            </w:r>
            <w:r w:rsidRPr="001C7102">
              <w:rPr>
                <w:rFonts w:ascii="Times New Roman" w:hAnsi="Times New Roman" w:cs="Times New Roman"/>
                <w:color w:val="000000" w:themeColor="text1"/>
                <w:sz w:val="26"/>
                <w:szCs w:val="26"/>
              </w:rPr>
              <w:t xml:space="preserve"> cho P. bồi dưỡng nghiệp vụ sư phạm</w:t>
            </w:r>
          </w:p>
        </w:tc>
        <w:tc>
          <w:tcPr>
            <w:tcW w:w="3060" w:type="dxa"/>
            <w:shd w:val="clear" w:color="auto" w:fill="auto"/>
            <w:vAlign w:val="center"/>
          </w:tcPr>
          <w:p w14:paraId="46825F1E"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1287D991"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0B25716"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35852D8D" w14:textId="77777777" w:rsidTr="008D0A73">
        <w:trPr>
          <w:trHeight w:val="20"/>
        </w:trPr>
        <w:tc>
          <w:tcPr>
            <w:tcW w:w="1559" w:type="dxa"/>
            <w:vMerge/>
            <w:vAlign w:val="center"/>
          </w:tcPr>
          <w:p w14:paraId="6FA21869"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88F64C3" w14:textId="57F99EE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6. Phương án bố trí không gian học tập chung</w:t>
            </w:r>
          </w:p>
        </w:tc>
        <w:tc>
          <w:tcPr>
            <w:tcW w:w="3060" w:type="dxa"/>
            <w:shd w:val="clear" w:color="auto" w:fill="auto"/>
            <w:vAlign w:val="center"/>
          </w:tcPr>
          <w:p w14:paraId="701966FA"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1990725E"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5804934"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3D4BBD47" w14:textId="77777777" w:rsidTr="008D0A73">
        <w:trPr>
          <w:trHeight w:val="20"/>
        </w:trPr>
        <w:tc>
          <w:tcPr>
            <w:tcW w:w="1559" w:type="dxa"/>
            <w:vMerge/>
            <w:vAlign w:val="center"/>
          </w:tcPr>
          <w:p w14:paraId="51315602"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CBD781F" w14:textId="1E51ED7F"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7. Phương án bố trí phòng họp trực tuyến - phòng nhỏ</w:t>
            </w:r>
          </w:p>
        </w:tc>
        <w:tc>
          <w:tcPr>
            <w:tcW w:w="3060" w:type="dxa"/>
            <w:shd w:val="clear" w:color="auto" w:fill="auto"/>
            <w:vAlign w:val="center"/>
          </w:tcPr>
          <w:p w14:paraId="3BB61E98"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54C08542"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8C51F39"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60455E73" w14:textId="77777777" w:rsidTr="008D0A73">
        <w:trPr>
          <w:trHeight w:val="20"/>
        </w:trPr>
        <w:tc>
          <w:tcPr>
            <w:tcW w:w="1559" w:type="dxa"/>
            <w:vMerge/>
            <w:vAlign w:val="center"/>
          </w:tcPr>
          <w:p w14:paraId="1DA9121B"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A2849F5" w14:textId="4810D1FD"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8. Phương án bố trí phòng họp trực tuyến - phòng lớn</w:t>
            </w:r>
          </w:p>
        </w:tc>
        <w:tc>
          <w:tcPr>
            <w:tcW w:w="3060" w:type="dxa"/>
            <w:shd w:val="clear" w:color="auto" w:fill="auto"/>
            <w:vAlign w:val="center"/>
          </w:tcPr>
          <w:p w14:paraId="76AA2606"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7881B547"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31463CC"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215FE94E" w14:textId="77777777" w:rsidTr="008D0A73">
        <w:trPr>
          <w:trHeight w:val="20"/>
        </w:trPr>
        <w:tc>
          <w:tcPr>
            <w:tcW w:w="1559" w:type="dxa"/>
            <w:vMerge/>
            <w:vAlign w:val="center"/>
          </w:tcPr>
          <w:p w14:paraId="544C8E0E"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7F29C09" w14:textId="4854C13C"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9. Phương án bố trí bàn, ghế phòng học lý thuyết</w:t>
            </w:r>
          </w:p>
        </w:tc>
        <w:tc>
          <w:tcPr>
            <w:tcW w:w="3060" w:type="dxa"/>
            <w:shd w:val="clear" w:color="auto" w:fill="auto"/>
            <w:vAlign w:val="center"/>
          </w:tcPr>
          <w:p w14:paraId="5158C841"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56074E49"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1533D34"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5696958D" w14:textId="77777777" w:rsidTr="008D0A73">
        <w:trPr>
          <w:trHeight w:val="20"/>
        </w:trPr>
        <w:tc>
          <w:tcPr>
            <w:tcW w:w="1559" w:type="dxa"/>
            <w:vMerge/>
            <w:vAlign w:val="center"/>
          </w:tcPr>
          <w:p w14:paraId="77862116"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FB03B55" w14:textId="7685EAF8"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10. Phương án bố trí bàn, ghế phòng học lý thuyết tầng tầng 1 - nhà A4</w:t>
            </w:r>
          </w:p>
        </w:tc>
        <w:tc>
          <w:tcPr>
            <w:tcW w:w="3060" w:type="dxa"/>
            <w:shd w:val="clear" w:color="auto" w:fill="auto"/>
            <w:vAlign w:val="center"/>
          </w:tcPr>
          <w:p w14:paraId="56E10CE9"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12B9292E"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46D77B7"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4114F2F5" w14:textId="77777777" w:rsidTr="008D0A73">
        <w:trPr>
          <w:trHeight w:val="20"/>
        </w:trPr>
        <w:tc>
          <w:tcPr>
            <w:tcW w:w="1559" w:type="dxa"/>
            <w:vMerge/>
            <w:vAlign w:val="center"/>
          </w:tcPr>
          <w:p w14:paraId="69F4158A"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3EB4EBC" w14:textId="0A941393"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11. Phương án bố trí phòng sản xuất học liệu</w:t>
            </w:r>
          </w:p>
        </w:tc>
        <w:tc>
          <w:tcPr>
            <w:tcW w:w="3060" w:type="dxa"/>
            <w:shd w:val="clear" w:color="auto" w:fill="auto"/>
            <w:vAlign w:val="center"/>
          </w:tcPr>
          <w:p w14:paraId="053868F4"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601F0645"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14076A9"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7FED8F01" w14:textId="77777777" w:rsidTr="008D0A73">
        <w:trPr>
          <w:trHeight w:val="20"/>
        </w:trPr>
        <w:tc>
          <w:tcPr>
            <w:tcW w:w="1559" w:type="dxa"/>
            <w:vMerge/>
            <w:vAlign w:val="center"/>
          </w:tcPr>
          <w:p w14:paraId="5BB9785E"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54BA668" w14:textId="6DBF9C08"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12. Thành lập Viện Nghiên cứu và Đào tạo trực tuyến</w:t>
            </w:r>
          </w:p>
        </w:tc>
        <w:tc>
          <w:tcPr>
            <w:tcW w:w="3060" w:type="dxa"/>
            <w:shd w:val="clear" w:color="auto" w:fill="auto"/>
            <w:vAlign w:val="center"/>
          </w:tcPr>
          <w:p w14:paraId="723BD213" w14:textId="6AD1D07F"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14/NQ/HĐT ngày 21/7/2021</w:t>
            </w:r>
          </w:p>
        </w:tc>
        <w:tc>
          <w:tcPr>
            <w:tcW w:w="1440" w:type="dxa"/>
            <w:vMerge/>
            <w:shd w:val="clear" w:color="auto" w:fill="auto"/>
          </w:tcPr>
          <w:p w14:paraId="7BF70B20"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F72BDF0"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2AC271DA" w14:textId="77777777" w:rsidTr="008D0A73">
        <w:trPr>
          <w:trHeight w:val="20"/>
        </w:trPr>
        <w:tc>
          <w:tcPr>
            <w:tcW w:w="1559" w:type="dxa"/>
            <w:vMerge/>
            <w:vAlign w:val="center"/>
          </w:tcPr>
          <w:p w14:paraId="2A77B024"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CAD1EBB" w14:textId="5BD24BA8"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13. Sơ đồ bố trí các toàn nhà CS2</w:t>
            </w:r>
          </w:p>
        </w:tc>
        <w:tc>
          <w:tcPr>
            <w:tcW w:w="3060" w:type="dxa"/>
            <w:shd w:val="clear" w:color="auto" w:fill="auto"/>
            <w:vAlign w:val="center"/>
          </w:tcPr>
          <w:p w14:paraId="2880DAFB"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rPr>
            </w:pPr>
          </w:p>
        </w:tc>
        <w:tc>
          <w:tcPr>
            <w:tcW w:w="1440" w:type="dxa"/>
            <w:vMerge/>
            <w:shd w:val="clear" w:color="auto" w:fill="auto"/>
          </w:tcPr>
          <w:p w14:paraId="725D8A00"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9841265"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0C600F07" w14:textId="77777777" w:rsidTr="008D0A73">
        <w:trPr>
          <w:trHeight w:val="20"/>
        </w:trPr>
        <w:tc>
          <w:tcPr>
            <w:tcW w:w="1559" w:type="dxa"/>
            <w:vMerge/>
            <w:vAlign w:val="center"/>
          </w:tcPr>
          <w:p w14:paraId="1F20F957"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F0A3C45" w14:textId="26992699"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14. Sơ đồ Trung tâm khảo thí</w:t>
            </w:r>
          </w:p>
        </w:tc>
        <w:tc>
          <w:tcPr>
            <w:tcW w:w="3060" w:type="dxa"/>
            <w:shd w:val="clear" w:color="auto" w:fill="auto"/>
            <w:vAlign w:val="center"/>
          </w:tcPr>
          <w:p w14:paraId="56B70FB6"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rPr>
            </w:pPr>
          </w:p>
        </w:tc>
        <w:tc>
          <w:tcPr>
            <w:tcW w:w="1440" w:type="dxa"/>
            <w:vMerge/>
            <w:shd w:val="clear" w:color="auto" w:fill="auto"/>
          </w:tcPr>
          <w:p w14:paraId="47E2A17E"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C5A3996" w14:textId="7777777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7654F74C" w14:textId="77777777" w:rsidTr="008D0A73">
        <w:trPr>
          <w:trHeight w:val="20"/>
        </w:trPr>
        <w:tc>
          <w:tcPr>
            <w:tcW w:w="1559" w:type="dxa"/>
            <w:vMerge/>
            <w:vAlign w:val="center"/>
          </w:tcPr>
          <w:p w14:paraId="7536368D"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BD7B636" w14:textId="1A123B3D"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 xml:space="preserve">Trang thiết bị xưởng thực hành ô tô </w:t>
            </w:r>
          </w:p>
        </w:tc>
        <w:tc>
          <w:tcPr>
            <w:tcW w:w="3060" w:type="dxa"/>
            <w:shd w:val="clear" w:color="auto" w:fill="auto"/>
            <w:vAlign w:val="center"/>
          </w:tcPr>
          <w:p w14:paraId="5D75FA2D" w14:textId="2E0C1DB5"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120B71E8" w14:textId="1F58D5BB"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C1D97CA" w14:textId="4FBA0DDF"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54120CCF" w14:textId="77777777" w:rsidTr="008D0A73">
        <w:trPr>
          <w:trHeight w:val="20"/>
        </w:trPr>
        <w:tc>
          <w:tcPr>
            <w:tcW w:w="1559" w:type="dxa"/>
            <w:vMerge w:val="restart"/>
            <w:shd w:val="clear" w:color="auto" w:fill="auto"/>
            <w:vAlign w:val="center"/>
          </w:tcPr>
          <w:p w14:paraId="34A0136C"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H9.09.01.05</w:t>
            </w:r>
          </w:p>
        </w:tc>
        <w:tc>
          <w:tcPr>
            <w:tcW w:w="7796" w:type="dxa"/>
            <w:shd w:val="clear" w:color="auto" w:fill="auto"/>
            <w:vAlign w:val="center"/>
          </w:tcPr>
          <w:p w14:paraId="7C15F6F7" w14:textId="5612EB00"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 Quy hoạch và bố trí phòng làm việc của các đơn vị trong toàn trường</w:t>
            </w:r>
          </w:p>
        </w:tc>
        <w:tc>
          <w:tcPr>
            <w:tcW w:w="3060" w:type="dxa"/>
            <w:shd w:val="clear" w:color="auto" w:fill="auto"/>
            <w:vAlign w:val="center"/>
          </w:tcPr>
          <w:p w14:paraId="71B04EAC" w14:textId="2ECE3E03"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2527/QĐ-ĐHV, ngày 21/7/2015.</w:t>
            </w:r>
          </w:p>
        </w:tc>
        <w:tc>
          <w:tcPr>
            <w:tcW w:w="1440" w:type="dxa"/>
            <w:vMerge w:val="restart"/>
            <w:shd w:val="clear" w:color="auto" w:fill="auto"/>
          </w:tcPr>
          <w:p w14:paraId="13C720E3" w14:textId="0AE89F06" w:rsidR="009533C5" w:rsidRPr="001C7102" w:rsidRDefault="00F035A1"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59455671" w14:textId="2FB30592"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47100074" w14:textId="77777777" w:rsidTr="008D0A73">
        <w:trPr>
          <w:trHeight w:val="20"/>
        </w:trPr>
        <w:tc>
          <w:tcPr>
            <w:tcW w:w="1559" w:type="dxa"/>
            <w:vMerge/>
            <w:vAlign w:val="center"/>
          </w:tcPr>
          <w:p w14:paraId="53824048"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6E8F740" w14:textId="392DB8DB"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 Quyết định ban hành quy định về quản lý, khai thác và sử dụng tài sản tại Trường Đại học Vinh</w:t>
            </w:r>
          </w:p>
        </w:tc>
        <w:tc>
          <w:tcPr>
            <w:tcW w:w="3060" w:type="dxa"/>
            <w:shd w:val="clear" w:color="auto" w:fill="auto"/>
            <w:vAlign w:val="center"/>
          </w:tcPr>
          <w:p w14:paraId="72623E12" w14:textId="2A197324"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209/QĐ-ĐHV ngày 16/03/2017.</w:t>
            </w:r>
          </w:p>
        </w:tc>
        <w:tc>
          <w:tcPr>
            <w:tcW w:w="1440" w:type="dxa"/>
            <w:vMerge/>
            <w:shd w:val="clear" w:color="auto" w:fill="auto"/>
          </w:tcPr>
          <w:p w14:paraId="3DF420FD" w14:textId="6FE7042B"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9A26BD7" w14:textId="01E9788D"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1BA78FDB" w14:textId="77777777" w:rsidTr="008D0A73">
        <w:trPr>
          <w:trHeight w:val="20"/>
        </w:trPr>
        <w:tc>
          <w:tcPr>
            <w:tcW w:w="1559" w:type="dxa"/>
            <w:vMerge/>
            <w:vAlign w:val="center"/>
          </w:tcPr>
          <w:p w14:paraId="4BEE4AD1"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FB90441" w14:textId="2D62EDCB"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 Qui trình sử dụng thiết bị máy chiếu</w:t>
            </w:r>
          </w:p>
        </w:tc>
        <w:tc>
          <w:tcPr>
            <w:tcW w:w="3060" w:type="dxa"/>
            <w:shd w:val="clear" w:color="auto" w:fill="auto"/>
            <w:vAlign w:val="center"/>
          </w:tcPr>
          <w:p w14:paraId="47E4DA4D" w14:textId="474943B0"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Tháng 10/2015</w:t>
            </w:r>
          </w:p>
        </w:tc>
        <w:tc>
          <w:tcPr>
            <w:tcW w:w="1440" w:type="dxa"/>
            <w:vMerge/>
            <w:shd w:val="clear" w:color="auto" w:fill="auto"/>
          </w:tcPr>
          <w:p w14:paraId="319787A7" w14:textId="32BA8782"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D3BD6AE" w14:textId="74C269C6"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6C329BE8" w14:textId="77777777" w:rsidTr="008D0A73">
        <w:trPr>
          <w:trHeight w:val="20"/>
        </w:trPr>
        <w:tc>
          <w:tcPr>
            <w:tcW w:w="1559" w:type="dxa"/>
            <w:vMerge w:val="restart"/>
            <w:vAlign w:val="center"/>
          </w:tcPr>
          <w:p w14:paraId="3309ECB4"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H9.09.01.06</w:t>
            </w:r>
          </w:p>
        </w:tc>
        <w:tc>
          <w:tcPr>
            <w:tcW w:w="7796" w:type="dxa"/>
            <w:shd w:val="clear" w:color="auto" w:fill="auto"/>
            <w:vAlign w:val="center"/>
          </w:tcPr>
          <w:p w14:paraId="1ECA729C" w14:textId="51302FD0"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3060" w:type="dxa"/>
            <w:shd w:val="clear" w:color="auto" w:fill="auto"/>
            <w:vAlign w:val="center"/>
          </w:tcPr>
          <w:p w14:paraId="579B8D82" w14:textId="40A72D62"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2969/QĐ-ĐHV ngày 31/10/2019</w:t>
            </w:r>
          </w:p>
        </w:tc>
        <w:tc>
          <w:tcPr>
            <w:tcW w:w="1440" w:type="dxa"/>
            <w:vMerge w:val="restart"/>
            <w:shd w:val="clear" w:color="auto" w:fill="auto"/>
          </w:tcPr>
          <w:p w14:paraId="05908EF8" w14:textId="34410432" w:rsidR="009533C5" w:rsidRPr="001C7102" w:rsidRDefault="00F035A1"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15C9724C" w14:textId="209B3EE1"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00684AA3" w14:textId="77777777" w:rsidTr="008D0A73">
        <w:trPr>
          <w:trHeight w:val="20"/>
        </w:trPr>
        <w:tc>
          <w:tcPr>
            <w:tcW w:w="1559" w:type="dxa"/>
            <w:vMerge/>
            <w:vAlign w:val="center"/>
          </w:tcPr>
          <w:p w14:paraId="6C940C5D"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6AB3A02" w14:textId="6884D4E0"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 Quyết định về việc phê duyệt kế hoạch lựa chọn nhà thầu các gói thầu tư vấn giai đoạn chuẩn bị đầu tư dự án Nâng cấp, sửa chữa cơ sở vật chất của Trường Đại học Vinh</w:t>
            </w:r>
          </w:p>
        </w:tc>
        <w:tc>
          <w:tcPr>
            <w:tcW w:w="3060" w:type="dxa"/>
            <w:shd w:val="clear" w:color="auto" w:fill="auto"/>
            <w:vAlign w:val="center"/>
          </w:tcPr>
          <w:p w14:paraId="71DD19B1" w14:textId="4AE79221"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3035/QĐ-ĐHV ngày 01/11/2019</w:t>
            </w:r>
          </w:p>
        </w:tc>
        <w:tc>
          <w:tcPr>
            <w:tcW w:w="1440" w:type="dxa"/>
            <w:vMerge/>
            <w:shd w:val="clear" w:color="auto" w:fill="auto"/>
          </w:tcPr>
          <w:p w14:paraId="4A2F99A1" w14:textId="19ACDA3F"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F2598EC" w14:textId="7EC8079E"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21C7D08E" w14:textId="77777777" w:rsidTr="008D0A73">
        <w:trPr>
          <w:trHeight w:val="20"/>
        </w:trPr>
        <w:tc>
          <w:tcPr>
            <w:tcW w:w="1559" w:type="dxa"/>
            <w:vMerge/>
            <w:vAlign w:val="center"/>
          </w:tcPr>
          <w:p w14:paraId="3C040BD5"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246C233" w14:textId="30DDE663"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3. Biểu kế hoạch lựa chọn nhà thầu gói thầu tư vấn giai đoạn chuẩn bị đầu tư dự án nâng cấp sửa chữa cơ sở vật chất của trường Đại học Vinh </w:t>
            </w:r>
            <w:r w:rsidRPr="001C7102">
              <w:rPr>
                <w:rFonts w:ascii="Times New Roman" w:hAnsi="Times New Roman" w:cs="Times New Roman"/>
                <w:color w:val="000000" w:themeColor="text1"/>
                <w:sz w:val="26"/>
                <w:szCs w:val="26"/>
                <w:u w:color="FF0000"/>
              </w:rPr>
              <w:lastRenderedPageBreak/>
              <w:t>kèm</w:t>
            </w:r>
            <w:r w:rsidRPr="001C7102">
              <w:rPr>
                <w:rFonts w:ascii="Times New Roman" w:hAnsi="Times New Roman" w:cs="Times New Roman"/>
                <w:color w:val="000000" w:themeColor="text1"/>
                <w:sz w:val="26"/>
                <w:szCs w:val="26"/>
              </w:rPr>
              <w:t xml:space="preserve"> Quyết định 3035</w:t>
            </w:r>
          </w:p>
        </w:tc>
        <w:tc>
          <w:tcPr>
            <w:tcW w:w="3060" w:type="dxa"/>
            <w:shd w:val="clear" w:color="auto" w:fill="auto"/>
            <w:vAlign w:val="center"/>
          </w:tcPr>
          <w:p w14:paraId="6F94DBE4" w14:textId="4BDC3B1B"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lastRenderedPageBreak/>
              <w:t>QĐ 3035/QĐ-ĐHV ngày 01/11/2019</w:t>
            </w:r>
          </w:p>
        </w:tc>
        <w:tc>
          <w:tcPr>
            <w:tcW w:w="1440" w:type="dxa"/>
            <w:vMerge/>
            <w:shd w:val="clear" w:color="auto" w:fill="auto"/>
          </w:tcPr>
          <w:p w14:paraId="3CC4B0F8" w14:textId="278E7ACE"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0C5DD4E" w14:textId="5AD9217C"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1275F23D" w14:textId="77777777" w:rsidTr="008D0A73">
        <w:trPr>
          <w:trHeight w:val="20"/>
        </w:trPr>
        <w:tc>
          <w:tcPr>
            <w:tcW w:w="1559" w:type="dxa"/>
            <w:vMerge/>
            <w:vAlign w:val="center"/>
          </w:tcPr>
          <w:p w14:paraId="09989B8D"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E941A08" w14:textId="5AD45E2A"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4. Quyết định về việc chỉ định thầu đơn vị tư vấn lập báo cáo kinh tế kỹ thuật dự án Nâng cấp, sửa chữa cơ sở vật chất của Trường Đại học Vinh</w:t>
            </w:r>
          </w:p>
        </w:tc>
        <w:tc>
          <w:tcPr>
            <w:tcW w:w="3060" w:type="dxa"/>
            <w:shd w:val="clear" w:color="auto" w:fill="auto"/>
            <w:vAlign w:val="center"/>
          </w:tcPr>
          <w:p w14:paraId="52B78C62" w14:textId="202D458E"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QĐ 3039/QĐ-ĐHV ngày 4/11/2019</w:t>
            </w:r>
          </w:p>
        </w:tc>
        <w:tc>
          <w:tcPr>
            <w:tcW w:w="1440" w:type="dxa"/>
            <w:vMerge/>
            <w:shd w:val="clear" w:color="auto" w:fill="auto"/>
          </w:tcPr>
          <w:p w14:paraId="66915F85" w14:textId="373ADAB8"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20A5BF0" w14:textId="56E675A0"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1C7D8447" w14:textId="77777777" w:rsidTr="008D0A73">
        <w:trPr>
          <w:trHeight w:val="20"/>
        </w:trPr>
        <w:tc>
          <w:tcPr>
            <w:tcW w:w="1559" w:type="dxa"/>
            <w:vMerge/>
            <w:vAlign w:val="center"/>
          </w:tcPr>
          <w:p w14:paraId="51DABEF0"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3D21954" w14:textId="77777777" w:rsidR="009533C5" w:rsidRPr="001C7102" w:rsidRDefault="009533C5"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5. Quyết định phê duyệt Kế hoạch tài chính, Kế hoạch lựa chọn </w:t>
            </w:r>
            <w:r w:rsidRPr="001C7102">
              <w:rPr>
                <w:rFonts w:ascii="Times New Roman" w:hAnsi="Times New Roman" w:cs="Times New Roman"/>
                <w:color w:val="000000" w:themeColor="text1"/>
                <w:sz w:val="26"/>
                <w:szCs w:val="26"/>
                <w:u w:color="FF0000"/>
              </w:rPr>
              <w:t>nhà</w:t>
            </w:r>
            <w:r w:rsidRPr="001C7102">
              <w:rPr>
                <w:rFonts w:ascii="Times New Roman" w:hAnsi="Times New Roman" w:cs="Times New Roman"/>
                <w:color w:val="000000" w:themeColor="text1"/>
                <w:sz w:val="26"/>
                <w:szCs w:val="26"/>
              </w:rPr>
              <w:t xml:space="preserve"> thầu năm 2020 của Trường Đại học Vinh</w:t>
            </w:r>
          </w:p>
          <w:p w14:paraId="4FDBE08B" w14:textId="2E225C98"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6. Kế hoạch hoạt động năm 2020 kèm QĐ 543</w:t>
            </w:r>
          </w:p>
        </w:tc>
        <w:tc>
          <w:tcPr>
            <w:tcW w:w="3060" w:type="dxa"/>
            <w:shd w:val="clear" w:color="auto" w:fill="auto"/>
            <w:vAlign w:val="center"/>
          </w:tcPr>
          <w:p w14:paraId="414208CA" w14:textId="77470C15"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543/QĐ-BGDĐT ngày 26/02/2020</w:t>
            </w:r>
          </w:p>
        </w:tc>
        <w:tc>
          <w:tcPr>
            <w:tcW w:w="1440" w:type="dxa"/>
            <w:vMerge/>
            <w:shd w:val="clear" w:color="auto" w:fill="auto"/>
          </w:tcPr>
          <w:p w14:paraId="1D58147D" w14:textId="6B289DBB"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716B07D" w14:textId="623B6453"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58D1B361" w14:textId="77777777" w:rsidTr="008D0A73">
        <w:trPr>
          <w:trHeight w:val="20"/>
        </w:trPr>
        <w:tc>
          <w:tcPr>
            <w:tcW w:w="1559" w:type="dxa"/>
            <w:vMerge/>
            <w:vAlign w:val="center"/>
          </w:tcPr>
          <w:p w14:paraId="16485B9B"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0EF0B8B" w14:textId="7BA76BCD"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7. Quyết định về việc phê duyệt Hồ sơ mời gói thầu Thi công xây dựng công trình Nâng cấp, sửa chữa cơ sở vật chất của Trường Đại học Vinh</w:t>
            </w:r>
          </w:p>
        </w:tc>
        <w:tc>
          <w:tcPr>
            <w:tcW w:w="3060" w:type="dxa"/>
            <w:shd w:val="clear" w:color="auto" w:fill="auto"/>
            <w:vAlign w:val="center"/>
          </w:tcPr>
          <w:p w14:paraId="1D9AC337" w14:textId="60DF8025"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574/QĐ-ĐHV ngày 18/3/2020</w:t>
            </w:r>
          </w:p>
        </w:tc>
        <w:tc>
          <w:tcPr>
            <w:tcW w:w="1440" w:type="dxa"/>
            <w:vMerge/>
            <w:shd w:val="clear" w:color="auto" w:fill="auto"/>
          </w:tcPr>
          <w:p w14:paraId="553FE83A" w14:textId="51534757"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FBCCB58" w14:textId="1B849EE5"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533C5" w:rsidRPr="001C7102" w14:paraId="1526383C" w14:textId="77777777" w:rsidTr="008D0A73">
        <w:trPr>
          <w:trHeight w:val="20"/>
        </w:trPr>
        <w:tc>
          <w:tcPr>
            <w:tcW w:w="1559" w:type="dxa"/>
            <w:vMerge/>
            <w:vAlign w:val="center"/>
          </w:tcPr>
          <w:p w14:paraId="7FDB63DB" w14:textId="77777777"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E92BDAD" w14:textId="79440233"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về việc phê duyệt Hồ sơ mời các gói thầu</w:t>
            </w:r>
          </w:p>
        </w:tc>
        <w:tc>
          <w:tcPr>
            <w:tcW w:w="3060" w:type="dxa"/>
            <w:shd w:val="clear" w:color="auto" w:fill="auto"/>
            <w:vAlign w:val="center"/>
          </w:tcPr>
          <w:p w14:paraId="7E8345B9" w14:textId="41155AE9" w:rsidR="009533C5" w:rsidRPr="001C7102" w:rsidRDefault="009533C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2021-2023</w:t>
            </w:r>
          </w:p>
        </w:tc>
        <w:tc>
          <w:tcPr>
            <w:tcW w:w="1440" w:type="dxa"/>
            <w:vMerge/>
            <w:shd w:val="clear" w:color="auto" w:fill="auto"/>
          </w:tcPr>
          <w:p w14:paraId="0D16CD09" w14:textId="1C46E318"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EC48B71" w14:textId="49D06965" w:rsidR="009533C5" w:rsidRPr="001C7102" w:rsidRDefault="009533C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2E3E1CFE" w14:textId="77777777" w:rsidTr="0064049F">
        <w:trPr>
          <w:trHeight w:val="20"/>
        </w:trPr>
        <w:tc>
          <w:tcPr>
            <w:tcW w:w="1559" w:type="dxa"/>
            <w:vMerge w:val="restart"/>
            <w:vAlign w:val="center"/>
          </w:tcPr>
          <w:p w14:paraId="79DB4536" w14:textId="6173C35E"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H9.09.01.07</w:t>
            </w:r>
          </w:p>
        </w:tc>
        <w:tc>
          <w:tcPr>
            <w:tcW w:w="7796" w:type="dxa"/>
            <w:shd w:val="clear" w:color="auto" w:fill="auto"/>
            <w:vAlign w:val="center"/>
          </w:tcPr>
          <w:p w14:paraId="6BFB10C4" w14:textId="31F9CF9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 Thông báo nghiệm thu khu nhà ăn và giải trí 4 tầng</w:t>
            </w:r>
          </w:p>
        </w:tc>
        <w:tc>
          <w:tcPr>
            <w:tcW w:w="3060" w:type="dxa"/>
            <w:shd w:val="clear" w:color="auto" w:fill="auto"/>
            <w:vAlign w:val="center"/>
          </w:tcPr>
          <w:p w14:paraId="19BF1BA1" w14:textId="579E73A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144/M.TECCO ngày 3/5/2012</w:t>
            </w:r>
          </w:p>
        </w:tc>
        <w:tc>
          <w:tcPr>
            <w:tcW w:w="1440" w:type="dxa"/>
            <w:shd w:val="clear" w:color="auto" w:fill="auto"/>
            <w:vAlign w:val="center"/>
          </w:tcPr>
          <w:p w14:paraId="53939CAB" w14:textId="74C7C1A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CTCP Tecco miền Trung</w:t>
            </w:r>
          </w:p>
        </w:tc>
        <w:tc>
          <w:tcPr>
            <w:tcW w:w="741" w:type="dxa"/>
            <w:vMerge w:val="restart"/>
          </w:tcPr>
          <w:p w14:paraId="60EE3A44"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5107B632" w14:textId="77777777" w:rsidTr="0064049F">
        <w:trPr>
          <w:trHeight w:val="20"/>
        </w:trPr>
        <w:tc>
          <w:tcPr>
            <w:tcW w:w="1559" w:type="dxa"/>
            <w:vMerge/>
            <w:vAlign w:val="center"/>
          </w:tcPr>
          <w:p w14:paraId="0AD75548"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1EF6FDF" w14:textId="2E5D2AC4"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 Kết quả kiểm tra công tác nghiệm thu công trình xây dựng hoàn thành nhà KTX phường Hưng Bình</w:t>
            </w:r>
          </w:p>
        </w:tc>
        <w:tc>
          <w:tcPr>
            <w:tcW w:w="3060" w:type="dxa"/>
            <w:shd w:val="clear" w:color="auto" w:fill="auto"/>
            <w:vAlign w:val="center"/>
          </w:tcPr>
          <w:p w14:paraId="59A360C7" w14:textId="473E67D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377/SXD-GĐCL ngày 17/9/2015</w:t>
            </w:r>
          </w:p>
        </w:tc>
        <w:tc>
          <w:tcPr>
            <w:tcW w:w="1440" w:type="dxa"/>
            <w:shd w:val="clear" w:color="auto" w:fill="auto"/>
            <w:vAlign w:val="center"/>
          </w:tcPr>
          <w:p w14:paraId="6BC496EC" w14:textId="402347C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Sở Xây dựng - UBND tỉnh Nghệ An</w:t>
            </w:r>
          </w:p>
        </w:tc>
        <w:tc>
          <w:tcPr>
            <w:tcW w:w="741" w:type="dxa"/>
            <w:vMerge/>
          </w:tcPr>
          <w:p w14:paraId="6FDECA67"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4FF330E0" w14:textId="77777777" w:rsidTr="0064049F">
        <w:trPr>
          <w:trHeight w:val="20"/>
        </w:trPr>
        <w:tc>
          <w:tcPr>
            <w:tcW w:w="1559" w:type="dxa"/>
            <w:vMerge/>
            <w:vAlign w:val="center"/>
          </w:tcPr>
          <w:p w14:paraId="700F637B"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9685BA0" w14:textId="24856381"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 Nghiệm thu hoàn thành công tác bảo hành công trình</w:t>
            </w:r>
          </w:p>
        </w:tc>
        <w:tc>
          <w:tcPr>
            <w:tcW w:w="3060" w:type="dxa"/>
            <w:shd w:val="clear" w:color="auto" w:fill="auto"/>
            <w:vAlign w:val="center"/>
          </w:tcPr>
          <w:p w14:paraId="538FB901" w14:textId="2C4706E9"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1154/TCT-Cty XD ngày 27/7/2015</w:t>
            </w:r>
          </w:p>
        </w:tc>
        <w:tc>
          <w:tcPr>
            <w:tcW w:w="1440" w:type="dxa"/>
            <w:shd w:val="clear" w:color="auto" w:fill="auto"/>
            <w:vAlign w:val="center"/>
          </w:tcPr>
          <w:p w14:paraId="4BB937D3" w14:textId="3BE0D13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Tổng công ty Hợp tác kinh tế</w:t>
            </w:r>
          </w:p>
        </w:tc>
        <w:tc>
          <w:tcPr>
            <w:tcW w:w="741" w:type="dxa"/>
            <w:vMerge/>
          </w:tcPr>
          <w:p w14:paraId="1B9F790A"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6076EEF1" w14:textId="77777777" w:rsidTr="0064049F">
        <w:trPr>
          <w:trHeight w:val="20"/>
        </w:trPr>
        <w:tc>
          <w:tcPr>
            <w:tcW w:w="1559" w:type="dxa"/>
            <w:vMerge/>
            <w:vAlign w:val="center"/>
          </w:tcPr>
          <w:p w14:paraId="3FA6DCB7"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F6E1C10" w14:textId="3AC70A24"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 Kết quả kiểm tra công tác nghiệm thu công trình xây dựng hoàn thành</w:t>
            </w:r>
          </w:p>
        </w:tc>
        <w:tc>
          <w:tcPr>
            <w:tcW w:w="3060" w:type="dxa"/>
            <w:shd w:val="clear" w:color="auto" w:fill="auto"/>
            <w:vAlign w:val="center"/>
          </w:tcPr>
          <w:p w14:paraId="3E378BDF" w14:textId="00DCD4C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1293/SXD-GĐCL ngày 1/7/2015</w:t>
            </w:r>
          </w:p>
        </w:tc>
        <w:tc>
          <w:tcPr>
            <w:tcW w:w="1440" w:type="dxa"/>
            <w:shd w:val="clear" w:color="auto" w:fill="auto"/>
            <w:vAlign w:val="center"/>
          </w:tcPr>
          <w:p w14:paraId="73FDBFCD" w14:textId="32DBBDFF"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Sở Xây dựng - UBND tỉnh Nghệ An</w:t>
            </w:r>
          </w:p>
        </w:tc>
        <w:tc>
          <w:tcPr>
            <w:tcW w:w="741" w:type="dxa"/>
            <w:vMerge/>
          </w:tcPr>
          <w:p w14:paraId="68B41AD9"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39476C00" w14:textId="77777777" w:rsidTr="0064049F">
        <w:trPr>
          <w:trHeight w:val="20"/>
        </w:trPr>
        <w:tc>
          <w:tcPr>
            <w:tcW w:w="1559" w:type="dxa"/>
            <w:vMerge/>
            <w:vAlign w:val="center"/>
          </w:tcPr>
          <w:p w14:paraId="600BC02E"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DD89075" w14:textId="3314A21A"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5. TB dự toán chi phí cho việc kiểm tra công tác nghiệm thu hoàn thành </w:t>
            </w:r>
            <w:r w:rsidRPr="001C7102">
              <w:rPr>
                <w:rFonts w:ascii="Times New Roman" w:hAnsi="Times New Roman" w:cs="Times New Roman"/>
                <w:color w:val="000000" w:themeColor="text1"/>
                <w:sz w:val="26"/>
                <w:szCs w:val="26"/>
              </w:rPr>
              <w:lastRenderedPageBreak/>
              <w:t>tòa nhà làm việc công nghệ cao</w:t>
            </w:r>
          </w:p>
        </w:tc>
        <w:tc>
          <w:tcPr>
            <w:tcW w:w="3060" w:type="dxa"/>
            <w:shd w:val="clear" w:color="auto" w:fill="auto"/>
            <w:vAlign w:val="center"/>
          </w:tcPr>
          <w:p w14:paraId="382AB9FD" w14:textId="399B82D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lastRenderedPageBreak/>
              <w:t xml:space="preserve">Số 1960/SXD-GĐCL ngày </w:t>
            </w:r>
            <w:r w:rsidRPr="001C7102">
              <w:rPr>
                <w:rFonts w:ascii="Times New Roman" w:hAnsi="Times New Roman" w:cs="Times New Roman"/>
                <w:color w:val="000000" w:themeColor="text1"/>
                <w:sz w:val="26"/>
                <w:szCs w:val="26"/>
              </w:rPr>
              <w:lastRenderedPageBreak/>
              <w:t>23/9/2015</w:t>
            </w:r>
          </w:p>
        </w:tc>
        <w:tc>
          <w:tcPr>
            <w:tcW w:w="1440" w:type="dxa"/>
            <w:shd w:val="clear" w:color="auto" w:fill="auto"/>
            <w:vAlign w:val="center"/>
          </w:tcPr>
          <w:p w14:paraId="5A2DDE73" w14:textId="1DF76DED"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lastRenderedPageBreak/>
              <w:t xml:space="preserve">Sở Xây </w:t>
            </w:r>
            <w:r w:rsidRPr="001C7102">
              <w:rPr>
                <w:rFonts w:ascii="Times New Roman" w:hAnsi="Times New Roman" w:cs="Times New Roman"/>
                <w:color w:val="000000" w:themeColor="text1"/>
                <w:sz w:val="26"/>
                <w:szCs w:val="26"/>
              </w:rPr>
              <w:lastRenderedPageBreak/>
              <w:t>dựng - UBND tỉnh Nghệ An</w:t>
            </w:r>
          </w:p>
        </w:tc>
        <w:tc>
          <w:tcPr>
            <w:tcW w:w="741" w:type="dxa"/>
            <w:vMerge/>
          </w:tcPr>
          <w:p w14:paraId="2CBBBCD1"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42372223" w14:textId="77777777" w:rsidTr="008D0A73">
        <w:trPr>
          <w:trHeight w:val="20"/>
        </w:trPr>
        <w:tc>
          <w:tcPr>
            <w:tcW w:w="1559" w:type="dxa"/>
            <w:vMerge/>
            <w:vAlign w:val="center"/>
          </w:tcPr>
          <w:p w14:paraId="0407202F"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06A58EF" w14:textId="4CBB8834"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6. Quyết định Vv phê duyệt dự toán Lắp đặt hệ thống camera Khu Ký túc xá sinh viên Hưng Bình</w:t>
            </w:r>
          </w:p>
        </w:tc>
        <w:tc>
          <w:tcPr>
            <w:tcW w:w="3060" w:type="dxa"/>
            <w:shd w:val="clear" w:color="auto" w:fill="auto"/>
            <w:vAlign w:val="center"/>
          </w:tcPr>
          <w:p w14:paraId="2AE28298" w14:textId="51650F20"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3721/QĐ-ĐHV ngày 20/10/2016</w:t>
            </w:r>
          </w:p>
        </w:tc>
        <w:tc>
          <w:tcPr>
            <w:tcW w:w="1440" w:type="dxa"/>
            <w:vMerge w:val="restart"/>
            <w:shd w:val="clear" w:color="auto" w:fill="auto"/>
          </w:tcPr>
          <w:p w14:paraId="4EB8DCC8" w14:textId="381F5452" w:rsidR="00F035A1" w:rsidRPr="001C7102" w:rsidRDefault="00F035A1"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tcPr>
          <w:p w14:paraId="24FABD26"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5CB83589" w14:textId="77777777" w:rsidTr="008D0A73">
        <w:trPr>
          <w:trHeight w:val="20"/>
        </w:trPr>
        <w:tc>
          <w:tcPr>
            <w:tcW w:w="1559" w:type="dxa"/>
            <w:vMerge/>
            <w:vAlign w:val="center"/>
          </w:tcPr>
          <w:p w14:paraId="3A75CE63"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47B904B" w14:textId="2D022F7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7. Biên bản nghiệm thu Hợp đồng lắp đặt hệ thống camera Khu Ký túc xá sinh viên Hưng Bình</w:t>
            </w:r>
          </w:p>
        </w:tc>
        <w:tc>
          <w:tcPr>
            <w:tcW w:w="3060" w:type="dxa"/>
            <w:shd w:val="clear" w:color="auto" w:fill="auto"/>
            <w:vAlign w:val="center"/>
          </w:tcPr>
          <w:p w14:paraId="235B6F67" w14:textId="47E3D733"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5/12/2016</w:t>
            </w:r>
          </w:p>
        </w:tc>
        <w:tc>
          <w:tcPr>
            <w:tcW w:w="1440" w:type="dxa"/>
            <w:vMerge/>
            <w:shd w:val="clear" w:color="auto" w:fill="auto"/>
          </w:tcPr>
          <w:p w14:paraId="05CD9A50"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BA5A503"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67B46330" w14:textId="77777777" w:rsidTr="008D0A73">
        <w:trPr>
          <w:trHeight w:val="20"/>
        </w:trPr>
        <w:tc>
          <w:tcPr>
            <w:tcW w:w="1559" w:type="dxa"/>
            <w:vMerge/>
            <w:vAlign w:val="center"/>
          </w:tcPr>
          <w:p w14:paraId="21EAB39F"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3F98EFD" w14:textId="0AC399BF"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8. Biên bản nghiệm thu Sửa chữa, thay thế mặt bàn ghế các phòng học</w:t>
            </w:r>
          </w:p>
        </w:tc>
        <w:tc>
          <w:tcPr>
            <w:tcW w:w="3060" w:type="dxa"/>
            <w:shd w:val="clear" w:color="auto" w:fill="auto"/>
            <w:vAlign w:val="center"/>
          </w:tcPr>
          <w:p w14:paraId="57EF4A8A" w14:textId="0CEDDC2D"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16/12/2016</w:t>
            </w:r>
          </w:p>
        </w:tc>
        <w:tc>
          <w:tcPr>
            <w:tcW w:w="1440" w:type="dxa"/>
            <w:vMerge/>
            <w:shd w:val="clear" w:color="auto" w:fill="auto"/>
          </w:tcPr>
          <w:p w14:paraId="120B66AE"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A6ECCD1"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283D8DF0" w14:textId="77777777" w:rsidTr="008D0A73">
        <w:trPr>
          <w:trHeight w:val="20"/>
        </w:trPr>
        <w:tc>
          <w:tcPr>
            <w:tcW w:w="1559" w:type="dxa"/>
            <w:vMerge/>
            <w:vAlign w:val="center"/>
          </w:tcPr>
          <w:p w14:paraId="37AF4B6A"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AECF427" w14:textId="1C246F22"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9. Quyết định phê duyệt dự toán Lắp đặt hệ thống Camera cho Trung tâm Thực hành thí nghiệm</w:t>
            </w:r>
          </w:p>
        </w:tc>
        <w:tc>
          <w:tcPr>
            <w:tcW w:w="3060" w:type="dxa"/>
            <w:shd w:val="clear" w:color="auto" w:fill="auto"/>
            <w:vAlign w:val="center"/>
          </w:tcPr>
          <w:p w14:paraId="4F5F636B" w14:textId="3CC83B73"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1320/QĐ-ĐHV ngày 14/03/2017</w:t>
            </w:r>
          </w:p>
        </w:tc>
        <w:tc>
          <w:tcPr>
            <w:tcW w:w="1440" w:type="dxa"/>
            <w:vMerge/>
            <w:shd w:val="clear" w:color="auto" w:fill="auto"/>
          </w:tcPr>
          <w:p w14:paraId="1975E540"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AE898DF"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43027CC0" w14:textId="77777777" w:rsidTr="008D0A73">
        <w:trPr>
          <w:trHeight w:val="20"/>
        </w:trPr>
        <w:tc>
          <w:tcPr>
            <w:tcW w:w="1559" w:type="dxa"/>
            <w:vMerge/>
            <w:vAlign w:val="center"/>
          </w:tcPr>
          <w:p w14:paraId="5C7AEB61"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2A4D51B" w14:textId="689D8B4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10. Biên bản nghiệm thu Lắp đặt hệ thống camera cho Trung tâm Thực hành thí nghiệm</w:t>
            </w:r>
          </w:p>
        </w:tc>
        <w:tc>
          <w:tcPr>
            <w:tcW w:w="3060" w:type="dxa"/>
            <w:shd w:val="clear" w:color="auto" w:fill="auto"/>
            <w:vAlign w:val="center"/>
          </w:tcPr>
          <w:p w14:paraId="38906A17" w14:textId="7EF5478F"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25/4/2017</w:t>
            </w:r>
          </w:p>
        </w:tc>
        <w:tc>
          <w:tcPr>
            <w:tcW w:w="1440" w:type="dxa"/>
            <w:vMerge/>
            <w:shd w:val="clear" w:color="auto" w:fill="auto"/>
          </w:tcPr>
          <w:p w14:paraId="1742C2CF"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738397E"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03F2F53F" w14:textId="77777777" w:rsidTr="008D0A73">
        <w:trPr>
          <w:trHeight w:val="20"/>
        </w:trPr>
        <w:tc>
          <w:tcPr>
            <w:tcW w:w="1559" w:type="dxa"/>
            <w:vMerge/>
            <w:vAlign w:val="center"/>
          </w:tcPr>
          <w:p w14:paraId="2594E87E"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CA7E15E" w14:textId="22C72333"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11. Biên bản nghiệm thu camera giám sát an ninh</w:t>
            </w:r>
          </w:p>
        </w:tc>
        <w:tc>
          <w:tcPr>
            <w:tcW w:w="3060" w:type="dxa"/>
            <w:shd w:val="clear" w:color="auto" w:fill="auto"/>
            <w:vAlign w:val="center"/>
          </w:tcPr>
          <w:p w14:paraId="2F7DCACF" w14:textId="4C9E24E2"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15/06/2017</w:t>
            </w:r>
          </w:p>
        </w:tc>
        <w:tc>
          <w:tcPr>
            <w:tcW w:w="1440" w:type="dxa"/>
            <w:vMerge/>
            <w:shd w:val="clear" w:color="auto" w:fill="auto"/>
          </w:tcPr>
          <w:p w14:paraId="07DA441D"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B73C900"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2CCF5351" w14:textId="77777777" w:rsidTr="008D0A73">
        <w:trPr>
          <w:trHeight w:val="20"/>
        </w:trPr>
        <w:tc>
          <w:tcPr>
            <w:tcW w:w="1559" w:type="dxa"/>
            <w:vMerge/>
            <w:vAlign w:val="center"/>
          </w:tcPr>
          <w:p w14:paraId="1AB7291D"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FB0EBFD" w14:textId="69F9C545"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12. Hồ sơ cung cấp máy chiếu gần, máy tính (Quyết định, hóa đơn, biên bản nghiệm thu)</w:t>
            </w:r>
          </w:p>
        </w:tc>
        <w:tc>
          <w:tcPr>
            <w:tcW w:w="3060" w:type="dxa"/>
            <w:shd w:val="clear" w:color="auto" w:fill="auto"/>
            <w:vAlign w:val="center"/>
          </w:tcPr>
          <w:p w14:paraId="415A3A6D" w14:textId="2E11D9B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2655/QĐ-ĐHV ngày 5/6/2017</w:t>
            </w:r>
          </w:p>
        </w:tc>
        <w:tc>
          <w:tcPr>
            <w:tcW w:w="1440" w:type="dxa"/>
            <w:vMerge/>
            <w:shd w:val="clear" w:color="auto" w:fill="auto"/>
          </w:tcPr>
          <w:p w14:paraId="3D8048A1"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D6F2AF1"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7F9A46B9" w14:textId="77777777" w:rsidTr="008D0A73">
        <w:trPr>
          <w:trHeight w:val="20"/>
        </w:trPr>
        <w:tc>
          <w:tcPr>
            <w:tcW w:w="1559" w:type="dxa"/>
            <w:vMerge/>
            <w:vAlign w:val="center"/>
          </w:tcPr>
          <w:p w14:paraId="36CE4CE8"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3693122" w14:textId="7DDAC9D3"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13. Hồ sơ cung cấp thiết bị phục vụ thi Ngoại ngữ Tin học (Quyết định, hóa đơn, biên bản nghiệm thu)</w:t>
            </w:r>
          </w:p>
        </w:tc>
        <w:tc>
          <w:tcPr>
            <w:tcW w:w="3060" w:type="dxa"/>
            <w:shd w:val="clear" w:color="auto" w:fill="auto"/>
            <w:vAlign w:val="center"/>
          </w:tcPr>
          <w:p w14:paraId="158E9875" w14:textId="4D7D9D43"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3282/QĐ-ĐHV ngày 10/7/2017</w:t>
            </w:r>
          </w:p>
        </w:tc>
        <w:tc>
          <w:tcPr>
            <w:tcW w:w="1440" w:type="dxa"/>
            <w:vMerge/>
            <w:shd w:val="clear" w:color="auto" w:fill="auto"/>
          </w:tcPr>
          <w:p w14:paraId="1A7B6F56"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C6AFDE1"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1D8F848E" w14:textId="77777777" w:rsidTr="008D0A73">
        <w:trPr>
          <w:trHeight w:val="20"/>
        </w:trPr>
        <w:tc>
          <w:tcPr>
            <w:tcW w:w="1559" w:type="dxa"/>
            <w:vMerge/>
            <w:vAlign w:val="center"/>
          </w:tcPr>
          <w:p w14:paraId="5C982AEE"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4B3D2E3" w14:textId="6706E5AF"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14. Hồ sơ lắp đặt hệ thống Wifi và Camera giám sát tại Nhà KTX số 1 Cơ sở 2 Trường Đại học Vinh (Quyết định, hóa đơn, biên bản nghiệm thu)</w:t>
            </w:r>
          </w:p>
        </w:tc>
        <w:tc>
          <w:tcPr>
            <w:tcW w:w="3060" w:type="dxa"/>
            <w:shd w:val="clear" w:color="auto" w:fill="auto"/>
            <w:vAlign w:val="center"/>
          </w:tcPr>
          <w:p w14:paraId="11AE33EC" w14:textId="0EA65C52"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2345/QĐ-ĐHV ngày 5/10/2017</w:t>
            </w:r>
          </w:p>
        </w:tc>
        <w:tc>
          <w:tcPr>
            <w:tcW w:w="1440" w:type="dxa"/>
            <w:vMerge/>
            <w:shd w:val="clear" w:color="auto" w:fill="auto"/>
          </w:tcPr>
          <w:p w14:paraId="630A95F6"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827E52C"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42052073" w14:textId="77777777" w:rsidTr="008D0A73">
        <w:trPr>
          <w:trHeight w:val="20"/>
        </w:trPr>
        <w:tc>
          <w:tcPr>
            <w:tcW w:w="1559" w:type="dxa"/>
            <w:vMerge/>
            <w:vAlign w:val="center"/>
          </w:tcPr>
          <w:p w14:paraId="25DCFE93"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A1F0FB7" w14:textId="1F305EED"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15. Biên bản Nghiệm thu máy chiếu lắp đặt tại các giảng đường Trường Đại học Vinh</w:t>
            </w:r>
          </w:p>
        </w:tc>
        <w:tc>
          <w:tcPr>
            <w:tcW w:w="3060" w:type="dxa"/>
            <w:shd w:val="clear" w:color="auto" w:fill="auto"/>
            <w:vAlign w:val="center"/>
          </w:tcPr>
          <w:p w14:paraId="04AAAFCF" w14:textId="1DB67939"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15/12/2017</w:t>
            </w:r>
          </w:p>
        </w:tc>
        <w:tc>
          <w:tcPr>
            <w:tcW w:w="1440" w:type="dxa"/>
            <w:vMerge/>
            <w:shd w:val="clear" w:color="auto" w:fill="auto"/>
          </w:tcPr>
          <w:p w14:paraId="232740E3"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3F11025"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1C0BE545" w14:textId="77777777" w:rsidTr="008D0A73">
        <w:trPr>
          <w:trHeight w:val="20"/>
        </w:trPr>
        <w:tc>
          <w:tcPr>
            <w:tcW w:w="1559" w:type="dxa"/>
            <w:vMerge/>
            <w:vAlign w:val="center"/>
          </w:tcPr>
          <w:p w14:paraId="59BAC0C8"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C828CCC" w14:textId="7C555259"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16. Hồ sơ Sửa chữa, cải tạo </w:t>
            </w:r>
            <w:r w:rsidRPr="001C7102">
              <w:rPr>
                <w:rFonts w:ascii="Times New Roman" w:hAnsi="Times New Roman" w:cs="Times New Roman"/>
                <w:color w:val="000000" w:themeColor="text1"/>
                <w:sz w:val="26"/>
                <w:szCs w:val="26"/>
                <w:u w:color="FF0000"/>
              </w:rPr>
              <w:t>bàn liền ghế</w:t>
            </w:r>
            <w:r w:rsidRPr="001C7102">
              <w:rPr>
                <w:rFonts w:ascii="Times New Roman" w:hAnsi="Times New Roman" w:cs="Times New Roman"/>
                <w:color w:val="000000" w:themeColor="text1"/>
                <w:sz w:val="26"/>
                <w:szCs w:val="26"/>
              </w:rPr>
              <w:t xml:space="preserve"> cho các phòng học (Quyết định, hóa đơn, biên bản nghiệm thu)</w:t>
            </w:r>
          </w:p>
        </w:tc>
        <w:tc>
          <w:tcPr>
            <w:tcW w:w="3060" w:type="dxa"/>
            <w:shd w:val="clear" w:color="auto" w:fill="auto"/>
            <w:vAlign w:val="center"/>
          </w:tcPr>
          <w:p w14:paraId="67606DA3" w14:textId="70452DF2"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4632/QĐ-ĐHV ngày 18/7/2018</w:t>
            </w:r>
          </w:p>
        </w:tc>
        <w:tc>
          <w:tcPr>
            <w:tcW w:w="1440" w:type="dxa"/>
            <w:vMerge/>
            <w:shd w:val="clear" w:color="auto" w:fill="auto"/>
          </w:tcPr>
          <w:p w14:paraId="795AE60C"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F38406A"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174FAD50" w14:textId="77777777" w:rsidTr="008D0A73">
        <w:trPr>
          <w:trHeight w:val="20"/>
        </w:trPr>
        <w:tc>
          <w:tcPr>
            <w:tcW w:w="1559" w:type="dxa"/>
            <w:vMerge/>
            <w:vAlign w:val="center"/>
          </w:tcPr>
          <w:p w14:paraId="0F675BD7"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B3AFD6F" w14:textId="29008272"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17. Hồ sơ Mua sắm máy tính cho Khu vực học tập không gian </w:t>
            </w:r>
            <w:r w:rsidRPr="001C7102">
              <w:rPr>
                <w:rFonts w:ascii="Times New Roman" w:hAnsi="Times New Roman" w:cs="Times New Roman"/>
                <w:color w:val="000000" w:themeColor="text1"/>
                <w:sz w:val="26"/>
                <w:szCs w:val="26"/>
                <w:u w:color="FF0000"/>
              </w:rPr>
              <w:t>mở tầng</w:t>
            </w:r>
            <w:r w:rsidRPr="001C7102">
              <w:rPr>
                <w:rFonts w:ascii="Times New Roman" w:hAnsi="Times New Roman" w:cs="Times New Roman"/>
                <w:color w:val="000000" w:themeColor="text1"/>
                <w:sz w:val="26"/>
                <w:szCs w:val="26"/>
              </w:rPr>
              <w:t xml:space="preserve"> 1 Trung tâm thư viện Nguyễn Thúc Hào (Quyết định, hóa đơn, biên bản nghiệm thu)</w:t>
            </w:r>
          </w:p>
        </w:tc>
        <w:tc>
          <w:tcPr>
            <w:tcW w:w="3060" w:type="dxa"/>
            <w:shd w:val="clear" w:color="auto" w:fill="auto"/>
            <w:vAlign w:val="center"/>
          </w:tcPr>
          <w:p w14:paraId="711932E2" w14:textId="139907B0"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4632/QĐ-ĐHV ngày 18/7/2018</w:t>
            </w:r>
          </w:p>
        </w:tc>
        <w:tc>
          <w:tcPr>
            <w:tcW w:w="1440" w:type="dxa"/>
            <w:vMerge/>
            <w:shd w:val="clear" w:color="auto" w:fill="auto"/>
          </w:tcPr>
          <w:p w14:paraId="6EC204B4"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43B704B"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56EB2442" w14:textId="77777777" w:rsidTr="008D0A73">
        <w:trPr>
          <w:trHeight w:val="20"/>
        </w:trPr>
        <w:tc>
          <w:tcPr>
            <w:tcW w:w="1559" w:type="dxa"/>
            <w:vMerge/>
            <w:vAlign w:val="center"/>
          </w:tcPr>
          <w:p w14:paraId="66B89526"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23ED0C2" w14:textId="70C8AE3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18. Hồ sơ Lắp đặt bàn ghế sinh viên cho các phòng học tại Cơ sở 2 (Quyết định, hóa đơn, biên bản nghiệm thu)</w:t>
            </w:r>
          </w:p>
        </w:tc>
        <w:tc>
          <w:tcPr>
            <w:tcW w:w="3060" w:type="dxa"/>
            <w:shd w:val="clear" w:color="auto" w:fill="auto"/>
            <w:vAlign w:val="center"/>
          </w:tcPr>
          <w:p w14:paraId="4EDB8947" w14:textId="5DD09EE4"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4447/QĐ-ĐHV ngày 12/9/2019</w:t>
            </w:r>
          </w:p>
        </w:tc>
        <w:tc>
          <w:tcPr>
            <w:tcW w:w="1440" w:type="dxa"/>
            <w:vMerge/>
            <w:shd w:val="clear" w:color="auto" w:fill="auto"/>
          </w:tcPr>
          <w:p w14:paraId="572E4AB9"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5F5848F"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59DE4E79" w14:textId="77777777" w:rsidTr="008D0A73">
        <w:trPr>
          <w:trHeight w:val="20"/>
        </w:trPr>
        <w:tc>
          <w:tcPr>
            <w:tcW w:w="1559" w:type="dxa"/>
            <w:vMerge/>
            <w:vAlign w:val="center"/>
          </w:tcPr>
          <w:p w14:paraId="15DAEEAA"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B02BED0" w14:textId="276C771B"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19. Quyết định phê duyệt dự toán Cung cấp sách tài liệu phục vụ công tác chuyên môn của nhà trường</w:t>
            </w:r>
          </w:p>
        </w:tc>
        <w:tc>
          <w:tcPr>
            <w:tcW w:w="3060" w:type="dxa"/>
            <w:shd w:val="clear" w:color="auto" w:fill="auto"/>
            <w:vAlign w:val="center"/>
          </w:tcPr>
          <w:p w14:paraId="035ED6E1" w14:textId="07221E54"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201/QĐ-ĐHV ngày 20/2/2019</w:t>
            </w:r>
          </w:p>
        </w:tc>
        <w:tc>
          <w:tcPr>
            <w:tcW w:w="1440" w:type="dxa"/>
            <w:vMerge/>
            <w:shd w:val="clear" w:color="auto" w:fill="auto"/>
          </w:tcPr>
          <w:p w14:paraId="68663ABF"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4E89664"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0B1A24B6" w14:textId="77777777" w:rsidTr="008D0A73">
        <w:trPr>
          <w:trHeight w:val="20"/>
        </w:trPr>
        <w:tc>
          <w:tcPr>
            <w:tcW w:w="1559" w:type="dxa"/>
            <w:vMerge/>
            <w:vAlign w:val="center"/>
          </w:tcPr>
          <w:p w14:paraId="4075511F"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FB5F1F1" w14:textId="42F235F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20. Hồ sơ lắp đặt hệ thống camera cho các tòa nhà Ký túc xá Cơ sở 1 Trường Đại học Vinh (Quyết định, hóa đơn, biên bản nghiệm thu)</w:t>
            </w:r>
          </w:p>
        </w:tc>
        <w:tc>
          <w:tcPr>
            <w:tcW w:w="3060" w:type="dxa"/>
            <w:shd w:val="clear" w:color="auto" w:fill="auto"/>
            <w:vAlign w:val="center"/>
          </w:tcPr>
          <w:p w14:paraId="320FA908" w14:textId="610DEA99"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5115/QĐ-ĐHV ngày 04/05/2019</w:t>
            </w:r>
          </w:p>
        </w:tc>
        <w:tc>
          <w:tcPr>
            <w:tcW w:w="1440" w:type="dxa"/>
            <w:vMerge/>
            <w:shd w:val="clear" w:color="auto" w:fill="auto"/>
          </w:tcPr>
          <w:p w14:paraId="1DD462C3"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7DD97EC"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5CD930E2" w14:textId="77777777" w:rsidTr="008D0A73">
        <w:trPr>
          <w:trHeight w:val="20"/>
        </w:trPr>
        <w:tc>
          <w:tcPr>
            <w:tcW w:w="1559" w:type="dxa"/>
            <w:vMerge/>
            <w:vAlign w:val="center"/>
          </w:tcPr>
          <w:p w14:paraId="04FF03DB"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643A2B4" w14:textId="6DEDD88E"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21. Hồ sơ Mua sắm máy chiếu dự phòng phục vụ lắp đặt tại các giảng đường</w:t>
            </w:r>
          </w:p>
        </w:tc>
        <w:tc>
          <w:tcPr>
            <w:tcW w:w="3060" w:type="dxa"/>
            <w:shd w:val="clear" w:color="auto" w:fill="auto"/>
            <w:vAlign w:val="center"/>
          </w:tcPr>
          <w:p w14:paraId="2BC5AB6F" w14:textId="5899ABC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5455/QĐ-ĐHV ngày 12/05/2019</w:t>
            </w:r>
          </w:p>
        </w:tc>
        <w:tc>
          <w:tcPr>
            <w:tcW w:w="1440" w:type="dxa"/>
            <w:vMerge/>
            <w:shd w:val="clear" w:color="auto" w:fill="auto"/>
          </w:tcPr>
          <w:p w14:paraId="594E8535"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45931D3"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7EF330F6" w14:textId="77777777" w:rsidTr="008D0A73">
        <w:trPr>
          <w:trHeight w:val="20"/>
        </w:trPr>
        <w:tc>
          <w:tcPr>
            <w:tcW w:w="1559" w:type="dxa"/>
            <w:vMerge/>
            <w:vAlign w:val="center"/>
          </w:tcPr>
          <w:p w14:paraId="13354803"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E1862DE" w14:textId="1A5FFC96"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22. Biên bản nghiệm thu và bàn giao Lắp đặt hệ thống camera an ninh tại Cơ sở 2 Trường Đại học Vinh</w:t>
            </w:r>
          </w:p>
        </w:tc>
        <w:tc>
          <w:tcPr>
            <w:tcW w:w="3060" w:type="dxa"/>
            <w:shd w:val="clear" w:color="auto" w:fill="auto"/>
            <w:vAlign w:val="center"/>
          </w:tcPr>
          <w:p w14:paraId="0895DF4E" w14:textId="6F69D3AA"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18/7/2019</w:t>
            </w:r>
          </w:p>
        </w:tc>
        <w:tc>
          <w:tcPr>
            <w:tcW w:w="1440" w:type="dxa"/>
            <w:vMerge/>
            <w:shd w:val="clear" w:color="auto" w:fill="auto"/>
          </w:tcPr>
          <w:p w14:paraId="78A4622A"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556D340"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75D0A829" w14:textId="77777777" w:rsidTr="008D0A73">
        <w:trPr>
          <w:trHeight w:val="20"/>
        </w:trPr>
        <w:tc>
          <w:tcPr>
            <w:tcW w:w="1559" w:type="dxa"/>
            <w:vMerge/>
            <w:vAlign w:val="center"/>
          </w:tcPr>
          <w:p w14:paraId="52AA5117"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AF5C5C8" w14:textId="49EA246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23. Quyết định phê duyệt dự toán Bảo trì, bảo dưỡng định kỳ hệ thống thang máy tại Trường Đại học Vinh</w:t>
            </w:r>
          </w:p>
        </w:tc>
        <w:tc>
          <w:tcPr>
            <w:tcW w:w="3060" w:type="dxa"/>
            <w:shd w:val="clear" w:color="auto" w:fill="auto"/>
            <w:vAlign w:val="center"/>
          </w:tcPr>
          <w:p w14:paraId="71B16F1B" w14:textId="3683892A"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5544/QĐ-ĐHV ngày 02/10/2019</w:t>
            </w:r>
          </w:p>
        </w:tc>
        <w:tc>
          <w:tcPr>
            <w:tcW w:w="1440" w:type="dxa"/>
            <w:vMerge/>
            <w:shd w:val="clear" w:color="auto" w:fill="auto"/>
          </w:tcPr>
          <w:p w14:paraId="3F005CEA"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BF94B76"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6A036F43" w14:textId="77777777" w:rsidTr="008D0A73">
        <w:trPr>
          <w:trHeight w:val="20"/>
        </w:trPr>
        <w:tc>
          <w:tcPr>
            <w:tcW w:w="1559" w:type="dxa"/>
            <w:vMerge/>
            <w:vAlign w:val="center"/>
          </w:tcPr>
          <w:p w14:paraId="60D012DF"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970D718" w14:textId="6F31F2D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24. Quyết định phê duyệt Đề án Nâng cấp,sửa chữa và đầu tư cơ sở vật chất,thiết bị và hạ tầng công nghệ thông tin của Trường Đại học Vinh</w:t>
            </w:r>
          </w:p>
        </w:tc>
        <w:tc>
          <w:tcPr>
            <w:tcW w:w="3060" w:type="dxa"/>
            <w:shd w:val="clear" w:color="auto" w:fill="auto"/>
            <w:vAlign w:val="center"/>
          </w:tcPr>
          <w:p w14:paraId="68F884A4" w14:textId="6A3EE39F"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3954/QĐ-ĐHV ngày 24/10/2019</w:t>
            </w:r>
          </w:p>
        </w:tc>
        <w:tc>
          <w:tcPr>
            <w:tcW w:w="1440" w:type="dxa"/>
            <w:vMerge/>
            <w:shd w:val="clear" w:color="auto" w:fill="auto"/>
          </w:tcPr>
          <w:p w14:paraId="21056803"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7740C29"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35A2BC27" w14:textId="77777777" w:rsidTr="008D0A73">
        <w:trPr>
          <w:trHeight w:val="20"/>
        </w:trPr>
        <w:tc>
          <w:tcPr>
            <w:tcW w:w="1559" w:type="dxa"/>
            <w:vMerge/>
            <w:vAlign w:val="center"/>
          </w:tcPr>
          <w:p w14:paraId="0114DF0A"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8BD3DE7" w14:textId="09AF34CA"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25. Tờ trình về việc phê duyệt lựa chọn kế hoạch nhà thầu và các gói thầu tư vấn thuộc giai đoạn chuẩn bị đầu tư nâng cấp, sửa chữa cơ sở vật chất của trường đại học vinh</w:t>
            </w:r>
          </w:p>
        </w:tc>
        <w:tc>
          <w:tcPr>
            <w:tcW w:w="3060" w:type="dxa"/>
            <w:shd w:val="clear" w:color="auto" w:fill="auto"/>
            <w:vAlign w:val="center"/>
          </w:tcPr>
          <w:p w14:paraId="2EFC9465" w14:textId="2188DDAF"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01/TTr-ETEP ngày 31/10/2019</w:t>
            </w:r>
          </w:p>
        </w:tc>
        <w:tc>
          <w:tcPr>
            <w:tcW w:w="1440" w:type="dxa"/>
            <w:vMerge/>
            <w:shd w:val="clear" w:color="auto" w:fill="auto"/>
          </w:tcPr>
          <w:p w14:paraId="2AD5C4FE"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5F2FB62"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6E01043F" w14:textId="77777777" w:rsidTr="008D0A73">
        <w:trPr>
          <w:trHeight w:val="20"/>
        </w:trPr>
        <w:tc>
          <w:tcPr>
            <w:tcW w:w="1559" w:type="dxa"/>
            <w:vMerge/>
            <w:vAlign w:val="center"/>
          </w:tcPr>
          <w:p w14:paraId="3F18E25C"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8B0B41F" w14:textId="1AAD542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3060" w:type="dxa"/>
            <w:shd w:val="clear" w:color="auto" w:fill="auto"/>
            <w:vAlign w:val="center"/>
          </w:tcPr>
          <w:p w14:paraId="6DFAD4C9" w14:textId="0682EE69"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2969/QĐ-ĐHV ngày 31/10/2019</w:t>
            </w:r>
          </w:p>
        </w:tc>
        <w:tc>
          <w:tcPr>
            <w:tcW w:w="1440" w:type="dxa"/>
            <w:vMerge/>
            <w:shd w:val="clear" w:color="auto" w:fill="auto"/>
          </w:tcPr>
          <w:p w14:paraId="4AC226D1"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5580D40"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48C79DDC" w14:textId="77777777" w:rsidTr="008D0A73">
        <w:trPr>
          <w:trHeight w:val="20"/>
        </w:trPr>
        <w:tc>
          <w:tcPr>
            <w:tcW w:w="1559" w:type="dxa"/>
            <w:vMerge/>
            <w:vAlign w:val="center"/>
          </w:tcPr>
          <w:p w14:paraId="380CE756"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213B139" w14:textId="6800DE20"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27. Tờ trình chỉ định đơn vị tư vấn, thẩm tra Báo cáo kinh tế kĩ thuật dự </w:t>
            </w:r>
            <w:r w:rsidRPr="001C7102">
              <w:rPr>
                <w:rFonts w:ascii="Times New Roman" w:hAnsi="Times New Roman" w:cs="Times New Roman"/>
                <w:color w:val="000000" w:themeColor="text1"/>
                <w:sz w:val="26"/>
                <w:szCs w:val="26"/>
              </w:rPr>
              <w:lastRenderedPageBreak/>
              <w:t>án Nâng cấp, sửa chữa cơ sở vật chất của Trường Đại học Vinh</w:t>
            </w:r>
          </w:p>
        </w:tc>
        <w:tc>
          <w:tcPr>
            <w:tcW w:w="3060" w:type="dxa"/>
            <w:shd w:val="clear" w:color="auto" w:fill="auto"/>
            <w:vAlign w:val="center"/>
          </w:tcPr>
          <w:p w14:paraId="2882AF86" w14:textId="0456635F"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lastRenderedPageBreak/>
              <w:t xml:space="preserve">Số 1a/TTr-ETEP-ĐHV </w:t>
            </w:r>
            <w:r w:rsidRPr="001C7102">
              <w:rPr>
                <w:rFonts w:ascii="Times New Roman" w:hAnsi="Times New Roman" w:cs="Times New Roman"/>
                <w:color w:val="000000" w:themeColor="text1"/>
                <w:sz w:val="26"/>
                <w:szCs w:val="26"/>
              </w:rPr>
              <w:lastRenderedPageBreak/>
              <w:t>ngày 01/11/2019</w:t>
            </w:r>
          </w:p>
        </w:tc>
        <w:tc>
          <w:tcPr>
            <w:tcW w:w="1440" w:type="dxa"/>
            <w:vMerge/>
            <w:shd w:val="clear" w:color="auto" w:fill="auto"/>
          </w:tcPr>
          <w:p w14:paraId="38947D06"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38D24C0"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19BC68FC" w14:textId="77777777" w:rsidTr="008D0A73">
        <w:trPr>
          <w:trHeight w:val="20"/>
        </w:trPr>
        <w:tc>
          <w:tcPr>
            <w:tcW w:w="1559" w:type="dxa"/>
            <w:vMerge/>
            <w:vAlign w:val="center"/>
          </w:tcPr>
          <w:p w14:paraId="2CFFDF09"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F1C1523" w14:textId="012EDCA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28. Quyết định về việc phê duyệt kế hoạch lựa chọn nhà thầu các gói thầu tư vấn giai đoạn chuẩn bị đầu tư dự án Nâng cấp, sửa chữa cơ sở vật chất của Trường Đại học Vinh</w:t>
            </w:r>
          </w:p>
        </w:tc>
        <w:tc>
          <w:tcPr>
            <w:tcW w:w="3060" w:type="dxa"/>
            <w:shd w:val="clear" w:color="auto" w:fill="auto"/>
            <w:vAlign w:val="center"/>
          </w:tcPr>
          <w:p w14:paraId="2363DAC0" w14:textId="7DD39B6D"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3035/QĐ-ĐHV ngày 01/11/2019</w:t>
            </w:r>
          </w:p>
        </w:tc>
        <w:tc>
          <w:tcPr>
            <w:tcW w:w="1440" w:type="dxa"/>
            <w:vMerge/>
            <w:shd w:val="clear" w:color="auto" w:fill="auto"/>
          </w:tcPr>
          <w:p w14:paraId="48CBB51E"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9F010AC"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2EF7316B" w14:textId="77777777" w:rsidTr="008D0A73">
        <w:trPr>
          <w:trHeight w:val="20"/>
        </w:trPr>
        <w:tc>
          <w:tcPr>
            <w:tcW w:w="1559" w:type="dxa"/>
            <w:vMerge/>
            <w:vAlign w:val="center"/>
          </w:tcPr>
          <w:p w14:paraId="6C143E7F"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FAE7BC1" w14:textId="39FE9D9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29. Quyết định chỉ định thầu đơn vị tư vấn lập báo cáo kinh tế kỹ thuật dự án Nâng cấp, sửa chữa cơ sở vật chất của Trường Đại học Vinh</w:t>
            </w:r>
          </w:p>
        </w:tc>
        <w:tc>
          <w:tcPr>
            <w:tcW w:w="3060" w:type="dxa"/>
            <w:shd w:val="clear" w:color="auto" w:fill="auto"/>
            <w:vAlign w:val="center"/>
          </w:tcPr>
          <w:p w14:paraId="43CE916D" w14:textId="77F1362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3039/QĐ-ĐHV ngày 04/11/2019</w:t>
            </w:r>
          </w:p>
        </w:tc>
        <w:tc>
          <w:tcPr>
            <w:tcW w:w="1440" w:type="dxa"/>
            <w:vMerge/>
            <w:shd w:val="clear" w:color="auto" w:fill="auto"/>
          </w:tcPr>
          <w:p w14:paraId="66ADD52B"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5D7B2E8"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2B1DD479" w14:textId="77777777" w:rsidTr="008D0A73">
        <w:trPr>
          <w:trHeight w:val="20"/>
        </w:trPr>
        <w:tc>
          <w:tcPr>
            <w:tcW w:w="1559" w:type="dxa"/>
            <w:vMerge/>
            <w:vAlign w:val="center"/>
          </w:tcPr>
          <w:p w14:paraId="5C2FA61E"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B04BB58" w14:textId="7BB8214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30. Báo cáo thẩm định về kế hoạch lựa chọn nhà thầu các gói thầu tư vấn giai đoạn chuẩn bị đầu tư dự án Nâng cấp, sửa chữa cơ sở vật chất của Trường Đại học Vinh</w:t>
            </w:r>
          </w:p>
        </w:tc>
        <w:tc>
          <w:tcPr>
            <w:tcW w:w="3060" w:type="dxa"/>
            <w:shd w:val="clear" w:color="auto" w:fill="auto"/>
            <w:vAlign w:val="center"/>
          </w:tcPr>
          <w:p w14:paraId="6F93EEC4" w14:textId="61E1A531"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Tháng 11/2019</w:t>
            </w:r>
          </w:p>
        </w:tc>
        <w:tc>
          <w:tcPr>
            <w:tcW w:w="1440" w:type="dxa"/>
            <w:vMerge/>
            <w:shd w:val="clear" w:color="auto" w:fill="auto"/>
          </w:tcPr>
          <w:p w14:paraId="193BC034"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4494D0E"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2331B21F" w14:textId="77777777" w:rsidTr="008D0A73">
        <w:trPr>
          <w:trHeight w:val="20"/>
        </w:trPr>
        <w:tc>
          <w:tcPr>
            <w:tcW w:w="1559" w:type="dxa"/>
            <w:vMerge/>
            <w:vAlign w:val="center"/>
          </w:tcPr>
          <w:p w14:paraId="326CFD40"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A3C4B2E" w14:textId="288B2125"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31. Quyết định vv thành lập Tổ thẩm định giúp Hiệu trưởng Trường Đại học Vinh thực hiện dự án Nâng cấp, sửa chữa cơ sở vật chất của Trường Đại học Vinh</w:t>
            </w:r>
          </w:p>
        </w:tc>
        <w:tc>
          <w:tcPr>
            <w:tcW w:w="3060" w:type="dxa"/>
            <w:shd w:val="clear" w:color="auto" w:fill="auto"/>
            <w:vAlign w:val="center"/>
          </w:tcPr>
          <w:p w14:paraId="161CEFC4" w14:textId="7C8341D5"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3330/QĐ-ĐHV ngày 03/12/2019</w:t>
            </w:r>
          </w:p>
        </w:tc>
        <w:tc>
          <w:tcPr>
            <w:tcW w:w="1440" w:type="dxa"/>
            <w:vMerge/>
            <w:shd w:val="clear" w:color="auto" w:fill="auto"/>
          </w:tcPr>
          <w:p w14:paraId="6F26F3B0"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45F9DB3"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59BAA333" w14:textId="77777777" w:rsidTr="008D0A73">
        <w:trPr>
          <w:trHeight w:val="20"/>
        </w:trPr>
        <w:tc>
          <w:tcPr>
            <w:tcW w:w="1559" w:type="dxa"/>
            <w:vMerge/>
            <w:vAlign w:val="center"/>
          </w:tcPr>
          <w:p w14:paraId="448B1DC9"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8028FA6" w14:textId="52818DD3"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32. Tờ trình về việc thẩm định Báo cáo kinh tế - kỹ thuật đầu tư xây dựng Dự án nâng cấp, sửa chữa cơ sở vật chất của Trường Đại học Vinh</w:t>
            </w:r>
          </w:p>
        </w:tc>
        <w:tc>
          <w:tcPr>
            <w:tcW w:w="3060" w:type="dxa"/>
            <w:shd w:val="clear" w:color="auto" w:fill="auto"/>
            <w:vAlign w:val="center"/>
          </w:tcPr>
          <w:p w14:paraId="054D8ECD" w14:textId="4F2AC4D2"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2/TTr-ETEP-ĐHV ngày 04/12/2019</w:t>
            </w:r>
          </w:p>
        </w:tc>
        <w:tc>
          <w:tcPr>
            <w:tcW w:w="1440" w:type="dxa"/>
            <w:vMerge/>
            <w:shd w:val="clear" w:color="auto" w:fill="auto"/>
          </w:tcPr>
          <w:p w14:paraId="0B6C0A7E"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ADB4A35"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32765B34" w14:textId="77777777" w:rsidTr="008D0A73">
        <w:trPr>
          <w:trHeight w:val="20"/>
        </w:trPr>
        <w:tc>
          <w:tcPr>
            <w:tcW w:w="1559" w:type="dxa"/>
            <w:vMerge/>
            <w:vAlign w:val="center"/>
          </w:tcPr>
          <w:p w14:paraId="6813D476"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BCA9326" w14:textId="36CD9F15"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33. Báo cáo kết quả thẩm định báo cáo KTKT dự án Nâng cấp, sửa chữa cơ sở vật chất của Trường Đại học Vinh</w:t>
            </w:r>
          </w:p>
        </w:tc>
        <w:tc>
          <w:tcPr>
            <w:tcW w:w="3060" w:type="dxa"/>
            <w:shd w:val="clear" w:color="auto" w:fill="auto"/>
            <w:vAlign w:val="center"/>
          </w:tcPr>
          <w:p w14:paraId="057C024F" w14:textId="095CA699"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02/TVTĐ-BCTĐ ngày 06/12/2019</w:t>
            </w:r>
          </w:p>
        </w:tc>
        <w:tc>
          <w:tcPr>
            <w:tcW w:w="1440" w:type="dxa"/>
            <w:vMerge/>
            <w:shd w:val="clear" w:color="auto" w:fill="auto"/>
          </w:tcPr>
          <w:p w14:paraId="01713A97"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FE15492"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1DFE8260" w14:textId="77777777" w:rsidTr="008D0A73">
        <w:trPr>
          <w:trHeight w:val="20"/>
        </w:trPr>
        <w:tc>
          <w:tcPr>
            <w:tcW w:w="1559" w:type="dxa"/>
            <w:vMerge/>
            <w:vAlign w:val="center"/>
          </w:tcPr>
          <w:p w14:paraId="0195AA25"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5ACEF28" w14:textId="426FF760"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34. Thông báo kết quả thẩm định dự án Nâng cấp, sửa chữa cơ sở vật chất của Trường Đại học Vinh</w:t>
            </w:r>
          </w:p>
        </w:tc>
        <w:tc>
          <w:tcPr>
            <w:tcW w:w="3060" w:type="dxa"/>
            <w:shd w:val="clear" w:color="auto" w:fill="auto"/>
            <w:vAlign w:val="center"/>
          </w:tcPr>
          <w:p w14:paraId="365FC7B2" w14:textId="5C71F5C4"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03/TVTĐ-BCTĐ ngày 06/12/2019</w:t>
            </w:r>
          </w:p>
        </w:tc>
        <w:tc>
          <w:tcPr>
            <w:tcW w:w="1440" w:type="dxa"/>
            <w:vMerge/>
            <w:shd w:val="clear" w:color="auto" w:fill="auto"/>
          </w:tcPr>
          <w:p w14:paraId="137CC7C4"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5086459"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15FE8CB6" w14:textId="77777777" w:rsidTr="008D0A73">
        <w:trPr>
          <w:trHeight w:val="20"/>
        </w:trPr>
        <w:tc>
          <w:tcPr>
            <w:tcW w:w="1559" w:type="dxa"/>
            <w:vMerge/>
            <w:vAlign w:val="center"/>
          </w:tcPr>
          <w:p w14:paraId="47DC60C3"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C78E20B" w14:textId="1AEE3C84"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35. Quyết định về việc phê duyệt báo cáo kinh tế Kỹ thuật xây dựng công trình Nâng cấp, sửa chữa cơ sở vật chất của Trường Đại học Vinh</w:t>
            </w:r>
          </w:p>
        </w:tc>
        <w:tc>
          <w:tcPr>
            <w:tcW w:w="3060" w:type="dxa"/>
            <w:shd w:val="clear" w:color="auto" w:fill="auto"/>
            <w:vAlign w:val="center"/>
          </w:tcPr>
          <w:p w14:paraId="7484AB97" w14:textId="4094656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3380/QĐ-ĐHV ngày 06/12/2019</w:t>
            </w:r>
          </w:p>
        </w:tc>
        <w:tc>
          <w:tcPr>
            <w:tcW w:w="1440" w:type="dxa"/>
            <w:vMerge/>
            <w:shd w:val="clear" w:color="auto" w:fill="auto"/>
          </w:tcPr>
          <w:p w14:paraId="20B7B9C4"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35E5C0F"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6E727BC3" w14:textId="77777777" w:rsidTr="008D0A73">
        <w:trPr>
          <w:trHeight w:val="20"/>
        </w:trPr>
        <w:tc>
          <w:tcPr>
            <w:tcW w:w="1559" w:type="dxa"/>
            <w:vMerge/>
            <w:vAlign w:val="center"/>
          </w:tcPr>
          <w:p w14:paraId="6168CCC0"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C83C928" w14:textId="1802E4E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36. Báo cáo thẩm định về kế hoạch lựa chọn nhà thầu các gói thầu tư vấn, xây lắp dự án Nâng cấp, sửa chữa cơ sở vật chất của Trường Đại học Vinh</w:t>
            </w:r>
          </w:p>
        </w:tc>
        <w:tc>
          <w:tcPr>
            <w:tcW w:w="3060" w:type="dxa"/>
            <w:shd w:val="clear" w:color="auto" w:fill="auto"/>
            <w:vAlign w:val="center"/>
          </w:tcPr>
          <w:p w14:paraId="36C8AA1F" w14:textId="42144C82"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12/12/2019</w:t>
            </w:r>
          </w:p>
        </w:tc>
        <w:tc>
          <w:tcPr>
            <w:tcW w:w="1440" w:type="dxa"/>
            <w:vMerge/>
            <w:shd w:val="clear" w:color="auto" w:fill="auto"/>
          </w:tcPr>
          <w:p w14:paraId="4B332FA4"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5B79241"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1A525641" w14:textId="77777777" w:rsidTr="008D0A73">
        <w:trPr>
          <w:trHeight w:val="20"/>
        </w:trPr>
        <w:tc>
          <w:tcPr>
            <w:tcW w:w="1559" w:type="dxa"/>
            <w:vMerge/>
            <w:vAlign w:val="center"/>
          </w:tcPr>
          <w:p w14:paraId="3902D1DD"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C39E606" w14:textId="1FC7E1D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37. Tờ trình về việc phê duyệt lựa chọn nhà thầu các gói thầu tư vấn xây </w:t>
            </w:r>
            <w:r w:rsidRPr="001C7102">
              <w:rPr>
                <w:rFonts w:ascii="Times New Roman" w:hAnsi="Times New Roman" w:cs="Times New Roman"/>
                <w:color w:val="000000" w:themeColor="text1"/>
                <w:sz w:val="26"/>
                <w:szCs w:val="26"/>
              </w:rPr>
              <w:lastRenderedPageBreak/>
              <w:t>lắp Dự án Nâng cấp, sửa chữa cơ sở vật chất của Trường Đại học Vinh</w:t>
            </w:r>
          </w:p>
        </w:tc>
        <w:tc>
          <w:tcPr>
            <w:tcW w:w="3060" w:type="dxa"/>
            <w:shd w:val="clear" w:color="auto" w:fill="auto"/>
            <w:vAlign w:val="center"/>
          </w:tcPr>
          <w:p w14:paraId="143A4CBF" w14:textId="5230651A"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lastRenderedPageBreak/>
              <w:t xml:space="preserve">Số 03/TTr-ETEP-ĐHV </w:t>
            </w:r>
            <w:r w:rsidRPr="001C7102">
              <w:rPr>
                <w:rFonts w:ascii="Times New Roman" w:hAnsi="Times New Roman" w:cs="Times New Roman"/>
                <w:color w:val="000000" w:themeColor="text1"/>
                <w:sz w:val="26"/>
                <w:szCs w:val="26"/>
              </w:rPr>
              <w:lastRenderedPageBreak/>
              <w:t>ngày 12/12/2019</w:t>
            </w:r>
          </w:p>
        </w:tc>
        <w:tc>
          <w:tcPr>
            <w:tcW w:w="1440" w:type="dxa"/>
            <w:vMerge/>
            <w:shd w:val="clear" w:color="auto" w:fill="auto"/>
          </w:tcPr>
          <w:p w14:paraId="1B9F09B0"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F4377A9"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07422845" w14:textId="77777777" w:rsidTr="008D0A73">
        <w:trPr>
          <w:trHeight w:val="20"/>
        </w:trPr>
        <w:tc>
          <w:tcPr>
            <w:tcW w:w="1559" w:type="dxa"/>
            <w:vMerge/>
            <w:vAlign w:val="center"/>
          </w:tcPr>
          <w:p w14:paraId="059F4F9B"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BBD995E" w14:textId="7610C074"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38. Tờ trình xây dựng phương án, đảm bảo quy định an toàn Phòng cháy Chữa cháy</w:t>
            </w:r>
          </w:p>
        </w:tc>
        <w:tc>
          <w:tcPr>
            <w:tcW w:w="3060" w:type="dxa"/>
            <w:shd w:val="clear" w:color="auto" w:fill="auto"/>
            <w:vAlign w:val="center"/>
          </w:tcPr>
          <w:p w14:paraId="43B17D7F" w14:textId="7BB413CE"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31/1/2020</w:t>
            </w:r>
          </w:p>
        </w:tc>
        <w:tc>
          <w:tcPr>
            <w:tcW w:w="1440" w:type="dxa"/>
            <w:vMerge/>
            <w:shd w:val="clear" w:color="auto" w:fill="auto"/>
          </w:tcPr>
          <w:p w14:paraId="0B283C85"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1A66374"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4647D109" w14:textId="77777777" w:rsidTr="008D0A73">
        <w:trPr>
          <w:trHeight w:val="20"/>
        </w:trPr>
        <w:tc>
          <w:tcPr>
            <w:tcW w:w="1559" w:type="dxa"/>
            <w:vMerge/>
            <w:vAlign w:val="center"/>
          </w:tcPr>
          <w:p w14:paraId="63C3B681"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63D6A39" w14:textId="693802AD"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39. Tờ trình xin chủ trương đầu tư xây dựng mái che vỉa hè đường nội bộ</w:t>
            </w:r>
          </w:p>
        </w:tc>
        <w:tc>
          <w:tcPr>
            <w:tcW w:w="3060" w:type="dxa"/>
            <w:shd w:val="clear" w:color="auto" w:fill="auto"/>
            <w:vAlign w:val="center"/>
          </w:tcPr>
          <w:p w14:paraId="5D20F41B" w14:textId="24CB955E"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17/02/2020</w:t>
            </w:r>
          </w:p>
        </w:tc>
        <w:tc>
          <w:tcPr>
            <w:tcW w:w="1440" w:type="dxa"/>
            <w:vMerge/>
            <w:shd w:val="clear" w:color="auto" w:fill="auto"/>
          </w:tcPr>
          <w:p w14:paraId="5441A31F"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51BCB01"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0CAF7436" w14:textId="77777777" w:rsidTr="008D0A73">
        <w:trPr>
          <w:trHeight w:val="20"/>
        </w:trPr>
        <w:tc>
          <w:tcPr>
            <w:tcW w:w="1559" w:type="dxa"/>
            <w:vMerge/>
            <w:vAlign w:val="center"/>
          </w:tcPr>
          <w:p w14:paraId="0D8407C3"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D2A86D4" w14:textId="073118EE"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40. Quyết định phê duyệt Kế hoạch tài chính, Kế hoạch lựa chọn nhà thầu năm 2020 của Trường Đại học Vinh</w:t>
            </w:r>
            <w:r w:rsidRPr="001C7102">
              <w:rPr>
                <w:rFonts w:ascii="Times New Roman" w:hAnsi="Times New Roman" w:cs="Times New Roman"/>
                <w:color w:val="000000" w:themeColor="text1"/>
                <w:sz w:val="26"/>
                <w:szCs w:val="26"/>
              </w:rPr>
              <w:br/>
              <w:t>41. Kế hoạch hoạt động năm 2020 kèm QĐ 543</w:t>
            </w:r>
          </w:p>
        </w:tc>
        <w:tc>
          <w:tcPr>
            <w:tcW w:w="3060" w:type="dxa"/>
            <w:shd w:val="clear" w:color="auto" w:fill="auto"/>
            <w:vAlign w:val="center"/>
          </w:tcPr>
          <w:p w14:paraId="03833555" w14:textId="0196114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543/QD-BGDĐT ngày 26/02/2020</w:t>
            </w:r>
          </w:p>
        </w:tc>
        <w:tc>
          <w:tcPr>
            <w:tcW w:w="1440" w:type="dxa"/>
            <w:shd w:val="clear" w:color="auto" w:fill="auto"/>
          </w:tcPr>
          <w:p w14:paraId="5BA1A7D6" w14:textId="4019417F" w:rsidR="00F035A1" w:rsidRPr="001C7102" w:rsidRDefault="00F035A1"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Bộ GD&amp;ĐT</w:t>
            </w:r>
          </w:p>
        </w:tc>
        <w:tc>
          <w:tcPr>
            <w:tcW w:w="741" w:type="dxa"/>
            <w:vMerge/>
          </w:tcPr>
          <w:p w14:paraId="63B0B227"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788F1350" w14:textId="77777777" w:rsidTr="008D0A73">
        <w:trPr>
          <w:trHeight w:val="20"/>
        </w:trPr>
        <w:tc>
          <w:tcPr>
            <w:tcW w:w="1559" w:type="dxa"/>
            <w:vMerge/>
            <w:vAlign w:val="center"/>
          </w:tcPr>
          <w:p w14:paraId="11E313B8"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F7824ED" w14:textId="2C716A4B"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42. Quyết định về việc phê duyệt Hồ sơ mời gói thầu Thi công xây dựng công trình Nâng cấp, sửa chữa cơ sở vật chất của Trường Đại học Vinh</w:t>
            </w:r>
          </w:p>
        </w:tc>
        <w:tc>
          <w:tcPr>
            <w:tcW w:w="3060" w:type="dxa"/>
            <w:shd w:val="clear" w:color="auto" w:fill="auto"/>
            <w:vAlign w:val="center"/>
          </w:tcPr>
          <w:p w14:paraId="4F2D82F2" w14:textId="160782C2"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574/QĐ-ĐHV ngày 18/03/2020</w:t>
            </w:r>
          </w:p>
        </w:tc>
        <w:tc>
          <w:tcPr>
            <w:tcW w:w="1440" w:type="dxa"/>
            <w:vMerge w:val="restart"/>
            <w:shd w:val="clear" w:color="auto" w:fill="auto"/>
          </w:tcPr>
          <w:p w14:paraId="20055881" w14:textId="6FA24126" w:rsidR="00F035A1" w:rsidRPr="001C7102" w:rsidRDefault="00F035A1"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tcPr>
          <w:p w14:paraId="0821177F"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1C60D761" w14:textId="77777777" w:rsidTr="008D0A73">
        <w:trPr>
          <w:trHeight w:val="20"/>
        </w:trPr>
        <w:tc>
          <w:tcPr>
            <w:tcW w:w="1559" w:type="dxa"/>
            <w:vMerge/>
            <w:vAlign w:val="center"/>
          </w:tcPr>
          <w:p w14:paraId="5746894F"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80E76D0" w14:textId="39301934"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43. Quyết định phê duyệt Vv phê duyệt danh mục và dự toán Bảo dưỡng hệ thống điều hòa nhiệt độ tại các đơn vị</w:t>
            </w:r>
          </w:p>
        </w:tc>
        <w:tc>
          <w:tcPr>
            <w:tcW w:w="3060" w:type="dxa"/>
            <w:shd w:val="clear" w:color="auto" w:fill="auto"/>
            <w:vAlign w:val="center"/>
          </w:tcPr>
          <w:p w14:paraId="6DF0DE9B" w14:textId="0543B9B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4588/QĐ-ĐHV ngày 13/04/2020</w:t>
            </w:r>
          </w:p>
        </w:tc>
        <w:tc>
          <w:tcPr>
            <w:tcW w:w="1440" w:type="dxa"/>
            <w:vMerge/>
            <w:shd w:val="clear" w:color="auto" w:fill="auto"/>
          </w:tcPr>
          <w:p w14:paraId="4C98C05E"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B18AAE5"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3650CBFA" w14:textId="77777777" w:rsidTr="008D0A73">
        <w:trPr>
          <w:trHeight w:val="20"/>
        </w:trPr>
        <w:tc>
          <w:tcPr>
            <w:tcW w:w="1559" w:type="dxa"/>
            <w:vMerge/>
            <w:vAlign w:val="center"/>
          </w:tcPr>
          <w:p w14:paraId="7A8F572C"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8102C37" w14:textId="12390C9C"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44. Tờ trình về việc bảo dưỡng hệ thống điều hòa nhiệt độ</w:t>
            </w:r>
          </w:p>
        </w:tc>
        <w:tc>
          <w:tcPr>
            <w:tcW w:w="3060" w:type="dxa"/>
            <w:shd w:val="clear" w:color="auto" w:fill="auto"/>
            <w:vAlign w:val="center"/>
          </w:tcPr>
          <w:p w14:paraId="4F7D3649" w14:textId="31A56FB3"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06/04/2020</w:t>
            </w:r>
          </w:p>
        </w:tc>
        <w:tc>
          <w:tcPr>
            <w:tcW w:w="1440" w:type="dxa"/>
            <w:vMerge/>
            <w:shd w:val="clear" w:color="auto" w:fill="auto"/>
          </w:tcPr>
          <w:p w14:paraId="11987579"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0DF6C77"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658F3911" w14:textId="77777777" w:rsidTr="008D0A73">
        <w:trPr>
          <w:trHeight w:val="20"/>
        </w:trPr>
        <w:tc>
          <w:tcPr>
            <w:tcW w:w="1559" w:type="dxa"/>
            <w:vMerge/>
            <w:vAlign w:val="center"/>
          </w:tcPr>
          <w:p w14:paraId="48A403DC"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734F187" w14:textId="32BAF441"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45. Quyết định Vv phê duyệt danh mục và dự toán Bảo trì, duy tu hệ thống thiết bị phòng cháy chữa cháy Trường Đại học Vinh</w:t>
            </w:r>
          </w:p>
        </w:tc>
        <w:tc>
          <w:tcPr>
            <w:tcW w:w="3060" w:type="dxa"/>
            <w:shd w:val="clear" w:color="auto" w:fill="auto"/>
            <w:vAlign w:val="center"/>
          </w:tcPr>
          <w:p w14:paraId="2522A362" w14:textId="49392D5E"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5103/QĐ-ĐHV ngày 13/05/2020</w:t>
            </w:r>
          </w:p>
        </w:tc>
        <w:tc>
          <w:tcPr>
            <w:tcW w:w="1440" w:type="dxa"/>
            <w:vMerge/>
            <w:shd w:val="clear" w:color="auto" w:fill="auto"/>
          </w:tcPr>
          <w:p w14:paraId="3CE2AA30"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EA7C721"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713259BE" w14:textId="77777777" w:rsidTr="008D0A73">
        <w:trPr>
          <w:trHeight w:val="20"/>
        </w:trPr>
        <w:tc>
          <w:tcPr>
            <w:tcW w:w="1559" w:type="dxa"/>
            <w:vMerge/>
            <w:vAlign w:val="center"/>
          </w:tcPr>
          <w:p w14:paraId="098A084A"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F6CB7D5" w14:textId="318E3B20"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46. Quyết định về việc phê duyệt kết quả lựa chọn nhà thầu gói thầu Cung cấp, lắp đặt, cài đặt thiết bị công nghệ thông tin và các thiết bị khác</w:t>
            </w:r>
          </w:p>
        </w:tc>
        <w:tc>
          <w:tcPr>
            <w:tcW w:w="3060" w:type="dxa"/>
            <w:shd w:val="clear" w:color="auto" w:fill="auto"/>
            <w:vAlign w:val="center"/>
          </w:tcPr>
          <w:p w14:paraId="58D51BA7" w14:textId="387F1B82"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2511/QĐ-ĐHV ngày 23/09/2021</w:t>
            </w:r>
          </w:p>
        </w:tc>
        <w:tc>
          <w:tcPr>
            <w:tcW w:w="1440" w:type="dxa"/>
            <w:vMerge/>
            <w:shd w:val="clear" w:color="auto" w:fill="auto"/>
          </w:tcPr>
          <w:p w14:paraId="0292B521"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13B7633"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025A1DAA" w14:textId="77777777" w:rsidTr="008D0A73">
        <w:trPr>
          <w:trHeight w:val="20"/>
        </w:trPr>
        <w:tc>
          <w:tcPr>
            <w:tcW w:w="1559" w:type="dxa"/>
            <w:vMerge/>
            <w:vAlign w:val="center"/>
          </w:tcPr>
          <w:p w14:paraId="481398A9"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2D476B1" w14:textId="7F4F1EBE"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47. Biên bản bàn giao phòng cho đơn vị lắp đặt thiết bị phòng bồi dưỡng và trung tâm sản xuất học liệu</w:t>
            </w:r>
          </w:p>
        </w:tc>
        <w:tc>
          <w:tcPr>
            <w:tcW w:w="3060" w:type="dxa"/>
            <w:shd w:val="clear" w:color="auto" w:fill="auto"/>
            <w:vAlign w:val="center"/>
          </w:tcPr>
          <w:p w14:paraId="1BDA4257" w14:textId="195B5B0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26/10/2020</w:t>
            </w:r>
          </w:p>
        </w:tc>
        <w:tc>
          <w:tcPr>
            <w:tcW w:w="1440" w:type="dxa"/>
            <w:vMerge/>
            <w:shd w:val="clear" w:color="auto" w:fill="auto"/>
          </w:tcPr>
          <w:p w14:paraId="1F2FB583"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4531505"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61CBD6FC" w14:textId="77777777" w:rsidTr="008D0A73">
        <w:trPr>
          <w:trHeight w:val="20"/>
        </w:trPr>
        <w:tc>
          <w:tcPr>
            <w:tcW w:w="1559" w:type="dxa"/>
            <w:vMerge/>
            <w:vAlign w:val="center"/>
          </w:tcPr>
          <w:p w14:paraId="6EF31609"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EA15033" w14:textId="60C00D0F"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48. Biên bản bàn giao mặt bằng nhà A4 (Tầng 2)</w:t>
            </w:r>
          </w:p>
        </w:tc>
        <w:tc>
          <w:tcPr>
            <w:tcW w:w="3060" w:type="dxa"/>
            <w:shd w:val="clear" w:color="auto" w:fill="auto"/>
            <w:vAlign w:val="center"/>
          </w:tcPr>
          <w:p w14:paraId="0D8EBB54" w14:textId="42C1D96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28/11/2020</w:t>
            </w:r>
          </w:p>
        </w:tc>
        <w:tc>
          <w:tcPr>
            <w:tcW w:w="1440" w:type="dxa"/>
            <w:vMerge/>
            <w:shd w:val="clear" w:color="auto" w:fill="auto"/>
          </w:tcPr>
          <w:p w14:paraId="37B5304D"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D0AC8F3"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2C875F8B" w14:textId="77777777" w:rsidTr="0064049F">
        <w:trPr>
          <w:trHeight w:val="20"/>
        </w:trPr>
        <w:tc>
          <w:tcPr>
            <w:tcW w:w="1559" w:type="dxa"/>
            <w:vMerge/>
            <w:vAlign w:val="center"/>
          </w:tcPr>
          <w:p w14:paraId="2D90B21B"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30D945F" w14:textId="1B675CD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49. Biên bản bàn giao thiết bị thang máy tới chân công trình</w:t>
            </w:r>
          </w:p>
        </w:tc>
        <w:tc>
          <w:tcPr>
            <w:tcW w:w="3060" w:type="dxa"/>
            <w:shd w:val="clear" w:color="auto" w:fill="auto"/>
            <w:vAlign w:val="center"/>
          </w:tcPr>
          <w:p w14:paraId="5B01BCD4" w14:textId="6761716E"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23/12/2020</w:t>
            </w:r>
          </w:p>
        </w:tc>
        <w:tc>
          <w:tcPr>
            <w:tcW w:w="1440" w:type="dxa"/>
            <w:shd w:val="clear" w:color="auto" w:fill="auto"/>
            <w:vAlign w:val="center"/>
          </w:tcPr>
          <w:p w14:paraId="6CB5F352" w14:textId="20497430"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Công ty TNHH Strongplus </w:t>
            </w:r>
            <w:r w:rsidRPr="001C7102">
              <w:rPr>
                <w:rFonts w:ascii="Times New Roman" w:hAnsi="Times New Roman" w:cs="Times New Roman"/>
                <w:color w:val="000000" w:themeColor="text1"/>
                <w:sz w:val="26"/>
                <w:szCs w:val="26"/>
              </w:rPr>
              <w:lastRenderedPageBreak/>
              <w:t>Elevator Việt Hàn</w:t>
            </w:r>
          </w:p>
        </w:tc>
        <w:tc>
          <w:tcPr>
            <w:tcW w:w="741" w:type="dxa"/>
            <w:vMerge/>
          </w:tcPr>
          <w:p w14:paraId="1B44769F"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31D56F9D" w14:textId="77777777" w:rsidTr="008D0A73">
        <w:trPr>
          <w:trHeight w:val="20"/>
        </w:trPr>
        <w:tc>
          <w:tcPr>
            <w:tcW w:w="1559" w:type="dxa"/>
            <w:vMerge/>
            <w:vAlign w:val="center"/>
          </w:tcPr>
          <w:p w14:paraId="606930A9"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E7CA314" w14:textId="4D49A116"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50. Bảng tổng hợp tài sản đề nghị nhà trường sửa chữa, nâng cấp, mua sắm năm học 2020-2021</w:t>
            </w:r>
          </w:p>
        </w:tc>
        <w:tc>
          <w:tcPr>
            <w:tcW w:w="3060" w:type="dxa"/>
            <w:shd w:val="clear" w:color="auto" w:fill="auto"/>
            <w:vAlign w:val="center"/>
          </w:tcPr>
          <w:p w14:paraId="4E890E61" w14:textId="1CB5B31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18/08/2020</w:t>
            </w:r>
          </w:p>
        </w:tc>
        <w:tc>
          <w:tcPr>
            <w:tcW w:w="1440" w:type="dxa"/>
            <w:vMerge w:val="restart"/>
            <w:shd w:val="clear" w:color="auto" w:fill="auto"/>
          </w:tcPr>
          <w:p w14:paraId="7AF99074" w14:textId="3835BF31" w:rsidR="00F035A1" w:rsidRPr="001C7102" w:rsidRDefault="00F035A1"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tcPr>
          <w:p w14:paraId="53279D96"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6E6E5B3B" w14:textId="77777777" w:rsidTr="008D0A73">
        <w:trPr>
          <w:trHeight w:val="20"/>
        </w:trPr>
        <w:tc>
          <w:tcPr>
            <w:tcW w:w="1559" w:type="dxa"/>
            <w:vMerge/>
            <w:vAlign w:val="center"/>
          </w:tcPr>
          <w:p w14:paraId="6427B7FE"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2CA82EF" w14:textId="01A45AFE"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51. Biên bản bàn giao trang thiết bị phòng dạy-học tiếng, tầng 2, Thư viện Nguyễn Thúc Hào.</w:t>
            </w:r>
          </w:p>
        </w:tc>
        <w:tc>
          <w:tcPr>
            <w:tcW w:w="3060" w:type="dxa"/>
            <w:shd w:val="clear" w:color="auto" w:fill="auto"/>
            <w:vAlign w:val="center"/>
          </w:tcPr>
          <w:p w14:paraId="0E0DE7BD" w14:textId="19436964"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2019</w:t>
            </w:r>
          </w:p>
        </w:tc>
        <w:tc>
          <w:tcPr>
            <w:tcW w:w="1440" w:type="dxa"/>
            <w:vMerge/>
            <w:shd w:val="clear" w:color="auto" w:fill="auto"/>
          </w:tcPr>
          <w:p w14:paraId="467FFA21"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6AB8DDE"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475B5FE5" w14:textId="77777777" w:rsidTr="008D0A73">
        <w:trPr>
          <w:trHeight w:val="20"/>
        </w:trPr>
        <w:tc>
          <w:tcPr>
            <w:tcW w:w="1559" w:type="dxa"/>
            <w:vMerge w:val="restart"/>
            <w:shd w:val="clear" w:color="auto" w:fill="auto"/>
            <w:vAlign w:val="center"/>
          </w:tcPr>
          <w:p w14:paraId="1CFF7F30"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H9.09.01.08</w:t>
            </w:r>
          </w:p>
        </w:tc>
        <w:tc>
          <w:tcPr>
            <w:tcW w:w="7796" w:type="dxa"/>
            <w:shd w:val="clear" w:color="auto" w:fill="auto"/>
            <w:vAlign w:val="center"/>
          </w:tcPr>
          <w:p w14:paraId="10BF193A" w14:textId="6D0951BB" w:rsidR="00F035A1" w:rsidRPr="001C7102" w:rsidRDefault="00F035A1"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3060" w:type="dxa"/>
            <w:shd w:val="clear" w:color="auto" w:fill="auto"/>
            <w:vAlign w:val="center"/>
          </w:tcPr>
          <w:p w14:paraId="3CB2D2DA" w14:textId="77777777" w:rsidR="00F035A1" w:rsidRPr="001C7102" w:rsidRDefault="00F035A1"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1307/QĐ-ĐHV ngày 01/11/2016;</w:t>
            </w:r>
          </w:p>
          <w:p w14:paraId="334FC645" w14:textId="77777777" w:rsidR="00F035A1" w:rsidRPr="001C7102" w:rsidRDefault="00F035A1" w:rsidP="001C7102">
            <w:pPr>
              <w:widowControl w:val="0"/>
              <w:spacing w:before="60" w:line="288" w:lineRule="auto"/>
              <w:rPr>
                <w:rFonts w:ascii="Times New Roman" w:hAnsi="Times New Roman" w:cs="Times New Roman"/>
                <w:color w:val="000000" w:themeColor="text1"/>
                <w:sz w:val="26"/>
                <w:szCs w:val="26"/>
              </w:rPr>
            </w:pPr>
          </w:p>
          <w:p w14:paraId="0E376FCF" w14:textId="231BD4B0" w:rsidR="00F035A1" w:rsidRPr="001C7102" w:rsidRDefault="00F035A1" w:rsidP="001C7102">
            <w:pPr>
              <w:widowControl w:val="0"/>
              <w:autoSpaceDE w:val="0"/>
              <w:autoSpaceDN w:val="0"/>
              <w:spacing w:before="60" w:line="288" w:lineRule="auto"/>
              <w:rPr>
                <w:rFonts w:ascii="Times New Roman" w:hAnsi="Times New Roman" w:cs="Times New Roman"/>
                <w:b/>
                <w:color w:val="000000" w:themeColor="text1"/>
                <w:sz w:val="26"/>
                <w:szCs w:val="26"/>
                <w:lang w:val="en-GB"/>
              </w:rPr>
            </w:pPr>
          </w:p>
        </w:tc>
        <w:tc>
          <w:tcPr>
            <w:tcW w:w="1440" w:type="dxa"/>
            <w:vMerge w:val="restart"/>
            <w:shd w:val="clear" w:color="auto" w:fill="auto"/>
            <w:vAlign w:val="center"/>
          </w:tcPr>
          <w:p w14:paraId="7FC91257" w14:textId="757DD5A3" w:rsidR="00F035A1" w:rsidRPr="001C7102" w:rsidRDefault="00F035A1"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05DB410E"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6C428538" w14:textId="77777777" w:rsidTr="008D0A73">
        <w:trPr>
          <w:trHeight w:val="20"/>
        </w:trPr>
        <w:tc>
          <w:tcPr>
            <w:tcW w:w="1559" w:type="dxa"/>
            <w:vMerge/>
            <w:shd w:val="clear" w:color="auto" w:fill="auto"/>
            <w:vAlign w:val="center"/>
          </w:tcPr>
          <w:p w14:paraId="3DE773B1"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34E0FD6" w14:textId="04FE5F0B" w:rsidR="00F035A1" w:rsidRPr="001C7102" w:rsidRDefault="00F035A1"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về hoạt động lấy ý kiến phản hồi từ các bên liên quan của Trường Đại học Vinh</w:t>
            </w:r>
          </w:p>
        </w:tc>
        <w:tc>
          <w:tcPr>
            <w:tcW w:w="3060" w:type="dxa"/>
            <w:shd w:val="clear" w:color="auto" w:fill="auto"/>
            <w:vAlign w:val="center"/>
          </w:tcPr>
          <w:p w14:paraId="14C269F9" w14:textId="15402DFC" w:rsidR="00F035A1" w:rsidRPr="001C7102" w:rsidRDefault="00F035A1"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2786/QĐ-ĐHV ngày 31/10/2022</w:t>
            </w:r>
          </w:p>
        </w:tc>
        <w:tc>
          <w:tcPr>
            <w:tcW w:w="1440" w:type="dxa"/>
            <w:vMerge/>
            <w:shd w:val="clear" w:color="auto" w:fill="auto"/>
            <w:vAlign w:val="center"/>
          </w:tcPr>
          <w:p w14:paraId="01683839"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641901E"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6F1D2323" w14:textId="77777777" w:rsidTr="008D0A73">
        <w:trPr>
          <w:trHeight w:val="20"/>
        </w:trPr>
        <w:tc>
          <w:tcPr>
            <w:tcW w:w="1559" w:type="dxa"/>
            <w:vMerge/>
            <w:vAlign w:val="center"/>
          </w:tcPr>
          <w:p w14:paraId="177ABBAC"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A7E630A" w14:textId="49E05ABB"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3060" w:type="dxa"/>
            <w:shd w:val="clear" w:color="auto" w:fill="auto"/>
            <w:vAlign w:val="center"/>
          </w:tcPr>
          <w:p w14:paraId="3DAA6142" w14:textId="3F05A70D"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2019-2023</w:t>
            </w:r>
          </w:p>
        </w:tc>
        <w:tc>
          <w:tcPr>
            <w:tcW w:w="1440" w:type="dxa"/>
            <w:vMerge/>
            <w:shd w:val="clear" w:color="auto" w:fill="auto"/>
            <w:vAlign w:val="center"/>
          </w:tcPr>
          <w:p w14:paraId="4C61E6A9" w14:textId="4E39032E" w:rsidR="00F035A1" w:rsidRPr="001C7102" w:rsidRDefault="00F035A1" w:rsidP="001C7102">
            <w:pPr>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BE08361" w14:textId="77777777" w:rsidR="00F035A1" w:rsidRPr="001C7102" w:rsidRDefault="00F035A1" w:rsidP="001C7102">
            <w:pPr>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1E1EAA60" w14:textId="77777777" w:rsidTr="008D0A73">
        <w:trPr>
          <w:trHeight w:val="20"/>
        </w:trPr>
        <w:tc>
          <w:tcPr>
            <w:tcW w:w="1559" w:type="dxa"/>
            <w:vMerge/>
            <w:vAlign w:val="center"/>
          </w:tcPr>
          <w:p w14:paraId="4BD9DC24" w14:textId="77777777"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FDF369A" w14:textId="56E685DF"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Báo cáo kết quả việc lấy ý kiến phản hồi từ người học về các hoạt động của Nhà trường</w:t>
            </w:r>
          </w:p>
        </w:tc>
        <w:tc>
          <w:tcPr>
            <w:tcW w:w="3060" w:type="dxa"/>
            <w:shd w:val="clear" w:color="auto" w:fill="auto"/>
            <w:vAlign w:val="center"/>
          </w:tcPr>
          <w:p w14:paraId="313EB6DF" w14:textId="64AAA848" w:rsidR="00F035A1" w:rsidRPr="001C7102" w:rsidRDefault="00F035A1"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2019-2023</w:t>
            </w:r>
          </w:p>
        </w:tc>
        <w:tc>
          <w:tcPr>
            <w:tcW w:w="1440" w:type="dxa"/>
            <w:vMerge/>
            <w:shd w:val="clear" w:color="auto" w:fill="auto"/>
            <w:vAlign w:val="center"/>
          </w:tcPr>
          <w:p w14:paraId="4DFA457A" w14:textId="78C8CAAD"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13AF6E7" w14:textId="77777777" w:rsidR="00F035A1" w:rsidRPr="001C7102" w:rsidRDefault="00F035A1"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F035A1" w:rsidRPr="001C7102" w14:paraId="759FA005" w14:textId="77777777" w:rsidTr="00DB3622">
        <w:trPr>
          <w:trHeight w:val="20"/>
        </w:trPr>
        <w:tc>
          <w:tcPr>
            <w:tcW w:w="14596" w:type="dxa"/>
            <w:gridSpan w:val="5"/>
            <w:vAlign w:val="center"/>
          </w:tcPr>
          <w:p w14:paraId="2CCAA819" w14:textId="10C19F81" w:rsidR="00F035A1" w:rsidRPr="001C7102" w:rsidRDefault="00F035A1" w:rsidP="001C7102">
            <w:pPr>
              <w:widowControl w:val="0"/>
              <w:autoSpaceDE w:val="0"/>
              <w:autoSpaceDN w:val="0"/>
              <w:spacing w:before="60" w:line="288" w:lineRule="auto"/>
              <w:ind w:right="-57"/>
              <w:rPr>
                <w:rFonts w:ascii="Times New Roman" w:hAnsi="Times New Roman" w:cs="Times New Roman"/>
                <w:b/>
                <w:color w:val="000000" w:themeColor="text1"/>
                <w:sz w:val="26"/>
                <w:szCs w:val="26"/>
                <w:lang w:val="en-GB"/>
              </w:rPr>
            </w:pPr>
            <w:r w:rsidRPr="001C7102">
              <w:rPr>
                <w:rFonts w:ascii="Times New Roman" w:hAnsi="Times New Roman" w:cs="Times New Roman"/>
                <w:b/>
                <w:i/>
                <w:color w:val="000000" w:themeColor="text1"/>
                <w:sz w:val="26"/>
                <w:szCs w:val="26"/>
                <w:lang w:val="en-GB"/>
              </w:rPr>
              <w:t>Tiêu chí 9.2. Thư viện và các nguồn học liệu phù hợp và được cập nhật để hỗ trợ các hoạt động đào tạo và nghiên cứu</w:t>
            </w:r>
          </w:p>
        </w:tc>
      </w:tr>
      <w:tr w:rsidR="00AA3465" w:rsidRPr="001C7102" w14:paraId="75AADE2A" w14:textId="77777777" w:rsidTr="008D0A73">
        <w:trPr>
          <w:trHeight w:val="20"/>
        </w:trPr>
        <w:tc>
          <w:tcPr>
            <w:tcW w:w="1559" w:type="dxa"/>
            <w:vMerge w:val="restart"/>
            <w:vAlign w:val="center"/>
          </w:tcPr>
          <w:p w14:paraId="08DC7DD7" w14:textId="77777777" w:rsidR="00AA3465" w:rsidRPr="001C7102" w:rsidRDefault="00AA346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H9.09.02.01</w:t>
            </w:r>
          </w:p>
        </w:tc>
        <w:tc>
          <w:tcPr>
            <w:tcW w:w="7796" w:type="dxa"/>
            <w:shd w:val="clear" w:color="auto" w:fill="auto"/>
            <w:vAlign w:val="center"/>
          </w:tcPr>
          <w:p w14:paraId="1CE1B771" w14:textId="77777777" w:rsidR="00AA3465" w:rsidRPr="001C7102" w:rsidRDefault="00AA3465"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 Sơ đồ bố trí phòng trung tâm Thông tin Thư Viện Nguyễn Thúc Hào</w:t>
            </w:r>
            <w:r w:rsidRPr="001C7102">
              <w:rPr>
                <w:rFonts w:ascii="Times New Roman" w:hAnsi="Times New Roman" w:cs="Times New Roman"/>
                <w:color w:val="000000" w:themeColor="text1"/>
                <w:sz w:val="26"/>
                <w:szCs w:val="26"/>
              </w:rPr>
              <w:br/>
              <w:t>2. Mặt bằng cải tạo tầng 1 thư viện Nguyễn Thúc Hào</w:t>
            </w:r>
          </w:p>
          <w:p w14:paraId="1A47356E" w14:textId="77777777" w:rsidR="00AA3465" w:rsidRPr="001C7102" w:rsidRDefault="00AA3465"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 Phối cảnh thư viện điện tử và phòng thư viện điện tử</w:t>
            </w:r>
          </w:p>
          <w:p w14:paraId="003FFB8D" w14:textId="38D98C76" w:rsidR="00AA3465" w:rsidRPr="001C7102" w:rsidRDefault="00AA346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4. Phối cảnh phòng khai thác CSDL</w:t>
            </w:r>
          </w:p>
        </w:tc>
        <w:tc>
          <w:tcPr>
            <w:tcW w:w="3060" w:type="dxa"/>
            <w:shd w:val="clear" w:color="auto" w:fill="auto"/>
            <w:vAlign w:val="center"/>
          </w:tcPr>
          <w:p w14:paraId="31A1F2FE" w14:textId="77777777" w:rsidR="00AA3465" w:rsidRPr="001C7102" w:rsidRDefault="00AA346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val="restart"/>
            <w:shd w:val="clear" w:color="auto" w:fill="auto"/>
          </w:tcPr>
          <w:p w14:paraId="2CF3B88B" w14:textId="3912D774" w:rsidR="00AA3465" w:rsidRPr="001C7102" w:rsidRDefault="00AA346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val="restart"/>
          </w:tcPr>
          <w:p w14:paraId="64ED10D0" w14:textId="1D2B89C2" w:rsidR="00AA3465" w:rsidRPr="001C7102" w:rsidRDefault="00AA3465" w:rsidP="001C7102">
            <w:pPr>
              <w:widowControl w:val="0"/>
              <w:autoSpaceDE w:val="0"/>
              <w:autoSpaceDN w:val="0"/>
              <w:spacing w:before="60" w:line="288" w:lineRule="auto"/>
              <w:ind w:right="-57"/>
              <w:rPr>
                <w:rFonts w:ascii="Times New Roman" w:hAnsi="Times New Roman" w:cs="Times New Roman"/>
                <w:color w:val="000000" w:themeColor="text1"/>
                <w:sz w:val="26"/>
                <w:szCs w:val="26"/>
                <w:lang w:val="en-GB"/>
              </w:rPr>
            </w:pPr>
          </w:p>
        </w:tc>
      </w:tr>
      <w:tr w:rsidR="00AA3465" w:rsidRPr="001C7102" w14:paraId="087D22EA" w14:textId="77777777" w:rsidTr="008D0A73">
        <w:trPr>
          <w:trHeight w:val="20"/>
        </w:trPr>
        <w:tc>
          <w:tcPr>
            <w:tcW w:w="1559" w:type="dxa"/>
            <w:vMerge/>
            <w:vAlign w:val="center"/>
          </w:tcPr>
          <w:p w14:paraId="3719F2F6" w14:textId="77777777" w:rsidR="00AA3465" w:rsidRPr="001C7102" w:rsidRDefault="00AA346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98A8B06" w14:textId="0CEE59FF" w:rsidR="00AA3465" w:rsidRPr="001C7102" w:rsidRDefault="00AA346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Giới thiệu về trung tâm Thông tin Thư Viện Nguyễn Thúc Hào</w:t>
            </w:r>
          </w:p>
        </w:tc>
        <w:tc>
          <w:tcPr>
            <w:tcW w:w="3060" w:type="dxa"/>
            <w:shd w:val="clear" w:color="auto" w:fill="auto"/>
            <w:vAlign w:val="center"/>
          </w:tcPr>
          <w:p w14:paraId="53046635" w14:textId="2EFF37EC" w:rsidR="00AA3465" w:rsidRPr="001C7102" w:rsidRDefault="00AA346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37" w:history="1">
              <w:r w:rsidRPr="001C7102">
                <w:rPr>
                  <w:rStyle w:val="Heading5Char"/>
                  <w:rFonts w:ascii="Times New Roman" w:eastAsia="Calibri" w:hAnsi="Times New Roman" w:cs="Times New Roman"/>
                  <w:color w:val="000000" w:themeColor="text1"/>
                  <w:sz w:val="26"/>
                  <w:szCs w:val="26"/>
                  <w:lang w:val="de-DE"/>
                </w:rPr>
                <w:t>https://</w:t>
              </w:r>
              <w:r w:rsidRPr="001C7102">
                <w:rPr>
                  <w:rStyle w:val="Heading5Char"/>
                  <w:rFonts w:ascii="Times New Roman" w:eastAsia="Calibri" w:hAnsi="Times New Roman" w:cs="Times New Roman"/>
                  <w:color w:val="000000" w:themeColor="text1"/>
                  <w:sz w:val="26"/>
                  <w:szCs w:val="26"/>
                  <w:u w:color="FF0000"/>
                  <w:lang w:val="de-DE"/>
                </w:rPr>
                <w:t>lib</w:t>
              </w:r>
              <w:r w:rsidRPr="001C7102">
                <w:rPr>
                  <w:rStyle w:val="Heading5Char"/>
                  <w:rFonts w:ascii="Times New Roman" w:eastAsia="Calibri" w:hAnsi="Times New Roman" w:cs="Times New Roman"/>
                  <w:color w:val="000000" w:themeColor="text1"/>
                  <w:sz w:val="26"/>
                  <w:szCs w:val="26"/>
                  <w:lang w:val="de-DE"/>
                </w:rPr>
                <w:t>.vinhuni.edu.vn/thu-</w:t>
              </w:r>
              <w:r w:rsidRPr="001C7102">
                <w:rPr>
                  <w:rStyle w:val="Heading5Char"/>
                  <w:rFonts w:ascii="Times New Roman" w:eastAsia="Calibri" w:hAnsi="Times New Roman" w:cs="Times New Roman"/>
                  <w:color w:val="000000" w:themeColor="text1"/>
                  <w:sz w:val="26"/>
                  <w:szCs w:val="26"/>
                  <w:u w:color="FF0000"/>
                  <w:lang w:val="de-DE"/>
                </w:rPr>
                <w:t>vien</w:t>
              </w:r>
              <w:r w:rsidRPr="001C7102">
                <w:rPr>
                  <w:rStyle w:val="Heading5Char"/>
                  <w:rFonts w:ascii="Times New Roman" w:eastAsia="Calibri" w:hAnsi="Times New Roman" w:cs="Times New Roman"/>
                  <w:color w:val="000000" w:themeColor="text1"/>
                  <w:sz w:val="26"/>
                  <w:szCs w:val="26"/>
                  <w:lang w:val="de-DE"/>
                </w:rPr>
                <w:t>/seo/gioi-thieu-ve-trung-tam-thong-tin-thu-</w:t>
              </w:r>
              <w:r w:rsidRPr="001C7102">
                <w:rPr>
                  <w:rStyle w:val="Heading5Char"/>
                  <w:rFonts w:ascii="Times New Roman" w:eastAsia="Calibri" w:hAnsi="Times New Roman" w:cs="Times New Roman"/>
                  <w:color w:val="000000" w:themeColor="text1"/>
                  <w:sz w:val="26"/>
                  <w:szCs w:val="26"/>
                  <w:lang w:val="de-DE"/>
                </w:rPr>
                <w:lastRenderedPageBreak/>
                <w:t>vien-</w:t>
              </w:r>
              <w:r w:rsidRPr="001C7102">
                <w:rPr>
                  <w:rStyle w:val="Heading5Char"/>
                  <w:rFonts w:ascii="Times New Roman" w:eastAsia="Calibri" w:hAnsi="Times New Roman" w:cs="Times New Roman"/>
                  <w:color w:val="000000" w:themeColor="text1"/>
                  <w:sz w:val="26"/>
                  <w:szCs w:val="26"/>
                  <w:u w:color="FF0000"/>
                  <w:lang w:val="de-DE"/>
                </w:rPr>
                <w:t>nguyen</w:t>
              </w:r>
              <w:r w:rsidRPr="001C7102">
                <w:rPr>
                  <w:rStyle w:val="Heading5Char"/>
                  <w:rFonts w:ascii="Times New Roman" w:eastAsia="Calibri" w:hAnsi="Times New Roman" w:cs="Times New Roman"/>
                  <w:color w:val="000000" w:themeColor="text1"/>
                  <w:sz w:val="26"/>
                  <w:szCs w:val="26"/>
                  <w:lang w:val="de-DE"/>
                </w:rPr>
                <w:t>-</w:t>
              </w:r>
              <w:r w:rsidRPr="001C7102">
                <w:rPr>
                  <w:rStyle w:val="Heading5Char"/>
                  <w:rFonts w:ascii="Times New Roman" w:eastAsia="Calibri" w:hAnsi="Times New Roman" w:cs="Times New Roman"/>
                  <w:color w:val="000000" w:themeColor="text1"/>
                  <w:sz w:val="26"/>
                  <w:szCs w:val="26"/>
                  <w:u w:color="FF0000"/>
                  <w:lang w:val="de-DE"/>
                </w:rPr>
                <w:t>thuc</w:t>
              </w:r>
              <w:r w:rsidRPr="001C7102">
                <w:rPr>
                  <w:rStyle w:val="Heading5Char"/>
                  <w:rFonts w:ascii="Times New Roman" w:eastAsia="Calibri" w:hAnsi="Times New Roman" w:cs="Times New Roman"/>
                  <w:color w:val="000000" w:themeColor="text1"/>
                  <w:sz w:val="26"/>
                  <w:szCs w:val="26"/>
                  <w:lang w:val="de-DE"/>
                </w:rPr>
                <w:t>-hao-truong-dai-hoc-vinh-61861</w:t>
              </w:r>
            </w:hyperlink>
          </w:p>
        </w:tc>
        <w:tc>
          <w:tcPr>
            <w:tcW w:w="1440" w:type="dxa"/>
            <w:vMerge/>
            <w:shd w:val="clear" w:color="auto" w:fill="auto"/>
          </w:tcPr>
          <w:p w14:paraId="6AD1D100" w14:textId="1067D009" w:rsidR="00AA3465" w:rsidRPr="001C7102" w:rsidRDefault="00AA346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vAlign w:val="center"/>
          </w:tcPr>
          <w:p w14:paraId="0D120CAE" w14:textId="77777777" w:rsidR="00AA3465" w:rsidRPr="001C7102" w:rsidRDefault="00AA346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AA3465" w:rsidRPr="001C7102" w14:paraId="512F15C9" w14:textId="77777777" w:rsidTr="008D0A73">
        <w:trPr>
          <w:trHeight w:val="20"/>
        </w:trPr>
        <w:tc>
          <w:tcPr>
            <w:tcW w:w="1559" w:type="dxa"/>
            <w:vMerge/>
            <w:vAlign w:val="center"/>
          </w:tcPr>
          <w:p w14:paraId="43B12B39" w14:textId="77777777" w:rsidR="00AA3465" w:rsidRPr="001C7102" w:rsidRDefault="00AA346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7ED3F6BB" w14:textId="101119A0" w:rsidR="00AA3465" w:rsidRPr="001C7102" w:rsidRDefault="00AA346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Hệ thống kho tài liệu và phòng làm việc trung tâm Thông tin Thư Viện Nguyễn Thúc Hào</w:t>
            </w:r>
          </w:p>
        </w:tc>
        <w:tc>
          <w:tcPr>
            <w:tcW w:w="3060" w:type="dxa"/>
            <w:shd w:val="clear" w:color="auto" w:fill="auto"/>
            <w:vAlign w:val="center"/>
          </w:tcPr>
          <w:p w14:paraId="24AD59A6" w14:textId="7B10CE23" w:rsidR="00AA3465" w:rsidRPr="001C7102" w:rsidRDefault="00AA346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38" w:history="1">
              <w:r w:rsidRPr="001C7102">
                <w:rPr>
                  <w:rStyle w:val="Heading5Char"/>
                  <w:rFonts w:ascii="Times New Roman" w:eastAsia="Calibri" w:hAnsi="Times New Roman" w:cs="Times New Roman"/>
                  <w:color w:val="000000" w:themeColor="text1"/>
                  <w:sz w:val="26"/>
                  <w:szCs w:val="26"/>
                  <w:u w:color="FF0000"/>
                  <w:lang w:val="de-DE"/>
                </w:rPr>
                <w:t>https</w:t>
              </w:r>
              <w:r w:rsidRPr="001C7102">
                <w:rPr>
                  <w:rStyle w:val="Heading5Char"/>
                  <w:rFonts w:ascii="Times New Roman" w:eastAsia="Calibri" w:hAnsi="Times New Roman" w:cs="Times New Roman"/>
                  <w:color w:val="000000" w:themeColor="text1"/>
                  <w:sz w:val="26"/>
                  <w:szCs w:val="26"/>
                  <w:lang w:val="de-DE"/>
                </w:rPr>
                <w:t>://lib.vinhuni.edu.vn/thu-vien/seo/gioi-thieu-ve-trung-tam-thong-tin-thu-vien-nguyen-thuc-hao-truong-dai-hoc-vinh-61861</w:t>
              </w:r>
            </w:hyperlink>
          </w:p>
        </w:tc>
        <w:tc>
          <w:tcPr>
            <w:tcW w:w="1440" w:type="dxa"/>
            <w:vMerge/>
            <w:shd w:val="clear" w:color="auto" w:fill="auto"/>
          </w:tcPr>
          <w:p w14:paraId="2954F692" w14:textId="36757A40" w:rsidR="00AA3465" w:rsidRPr="001C7102" w:rsidRDefault="00AA346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vAlign w:val="center"/>
          </w:tcPr>
          <w:p w14:paraId="3B83FA88" w14:textId="77777777" w:rsidR="00AA3465" w:rsidRPr="001C7102" w:rsidRDefault="00AA346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39271502" w14:textId="77777777" w:rsidTr="008D0A73">
        <w:trPr>
          <w:trHeight w:val="20"/>
        </w:trPr>
        <w:tc>
          <w:tcPr>
            <w:tcW w:w="1559" w:type="dxa"/>
            <w:vMerge w:val="restart"/>
            <w:vAlign w:val="center"/>
          </w:tcPr>
          <w:p w14:paraId="1663ACD1"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H9.09.02.02</w:t>
            </w:r>
          </w:p>
        </w:tc>
        <w:tc>
          <w:tcPr>
            <w:tcW w:w="7796" w:type="dxa"/>
            <w:shd w:val="clear" w:color="auto" w:fill="auto"/>
            <w:vAlign w:val="center"/>
          </w:tcPr>
          <w:p w14:paraId="08E99DE1" w14:textId="35751098"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ban hành quy định về quản lý, khai thác và sử dụng tài sản tại Trường Đại học Vinh</w:t>
            </w:r>
          </w:p>
        </w:tc>
        <w:tc>
          <w:tcPr>
            <w:tcW w:w="3060" w:type="dxa"/>
            <w:shd w:val="clear" w:color="auto" w:fill="auto"/>
            <w:vAlign w:val="center"/>
          </w:tcPr>
          <w:p w14:paraId="055A6CF3" w14:textId="670A6345"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209/QĐ-ĐHV ngày 16/03/2017.</w:t>
            </w:r>
          </w:p>
        </w:tc>
        <w:tc>
          <w:tcPr>
            <w:tcW w:w="1440" w:type="dxa"/>
            <w:vMerge w:val="restart"/>
            <w:shd w:val="clear" w:color="auto" w:fill="auto"/>
          </w:tcPr>
          <w:p w14:paraId="79126032" w14:textId="610709E9"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val="restart"/>
          </w:tcPr>
          <w:p w14:paraId="510147AA" w14:textId="2A509AD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509E416A" w14:textId="77777777" w:rsidTr="008D0A73">
        <w:trPr>
          <w:trHeight w:val="20"/>
        </w:trPr>
        <w:tc>
          <w:tcPr>
            <w:tcW w:w="1559" w:type="dxa"/>
            <w:vMerge/>
            <w:vAlign w:val="center"/>
          </w:tcPr>
          <w:p w14:paraId="2B5DB5CF"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51495FF" w14:textId="148F35EC"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Nội quy thư viện</w:t>
            </w:r>
          </w:p>
        </w:tc>
        <w:tc>
          <w:tcPr>
            <w:tcW w:w="3060" w:type="dxa"/>
            <w:shd w:val="clear" w:color="auto" w:fill="auto"/>
            <w:vAlign w:val="center"/>
          </w:tcPr>
          <w:p w14:paraId="41CB42A2" w14:textId="551448C5"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16/1/2018</w:t>
            </w:r>
            <w:r w:rsidRPr="001C7102">
              <w:rPr>
                <w:rFonts w:ascii="Times New Roman" w:hAnsi="Times New Roman" w:cs="Times New Roman"/>
                <w:color w:val="000000" w:themeColor="text1"/>
                <w:sz w:val="26"/>
                <w:szCs w:val="26"/>
              </w:rPr>
              <w:br/>
              <w:t>https://lib.vinhuni.edu.vn/tin-tuc-su-kien/seo/noi-quy-thu-vien-89190</w:t>
            </w:r>
          </w:p>
        </w:tc>
        <w:tc>
          <w:tcPr>
            <w:tcW w:w="1440" w:type="dxa"/>
            <w:vMerge/>
            <w:shd w:val="clear" w:color="auto" w:fill="auto"/>
            <w:vAlign w:val="center"/>
          </w:tcPr>
          <w:p w14:paraId="2DC82961" w14:textId="08B0A71E"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2E8309F" w14:textId="7150E8E5"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35781906" w14:textId="77777777" w:rsidTr="008D0A73">
        <w:trPr>
          <w:trHeight w:val="20"/>
        </w:trPr>
        <w:tc>
          <w:tcPr>
            <w:tcW w:w="1559" w:type="dxa"/>
            <w:vMerge/>
            <w:vAlign w:val="center"/>
          </w:tcPr>
          <w:p w14:paraId="624070DF"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D371465" w14:textId="0638839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Nội dung phòng chống cháy nổ</w:t>
            </w:r>
          </w:p>
        </w:tc>
        <w:tc>
          <w:tcPr>
            <w:tcW w:w="3060" w:type="dxa"/>
            <w:shd w:val="clear" w:color="auto" w:fill="auto"/>
            <w:vAlign w:val="center"/>
          </w:tcPr>
          <w:p w14:paraId="25164A6C" w14:textId="411CD90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16/1/2018</w:t>
            </w:r>
            <w:r w:rsidRPr="001C7102">
              <w:rPr>
                <w:rFonts w:ascii="Times New Roman" w:hAnsi="Times New Roman" w:cs="Times New Roman"/>
                <w:color w:val="000000" w:themeColor="text1"/>
                <w:sz w:val="26"/>
                <w:szCs w:val="26"/>
              </w:rPr>
              <w:br/>
              <w:t>https://lib.vinhuni.edu.vn/thu-vien/seo/noi-quy-phong-chong-chay-no-89197</w:t>
            </w:r>
          </w:p>
        </w:tc>
        <w:tc>
          <w:tcPr>
            <w:tcW w:w="1440" w:type="dxa"/>
            <w:vMerge/>
            <w:shd w:val="clear" w:color="auto" w:fill="auto"/>
            <w:vAlign w:val="center"/>
          </w:tcPr>
          <w:p w14:paraId="6331E201" w14:textId="0CA7E3AA"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BB8393A" w14:textId="48037B46"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717A05D6" w14:textId="77777777" w:rsidTr="008D0A73">
        <w:trPr>
          <w:trHeight w:val="20"/>
        </w:trPr>
        <w:tc>
          <w:tcPr>
            <w:tcW w:w="1559" w:type="dxa"/>
            <w:vMerge/>
            <w:vAlign w:val="center"/>
          </w:tcPr>
          <w:p w14:paraId="5B64C26F"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3841290" w14:textId="0ABF8D1C"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 định sử dụng không gian học tập</w:t>
            </w:r>
          </w:p>
        </w:tc>
        <w:tc>
          <w:tcPr>
            <w:tcW w:w="3060" w:type="dxa"/>
            <w:shd w:val="clear" w:color="auto" w:fill="auto"/>
            <w:vAlign w:val="center"/>
          </w:tcPr>
          <w:p w14:paraId="3CC8E9EA" w14:textId="7195264A"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15/10/2018</w:t>
            </w:r>
            <w:r w:rsidRPr="001C7102">
              <w:rPr>
                <w:rFonts w:ascii="Times New Roman" w:hAnsi="Times New Roman" w:cs="Times New Roman"/>
                <w:color w:val="000000" w:themeColor="text1"/>
                <w:sz w:val="26"/>
                <w:szCs w:val="26"/>
              </w:rPr>
              <w:br/>
              <w:t>https://lib.vinhuni.edu.vn/thu-vien/seo/noi-quy-su-dung-</w:t>
            </w:r>
            <w:r w:rsidRPr="001C7102">
              <w:rPr>
                <w:rFonts w:ascii="Times New Roman" w:hAnsi="Times New Roman" w:cs="Times New Roman"/>
                <w:color w:val="000000" w:themeColor="text1"/>
                <w:sz w:val="26"/>
                <w:szCs w:val="26"/>
                <w:u w:color="FF0000"/>
              </w:rPr>
              <w:t>khong</w:t>
            </w:r>
            <w:r w:rsidRPr="001C7102">
              <w:rPr>
                <w:rFonts w:ascii="Times New Roman" w:hAnsi="Times New Roman" w:cs="Times New Roman"/>
                <w:color w:val="000000" w:themeColor="text1"/>
                <w:sz w:val="26"/>
                <w:szCs w:val="26"/>
              </w:rPr>
              <w:t>-gian-hoc-tap-89198</w:t>
            </w:r>
          </w:p>
        </w:tc>
        <w:tc>
          <w:tcPr>
            <w:tcW w:w="1440" w:type="dxa"/>
            <w:vMerge/>
            <w:shd w:val="clear" w:color="auto" w:fill="auto"/>
            <w:vAlign w:val="center"/>
          </w:tcPr>
          <w:p w14:paraId="02C29A6A" w14:textId="5ED2D669"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EAA9744" w14:textId="489CFD6D"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2D578C26" w14:textId="77777777" w:rsidTr="008D0A73">
        <w:trPr>
          <w:trHeight w:val="20"/>
        </w:trPr>
        <w:tc>
          <w:tcPr>
            <w:tcW w:w="1559" w:type="dxa"/>
            <w:vMerge/>
            <w:vAlign w:val="center"/>
          </w:tcPr>
          <w:p w14:paraId="713ED681"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2B80522" w14:textId="01EACACA"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Hướng dẫn sử dụng và nội quy thư viện điện tử</w:t>
            </w:r>
          </w:p>
        </w:tc>
        <w:tc>
          <w:tcPr>
            <w:tcW w:w="3060" w:type="dxa"/>
            <w:shd w:val="clear" w:color="auto" w:fill="auto"/>
            <w:vAlign w:val="center"/>
          </w:tcPr>
          <w:p w14:paraId="38A99CFA" w14:textId="27725C0F"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11/1/2016</w:t>
            </w:r>
            <w:r w:rsidRPr="001C7102">
              <w:rPr>
                <w:rFonts w:ascii="Times New Roman" w:hAnsi="Times New Roman" w:cs="Times New Roman"/>
                <w:color w:val="000000" w:themeColor="text1"/>
                <w:sz w:val="26"/>
                <w:szCs w:val="26"/>
              </w:rPr>
              <w:br/>
              <w:t>https://lib.vinhuni.edu.vn/thu-vien/seo/</w:t>
            </w:r>
            <w:r w:rsidRPr="001C7102">
              <w:rPr>
                <w:rFonts w:ascii="Times New Roman" w:hAnsi="Times New Roman" w:cs="Times New Roman"/>
                <w:color w:val="000000" w:themeColor="text1"/>
                <w:sz w:val="26"/>
                <w:szCs w:val="26"/>
                <w:u w:color="FF0000"/>
              </w:rPr>
              <w:t>huong</w:t>
            </w:r>
            <w:r w:rsidRPr="001C7102">
              <w:rPr>
                <w:rFonts w:ascii="Times New Roman" w:hAnsi="Times New Roman" w:cs="Times New Roman"/>
                <w:color w:val="000000" w:themeColor="text1"/>
                <w:sz w:val="26"/>
                <w:szCs w:val="26"/>
              </w:rPr>
              <w:t>-dan-su-dung-va-noi-quy-thu-vien-</w:t>
            </w:r>
            <w:r w:rsidRPr="001C7102">
              <w:rPr>
                <w:rFonts w:ascii="Times New Roman" w:hAnsi="Times New Roman" w:cs="Times New Roman"/>
                <w:color w:val="000000" w:themeColor="text1"/>
                <w:sz w:val="26"/>
                <w:szCs w:val="26"/>
                <w:u w:color="FF0000"/>
              </w:rPr>
              <w:t>dien</w:t>
            </w:r>
            <w:r w:rsidRPr="001C7102">
              <w:rPr>
                <w:rFonts w:ascii="Times New Roman" w:hAnsi="Times New Roman" w:cs="Times New Roman"/>
                <w:color w:val="000000" w:themeColor="text1"/>
                <w:sz w:val="26"/>
                <w:szCs w:val="26"/>
              </w:rPr>
              <w:t>-tu-75593</w:t>
            </w:r>
          </w:p>
        </w:tc>
        <w:tc>
          <w:tcPr>
            <w:tcW w:w="1440" w:type="dxa"/>
            <w:vMerge/>
            <w:shd w:val="clear" w:color="auto" w:fill="auto"/>
            <w:vAlign w:val="center"/>
          </w:tcPr>
          <w:p w14:paraId="5DF8026D" w14:textId="3709D8CE"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E82071D" w14:textId="49B32600"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2DB0A9BB" w14:textId="77777777" w:rsidTr="008D0A73">
        <w:trPr>
          <w:trHeight w:val="20"/>
        </w:trPr>
        <w:tc>
          <w:tcPr>
            <w:tcW w:w="1559" w:type="dxa"/>
            <w:vMerge/>
            <w:vAlign w:val="center"/>
          </w:tcPr>
          <w:p w14:paraId="12588BCE"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9F81CA0" w14:textId="6942798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 định giờ phục vụ và mượn tài liệu thư viện</w:t>
            </w:r>
          </w:p>
        </w:tc>
        <w:tc>
          <w:tcPr>
            <w:tcW w:w="3060" w:type="dxa"/>
            <w:shd w:val="clear" w:color="auto" w:fill="auto"/>
            <w:vAlign w:val="center"/>
          </w:tcPr>
          <w:p w14:paraId="6E6F0834" w14:textId="363D04D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9/10/2018</w:t>
            </w:r>
          </w:p>
        </w:tc>
        <w:tc>
          <w:tcPr>
            <w:tcW w:w="1440" w:type="dxa"/>
            <w:vMerge/>
            <w:shd w:val="clear" w:color="auto" w:fill="auto"/>
            <w:vAlign w:val="center"/>
          </w:tcPr>
          <w:p w14:paraId="349AAA2D" w14:textId="0D50AEEB"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C7F60C8" w14:textId="4FD64B05"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50E13E9E" w14:textId="77777777" w:rsidTr="008D0A73">
        <w:trPr>
          <w:trHeight w:val="20"/>
        </w:trPr>
        <w:tc>
          <w:tcPr>
            <w:tcW w:w="1559" w:type="dxa"/>
            <w:vMerge/>
            <w:vAlign w:val="center"/>
          </w:tcPr>
          <w:p w14:paraId="6D6C32F0"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AEB1061" w14:textId="5DF05D70"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 định giờ phục vụ và mượn tài liệu thư viện</w:t>
            </w:r>
          </w:p>
        </w:tc>
        <w:tc>
          <w:tcPr>
            <w:tcW w:w="3060" w:type="dxa"/>
            <w:shd w:val="clear" w:color="auto" w:fill="auto"/>
            <w:vAlign w:val="center"/>
          </w:tcPr>
          <w:p w14:paraId="56E0485B" w14:textId="693D72A4"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Ngày 08/4/2019</w:t>
            </w:r>
          </w:p>
        </w:tc>
        <w:tc>
          <w:tcPr>
            <w:tcW w:w="1440" w:type="dxa"/>
            <w:vMerge/>
            <w:shd w:val="clear" w:color="auto" w:fill="auto"/>
            <w:vAlign w:val="center"/>
          </w:tcPr>
          <w:p w14:paraId="7544B348" w14:textId="6F67D345"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679EC465" w14:textId="6B08EAA3"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74B71CA8" w14:textId="77777777" w:rsidTr="008D0A73">
        <w:trPr>
          <w:trHeight w:val="20"/>
        </w:trPr>
        <w:tc>
          <w:tcPr>
            <w:tcW w:w="1559" w:type="dxa"/>
            <w:vMerge/>
            <w:vAlign w:val="center"/>
          </w:tcPr>
          <w:p w14:paraId="6C2C0AC3"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70A5D319" w14:textId="7563FF6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Quy định giờ phục vụ và mượn tài liệu thư viện</w:t>
            </w:r>
          </w:p>
        </w:tc>
        <w:tc>
          <w:tcPr>
            <w:tcW w:w="3060" w:type="dxa"/>
            <w:shd w:val="clear" w:color="auto" w:fill="auto"/>
            <w:vAlign w:val="center"/>
          </w:tcPr>
          <w:p w14:paraId="24A05474" w14:textId="184AF07C"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Ngày 20/12/2020</w:t>
            </w:r>
          </w:p>
        </w:tc>
        <w:tc>
          <w:tcPr>
            <w:tcW w:w="1440" w:type="dxa"/>
            <w:vMerge/>
            <w:shd w:val="clear" w:color="auto" w:fill="auto"/>
            <w:vAlign w:val="center"/>
          </w:tcPr>
          <w:p w14:paraId="35D4AF0C" w14:textId="2507C0EC"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3B4C2F15" w14:textId="501E57AA"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795519B5" w14:textId="77777777" w:rsidTr="008D0A73">
        <w:trPr>
          <w:trHeight w:val="20"/>
        </w:trPr>
        <w:tc>
          <w:tcPr>
            <w:tcW w:w="1559" w:type="dxa"/>
            <w:vMerge/>
            <w:vAlign w:val="center"/>
          </w:tcPr>
          <w:p w14:paraId="2FD345AE"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5724E65F" w14:textId="0DF89081"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Quy định giờ phục vụ và mượn tài liệu thư viện</w:t>
            </w:r>
          </w:p>
        </w:tc>
        <w:tc>
          <w:tcPr>
            <w:tcW w:w="3060" w:type="dxa"/>
            <w:shd w:val="clear" w:color="auto" w:fill="auto"/>
            <w:vAlign w:val="center"/>
          </w:tcPr>
          <w:p w14:paraId="3DA6B343" w14:textId="13CC54F8"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Năm 2021-2024</w:t>
            </w:r>
          </w:p>
        </w:tc>
        <w:tc>
          <w:tcPr>
            <w:tcW w:w="1440" w:type="dxa"/>
            <w:vMerge/>
            <w:shd w:val="clear" w:color="auto" w:fill="auto"/>
            <w:vAlign w:val="center"/>
          </w:tcPr>
          <w:p w14:paraId="3F37E8A2" w14:textId="2B9BC2A2"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5EE459C7" w14:textId="3715F6B1"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048DA5F8" w14:textId="77777777" w:rsidTr="008D0A73">
        <w:trPr>
          <w:trHeight w:val="20"/>
        </w:trPr>
        <w:tc>
          <w:tcPr>
            <w:tcW w:w="1559" w:type="dxa"/>
            <w:vMerge/>
            <w:vAlign w:val="center"/>
          </w:tcPr>
          <w:p w14:paraId="50C81C9B"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27FE36DC" w14:textId="20E47919"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Thông báo: Quy định giờ phục vụ và mượn tài liệu Thư Viện 2020</w:t>
            </w:r>
          </w:p>
        </w:tc>
        <w:tc>
          <w:tcPr>
            <w:tcW w:w="3060" w:type="dxa"/>
            <w:shd w:val="clear" w:color="auto" w:fill="auto"/>
            <w:vAlign w:val="center"/>
          </w:tcPr>
          <w:p w14:paraId="5E8B5383" w14:textId="78068719"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39" w:history="1">
              <w:r w:rsidRPr="001C7102">
                <w:rPr>
                  <w:rStyle w:val="Heading5Char"/>
                  <w:rFonts w:ascii="Times New Roman" w:eastAsia="Calibri" w:hAnsi="Times New Roman" w:cs="Times New Roman"/>
                  <w:color w:val="000000" w:themeColor="text1"/>
                  <w:sz w:val="26"/>
                  <w:szCs w:val="26"/>
                  <w:lang w:val="de-DE"/>
                </w:rPr>
                <w:t>https://lib.vinhuni.edu.vn/thong-bao-van-ban/seo/thong-bao-quy-dinh-gio-</w:t>
              </w:r>
              <w:r w:rsidRPr="001C7102">
                <w:rPr>
                  <w:rStyle w:val="Heading5Char"/>
                  <w:rFonts w:ascii="Times New Roman" w:eastAsia="Calibri" w:hAnsi="Times New Roman" w:cs="Times New Roman"/>
                  <w:color w:val="000000" w:themeColor="text1"/>
                  <w:sz w:val="26"/>
                  <w:szCs w:val="26"/>
                  <w:u w:color="FF0000"/>
                  <w:lang w:val="de-DE"/>
                </w:rPr>
                <w:t>phuc</w:t>
              </w:r>
              <w:r w:rsidRPr="001C7102">
                <w:rPr>
                  <w:rStyle w:val="Heading5Char"/>
                  <w:rFonts w:ascii="Times New Roman" w:eastAsia="Calibri" w:hAnsi="Times New Roman" w:cs="Times New Roman"/>
                  <w:color w:val="000000" w:themeColor="text1"/>
                  <w:sz w:val="26"/>
                  <w:szCs w:val="26"/>
                  <w:lang w:val="de-DE"/>
                </w:rPr>
                <w:t>-vu-va-</w:t>
              </w:r>
              <w:r w:rsidRPr="001C7102">
                <w:rPr>
                  <w:rStyle w:val="Heading5Char"/>
                  <w:rFonts w:ascii="Times New Roman" w:eastAsia="Calibri" w:hAnsi="Times New Roman" w:cs="Times New Roman"/>
                  <w:color w:val="000000" w:themeColor="text1"/>
                  <w:sz w:val="26"/>
                  <w:szCs w:val="26"/>
                  <w:u w:color="FF0000"/>
                  <w:lang w:val="de-DE"/>
                </w:rPr>
                <w:t>muon</w:t>
              </w:r>
              <w:r w:rsidRPr="001C7102">
                <w:rPr>
                  <w:rStyle w:val="Heading5Char"/>
                  <w:rFonts w:ascii="Times New Roman" w:eastAsia="Calibri" w:hAnsi="Times New Roman" w:cs="Times New Roman"/>
                  <w:color w:val="000000" w:themeColor="text1"/>
                  <w:sz w:val="26"/>
                  <w:szCs w:val="26"/>
                  <w:lang w:val="de-DE"/>
                </w:rPr>
                <w:t>-tai-</w:t>
              </w:r>
              <w:r w:rsidRPr="001C7102">
                <w:rPr>
                  <w:rStyle w:val="Heading5Char"/>
                  <w:rFonts w:ascii="Times New Roman" w:eastAsia="Calibri" w:hAnsi="Times New Roman" w:cs="Times New Roman"/>
                  <w:color w:val="000000" w:themeColor="text1"/>
                  <w:sz w:val="26"/>
                  <w:szCs w:val="26"/>
                  <w:u w:color="FF0000"/>
                  <w:lang w:val="de-DE"/>
                </w:rPr>
                <w:t>lieu</w:t>
              </w:r>
              <w:r w:rsidRPr="001C7102">
                <w:rPr>
                  <w:rStyle w:val="Heading5Char"/>
                  <w:rFonts w:ascii="Times New Roman" w:eastAsia="Calibri" w:hAnsi="Times New Roman" w:cs="Times New Roman"/>
                  <w:color w:val="000000" w:themeColor="text1"/>
                  <w:sz w:val="26"/>
                  <w:szCs w:val="26"/>
                  <w:lang w:val="de-DE"/>
                </w:rPr>
                <w:t>-thu-vien-2020-100439</w:t>
              </w:r>
            </w:hyperlink>
          </w:p>
        </w:tc>
        <w:tc>
          <w:tcPr>
            <w:tcW w:w="1440" w:type="dxa"/>
            <w:vMerge/>
            <w:shd w:val="clear" w:color="auto" w:fill="auto"/>
            <w:vAlign w:val="center"/>
          </w:tcPr>
          <w:p w14:paraId="220FAE45" w14:textId="71F52079"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4E9D5333" w14:textId="60A5A749"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5E808FA9" w14:textId="77777777" w:rsidTr="008D0A73">
        <w:trPr>
          <w:trHeight w:val="20"/>
        </w:trPr>
        <w:tc>
          <w:tcPr>
            <w:tcW w:w="1559" w:type="dxa"/>
            <w:vMerge/>
            <w:vAlign w:val="center"/>
          </w:tcPr>
          <w:p w14:paraId="4924D7C9"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257718CE" w14:textId="2D79D42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Tài liệu hướng dẫn sử dụng thư viện</w:t>
            </w:r>
          </w:p>
        </w:tc>
        <w:tc>
          <w:tcPr>
            <w:tcW w:w="3060" w:type="dxa"/>
            <w:shd w:val="clear" w:color="auto" w:fill="auto"/>
            <w:vAlign w:val="center"/>
          </w:tcPr>
          <w:p w14:paraId="64FF680E" w14:textId="3EA6170A"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3547DD65" w14:textId="5CC64DDE"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21052C48" w14:textId="4E0F8432"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48BE0A42" w14:textId="77777777" w:rsidTr="008D0A73">
        <w:trPr>
          <w:trHeight w:val="20"/>
        </w:trPr>
        <w:tc>
          <w:tcPr>
            <w:tcW w:w="1559" w:type="dxa"/>
            <w:vMerge/>
            <w:vAlign w:val="center"/>
          </w:tcPr>
          <w:p w14:paraId="05142781"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713C42EC" w14:textId="35CD9332"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Bài giảng hướng dẫn sử dụng và khai thác thư viện</w:t>
            </w:r>
          </w:p>
        </w:tc>
        <w:tc>
          <w:tcPr>
            <w:tcW w:w="3060" w:type="dxa"/>
            <w:shd w:val="clear" w:color="auto" w:fill="auto"/>
            <w:vAlign w:val="center"/>
          </w:tcPr>
          <w:p w14:paraId="2FE04761" w14:textId="760277D2"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4A1F2097" w14:textId="0730CBAE"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27321E38" w14:textId="444F427D"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2A2A0B65" w14:textId="77777777" w:rsidTr="008D0A73">
        <w:trPr>
          <w:trHeight w:val="20"/>
        </w:trPr>
        <w:tc>
          <w:tcPr>
            <w:tcW w:w="1559" w:type="dxa"/>
            <w:vMerge/>
            <w:vAlign w:val="center"/>
          </w:tcPr>
          <w:p w14:paraId="3D9C5D7E"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32BB8A9C" w14:textId="2A94BEA1"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Hướng dẫn khai thác các cơ sở dữ liệu</w:t>
            </w:r>
          </w:p>
        </w:tc>
        <w:tc>
          <w:tcPr>
            <w:tcW w:w="3060" w:type="dxa"/>
            <w:shd w:val="clear" w:color="auto" w:fill="auto"/>
            <w:vAlign w:val="center"/>
          </w:tcPr>
          <w:p w14:paraId="5FC1425C"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141BAC66" w14:textId="57EFEE5D"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04B18AE4" w14:textId="2FB68476"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62B186B8" w14:textId="77777777" w:rsidTr="008D0A73">
        <w:trPr>
          <w:trHeight w:val="20"/>
        </w:trPr>
        <w:tc>
          <w:tcPr>
            <w:tcW w:w="1559" w:type="dxa"/>
            <w:vMerge/>
            <w:vAlign w:val="center"/>
          </w:tcPr>
          <w:p w14:paraId="2A03EEDF"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73EF97EE" w14:textId="2761FBAF"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Tài liệu hướng dẫn sử dụng cơ sở dữ liệu tạp chí điện tử</w:t>
            </w:r>
          </w:p>
        </w:tc>
        <w:tc>
          <w:tcPr>
            <w:tcW w:w="3060" w:type="dxa"/>
            <w:shd w:val="clear" w:color="auto" w:fill="auto"/>
            <w:vAlign w:val="center"/>
          </w:tcPr>
          <w:p w14:paraId="49A48B22"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487A72FD" w14:textId="2EEF2020"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1C9A335F" w14:textId="08046E8C"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644BD763" w14:textId="77777777" w:rsidTr="008D0A73">
        <w:trPr>
          <w:trHeight w:val="20"/>
        </w:trPr>
        <w:tc>
          <w:tcPr>
            <w:tcW w:w="1559" w:type="dxa"/>
            <w:vMerge/>
            <w:vAlign w:val="center"/>
          </w:tcPr>
          <w:p w14:paraId="4F8A3E6C"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05899F90" w14:textId="75013034"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Hướng dẫn đăng nhập cổng thông tin thư viện</w:t>
            </w:r>
          </w:p>
        </w:tc>
        <w:tc>
          <w:tcPr>
            <w:tcW w:w="3060" w:type="dxa"/>
            <w:shd w:val="clear" w:color="auto" w:fill="auto"/>
            <w:vAlign w:val="center"/>
          </w:tcPr>
          <w:p w14:paraId="0BBB0120"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2026E9BD" w14:textId="510FD2CD"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0FE1CB95" w14:textId="2D11B5DF"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6D468021" w14:textId="77777777" w:rsidTr="008D0A73">
        <w:trPr>
          <w:trHeight w:val="20"/>
        </w:trPr>
        <w:tc>
          <w:tcPr>
            <w:tcW w:w="1559" w:type="dxa"/>
            <w:vMerge/>
            <w:vAlign w:val="center"/>
          </w:tcPr>
          <w:p w14:paraId="4C92DD03"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39359315" w14:textId="49A32D9B"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Hướng dẫn tìm kiếm tài liệu tại cổng thông tin và giao diện tìm kiếm tập trung</w:t>
            </w:r>
          </w:p>
        </w:tc>
        <w:tc>
          <w:tcPr>
            <w:tcW w:w="3060" w:type="dxa"/>
            <w:shd w:val="clear" w:color="auto" w:fill="auto"/>
            <w:vAlign w:val="center"/>
          </w:tcPr>
          <w:p w14:paraId="5758620C"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74B642E5" w14:textId="74F764BF"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0F31318C" w14:textId="1B7AEAA8"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17189C97" w14:textId="77777777" w:rsidTr="008D0A73">
        <w:trPr>
          <w:trHeight w:val="20"/>
        </w:trPr>
        <w:tc>
          <w:tcPr>
            <w:tcW w:w="1559" w:type="dxa"/>
            <w:vMerge/>
            <w:vAlign w:val="center"/>
          </w:tcPr>
          <w:p w14:paraId="3E80F311"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73F9A572" w14:textId="141970BF"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 xml:space="preserve">Thông báo về việc sử dụng cơ sở dữ liệu điện tử trực tuyến Tạp chí khoa </w:t>
            </w:r>
            <w:r w:rsidRPr="001C7102">
              <w:rPr>
                <w:rFonts w:ascii="Times New Roman" w:hAnsi="Times New Roman" w:cs="Times New Roman"/>
                <w:color w:val="000000" w:themeColor="text1"/>
                <w:sz w:val="26"/>
                <w:szCs w:val="26"/>
                <w:lang w:val="de-DE"/>
              </w:rPr>
              <w:lastRenderedPageBreak/>
              <w:t>học tiếng nước ngoài</w:t>
            </w:r>
          </w:p>
        </w:tc>
        <w:tc>
          <w:tcPr>
            <w:tcW w:w="3060" w:type="dxa"/>
            <w:shd w:val="clear" w:color="auto" w:fill="auto"/>
            <w:vAlign w:val="center"/>
          </w:tcPr>
          <w:p w14:paraId="4B4CF130" w14:textId="2F071645"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lastRenderedPageBreak/>
              <w:t xml:space="preserve">Số 19/TTTV ngày </w:t>
            </w:r>
            <w:r w:rsidRPr="001C7102">
              <w:rPr>
                <w:rFonts w:ascii="Times New Roman" w:hAnsi="Times New Roman" w:cs="Times New Roman"/>
                <w:color w:val="000000" w:themeColor="text1"/>
                <w:sz w:val="26"/>
                <w:szCs w:val="26"/>
              </w:rPr>
              <w:lastRenderedPageBreak/>
              <w:t>02/12/2020</w:t>
            </w:r>
          </w:p>
        </w:tc>
        <w:tc>
          <w:tcPr>
            <w:tcW w:w="1440" w:type="dxa"/>
            <w:vMerge/>
            <w:shd w:val="clear" w:color="auto" w:fill="auto"/>
            <w:vAlign w:val="center"/>
          </w:tcPr>
          <w:p w14:paraId="61CD9221"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66BF812"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24C0D5A8" w14:textId="77777777" w:rsidTr="008D0A73">
        <w:trPr>
          <w:trHeight w:val="20"/>
        </w:trPr>
        <w:tc>
          <w:tcPr>
            <w:tcW w:w="1559" w:type="dxa"/>
            <w:vMerge/>
            <w:vAlign w:val="center"/>
          </w:tcPr>
          <w:p w14:paraId="263BFC5D"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64D3567" w14:textId="3DEE287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Thông báo V/v Sử dụng cơ sở dữ liệu điện tử trực tuyến online, thư viện số và Website thư viện Nguyễn Thúc Hào</w:t>
            </w:r>
          </w:p>
        </w:tc>
        <w:tc>
          <w:tcPr>
            <w:tcW w:w="3060" w:type="dxa"/>
            <w:shd w:val="clear" w:color="auto" w:fill="auto"/>
            <w:vAlign w:val="center"/>
          </w:tcPr>
          <w:p w14:paraId="3B06A468" w14:textId="74931712"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18/9/2017</w:t>
            </w:r>
            <w:r w:rsidRPr="001C7102">
              <w:rPr>
                <w:rFonts w:ascii="Times New Roman" w:hAnsi="Times New Roman" w:cs="Times New Roman"/>
                <w:color w:val="000000" w:themeColor="text1"/>
                <w:sz w:val="26"/>
                <w:szCs w:val="26"/>
              </w:rPr>
              <w:br/>
              <w:t>https://lib.vinhuni.edu.vn/thong-bao-van-ban/seo/thong-bao-ve-</w:t>
            </w:r>
            <w:r w:rsidRPr="001C7102">
              <w:rPr>
                <w:rFonts w:ascii="Times New Roman" w:hAnsi="Times New Roman" w:cs="Times New Roman"/>
                <w:color w:val="000000" w:themeColor="text1"/>
                <w:sz w:val="26"/>
                <w:szCs w:val="26"/>
                <w:u w:color="FF0000"/>
              </w:rPr>
              <w:t>viec</w:t>
            </w:r>
            <w:r w:rsidRPr="001C7102">
              <w:rPr>
                <w:rFonts w:ascii="Times New Roman" w:hAnsi="Times New Roman" w:cs="Times New Roman"/>
                <w:color w:val="000000" w:themeColor="text1"/>
                <w:sz w:val="26"/>
                <w:szCs w:val="26"/>
              </w:rPr>
              <w:t>-su-dung-co-so-du-lieu-dien-tu-</w:t>
            </w:r>
            <w:r w:rsidRPr="001C7102">
              <w:rPr>
                <w:rFonts w:ascii="Times New Roman" w:hAnsi="Times New Roman" w:cs="Times New Roman"/>
                <w:color w:val="000000" w:themeColor="text1"/>
                <w:sz w:val="26"/>
                <w:szCs w:val="26"/>
                <w:u w:color="FF0000"/>
              </w:rPr>
              <w:t>truc</w:t>
            </w:r>
            <w:r w:rsidRPr="001C7102">
              <w:rPr>
                <w:rFonts w:ascii="Times New Roman" w:hAnsi="Times New Roman" w:cs="Times New Roman"/>
                <w:color w:val="000000" w:themeColor="text1"/>
                <w:sz w:val="26"/>
                <w:szCs w:val="26"/>
              </w:rPr>
              <w:t>-tuyen-online-thu-vien-so-va-website-thu-vien-nguyen-thuc-hao-78657</w:t>
            </w:r>
          </w:p>
        </w:tc>
        <w:tc>
          <w:tcPr>
            <w:tcW w:w="1440" w:type="dxa"/>
            <w:vMerge/>
            <w:shd w:val="clear" w:color="auto" w:fill="auto"/>
            <w:vAlign w:val="center"/>
          </w:tcPr>
          <w:p w14:paraId="08DE0A84"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9463089"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1965A8B2" w14:textId="77777777" w:rsidTr="008D0A73">
        <w:trPr>
          <w:trHeight w:val="20"/>
        </w:trPr>
        <w:tc>
          <w:tcPr>
            <w:tcW w:w="1559" w:type="dxa"/>
            <w:vMerge/>
            <w:vAlign w:val="center"/>
          </w:tcPr>
          <w:p w14:paraId="14D1585D"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E37A274" w14:textId="49E9166F"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Thông báo Vv Sử dụng cơ sở dữ liệu điện tử trực tuyến online</w:t>
            </w:r>
          </w:p>
        </w:tc>
        <w:tc>
          <w:tcPr>
            <w:tcW w:w="3060" w:type="dxa"/>
            <w:shd w:val="clear" w:color="auto" w:fill="auto"/>
            <w:vAlign w:val="center"/>
          </w:tcPr>
          <w:p w14:paraId="77601E98" w14:textId="0E0E74C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15 /TTTV ngày 03/12/2019.</w:t>
            </w:r>
          </w:p>
        </w:tc>
        <w:tc>
          <w:tcPr>
            <w:tcW w:w="1440" w:type="dxa"/>
            <w:vMerge/>
            <w:shd w:val="clear" w:color="auto" w:fill="auto"/>
            <w:vAlign w:val="center"/>
          </w:tcPr>
          <w:p w14:paraId="3D82A0FC"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766AF73"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4384404F" w14:textId="77777777" w:rsidTr="008D0A73">
        <w:trPr>
          <w:trHeight w:val="20"/>
        </w:trPr>
        <w:tc>
          <w:tcPr>
            <w:tcW w:w="1559" w:type="dxa"/>
            <w:vMerge/>
            <w:vAlign w:val="center"/>
          </w:tcPr>
          <w:p w14:paraId="6C0566F0"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64B00D2" w14:textId="5BA2783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Thông báo Vv Sử dụng cơ sở dữ liệu điện tử trực tuyến online, thư viện số và Website thư viện Nguyễn Thúc Hào</w:t>
            </w:r>
          </w:p>
        </w:tc>
        <w:tc>
          <w:tcPr>
            <w:tcW w:w="3060" w:type="dxa"/>
            <w:shd w:val="clear" w:color="auto" w:fill="auto"/>
            <w:vAlign w:val="center"/>
          </w:tcPr>
          <w:p w14:paraId="266B470A" w14:textId="02EBB1BA"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15 /TTTV ngày 20/4/2021.</w:t>
            </w:r>
            <w:r w:rsidRPr="001C7102">
              <w:rPr>
                <w:rFonts w:ascii="Times New Roman" w:hAnsi="Times New Roman" w:cs="Times New Roman"/>
                <w:color w:val="000000" w:themeColor="text1"/>
                <w:sz w:val="26"/>
                <w:szCs w:val="26"/>
              </w:rPr>
              <w:br/>
              <w:t>https://lib.vinhuni.edu.vn/tin-tuc-su-kien/seo/thong-bao-ve-viec-su-dung-co-so-du-lieu-dien-tu-truc-tuyen-online-nam-2021-101124</w:t>
            </w:r>
          </w:p>
        </w:tc>
        <w:tc>
          <w:tcPr>
            <w:tcW w:w="1440" w:type="dxa"/>
            <w:vMerge/>
            <w:shd w:val="clear" w:color="auto" w:fill="auto"/>
            <w:vAlign w:val="center"/>
          </w:tcPr>
          <w:p w14:paraId="7C9120CC"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6A42DF7"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62797074" w14:textId="77777777" w:rsidTr="008D0A73">
        <w:trPr>
          <w:trHeight w:val="20"/>
        </w:trPr>
        <w:tc>
          <w:tcPr>
            <w:tcW w:w="1559" w:type="dxa"/>
            <w:vMerge/>
            <w:vAlign w:val="center"/>
          </w:tcPr>
          <w:p w14:paraId="43A3FFE6"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59CF54C" w14:textId="270DDFD3"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Giới thiệu cơ sở dữ liệu tạp chí </w:t>
            </w:r>
            <w:r w:rsidRPr="001C7102">
              <w:rPr>
                <w:rFonts w:ascii="Times New Roman" w:hAnsi="Times New Roman" w:cs="Times New Roman"/>
                <w:color w:val="000000" w:themeColor="text1"/>
                <w:sz w:val="26"/>
                <w:szCs w:val="26"/>
                <w:u w:color="FF0000"/>
              </w:rPr>
              <w:t>emerald</w:t>
            </w:r>
          </w:p>
        </w:tc>
        <w:tc>
          <w:tcPr>
            <w:tcW w:w="3060" w:type="dxa"/>
            <w:shd w:val="clear" w:color="auto" w:fill="auto"/>
            <w:vAlign w:val="center"/>
          </w:tcPr>
          <w:p w14:paraId="717B16CF"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vAlign w:val="center"/>
          </w:tcPr>
          <w:p w14:paraId="1A26F7DD"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3FFAC14"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04B5AA28" w14:textId="77777777" w:rsidTr="008D0A73">
        <w:trPr>
          <w:trHeight w:val="20"/>
        </w:trPr>
        <w:tc>
          <w:tcPr>
            <w:tcW w:w="1559" w:type="dxa"/>
            <w:vMerge/>
            <w:vAlign w:val="center"/>
          </w:tcPr>
          <w:p w14:paraId="67DBEF46"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B774829" w14:textId="5A505E6C"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Một số câu hỏi thường gặp khi truy cập cơ sở dữ liệu tạp chí emerald</w:t>
            </w:r>
          </w:p>
        </w:tc>
        <w:tc>
          <w:tcPr>
            <w:tcW w:w="3060" w:type="dxa"/>
            <w:shd w:val="clear" w:color="auto" w:fill="auto"/>
            <w:vAlign w:val="center"/>
          </w:tcPr>
          <w:p w14:paraId="2A185724"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vAlign w:val="center"/>
          </w:tcPr>
          <w:p w14:paraId="02D3B881"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F59D7BA"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0DA7BB68" w14:textId="77777777" w:rsidTr="008D0A73">
        <w:trPr>
          <w:trHeight w:val="20"/>
        </w:trPr>
        <w:tc>
          <w:tcPr>
            <w:tcW w:w="1559" w:type="dxa"/>
            <w:vMerge/>
            <w:vAlign w:val="center"/>
          </w:tcPr>
          <w:p w14:paraId="484D71C2"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E120647" w14:textId="58432BA0"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Hướng dẫn sử dụng cơ sở dữ liệu tạp chí emerald</w:t>
            </w:r>
          </w:p>
        </w:tc>
        <w:tc>
          <w:tcPr>
            <w:tcW w:w="3060" w:type="dxa"/>
            <w:shd w:val="clear" w:color="auto" w:fill="auto"/>
            <w:vAlign w:val="center"/>
          </w:tcPr>
          <w:p w14:paraId="7487B3B9" w14:textId="23ED838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40" w:history="1">
              <w:r w:rsidRPr="001C7102">
                <w:rPr>
                  <w:rStyle w:val="Heading5Char"/>
                  <w:rFonts w:ascii="Times New Roman" w:eastAsia="Calibri" w:hAnsi="Times New Roman" w:cs="Times New Roman"/>
                  <w:color w:val="000000" w:themeColor="text1"/>
                  <w:sz w:val="26"/>
                  <w:szCs w:val="26"/>
                  <w:lang w:val="de-DE"/>
                </w:rPr>
                <w:t>https://lib.vinhuni.edu.vn/thu-vien/seo/huong-dan-su-dung-co-so-du-lieu-</w:t>
              </w:r>
              <w:r w:rsidRPr="001C7102">
                <w:rPr>
                  <w:rStyle w:val="Heading5Char"/>
                  <w:rFonts w:ascii="Times New Roman" w:eastAsia="Calibri" w:hAnsi="Times New Roman" w:cs="Times New Roman"/>
                  <w:color w:val="000000" w:themeColor="text1"/>
                  <w:sz w:val="26"/>
                  <w:szCs w:val="26"/>
                  <w:lang w:val="de-DE"/>
                </w:rPr>
                <w:lastRenderedPageBreak/>
                <w:t>tap-chi-emerald-102673</w:t>
              </w:r>
            </w:hyperlink>
          </w:p>
        </w:tc>
        <w:tc>
          <w:tcPr>
            <w:tcW w:w="1440" w:type="dxa"/>
            <w:vMerge/>
            <w:shd w:val="clear" w:color="auto" w:fill="auto"/>
            <w:vAlign w:val="center"/>
          </w:tcPr>
          <w:p w14:paraId="1506A98F"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3BA39569"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0494EFF9" w14:textId="77777777" w:rsidTr="008D0A73">
        <w:trPr>
          <w:trHeight w:val="20"/>
        </w:trPr>
        <w:tc>
          <w:tcPr>
            <w:tcW w:w="1559" w:type="dxa"/>
            <w:vMerge/>
            <w:vAlign w:val="center"/>
          </w:tcPr>
          <w:p w14:paraId="76CD4B96"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3CD9AC48" w14:textId="69DB82D2"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Danh mục cơ sở dữ liệu emerald</w:t>
            </w:r>
          </w:p>
        </w:tc>
        <w:tc>
          <w:tcPr>
            <w:tcW w:w="3060" w:type="dxa"/>
            <w:shd w:val="clear" w:color="auto" w:fill="auto"/>
            <w:vAlign w:val="center"/>
          </w:tcPr>
          <w:p w14:paraId="05B32A7D" w14:textId="253695A5"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41" w:history="1">
              <w:r w:rsidRPr="001C7102">
                <w:rPr>
                  <w:rStyle w:val="Heading5Char"/>
                  <w:rFonts w:ascii="Times New Roman" w:eastAsia="Calibri" w:hAnsi="Times New Roman" w:cs="Times New Roman"/>
                  <w:color w:val="000000" w:themeColor="text1"/>
                  <w:sz w:val="26"/>
                  <w:szCs w:val="26"/>
                  <w:lang w:val="de-DE"/>
                </w:rPr>
                <w:t>https://lib.vinhuni.edu.vn/thu-vien/seo/danh-</w:t>
              </w:r>
              <w:r w:rsidRPr="001C7102">
                <w:rPr>
                  <w:rStyle w:val="Heading5Char"/>
                  <w:rFonts w:ascii="Times New Roman" w:eastAsia="Calibri" w:hAnsi="Times New Roman" w:cs="Times New Roman"/>
                  <w:color w:val="000000" w:themeColor="text1"/>
                  <w:sz w:val="26"/>
                  <w:szCs w:val="26"/>
                  <w:u w:color="FF0000"/>
                  <w:lang w:val="de-DE"/>
                </w:rPr>
                <w:t>muc</w:t>
              </w:r>
              <w:r w:rsidRPr="001C7102">
                <w:rPr>
                  <w:rStyle w:val="Heading5Char"/>
                  <w:rFonts w:ascii="Times New Roman" w:eastAsia="Calibri" w:hAnsi="Times New Roman" w:cs="Times New Roman"/>
                  <w:color w:val="000000" w:themeColor="text1"/>
                  <w:sz w:val="26"/>
                  <w:szCs w:val="26"/>
                  <w:lang w:val="de-DE"/>
                </w:rPr>
                <w:t>-</w:t>
              </w:r>
              <w:r w:rsidRPr="001C7102">
                <w:rPr>
                  <w:rStyle w:val="Heading5Char"/>
                  <w:rFonts w:ascii="Times New Roman" w:eastAsia="Calibri" w:hAnsi="Times New Roman" w:cs="Times New Roman"/>
                  <w:color w:val="000000" w:themeColor="text1"/>
                  <w:sz w:val="26"/>
                  <w:szCs w:val="26"/>
                  <w:u w:color="FF0000"/>
                  <w:lang w:val="de-DE"/>
                </w:rPr>
                <w:t>csdl</w:t>
              </w:r>
              <w:r w:rsidRPr="001C7102">
                <w:rPr>
                  <w:rStyle w:val="Heading5Char"/>
                  <w:rFonts w:ascii="Times New Roman" w:eastAsia="Calibri" w:hAnsi="Times New Roman" w:cs="Times New Roman"/>
                  <w:color w:val="000000" w:themeColor="text1"/>
                  <w:sz w:val="26"/>
                  <w:szCs w:val="26"/>
                  <w:lang w:val="de-DE"/>
                </w:rPr>
                <w:t>-emerald-102904</w:t>
              </w:r>
            </w:hyperlink>
          </w:p>
        </w:tc>
        <w:tc>
          <w:tcPr>
            <w:tcW w:w="1440" w:type="dxa"/>
            <w:vMerge/>
            <w:shd w:val="clear" w:color="auto" w:fill="auto"/>
            <w:vAlign w:val="center"/>
          </w:tcPr>
          <w:p w14:paraId="4571B934"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36DAD7C8"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13FD2ED3" w14:textId="77777777" w:rsidTr="008D0A73">
        <w:trPr>
          <w:trHeight w:val="20"/>
        </w:trPr>
        <w:tc>
          <w:tcPr>
            <w:tcW w:w="1559" w:type="dxa"/>
            <w:vMerge/>
            <w:vAlign w:val="center"/>
          </w:tcPr>
          <w:p w14:paraId="60C6CE8A"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45EE6EFB" w14:textId="3A17AF3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Hướng dẫn tạo tài khoản cá nhân emerald</w:t>
            </w:r>
          </w:p>
        </w:tc>
        <w:tc>
          <w:tcPr>
            <w:tcW w:w="3060" w:type="dxa"/>
            <w:shd w:val="clear" w:color="auto" w:fill="auto"/>
            <w:vAlign w:val="center"/>
          </w:tcPr>
          <w:p w14:paraId="67246DC5"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7B940F8E"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7A25B77D"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14552ADF" w14:textId="77777777" w:rsidTr="008D0A73">
        <w:trPr>
          <w:trHeight w:val="20"/>
        </w:trPr>
        <w:tc>
          <w:tcPr>
            <w:tcW w:w="1559" w:type="dxa"/>
            <w:vMerge/>
            <w:vAlign w:val="center"/>
          </w:tcPr>
          <w:p w14:paraId="72FA043B"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7C813262" w14:textId="39AA77E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 xml:space="preserve">Giới thiệu cơ sở dữ liệu tạp chí </w:t>
            </w:r>
            <w:r w:rsidRPr="001C7102">
              <w:rPr>
                <w:rFonts w:ascii="Times New Roman" w:hAnsi="Times New Roman" w:cs="Times New Roman"/>
                <w:color w:val="000000" w:themeColor="text1"/>
                <w:sz w:val="26"/>
                <w:szCs w:val="26"/>
                <w:u w:color="FF0000"/>
                <w:lang w:val="de-DE"/>
              </w:rPr>
              <w:t>sage</w:t>
            </w:r>
          </w:p>
        </w:tc>
        <w:tc>
          <w:tcPr>
            <w:tcW w:w="3060" w:type="dxa"/>
            <w:shd w:val="clear" w:color="auto" w:fill="auto"/>
            <w:vAlign w:val="center"/>
          </w:tcPr>
          <w:p w14:paraId="0376C9A0"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7F21A183"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483E2D1A"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51E4DDAE" w14:textId="77777777" w:rsidTr="008D0A73">
        <w:trPr>
          <w:trHeight w:val="20"/>
        </w:trPr>
        <w:tc>
          <w:tcPr>
            <w:tcW w:w="1559" w:type="dxa"/>
            <w:vMerge/>
            <w:vAlign w:val="center"/>
          </w:tcPr>
          <w:p w14:paraId="225A5A1F"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7F401812" w14:textId="5BC689FF"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Một số câu hỏi thường gặp khi truy cập cơ sở dữ liệu tạp chí sage</w:t>
            </w:r>
          </w:p>
        </w:tc>
        <w:tc>
          <w:tcPr>
            <w:tcW w:w="3060" w:type="dxa"/>
            <w:shd w:val="clear" w:color="auto" w:fill="auto"/>
            <w:vAlign w:val="center"/>
          </w:tcPr>
          <w:p w14:paraId="58E86F50"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680324CE"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5BA7DD62"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1504FC74" w14:textId="77777777" w:rsidTr="008D0A73">
        <w:trPr>
          <w:trHeight w:val="20"/>
        </w:trPr>
        <w:tc>
          <w:tcPr>
            <w:tcW w:w="1559" w:type="dxa"/>
            <w:vMerge/>
            <w:vAlign w:val="center"/>
          </w:tcPr>
          <w:p w14:paraId="54193753"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666C4032" w14:textId="6AA8D480"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Hướng dẫn sử dụng cơ sở dữ liệu tạp chí sage</w:t>
            </w:r>
          </w:p>
        </w:tc>
        <w:tc>
          <w:tcPr>
            <w:tcW w:w="3060" w:type="dxa"/>
            <w:shd w:val="clear" w:color="auto" w:fill="auto"/>
            <w:vAlign w:val="center"/>
          </w:tcPr>
          <w:p w14:paraId="61E79E38" w14:textId="69ED1CAC"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42" w:history="1">
              <w:r w:rsidRPr="001C7102">
                <w:rPr>
                  <w:rStyle w:val="Heading5Char"/>
                  <w:rFonts w:ascii="Times New Roman" w:eastAsia="Calibri" w:hAnsi="Times New Roman" w:cs="Times New Roman"/>
                  <w:color w:val="000000" w:themeColor="text1"/>
                  <w:sz w:val="26"/>
                  <w:szCs w:val="26"/>
                  <w:lang w:val="de-DE"/>
                </w:rPr>
                <w:t>https://lib.vinhuni.edu.vn/thu-vien/seo/huong-dan-su-dung-co-so-du-lieu-tap-chi-sage-102902</w:t>
              </w:r>
            </w:hyperlink>
          </w:p>
        </w:tc>
        <w:tc>
          <w:tcPr>
            <w:tcW w:w="1440" w:type="dxa"/>
            <w:vMerge/>
            <w:shd w:val="clear" w:color="auto" w:fill="auto"/>
            <w:vAlign w:val="center"/>
          </w:tcPr>
          <w:p w14:paraId="0DADC54E"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5E76F795"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63CEC0D3" w14:textId="77777777" w:rsidTr="008D0A73">
        <w:trPr>
          <w:trHeight w:val="20"/>
        </w:trPr>
        <w:tc>
          <w:tcPr>
            <w:tcW w:w="1559" w:type="dxa"/>
            <w:vMerge/>
            <w:vAlign w:val="center"/>
          </w:tcPr>
          <w:p w14:paraId="7B55A223"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1F3A1B2B" w14:textId="4871DB1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Danh mục cơ sở dữ liệu sage</w:t>
            </w:r>
          </w:p>
        </w:tc>
        <w:tc>
          <w:tcPr>
            <w:tcW w:w="3060" w:type="dxa"/>
            <w:shd w:val="clear" w:color="auto" w:fill="auto"/>
            <w:vAlign w:val="center"/>
          </w:tcPr>
          <w:p w14:paraId="1330FD3E" w14:textId="52EEA459"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43" w:history="1">
              <w:r w:rsidRPr="001C7102">
                <w:rPr>
                  <w:rStyle w:val="Heading5Char"/>
                  <w:rFonts w:ascii="Times New Roman" w:eastAsia="Calibri" w:hAnsi="Times New Roman" w:cs="Times New Roman"/>
                  <w:color w:val="000000" w:themeColor="text1"/>
                  <w:sz w:val="26"/>
                  <w:szCs w:val="26"/>
                  <w:lang w:val="de-DE"/>
                </w:rPr>
                <w:t>https://lib.vinhuni.edu.vn/thu-vien/seo/danh-muc-csdl-tap-chi-sage-102903</w:t>
              </w:r>
            </w:hyperlink>
          </w:p>
        </w:tc>
        <w:tc>
          <w:tcPr>
            <w:tcW w:w="1440" w:type="dxa"/>
            <w:vMerge/>
            <w:shd w:val="clear" w:color="auto" w:fill="auto"/>
            <w:vAlign w:val="center"/>
          </w:tcPr>
          <w:p w14:paraId="596FE4FA"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34B0202A"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5586CEE2" w14:textId="77777777" w:rsidTr="008D0A73">
        <w:trPr>
          <w:trHeight w:val="20"/>
        </w:trPr>
        <w:tc>
          <w:tcPr>
            <w:tcW w:w="1559" w:type="dxa"/>
            <w:vMerge/>
            <w:vAlign w:val="center"/>
          </w:tcPr>
          <w:p w14:paraId="0DC84921"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57AA2EBC" w14:textId="2823BD81"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Hướng dẫn tạo tài khoản cá nhân emerald</w:t>
            </w:r>
          </w:p>
        </w:tc>
        <w:tc>
          <w:tcPr>
            <w:tcW w:w="3060" w:type="dxa"/>
            <w:shd w:val="clear" w:color="auto" w:fill="auto"/>
            <w:vAlign w:val="center"/>
          </w:tcPr>
          <w:p w14:paraId="36CFC188"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5B405313"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4DBFE37B"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64049F" w:rsidRPr="001C7102" w14:paraId="59D47BFE" w14:textId="77777777" w:rsidTr="008D0A73">
        <w:trPr>
          <w:trHeight w:val="20"/>
        </w:trPr>
        <w:tc>
          <w:tcPr>
            <w:tcW w:w="1559" w:type="dxa"/>
            <w:vMerge/>
            <w:vAlign w:val="center"/>
          </w:tcPr>
          <w:p w14:paraId="2FBB8ED7"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4963A6AC" w14:textId="7E29C92A"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Tài liệu hướng dẫn sử dụng quản trị hệ thống và sử dụng cổng thông tin KIPOS</w:t>
            </w:r>
          </w:p>
        </w:tc>
        <w:tc>
          <w:tcPr>
            <w:tcW w:w="3060" w:type="dxa"/>
            <w:shd w:val="clear" w:color="auto" w:fill="auto"/>
            <w:vAlign w:val="center"/>
          </w:tcPr>
          <w:p w14:paraId="0EFDE2CA" w14:textId="24173F2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Tháng 6/2016</w:t>
            </w:r>
          </w:p>
        </w:tc>
        <w:tc>
          <w:tcPr>
            <w:tcW w:w="1440" w:type="dxa"/>
            <w:vMerge/>
            <w:shd w:val="clear" w:color="auto" w:fill="auto"/>
            <w:vAlign w:val="center"/>
          </w:tcPr>
          <w:p w14:paraId="3CF20BBE"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CB93FE2"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59406FF6" w14:textId="77777777" w:rsidTr="008D0A73">
        <w:trPr>
          <w:trHeight w:val="20"/>
        </w:trPr>
        <w:tc>
          <w:tcPr>
            <w:tcW w:w="1559" w:type="dxa"/>
            <w:vMerge w:val="restart"/>
            <w:shd w:val="clear" w:color="auto" w:fill="auto"/>
            <w:vAlign w:val="center"/>
          </w:tcPr>
          <w:p w14:paraId="5E91DD8A"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H9.09.02.03</w:t>
            </w:r>
          </w:p>
        </w:tc>
        <w:tc>
          <w:tcPr>
            <w:tcW w:w="7796" w:type="dxa"/>
            <w:shd w:val="clear" w:color="auto" w:fill="auto"/>
            <w:vAlign w:val="center"/>
          </w:tcPr>
          <w:p w14:paraId="1CECF072" w14:textId="27CFFB9E"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Tờ trình đề nghị tổ chức hướng dẫn khai thác thông tin và sử dụng thư viện cho cao học K27, sinh viên chính quy k60, học sinh trường THPT </w:t>
            </w:r>
            <w:r w:rsidRPr="001C7102">
              <w:rPr>
                <w:rFonts w:ascii="Times New Roman" w:hAnsi="Times New Roman" w:cs="Times New Roman"/>
                <w:color w:val="000000" w:themeColor="text1"/>
                <w:sz w:val="26"/>
                <w:szCs w:val="26"/>
                <w:u w:color="FF0000"/>
              </w:rPr>
              <w:t>chuyên</w:t>
            </w:r>
            <w:r w:rsidRPr="001C7102">
              <w:rPr>
                <w:rFonts w:ascii="Times New Roman" w:hAnsi="Times New Roman" w:cs="Times New Roman"/>
                <w:color w:val="000000" w:themeColor="text1"/>
                <w:sz w:val="26"/>
                <w:szCs w:val="26"/>
              </w:rPr>
              <w:t xml:space="preserve"> và THPT chất lượng cao K60</w:t>
            </w:r>
          </w:p>
        </w:tc>
        <w:tc>
          <w:tcPr>
            <w:tcW w:w="3060" w:type="dxa"/>
            <w:shd w:val="clear" w:color="auto" w:fill="auto"/>
            <w:vAlign w:val="center"/>
          </w:tcPr>
          <w:p w14:paraId="48D0FBD0" w14:textId="70F4A9A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02/10/2019</w:t>
            </w:r>
          </w:p>
        </w:tc>
        <w:tc>
          <w:tcPr>
            <w:tcW w:w="1440" w:type="dxa"/>
            <w:vMerge w:val="restart"/>
            <w:shd w:val="clear" w:color="auto" w:fill="auto"/>
            <w:vAlign w:val="center"/>
          </w:tcPr>
          <w:p w14:paraId="14592F76" w14:textId="756299F6"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val="restart"/>
          </w:tcPr>
          <w:p w14:paraId="3C7E6DA0" w14:textId="0A164541" w:rsidR="0064049F" w:rsidRPr="001C7102" w:rsidRDefault="0064049F" w:rsidP="001C7102">
            <w:pPr>
              <w:widowControl w:val="0"/>
              <w:autoSpaceDE w:val="0"/>
              <w:autoSpaceDN w:val="0"/>
              <w:spacing w:before="60" w:line="288" w:lineRule="auto"/>
              <w:ind w:right="-57"/>
              <w:rPr>
                <w:rFonts w:ascii="Times New Roman" w:hAnsi="Times New Roman" w:cs="Times New Roman"/>
                <w:color w:val="000000" w:themeColor="text1"/>
                <w:sz w:val="26"/>
                <w:szCs w:val="26"/>
                <w:lang w:val="en-GB"/>
              </w:rPr>
            </w:pPr>
          </w:p>
        </w:tc>
      </w:tr>
      <w:tr w:rsidR="0064049F" w:rsidRPr="001C7102" w14:paraId="6737628B" w14:textId="77777777" w:rsidTr="008D0A73">
        <w:trPr>
          <w:trHeight w:val="20"/>
        </w:trPr>
        <w:tc>
          <w:tcPr>
            <w:tcW w:w="1559" w:type="dxa"/>
            <w:vMerge/>
            <w:vAlign w:val="center"/>
          </w:tcPr>
          <w:p w14:paraId="18140C3B"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426016F" w14:textId="751D298E"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Tờ trình đề nghị tổ chức hướng dẫn sử dụng thư viện đầu khóa</w:t>
            </w:r>
          </w:p>
        </w:tc>
        <w:tc>
          <w:tcPr>
            <w:tcW w:w="3060" w:type="dxa"/>
            <w:shd w:val="clear" w:color="auto" w:fill="auto"/>
            <w:vAlign w:val="center"/>
          </w:tcPr>
          <w:p w14:paraId="5111DC89" w14:textId="7AD02E49"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18/9/2018</w:t>
            </w:r>
          </w:p>
        </w:tc>
        <w:tc>
          <w:tcPr>
            <w:tcW w:w="1440" w:type="dxa"/>
            <w:vMerge/>
            <w:shd w:val="clear" w:color="auto" w:fill="auto"/>
            <w:vAlign w:val="center"/>
          </w:tcPr>
          <w:p w14:paraId="35464C1C" w14:textId="399EB0C5"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4E2ADEE" w14:textId="136B786D"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38B73F95" w14:textId="77777777" w:rsidTr="008D0A73">
        <w:trPr>
          <w:trHeight w:val="20"/>
        </w:trPr>
        <w:tc>
          <w:tcPr>
            <w:tcW w:w="1559" w:type="dxa"/>
            <w:vMerge/>
            <w:vAlign w:val="center"/>
          </w:tcPr>
          <w:p w14:paraId="52CC5B97"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4E29BAE" w14:textId="1F8C908C"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Thông báo sinh viên kích hoạt thẻ sử dụng thư viện</w:t>
            </w:r>
          </w:p>
        </w:tc>
        <w:tc>
          <w:tcPr>
            <w:tcW w:w="3060" w:type="dxa"/>
            <w:shd w:val="clear" w:color="auto" w:fill="auto"/>
            <w:vAlign w:val="center"/>
          </w:tcPr>
          <w:p w14:paraId="047B244D" w14:textId="6E91FF3B"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2019-2023</w:t>
            </w:r>
          </w:p>
        </w:tc>
        <w:tc>
          <w:tcPr>
            <w:tcW w:w="1440" w:type="dxa"/>
            <w:vMerge/>
            <w:shd w:val="clear" w:color="auto" w:fill="auto"/>
            <w:vAlign w:val="center"/>
          </w:tcPr>
          <w:p w14:paraId="032C5965" w14:textId="1FD2269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76E2CBD" w14:textId="1CF7AEB6"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2ADC6FE7" w14:textId="77777777" w:rsidTr="008D0A73">
        <w:trPr>
          <w:trHeight w:val="20"/>
        </w:trPr>
        <w:tc>
          <w:tcPr>
            <w:tcW w:w="1559" w:type="dxa"/>
            <w:vMerge w:val="restart"/>
            <w:shd w:val="clear" w:color="auto" w:fill="auto"/>
            <w:vAlign w:val="center"/>
          </w:tcPr>
          <w:p w14:paraId="3FD7F6B7"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H9.09.02.04</w:t>
            </w:r>
          </w:p>
        </w:tc>
        <w:tc>
          <w:tcPr>
            <w:tcW w:w="7796" w:type="dxa"/>
            <w:shd w:val="clear" w:color="auto" w:fill="auto"/>
            <w:vAlign w:val="center"/>
          </w:tcPr>
          <w:p w14:paraId="5B20AA76" w14:textId="0E1FE10E"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Thống kê cơ sở vật chất trang thiết bị tại thư viện</w:t>
            </w:r>
          </w:p>
        </w:tc>
        <w:tc>
          <w:tcPr>
            <w:tcW w:w="3060" w:type="dxa"/>
            <w:shd w:val="clear" w:color="auto" w:fill="auto"/>
            <w:vAlign w:val="center"/>
          </w:tcPr>
          <w:p w14:paraId="0F3864DC"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val="restart"/>
            <w:shd w:val="clear" w:color="auto" w:fill="auto"/>
          </w:tcPr>
          <w:p w14:paraId="0182064C" w14:textId="35861640"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val="restart"/>
          </w:tcPr>
          <w:p w14:paraId="743831D3" w14:textId="0680CF3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4C0D96F9" w14:textId="77777777" w:rsidTr="008D0A73">
        <w:trPr>
          <w:trHeight w:val="20"/>
        </w:trPr>
        <w:tc>
          <w:tcPr>
            <w:tcW w:w="1559" w:type="dxa"/>
            <w:vMerge/>
            <w:vAlign w:val="center"/>
          </w:tcPr>
          <w:p w14:paraId="65BDC6DC"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C82CCE0" w14:textId="7809A030"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Biên bản kiểm kê tài sản tại Trung tâm TTTV năm 2019-2023</w:t>
            </w:r>
          </w:p>
        </w:tc>
        <w:tc>
          <w:tcPr>
            <w:tcW w:w="3060" w:type="dxa"/>
            <w:shd w:val="clear" w:color="auto" w:fill="auto"/>
            <w:vAlign w:val="center"/>
          </w:tcPr>
          <w:p w14:paraId="00FA76E2" w14:textId="245343EE"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2019-2023</w:t>
            </w:r>
          </w:p>
        </w:tc>
        <w:tc>
          <w:tcPr>
            <w:tcW w:w="1440" w:type="dxa"/>
            <w:vMerge/>
            <w:shd w:val="clear" w:color="auto" w:fill="auto"/>
          </w:tcPr>
          <w:p w14:paraId="23AF76D9" w14:textId="35F591DB"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D6F25E5" w14:textId="169A30F9"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0444CA47" w14:textId="77777777" w:rsidTr="008D0A73">
        <w:trPr>
          <w:trHeight w:val="20"/>
        </w:trPr>
        <w:tc>
          <w:tcPr>
            <w:tcW w:w="1559" w:type="dxa"/>
            <w:vMerge w:val="restart"/>
            <w:shd w:val="clear" w:color="auto" w:fill="auto"/>
            <w:vAlign w:val="center"/>
          </w:tcPr>
          <w:p w14:paraId="14A8D987"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H9.09.02.05</w:t>
            </w:r>
          </w:p>
        </w:tc>
        <w:tc>
          <w:tcPr>
            <w:tcW w:w="7796" w:type="dxa"/>
            <w:shd w:val="clear" w:color="auto" w:fill="auto"/>
            <w:vAlign w:val="center"/>
          </w:tcPr>
          <w:p w14:paraId="2CADBBCD" w14:textId="2006FB1A"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 Kế hoạch cải tạo và xây dựng không gian thông tin thư viện Nguyễn Thúc Hào</w:t>
            </w:r>
          </w:p>
        </w:tc>
        <w:tc>
          <w:tcPr>
            <w:tcW w:w="3060" w:type="dxa"/>
            <w:shd w:val="clear" w:color="auto" w:fill="auto"/>
            <w:vAlign w:val="center"/>
          </w:tcPr>
          <w:p w14:paraId="200A8450" w14:textId="46DBCC0B"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10/11/2017</w:t>
            </w:r>
          </w:p>
        </w:tc>
        <w:tc>
          <w:tcPr>
            <w:tcW w:w="1440" w:type="dxa"/>
            <w:vMerge w:val="restart"/>
            <w:shd w:val="clear" w:color="auto" w:fill="auto"/>
            <w:vAlign w:val="center"/>
          </w:tcPr>
          <w:p w14:paraId="4E82A690" w14:textId="17C5BE15"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val="restart"/>
          </w:tcPr>
          <w:p w14:paraId="053CB051" w14:textId="348F142A"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04CEEBD5" w14:textId="77777777" w:rsidTr="008D0A73">
        <w:trPr>
          <w:trHeight w:val="20"/>
        </w:trPr>
        <w:tc>
          <w:tcPr>
            <w:tcW w:w="1559" w:type="dxa"/>
            <w:vMerge/>
            <w:vAlign w:val="center"/>
          </w:tcPr>
          <w:p w14:paraId="5E10B7C5"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266E053" w14:textId="792F934A"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 Kế hoạch chuyển kho sách tổ chức không gian học tập cho sinh viên sinh hoạt và nghiên cứu tại thư viện</w:t>
            </w:r>
          </w:p>
        </w:tc>
        <w:tc>
          <w:tcPr>
            <w:tcW w:w="3060" w:type="dxa"/>
            <w:shd w:val="clear" w:color="auto" w:fill="auto"/>
            <w:vAlign w:val="center"/>
          </w:tcPr>
          <w:p w14:paraId="7FB8AF3C" w14:textId="31328129"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8/1/2018</w:t>
            </w:r>
          </w:p>
        </w:tc>
        <w:tc>
          <w:tcPr>
            <w:tcW w:w="1440" w:type="dxa"/>
            <w:vMerge/>
            <w:shd w:val="clear" w:color="auto" w:fill="auto"/>
            <w:vAlign w:val="center"/>
          </w:tcPr>
          <w:p w14:paraId="6B277DE4" w14:textId="22577152"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5157FA6" w14:textId="7005523E"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53D0CF22" w14:textId="77777777" w:rsidTr="008D0A73">
        <w:trPr>
          <w:trHeight w:val="20"/>
        </w:trPr>
        <w:tc>
          <w:tcPr>
            <w:tcW w:w="1559" w:type="dxa"/>
            <w:vMerge/>
            <w:vAlign w:val="center"/>
          </w:tcPr>
          <w:p w14:paraId="113A0CC5"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B08927E" w14:textId="7991BE5C"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 Hồ sơ Mua sắm máy tính cho Khu học tập không gian mở Tầng 1 Trung tâm thư viện Nguyễn Thúc Hào (Quyết định, biên bản nghiệm thu, hóa đơn)</w:t>
            </w:r>
          </w:p>
        </w:tc>
        <w:tc>
          <w:tcPr>
            <w:tcW w:w="3060" w:type="dxa"/>
            <w:shd w:val="clear" w:color="auto" w:fill="auto"/>
            <w:vAlign w:val="center"/>
          </w:tcPr>
          <w:p w14:paraId="12E8DD11" w14:textId="6740BFAA"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12/9/2018</w:t>
            </w:r>
          </w:p>
        </w:tc>
        <w:tc>
          <w:tcPr>
            <w:tcW w:w="1440" w:type="dxa"/>
            <w:vMerge/>
            <w:shd w:val="clear" w:color="auto" w:fill="auto"/>
            <w:vAlign w:val="center"/>
          </w:tcPr>
          <w:p w14:paraId="0A75A13B" w14:textId="0D901166"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DB715EB" w14:textId="1730FD33"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22CA8383" w14:textId="77777777" w:rsidTr="008D0A73">
        <w:trPr>
          <w:trHeight w:val="20"/>
        </w:trPr>
        <w:tc>
          <w:tcPr>
            <w:tcW w:w="1559" w:type="dxa"/>
            <w:vMerge/>
            <w:vAlign w:val="center"/>
          </w:tcPr>
          <w:p w14:paraId="0CA7215F"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2B80113" w14:textId="3A05BA7E"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4. Hồ sơ lắp đặt nội thất Khu học tập không gian mở Tầng 1 Trung tâm thư viện Nguyễn Thúc Hào (Quyết định, biên bản nghiệm thu, hóa đơn)</w:t>
            </w:r>
          </w:p>
        </w:tc>
        <w:tc>
          <w:tcPr>
            <w:tcW w:w="3060" w:type="dxa"/>
            <w:shd w:val="clear" w:color="auto" w:fill="auto"/>
            <w:vAlign w:val="center"/>
          </w:tcPr>
          <w:p w14:paraId="680DD4EC" w14:textId="08D05688"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10/8/2018</w:t>
            </w:r>
          </w:p>
        </w:tc>
        <w:tc>
          <w:tcPr>
            <w:tcW w:w="1440" w:type="dxa"/>
            <w:vMerge/>
            <w:shd w:val="clear" w:color="auto" w:fill="auto"/>
          </w:tcPr>
          <w:p w14:paraId="75AE4337" w14:textId="35A85B20"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95591E3" w14:textId="4D6E5DED"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1CD1F8DE" w14:textId="77777777" w:rsidTr="008D0A73">
        <w:trPr>
          <w:trHeight w:val="20"/>
        </w:trPr>
        <w:tc>
          <w:tcPr>
            <w:tcW w:w="1559" w:type="dxa"/>
            <w:vMerge/>
            <w:vAlign w:val="center"/>
          </w:tcPr>
          <w:p w14:paraId="45401BD3"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7784551" w14:textId="3B946251"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5. Biên bản nghiệm thu và bàn giao lắp đặt nội thất và máy lọc nước tại Phòng </w:t>
            </w:r>
            <w:r w:rsidRPr="001C7102">
              <w:rPr>
                <w:rFonts w:ascii="Times New Roman" w:hAnsi="Times New Roman" w:cs="Times New Roman"/>
                <w:color w:val="000000" w:themeColor="text1"/>
                <w:sz w:val="26"/>
                <w:szCs w:val="26"/>
                <w:u w:color="FF0000"/>
              </w:rPr>
              <w:t>cafe tầng</w:t>
            </w:r>
            <w:r w:rsidRPr="001C7102">
              <w:rPr>
                <w:rFonts w:ascii="Times New Roman" w:hAnsi="Times New Roman" w:cs="Times New Roman"/>
                <w:color w:val="000000" w:themeColor="text1"/>
                <w:sz w:val="26"/>
                <w:szCs w:val="26"/>
              </w:rPr>
              <w:t xml:space="preserve"> 1 Trung tâm thư viện.</w:t>
            </w:r>
          </w:p>
        </w:tc>
        <w:tc>
          <w:tcPr>
            <w:tcW w:w="3060" w:type="dxa"/>
            <w:shd w:val="clear" w:color="auto" w:fill="auto"/>
            <w:vAlign w:val="center"/>
          </w:tcPr>
          <w:p w14:paraId="6C082232" w14:textId="468C9F22"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11/4/2019</w:t>
            </w:r>
          </w:p>
        </w:tc>
        <w:tc>
          <w:tcPr>
            <w:tcW w:w="1440" w:type="dxa"/>
            <w:vMerge/>
            <w:shd w:val="clear" w:color="auto" w:fill="auto"/>
          </w:tcPr>
          <w:p w14:paraId="0F14B5FA"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895FB2F"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2185B170" w14:textId="77777777" w:rsidTr="008D0A73">
        <w:trPr>
          <w:trHeight w:val="20"/>
        </w:trPr>
        <w:tc>
          <w:tcPr>
            <w:tcW w:w="1559" w:type="dxa"/>
            <w:vMerge w:val="restart"/>
            <w:shd w:val="clear" w:color="auto" w:fill="auto"/>
            <w:vAlign w:val="center"/>
          </w:tcPr>
          <w:p w14:paraId="5C2C6CCD"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H9.09.02.06</w:t>
            </w:r>
          </w:p>
        </w:tc>
        <w:tc>
          <w:tcPr>
            <w:tcW w:w="7796" w:type="dxa"/>
            <w:shd w:val="clear" w:color="auto" w:fill="auto"/>
            <w:vAlign w:val="center"/>
          </w:tcPr>
          <w:p w14:paraId="2F56D582" w14:textId="3A356522"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1. Chương trình đào tạo ngành </w:t>
            </w:r>
            <w:r w:rsidRPr="001C7102">
              <w:rPr>
                <w:rFonts w:ascii="Times New Roman" w:eastAsia="Arial" w:hAnsi="Times New Roman" w:cs="Times New Roman"/>
                <w:color w:val="000000" w:themeColor="text1"/>
                <w:sz w:val="26"/>
                <w:szCs w:val="26"/>
              </w:rPr>
              <w:t>CNKTOTO</w:t>
            </w:r>
          </w:p>
        </w:tc>
        <w:tc>
          <w:tcPr>
            <w:tcW w:w="3060" w:type="dxa"/>
            <w:shd w:val="clear" w:color="auto" w:fill="auto"/>
            <w:vAlign w:val="center"/>
          </w:tcPr>
          <w:p w14:paraId="31499852"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val="restart"/>
            <w:shd w:val="clear" w:color="auto" w:fill="auto"/>
          </w:tcPr>
          <w:p w14:paraId="6F654F30" w14:textId="2CB29045"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val="restart"/>
          </w:tcPr>
          <w:p w14:paraId="1C9BD6A1" w14:textId="524DFD74"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0FD53A64" w14:textId="77777777" w:rsidTr="008D0A73">
        <w:trPr>
          <w:trHeight w:val="20"/>
        </w:trPr>
        <w:tc>
          <w:tcPr>
            <w:tcW w:w="1559" w:type="dxa"/>
            <w:vMerge/>
            <w:vAlign w:val="center"/>
          </w:tcPr>
          <w:p w14:paraId="20F4CC16"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A463CE2" w14:textId="2D75A7C3"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 Thống kê danh sách tài liệu thư viện từ năm 2019-2023</w:t>
            </w:r>
          </w:p>
        </w:tc>
        <w:tc>
          <w:tcPr>
            <w:tcW w:w="3060" w:type="dxa"/>
            <w:shd w:val="clear" w:color="auto" w:fill="auto"/>
            <w:vAlign w:val="center"/>
          </w:tcPr>
          <w:p w14:paraId="239AA297" w14:textId="5CE79ECC"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vAlign w:val="center"/>
          </w:tcPr>
          <w:p w14:paraId="7E5C3153" w14:textId="40E2EE95"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1DD3F61" w14:textId="150136E4"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16CCC45B" w14:textId="77777777" w:rsidTr="008D0A73">
        <w:trPr>
          <w:trHeight w:val="20"/>
        </w:trPr>
        <w:tc>
          <w:tcPr>
            <w:tcW w:w="1559" w:type="dxa"/>
            <w:vMerge/>
            <w:vAlign w:val="center"/>
          </w:tcPr>
          <w:p w14:paraId="022DD31E"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308CFA2" w14:textId="15B1B89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 Danh mục tổng hợp tài liệu số từ năm 2019-2023</w:t>
            </w:r>
          </w:p>
        </w:tc>
        <w:tc>
          <w:tcPr>
            <w:tcW w:w="3060" w:type="dxa"/>
            <w:shd w:val="clear" w:color="auto" w:fill="auto"/>
            <w:vAlign w:val="center"/>
          </w:tcPr>
          <w:p w14:paraId="74125A5C" w14:textId="00A39175"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vAlign w:val="center"/>
          </w:tcPr>
          <w:p w14:paraId="7F216A76" w14:textId="40CFD823"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FFE3890" w14:textId="6AA383F2"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1F2DB130" w14:textId="77777777" w:rsidTr="008D0A73">
        <w:trPr>
          <w:trHeight w:val="20"/>
        </w:trPr>
        <w:tc>
          <w:tcPr>
            <w:tcW w:w="1559" w:type="dxa"/>
            <w:vMerge/>
            <w:vAlign w:val="center"/>
          </w:tcPr>
          <w:p w14:paraId="2ECAC88F"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47CDEA1" w14:textId="5E0316A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4. Danh mục bổ sung sách/tài liệu tham khảo ngành </w:t>
            </w:r>
            <w:r w:rsidRPr="001C7102">
              <w:rPr>
                <w:rFonts w:ascii="Times New Roman" w:eastAsia="Arial" w:hAnsi="Times New Roman" w:cs="Times New Roman"/>
                <w:color w:val="000000" w:themeColor="text1"/>
                <w:sz w:val="26"/>
                <w:szCs w:val="26"/>
              </w:rPr>
              <w:t>CNKTOTO</w:t>
            </w:r>
            <w:r w:rsidRPr="001C7102">
              <w:rPr>
                <w:rFonts w:ascii="Times New Roman" w:hAnsi="Times New Roman" w:cs="Times New Roman"/>
                <w:color w:val="000000" w:themeColor="text1"/>
                <w:sz w:val="26"/>
                <w:szCs w:val="26"/>
              </w:rPr>
              <w:t xml:space="preserve"> trong các năm gần đây</w:t>
            </w:r>
          </w:p>
        </w:tc>
        <w:tc>
          <w:tcPr>
            <w:tcW w:w="3060" w:type="dxa"/>
            <w:shd w:val="clear" w:color="auto" w:fill="auto"/>
            <w:vAlign w:val="center"/>
          </w:tcPr>
          <w:p w14:paraId="3575A7AC"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vAlign w:val="center"/>
          </w:tcPr>
          <w:p w14:paraId="7DAE3B83"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02DFC1D"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6B2700E9" w14:textId="77777777" w:rsidTr="008D0A73">
        <w:trPr>
          <w:trHeight w:val="20"/>
        </w:trPr>
        <w:tc>
          <w:tcPr>
            <w:tcW w:w="1559" w:type="dxa"/>
            <w:vMerge w:val="restart"/>
            <w:shd w:val="clear" w:color="auto" w:fill="auto"/>
            <w:vAlign w:val="center"/>
          </w:tcPr>
          <w:p w14:paraId="32EA5874"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H9.09.02.07</w:t>
            </w:r>
          </w:p>
        </w:tc>
        <w:tc>
          <w:tcPr>
            <w:tcW w:w="7796" w:type="dxa"/>
            <w:shd w:val="clear" w:color="auto" w:fill="auto"/>
            <w:vAlign w:val="center"/>
          </w:tcPr>
          <w:p w14:paraId="63503819" w14:textId="6B989D13"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 Quyết định về việc ban hành quy định về quy trình xuất bản giáo trình, tài liệu và quản lý tài chính trong việc xuất bản giáo trình, tài liệu, sách liên kết của Nhà xuất bản Đại học Vinh.</w:t>
            </w:r>
            <w:r w:rsidRPr="001C7102">
              <w:rPr>
                <w:rFonts w:ascii="Times New Roman" w:hAnsi="Times New Roman" w:cs="Times New Roman"/>
                <w:color w:val="000000" w:themeColor="text1"/>
                <w:sz w:val="26"/>
                <w:szCs w:val="26"/>
              </w:rPr>
              <w:br/>
              <w:t>2. Quy định về quy trình xuất bản giáo trình, tài liệu và quản lý tài chính trong việc xuất bản giáo trình, tài liệu, sách liên kết của Nhà xuất bản Đại học Vinh.</w:t>
            </w:r>
          </w:p>
        </w:tc>
        <w:tc>
          <w:tcPr>
            <w:tcW w:w="3060" w:type="dxa"/>
            <w:shd w:val="clear" w:color="auto" w:fill="auto"/>
            <w:vAlign w:val="center"/>
          </w:tcPr>
          <w:p w14:paraId="17850EBF" w14:textId="58CEBFC9"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504/QĐ-ĐHV ngày 17/5/2016</w:t>
            </w:r>
          </w:p>
        </w:tc>
        <w:tc>
          <w:tcPr>
            <w:tcW w:w="1440" w:type="dxa"/>
            <w:vMerge w:val="restart"/>
            <w:shd w:val="clear" w:color="auto" w:fill="auto"/>
          </w:tcPr>
          <w:p w14:paraId="66936BEF" w14:textId="20EEEB5B"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val="restart"/>
          </w:tcPr>
          <w:p w14:paraId="40A092A8" w14:textId="7736ECF6"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47986824" w14:textId="77777777" w:rsidTr="008D0A73">
        <w:trPr>
          <w:trHeight w:val="20"/>
        </w:trPr>
        <w:tc>
          <w:tcPr>
            <w:tcW w:w="1559" w:type="dxa"/>
            <w:vMerge/>
            <w:vAlign w:val="center"/>
          </w:tcPr>
          <w:p w14:paraId="525AC83B"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FC05453" w14:textId="0EA072CA"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3. Quyết định ban hành quy định về việc biên soạn, nghiệm thu, xuất </w:t>
            </w:r>
            <w:r w:rsidRPr="001C7102">
              <w:rPr>
                <w:rFonts w:ascii="Times New Roman" w:hAnsi="Times New Roman" w:cs="Times New Roman"/>
                <w:color w:val="000000" w:themeColor="text1"/>
                <w:sz w:val="26"/>
                <w:szCs w:val="26"/>
              </w:rPr>
              <w:lastRenderedPageBreak/>
              <w:t>bản, phát hành, sử dụng giáo trình, tài liệu học tập và quản lý tài chính trong hoạt động xuất bản giáo trình, tài liệu học tập, sách liên kết của Trường Đại học Vinh</w:t>
            </w:r>
            <w:r w:rsidRPr="001C7102">
              <w:rPr>
                <w:rFonts w:ascii="Times New Roman" w:hAnsi="Times New Roman" w:cs="Times New Roman"/>
                <w:color w:val="000000" w:themeColor="text1"/>
                <w:sz w:val="26"/>
                <w:szCs w:val="26"/>
              </w:rPr>
              <w:br/>
              <w:t>4. Quy định về việc biên soạn, nghiệm thu, xuất bản, phát hành, sử dụng giáo trình, tài liệu học tập và quản lý tài chính trong hoạt động xuất bản giáo trình, tài liệu học tập, sách liên kết của Trường Đại học Vinh (kèm các Phụ lục)</w:t>
            </w:r>
          </w:p>
        </w:tc>
        <w:tc>
          <w:tcPr>
            <w:tcW w:w="3060" w:type="dxa"/>
            <w:shd w:val="clear" w:color="auto" w:fill="auto"/>
            <w:vAlign w:val="center"/>
          </w:tcPr>
          <w:p w14:paraId="106FECA4" w14:textId="3C607105"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lastRenderedPageBreak/>
              <w:t xml:space="preserve">Số 533/QĐ-ĐHV ngày </w:t>
            </w:r>
            <w:r w:rsidRPr="001C7102">
              <w:rPr>
                <w:rFonts w:ascii="Times New Roman" w:hAnsi="Times New Roman" w:cs="Times New Roman"/>
                <w:color w:val="000000" w:themeColor="text1"/>
                <w:sz w:val="26"/>
                <w:szCs w:val="26"/>
              </w:rPr>
              <w:lastRenderedPageBreak/>
              <w:t>22/6/2018</w:t>
            </w:r>
          </w:p>
        </w:tc>
        <w:tc>
          <w:tcPr>
            <w:tcW w:w="1440" w:type="dxa"/>
            <w:vMerge/>
            <w:shd w:val="clear" w:color="auto" w:fill="auto"/>
          </w:tcPr>
          <w:p w14:paraId="30D6060D" w14:textId="720D491C"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5E2C47A" w14:textId="112D8DCF" w:rsidR="0064049F" w:rsidRPr="001C7102" w:rsidRDefault="0064049F" w:rsidP="001C7102">
            <w:pPr>
              <w:widowControl w:val="0"/>
              <w:autoSpaceDE w:val="0"/>
              <w:autoSpaceDN w:val="0"/>
              <w:spacing w:before="60" w:line="288" w:lineRule="auto"/>
              <w:ind w:right="-57"/>
              <w:rPr>
                <w:rFonts w:ascii="Times New Roman" w:hAnsi="Times New Roman" w:cs="Times New Roman"/>
                <w:color w:val="000000" w:themeColor="text1"/>
                <w:sz w:val="26"/>
                <w:szCs w:val="26"/>
                <w:lang w:val="en-GB"/>
              </w:rPr>
            </w:pPr>
          </w:p>
        </w:tc>
      </w:tr>
      <w:tr w:rsidR="0064049F" w:rsidRPr="001C7102" w14:paraId="73A2A7BA" w14:textId="77777777" w:rsidTr="008D0A73">
        <w:trPr>
          <w:trHeight w:val="20"/>
        </w:trPr>
        <w:tc>
          <w:tcPr>
            <w:tcW w:w="1559" w:type="dxa"/>
            <w:vMerge/>
            <w:vAlign w:val="center"/>
          </w:tcPr>
          <w:p w14:paraId="2C6CEF3A"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A224C00" w14:textId="5ADCAB2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5. Quyết định ban hành quy trình triển khai ứng dụng Hệ thống hỗ trợ nâng cao chất lượng tài liệu phục vụ đào tạo sau đại học tại trường Đại học Vinh</w:t>
            </w:r>
          </w:p>
        </w:tc>
        <w:tc>
          <w:tcPr>
            <w:tcW w:w="3060" w:type="dxa"/>
            <w:shd w:val="clear" w:color="auto" w:fill="auto"/>
            <w:vAlign w:val="center"/>
          </w:tcPr>
          <w:p w14:paraId="40CA843A" w14:textId="5E9EC4F1"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1123/QĐ-ĐHV ngày 22/5/2019</w:t>
            </w:r>
          </w:p>
        </w:tc>
        <w:tc>
          <w:tcPr>
            <w:tcW w:w="1440" w:type="dxa"/>
            <w:vMerge/>
            <w:shd w:val="clear" w:color="auto" w:fill="auto"/>
          </w:tcPr>
          <w:p w14:paraId="343F71F3"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10338B2" w14:textId="77777777" w:rsidR="0064049F" w:rsidRPr="001C7102" w:rsidRDefault="0064049F" w:rsidP="001C7102">
            <w:pPr>
              <w:widowControl w:val="0"/>
              <w:autoSpaceDE w:val="0"/>
              <w:autoSpaceDN w:val="0"/>
              <w:spacing w:before="60" w:line="288" w:lineRule="auto"/>
              <w:ind w:right="-57"/>
              <w:rPr>
                <w:rFonts w:ascii="Times New Roman" w:hAnsi="Times New Roman" w:cs="Times New Roman"/>
                <w:color w:val="000000" w:themeColor="text1"/>
                <w:sz w:val="26"/>
                <w:szCs w:val="26"/>
                <w:lang w:val="en-GB"/>
              </w:rPr>
            </w:pPr>
          </w:p>
        </w:tc>
      </w:tr>
      <w:tr w:rsidR="0064049F" w:rsidRPr="001C7102" w14:paraId="1A1C452F" w14:textId="77777777" w:rsidTr="008D0A73">
        <w:trPr>
          <w:trHeight w:val="20"/>
        </w:trPr>
        <w:tc>
          <w:tcPr>
            <w:tcW w:w="1559" w:type="dxa"/>
            <w:vMerge w:val="restart"/>
            <w:shd w:val="clear" w:color="auto" w:fill="auto"/>
            <w:vAlign w:val="center"/>
          </w:tcPr>
          <w:p w14:paraId="40380350"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H9.09.02.08</w:t>
            </w:r>
          </w:p>
        </w:tc>
        <w:tc>
          <w:tcPr>
            <w:tcW w:w="7796" w:type="dxa"/>
            <w:shd w:val="clear" w:color="auto" w:fill="auto"/>
            <w:vAlign w:val="center"/>
          </w:tcPr>
          <w:p w14:paraId="3FE3FBB0" w14:textId="52C920E0"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về phê duyệt kế hoạch xuất bản giáo trình các năm</w:t>
            </w:r>
          </w:p>
        </w:tc>
        <w:tc>
          <w:tcPr>
            <w:tcW w:w="3060" w:type="dxa"/>
            <w:shd w:val="clear" w:color="auto" w:fill="auto"/>
            <w:vAlign w:val="center"/>
          </w:tcPr>
          <w:p w14:paraId="283B70CC" w14:textId="592C6415"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val="restart"/>
            <w:shd w:val="clear" w:color="auto" w:fill="auto"/>
          </w:tcPr>
          <w:p w14:paraId="0B62FE21" w14:textId="6C17693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val="restart"/>
          </w:tcPr>
          <w:p w14:paraId="6FBBFE6B" w14:textId="49C7B96A"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43685F9F" w14:textId="77777777" w:rsidTr="008D0A73">
        <w:trPr>
          <w:trHeight w:val="20"/>
        </w:trPr>
        <w:tc>
          <w:tcPr>
            <w:tcW w:w="1559" w:type="dxa"/>
            <w:vMerge/>
            <w:vAlign w:val="center"/>
          </w:tcPr>
          <w:p w14:paraId="4996EEB8"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E50F018" w14:textId="08FF05F9"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Tờ trình về việc bổ sung tài liệu, giáo trình  các năm</w:t>
            </w:r>
          </w:p>
        </w:tc>
        <w:tc>
          <w:tcPr>
            <w:tcW w:w="3060" w:type="dxa"/>
            <w:shd w:val="clear" w:color="auto" w:fill="auto"/>
            <w:vAlign w:val="center"/>
          </w:tcPr>
          <w:p w14:paraId="4217AE19" w14:textId="4B1F0FD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217EC5B5" w14:textId="3548F656"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7737551" w14:textId="0E20EF6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4CCB9DB6" w14:textId="77777777" w:rsidTr="008D0A73">
        <w:trPr>
          <w:trHeight w:val="20"/>
        </w:trPr>
        <w:tc>
          <w:tcPr>
            <w:tcW w:w="1559" w:type="dxa"/>
            <w:vMerge/>
            <w:vAlign w:val="center"/>
          </w:tcPr>
          <w:p w14:paraId="16291D46"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254B6FC" w14:textId="3A94D7B5"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V/v Bổ sung học liệu phục vụ tự đánh giá chương trình đào tạo</w:t>
            </w:r>
          </w:p>
        </w:tc>
        <w:tc>
          <w:tcPr>
            <w:tcW w:w="3060" w:type="dxa"/>
            <w:shd w:val="clear" w:color="auto" w:fill="auto"/>
            <w:vAlign w:val="center"/>
          </w:tcPr>
          <w:p w14:paraId="46FCAFFF" w14:textId="7B2401B5"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267/ĐHV-TV ngày 07/06/2018</w:t>
            </w:r>
          </w:p>
        </w:tc>
        <w:tc>
          <w:tcPr>
            <w:tcW w:w="1440" w:type="dxa"/>
            <w:vMerge/>
            <w:shd w:val="clear" w:color="auto" w:fill="auto"/>
          </w:tcPr>
          <w:p w14:paraId="66F8AA4B" w14:textId="48A845C3"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CA9E539" w14:textId="208CF85E"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3EC833C1" w14:textId="77777777" w:rsidTr="008D0A73">
        <w:trPr>
          <w:trHeight w:val="20"/>
        </w:trPr>
        <w:tc>
          <w:tcPr>
            <w:tcW w:w="1559" w:type="dxa"/>
            <w:vMerge/>
            <w:vAlign w:val="center"/>
          </w:tcPr>
          <w:p w14:paraId="3A6E3F6F"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28469E1" w14:textId="2F627D7B"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V/v bổ sung học liệu phục vụ chương trình đào tạo tiếp cận CDIO</w:t>
            </w:r>
          </w:p>
        </w:tc>
        <w:tc>
          <w:tcPr>
            <w:tcW w:w="3060" w:type="dxa"/>
            <w:shd w:val="clear" w:color="auto" w:fill="auto"/>
            <w:vAlign w:val="center"/>
          </w:tcPr>
          <w:p w14:paraId="1CDEAD70" w14:textId="7074B3EB"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980/QĐ-ĐHV ngày 09/9/2019</w:t>
            </w:r>
          </w:p>
        </w:tc>
        <w:tc>
          <w:tcPr>
            <w:tcW w:w="1440" w:type="dxa"/>
            <w:vMerge/>
            <w:shd w:val="clear" w:color="auto" w:fill="auto"/>
          </w:tcPr>
          <w:p w14:paraId="25B06D38" w14:textId="15D8B7C8"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7C5AB46A" w14:textId="5B20FF98"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38AE6EC1" w14:textId="77777777" w:rsidTr="008D0A73">
        <w:trPr>
          <w:trHeight w:val="20"/>
        </w:trPr>
        <w:tc>
          <w:tcPr>
            <w:tcW w:w="1559" w:type="dxa"/>
            <w:vMerge/>
            <w:vAlign w:val="center"/>
          </w:tcPr>
          <w:p w14:paraId="217646A9"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181892D" w14:textId="48272F3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Hợp đồng mua sách (kèm phụ lục)</w:t>
            </w:r>
          </w:p>
        </w:tc>
        <w:tc>
          <w:tcPr>
            <w:tcW w:w="3060" w:type="dxa"/>
            <w:shd w:val="clear" w:color="auto" w:fill="auto"/>
            <w:vAlign w:val="center"/>
          </w:tcPr>
          <w:p w14:paraId="71785DA2" w14:textId="224B19B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09/ĐHV/HĐ2019 ngày 16/11/2019</w:t>
            </w:r>
          </w:p>
        </w:tc>
        <w:tc>
          <w:tcPr>
            <w:tcW w:w="1440" w:type="dxa"/>
            <w:vMerge/>
            <w:shd w:val="clear" w:color="auto" w:fill="auto"/>
          </w:tcPr>
          <w:p w14:paraId="31AD0B56" w14:textId="7B7B8F20"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5698A2E7" w14:textId="1BFA5512"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796F1FF6" w14:textId="77777777" w:rsidTr="008D0A73">
        <w:trPr>
          <w:trHeight w:val="20"/>
        </w:trPr>
        <w:tc>
          <w:tcPr>
            <w:tcW w:w="1559" w:type="dxa"/>
            <w:vMerge/>
            <w:vAlign w:val="center"/>
          </w:tcPr>
          <w:p w14:paraId="16DBBF1A"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73F0BE2" w14:textId="36272973"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Hợp đồng mua sách (kèm biên bản nghiệm thu)</w:t>
            </w:r>
          </w:p>
        </w:tc>
        <w:tc>
          <w:tcPr>
            <w:tcW w:w="3060" w:type="dxa"/>
            <w:shd w:val="clear" w:color="auto" w:fill="auto"/>
            <w:vAlign w:val="center"/>
          </w:tcPr>
          <w:p w14:paraId="18B7A2DD" w14:textId="176DE6B0"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16/ĐHV/HĐ2019 ngày 18/12/2019</w:t>
            </w:r>
          </w:p>
        </w:tc>
        <w:tc>
          <w:tcPr>
            <w:tcW w:w="1440" w:type="dxa"/>
            <w:vMerge/>
            <w:shd w:val="clear" w:color="auto" w:fill="auto"/>
          </w:tcPr>
          <w:p w14:paraId="57EFAFE1" w14:textId="3B8DC2DB"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213B4267" w14:textId="6D9E47C3"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0B138850" w14:textId="77777777" w:rsidTr="008D0A73">
        <w:trPr>
          <w:trHeight w:val="20"/>
        </w:trPr>
        <w:tc>
          <w:tcPr>
            <w:tcW w:w="1559" w:type="dxa"/>
            <w:vMerge/>
            <w:vAlign w:val="center"/>
          </w:tcPr>
          <w:p w14:paraId="372A2990"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7894344" w14:textId="6E37B378"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Biên bản nghiệm thu và phụ lục hợp đồng mua sách</w:t>
            </w:r>
          </w:p>
        </w:tc>
        <w:tc>
          <w:tcPr>
            <w:tcW w:w="3060" w:type="dxa"/>
            <w:shd w:val="clear" w:color="auto" w:fill="auto"/>
            <w:vAlign w:val="center"/>
          </w:tcPr>
          <w:p w14:paraId="17E66C42" w14:textId="69ECF203"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15/ĐHV-HĐ2019 ngày 05/12/2019</w:t>
            </w:r>
          </w:p>
        </w:tc>
        <w:tc>
          <w:tcPr>
            <w:tcW w:w="1440" w:type="dxa"/>
            <w:vMerge/>
            <w:shd w:val="clear" w:color="auto" w:fill="auto"/>
          </w:tcPr>
          <w:p w14:paraId="7DD3F0AC" w14:textId="08AA4F3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6C4E860" w14:textId="6C33F4D4"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7786B587" w14:textId="77777777" w:rsidTr="008D0A73">
        <w:trPr>
          <w:trHeight w:val="20"/>
        </w:trPr>
        <w:tc>
          <w:tcPr>
            <w:tcW w:w="1559" w:type="dxa"/>
            <w:vMerge/>
            <w:vAlign w:val="center"/>
          </w:tcPr>
          <w:p w14:paraId="07612BF3"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5DFB64F" w14:textId="420D3AD3"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v/v phê duyệt dự toán Cung cấp sách tài liệu phục vụ công tác chuyên môn của nhà trường (kèm phụ lục)</w:t>
            </w:r>
          </w:p>
        </w:tc>
        <w:tc>
          <w:tcPr>
            <w:tcW w:w="3060" w:type="dxa"/>
            <w:shd w:val="clear" w:color="auto" w:fill="auto"/>
            <w:vAlign w:val="center"/>
          </w:tcPr>
          <w:p w14:paraId="6261D4E8" w14:textId="10969369"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201/QĐ-ĐHV ngày 20/2/2019</w:t>
            </w:r>
          </w:p>
        </w:tc>
        <w:tc>
          <w:tcPr>
            <w:tcW w:w="1440" w:type="dxa"/>
            <w:vMerge/>
            <w:shd w:val="clear" w:color="auto" w:fill="auto"/>
          </w:tcPr>
          <w:p w14:paraId="5E31AACF" w14:textId="4C89CED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272C1EF" w14:textId="204465EC"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33EB0278" w14:textId="77777777" w:rsidTr="008D0A73">
        <w:trPr>
          <w:trHeight w:val="20"/>
        </w:trPr>
        <w:tc>
          <w:tcPr>
            <w:tcW w:w="1559" w:type="dxa"/>
            <w:vMerge/>
            <w:vAlign w:val="center"/>
          </w:tcPr>
          <w:p w14:paraId="05EEF5BB"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B55B9CF" w14:textId="7BA1E60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Danh mục tài liệu bổ sung phục vụ đánh giá ngoài</w:t>
            </w:r>
          </w:p>
        </w:tc>
        <w:tc>
          <w:tcPr>
            <w:tcW w:w="3060" w:type="dxa"/>
            <w:shd w:val="clear" w:color="auto" w:fill="auto"/>
            <w:vAlign w:val="center"/>
          </w:tcPr>
          <w:p w14:paraId="62C620D9" w14:textId="0D0388CC"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01/04/2019</w:t>
            </w:r>
          </w:p>
        </w:tc>
        <w:tc>
          <w:tcPr>
            <w:tcW w:w="1440" w:type="dxa"/>
            <w:vMerge/>
            <w:shd w:val="clear" w:color="auto" w:fill="auto"/>
          </w:tcPr>
          <w:p w14:paraId="65E71F30" w14:textId="79AD6C4D"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6EA46607" w14:textId="7B06E0C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5EE1E5C2" w14:textId="77777777" w:rsidTr="008D0A73">
        <w:trPr>
          <w:trHeight w:val="20"/>
        </w:trPr>
        <w:tc>
          <w:tcPr>
            <w:tcW w:w="1559" w:type="dxa"/>
            <w:vMerge/>
            <w:vAlign w:val="center"/>
          </w:tcPr>
          <w:p w14:paraId="59CA8D09"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A916B22" w14:textId="5BA3A830"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Danh mục tài liệu bổ sung theo chương trình tiếp cận CDIO</w:t>
            </w:r>
          </w:p>
        </w:tc>
        <w:tc>
          <w:tcPr>
            <w:tcW w:w="3060" w:type="dxa"/>
            <w:shd w:val="clear" w:color="auto" w:fill="auto"/>
            <w:vAlign w:val="center"/>
          </w:tcPr>
          <w:p w14:paraId="47C7E186" w14:textId="30782E7A"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01/04/2019</w:t>
            </w:r>
          </w:p>
        </w:tc>
        <w:tc>
          <w:tcPr>
            <w:tcW w:w="1440" w:type="dxa"/>
            <w:vMerge/>
            <w:shd w:val="clear" w:color="auto" w:fill="auto"/>
          </w:tcPr>
          <w:p w14:paraId="5A23BA47" w14:textId="26F69C25"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27AE2583" w14:textId="51EA2E86"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32EBB13E" w14:textId="77777777" w:rsidTr="008D0A73">
        <w:trPr>
          <w:trHeight w:val="20"/>
        </w:trPr>
        <w:tc>
          <w:tcPr>
            <w:tcW w:w="1559" w:type="dxa"/>
            <w:vMerge/>
            <w:vAlign w:val="center"/>
          </w:tcPr>
          <w:p w14:paraId="1B383525"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65B94F9" w14:textId="0D9BCD8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Hợp đồng mua sách</w:t>
            </w:r>
          </w:p>
        </w:tc>
        <w:tc>
          <w:tcPr>
            <w:tcW w:w="3060" w:type="dxa"/>
            <w:shd w:val="clear" w:color="auto" w:fill="auto"/>
            <w:vAlign w:val="center"/>
          </w:tcPr>
          <w:p w14:paraId="126EE7B5" w14:textId="2D2840EF"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54/NXB-KD&amp;PTTT ngày 11/7/2020</w:t>
            </w:r>
          </w:p>
        </w:tc>
        <w:tc>
          <w:tcPr>
            <w:tcW w:w="1440" w:type="dxa"/>
            <w:vMerge/>
            <w:shd w:val="clear" w:color="auto" w:fill="auto"/>
          </w:tcPr>
          <w:p w14:paraId="43BBB6A9" w14:textId="046572AF"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35B5C2C" w14:textId="2007AAD1"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1A7B85F4" w14:textId="77777777" w:rsidTr="008D0A73">
        <w:trPr>
          <w:trHeight w:val="20"/>
        </w:trPr>
        <w:tc>
          <w:tcPr>
            <w:tcW w:w="1559" w:type="dxa"/>
            <w:vMerge/>
            <w:vAlign w:val="center"/>
          </w:tcPr>
          <w:p w14:paraId="16FB6647"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58F6199" w14:textId="7C4FCD9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Hợp đồng mua sách (kèm phụ lục)</w:t>
            </w:r>
          </w:p>
        </w:tc>
        <w:tc>
          <w:tcPr>
            <w:tcW w:w="3060" w:type="dxa"/>
            <w:shd w:val="clear" w:color="auto" w:fill="auto"/>
            <w:vAlign w:val="center"/>
          </w:tcPr>
          <w:p w14:paraId="28A00014" w14:textId="1C8EFF9C"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17/ĐHV/HĐ2020 ngày 30/06/2020</w:t>
            </w:r>
          </w:p>
        </w:tc>
        <w:tc>
          <w:tcPr>
            <w:tcW w:w="1440" w:type="dxa"/>
            <w:vMerge/>
            <w:shd w:val="clear" w:color="auto" w:fill="auto"/>
            <w:vAlign w:val="center"/>
          </w:tcPr>
          <w:p w14:paraId="1D2FBC69" w14:textId="7EDBCF6D"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B5BC403" w14:textId="6130C920"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782AC221" w14:textId="77777777" w:rsidTr="008D0A73">
        <w:trPr>
          <w:trHeight w:val="20"/>
        </w:trPr>
        <w:tc>
          <w:tcPr>
            <w:tcW w:w="1559" w:type="dxa"/>
            <w:vMerge/>
            <w:vAlign w:val="center"/>
          </w:tcPr>
          <w:p w14:paraId="0FCE9379"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2FC346B" w14:textId="34F0D0E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Hợp đồng mua sách (kèm phụ lục)</w:t>
            </w:r>
          </w:p>
        </w:tc>
        <w:tc>
          <w:tcPr>
            <w:tcW w:w="3060" w:type="dxa"/>
            <w:shd w:val="clear" w:color="auto" w:fill="auto"/>
            <w:vAlign w:val="center"/>
          </w:tcPr>
          <w:p w14:paraId="2073ADD6" w14:textId="158BD1FE"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02/ĐHV/HĐ2020 ngày 10/02/2020</w:t>
            </w:r>
          </w:p>
        </w:tc>
        <w:tc>
          <w:tcPr>
            <w:tcW w:w="1440" w:type="dxa"/>
            <w:vMerge/>
            <w:shd w:val="clear" w:color="auto" w:fill="auto"/>
            <w:vAlign w:val="center"/>
          </w:tcPr>
          <w:p w14:paraId="10E0B0BB" w14:textId="77A561D0"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6E8B314" w14:textId="27A0A91E"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6CF55756" w14:textId="77777777" w:rsidTr="008D0A73">
        <w:trPr>
          <w:trHeight w:val="20"/>
        </w:trPr>
        <w:tc>
          <w:tcPr>
            <w:tcW w:w="1559" w:type="dxa"/>
            <w:vMerge/>
            <w:vAlign w:val="center"/>
          </w:tcPr>
          <w:p w14:paraId="1B667137"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411FCF5" w14:textId="3003B219"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Hợp đồng mua sách (kèm phụ lục)</w:t>
            </w:r>
          </w:p>
        </w:tc>
        <w:tc>
          <w:tcPr>
            <w:tcW w:w="3060" w:type="dxa"/>
            <w:shd w:val="clear" w:color="auto" w:fill="auto"/>
            <w:vAlign w:val="center"/>
          </w:tcPr>
          <w:p w14:paraId="012222C4" w14:textId="18D44519"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21/ĐHV/HĐ2020 ngày 09/07/2020</w:t>
            </w:r>
          </w:p>
        </w:tc>
        <w:tc>
          <w:tcPr>
            <w:tcW w:w="1440" w:type="dxa"/>
            <w:vMerge/>
            <w:shd w:val="clear" w:color="auto" w:fill="auto"/>
            <w:vAlign w:val="center"/>
          </w:tcPr>
          <w:p w14:paraId="159C71ED" w14:textId="43E22AC3"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DCB57D5" w14:textId="5984AB3B"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55446718" w14:textId="77777777" w:rsidTr="008D0A73">
        <w:trPr>
          <w:trHeight w:val="20"/>
        </w:trPr>
        <w:tc>
          <w:tcPr>
            <w:tcW w:w="1559" w:type="dxa"/>
            <w:vMerge/>
            <w:vAlign w:val="center"/>
          </w:tcPr>
          <w:p w14:paraId="1B247558"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0B66CD6" w14:textId="226B85A8"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 trình bổ sung học liệu năm 2019-2023</w:t>
            </w:r>
          </w:p>
        </w:tc>
        <w:tc>
          <w:tcPr>
            <w:tcW w:w="3060" w:type="dxa"/>
            <w:shd w:val="clear" w:color="auto" w:fill="auto"/>
            <w:vAlign w:val="center"/>
          </w:tcPr>
          <w:p w14:paraId="517A2C9A" w14:textId="11F35301"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2019-2023</w:t>
            </w:r>
          </w:p>
        </w:tc>
        <w:tc>
          <w:tcPr>
            <w:tcW w:w="1440" w:type="dxa"/>
            <w:vMerge/>
            <w:shd w:val="clear" w:color="auto" w:fill="auto"/>
          </w:tcPr>
          <w:p w14:paraId="570DE823" w14:textId="2B835EE0"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B8F5889" w14:textId="51A9CD46"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70F1A448" w14:textId="77777777" w:rsidTr="008D0A73">
        <w:trPr>
          <w:trHeight w:val="20"/>
        </w:trPr>
        <w:tc>
          <w:tcPr>
            <w:tcW w:w="1559" w:type="dxa"/>
            <w:vMerge/>
            <w:vAlign w:val="center"/>
          </w:tcPr>
          <w:p w14:paraId="3C33F011"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F8D88AE" w14:textId="3EC4001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về việc phê duyệt Kế hoạch lựa chọn nhà thầu mua tài liệu, giáo trình cho sinh viên khóa 58-61 Trường Đại học Vinh</w:t>
            </w:r>
          </w:p>
        </w:tc>
        <w:tc>
          <w:tcPr>
            <w:tcW w:w="3060" w:type="dxa"/>
            <w:shd w:val="clear" w:color="auto" w:fill="auto"/>
            <w:vAlign w:val="center"/>
          </w:tcPr>
          <w:p w14:paraId="63C14025" w14:textId="00444B13"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2635/QĐ-ĐHV ngày 30/9/2020</w:t>
            </w:r>
          </w:p>
        </w:tc>
        <w:tc>
          <w:tcPr>
            <w:tcW w:w="1440" w:type="dxa"/>
            <w:vMerge/>
            <w:shd w:val="clear" w:color="auto" w:fill="auto"/>
          </w:tcPr>
          <w:p w14:paraId="07C6A97B" w14:textId="7B38DBDE"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B608595" w14:textId="7A34E445"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26E41F02" w14:textId="77777777" w:rsidTr="008D0A73">
        <w:trPr>
          <w:trHeight w:val="20"/>
        </w:trPr>
        <w:tc>
          <w:tcPr>
            <w:tcW w:w="1559" w:type="dxa"/>
            <w:vMerge/>
            <w:vAlign w:val="center"/>
          </w:tcPr>
          <w:p w14:paraId="01384171"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6333316" w14:textId="5700CDC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Biên bản quyết toán và thanh lý cơ sở dữ liệu </w:t>
            </w:r>
            <w:r w:rsidRPr="001C7102">
              <w:rPr>
                <w:rFonts w:ascii="Times New Roman" w:hAnsi="Times New Roman" w:cs="Times New Roman"/>
                <w:color w:val="000000" w:themeColor="text1"/>
                <w:sz w:val="26"/>
                <w:szCs w:val="26"/>
                <w:u w:color="FF0000"/>
              </w:rPr>
              <w:t>Proquest central</w:t>
            </w:r>
          </w:p>
        </w:tc>
        <w:tc>
          <w:tcPr>
            <w:tcW w:w="3060" w:type="dxa"/>
            <w:shd w:val="clear" w:color="auto" w:fill="auto"/>
            <w:vAlign w:val="center"/>
          </w:tcPr>
          <w:p w14:paraId="553BC52F" w14:textId="54E315C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01/LHTV-ITGVN-VINHUNI/2019 ngày 26/11/2019</w:t>
            </w:r>
          </w:p>
        </w:tc>
        <w:tc>
          <w:tcPr>
            <w:tcW w:w="1440" w:type="dxa"/>
            <w:vMerge/>
            <w:shd w:val="clear" w:color="auto" w:fill="auto"/>
          </w:tcPr>
          <w:p w14:paraId="71087A7B" w14:textId="474B26FF"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D4FBBCA" w14:textId="5A263635"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7C1B6B13" w14:textId="77777777" w:rsidTr="008D0A73">
        <w:trPr>
          <w:trHeight w:val="20"/>
        </w:trPr>
        <w:tc>
          <w:tcPr>
            <w:tcW w:w="1559" w:type="dxa"/>
            <w:vMerge/>
            <w:vAlign w:val="center"/>
          </w:tcPr>
          <w:p w14:paraId="1886557D"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48A5401" w14:textId="26C723EC"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Biên bản bàn giao và nghiệm thu kỹ thuật cơ sở dữ liệu Proquest central</w:t>
            </w:r>
          </w:p>
        </w:tc>
        <w:tc>
          <w:tcPr>
            <w:tcW w:w="3060" w:type="dxa"/>
            <w:shd w:val="clear" w:color="auto" w:fill="auto"/>
            <w:vAlign w:val="center"/>
          </w:tcPr>
          <w:p w14:paraId="79C5A205" w14:textId="40B9EA2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01/LHTV-ITGVN-VINHUNI/2019 ngày 25/11/2019</w:t>
            </w:r>
          </w:p>
        </w:tc>
        <w:tc>
          <w:tcPr>
            <w:tcW w:w="1440" w:type="dxa"/>
            <w:vMerge/>
            <w:shd w:val="clear" w:color="auto" w:fill="auto"/>
          </w:tcPr>
          <w:p w14:paraId="2DE59D2B" w14:textId="0F5B3A19"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CCB3E21" w14:textId="06FA74EF"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7D10115E" w14:textId="77777777" w:rsidTr="008D0A73">
        <w:trPr>
          <w:trHeight w:val="20"/>
        </w:trPr>
        <w:tc>
          <w:tcPr>
            <w:tcW w:w="1559" w:type="dxa"/>
            <w:vMerge/>
            <w:vAlign w:val="center"/>
          </w:tcPr>
          <w:p w14:paraId="42E7B81B"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E8EB58E" w14:textId="3758B6B5"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Hợp đồng cơ sở dữ liệu Proquest central</w:t>
            </w:r>
          </w:p>
        </w:tc>
        <w:tc>
          <w:tcPr>
            <w:tcW w:w="3060" w:type="dxa"/>
            <w:shd w:val="clear" w:color="auto" w:fill="auto"/>
            <w:vAlign w:val="center"/>
          </w:tcPr>
          <w:p w14:paraId="53D7E8F1" w14:textId="6165FDBE"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01/LHTV-ITGVN-VINHUNI/2019 ngày 21/11/2019</w:t>
            </w:r>
          </w:p>
        </w:tc>
        <w:tc>
          <w:tcPr>
            <w:tcW w:w="1440" w:type="dxa"/>
            <w:vMerge/>
            <w:shd w:val="clear" w:color="auto" w:fill="auto"/>
          </w:tcPr>
          <w:p w14:paraId="1D105605" w14:textId="0D934A4A"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6C0C9F2" w14:textId="5164BAF5"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4E96C058" w14:textId="77777777" w:rsidTr="008D0A73">
        <w:trPr>
          <w:trHeight w:val="20"/>
        </w:trPr>
        <w:tc>
          <w:tcPr>
            <w:tcW w:w="1559" w:type="dxa"/>
            <w:vMerge w:val="restart"/>
            <w:shd w:val="clear" w:color="auto" w:fill="auto"/>
            <w:vAlign w:val="center"/>
          </w:tcPr>
          <w:p w14:paraId="69007131"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H9.09.02.09</w:t>
            </w:r>
          </w:p>
        </w:tc>
        <w:tc>
          <w:tcPr>
            <w:tcW w:w="7796" w:type="dxa"/>
            <w:shd w:val="clear" w:color="auto" w:fill="auto"/>
            <w:vAlign w:val="center"/>
          </w:tcPr>
          <w:p w14:paraId="510347EE" w14:textId="69B74F8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 Tài liệu hướng dẫn sử dụng quản trị hệ thống và sử dụng cổng thông tin KIPOS</w:t>
            </w:r>
          </w:p>
        </w:tc>
        <w:tc>
          <w:tcPr>
            <w:tcW w:w="3060" w:type="dxa"/>
            <w:shd w:val="clear" w:color="auto" w:fill="auto"/>
            <w:vAlign w:val="center"/>
          </w:tcPr>
          <w:p w14:paraId="05EB5B38" w14:textId="3872D4B2"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Tháng 6/2016</w:t>
            </w:r>
          </w:p>
        </w:tc>
        <w:tc>
          <w:tcPr>
            <w:tcW w:w="1440" w:type="dxa"/>
            <w:vMerge w:val="restart"/>
            <w:shd w:val="clear" w:color="auto" w:fill="auto"/>
            <w:vAlign w:val="center"/>
          </w:tcPr>
          <w:p w14:paraId="31171A15" w14:textId="32075938" w:rsidR="0064049F" w:rsidRPr="001C7102" w:rsidRDefault="00D45BF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5E506DF2" w14:textId="66E9D7FE"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15AFA4BD" w14:textId="77777777" w:rsidTr="008D0A73">
        <w:trPr>
          <w:trHeight w:val="20"/>
        </w:trPr>
        <w:tc>
          <w:tcPr>
            <w:tcW w:w="1559" w:type="dxa"/>
            <w:vMerge/>
            <w:vAlign w:val="center"/>
          </w:tcPr>
          <w:p w14:paraId="085DCB3C"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14A796B" w14:textId="285684A9"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 Đề xuất tham gia và đóng kinh phí sử dụng giải pháp thư viện số ELIb</w:t>
            </w:r>
          </w:p>
        </w:tc>
        <w:tc>
          <w:tcPr>
            <w:tcW w:w="3060" w:type="dxa"/>
            <w:shd w:val="clear" w:color="auto" w:fill="auto"/>
            <w:vAlign w:val="center"/>
          </w:tcPr>
          <w:p w14:paraId="7120AF52" w14:textId="1A2C12A0"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853/ĐHV-TTTV ngày 03/01/2014</w:t>
            </w:r>
          </w:p>
        </w:tc>
        <w:tc>
          <w:tcPr>
            <w:tcW w:w="1440" w:type="dxa"/>
            <w:vMerge/>
            <w:shd w:val="clear" w:color="auto" w:fill="auto"/>
            <w:vAlign w:val="center"/>
          </w:tcPr>
          <w:p w14:paraId="0DF2D880" w14:textId="28A0ECF0" w:rsidR="0064049F" w:rsidRPr="001C7102" w:rsidRDefault="0064049F"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386855C8" w14:textId="34100F4E"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49D5E138" w14:textId="77777777" w:rsidTr="008D0A73">
        <w:trPr>
          <w:trHeight w:val="20"/>
        </w:trPr>
        <w:tc>
          <w:tcPr>
            <w:tcW w:w="1559" w:type="dxa"/>
            <w:vMerge/>
            <w:vAlign w:val="center"/>
          </w:tcPr>
          <w:p w14:paraId="0E4F9A4A"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EDEC221" w14:textId="27D345B0"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 Tờ trình đề nghị đóng kinh phí tham gia Liên hiệp thư viện Việt Nam</w:t>
            </w:r>
          </w:p>
        </w:tc>
        <w:tc>
          <w:tcPr>
            <w:tcW w:w="3060" w:type="dxa"/>
            <w:shd w:val="clear" w:color="auto" w:fill="auto"/>
            <w:vAlign w:val="center"/>
          </w:tcPr>
          <w:p w14:paraId="62CA3D22" w14:textId="6F25484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Tháng 10/2019</w:t>
            </w:r>
          </w:p>
        </w:tc>
        <w:tc>
          <w:tcPr>
            <w:tcW w:w="1440" w:type="dxa"/>
            <w:vMerge/>
            <w:shd w:val="clear" w:color="auto" w:fill="auto"/>
            <w:vAlign w:val="center"/>
          </w:tcPr>
          <w:p w14:paraId="039836B1" w14:textId="023A1688" w:rsidR="0064049F" w:rsidRPr="001C7102" w:rsidRDefault="0064049F"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0176E904" w14:textId="6727E99E"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4DFC5D80" w14:textId="77777777" w:rsidTr="008D0A73">
        <w:trPr>
          <w:trHeight w:val="20"/>
        </w:trPr>
        <w:tc>
          <w:tcPr>
            <w:tcW w:w="1559" w:type="dxa"/>
            <w:vMerge/>
            <w:vAlign w:val="center"/>
          </w:tcPr>
          <w:p w14:paraId="2D2E05FA"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9A80496" w14:textId="0453AA3D"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4. V/v Đóng góp kinh phí tham gia Liên hiệp thư viện Việt Nam năm 2019</w:t>
            </w:r>
          </w:p>
        </w:tc>
        <w:tc>
          <w:tcPr>
            <w:tcW w:w="3060" w:type="dxa"/>
            <w:shd w:val="clear" w:color="auto" w:fill="auto"/>
            <w:vAlign w:val="center"/>
          </w:tcPr>
          <w:p w14:paraId="1DC4D43F" w14:textId="18B687CE"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605/TTKHCN ngày 2/10/2019</w:t>
            </w:r>
          </w:p>
        </w:tc>
        <w:tc>
          <w:tcPr>
            <w:tcW w:w="1440" w:type="dxa"/>
            <w:vMerge/>
            <w:shd w:val="clear" w:color="auto" w:fill="auto"/>
            <w:vAlign w:val="center"/>
          </w:tcPr>
          <w:p w14:paraId="230F41FD" w14:textId="5CDE8921" w:rsidR="0064049F" w:rsidRPr="001C7102" w:rsidRDefault="0064049F"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1B635D3B" w14:textId="013A3AC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7B0D997E" w14:textId="77777777" w:rsidTr="008D0A73">
        <w:trPr>
          <w:trHeight w:val="20"/>
        </w:trPr>
        <w:tc>
          <w:tcPr>
            <w:tcW w:w="1559" w:type="dxa"/>
            <w:vMerge/>
            <w:vAlign w:val="center"/>
          </w:tcPr>
          <w:p w14:paraId="275ACDC7"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1950ECD" w14:textId="2D84B2AB"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5. Đề xuất tham gia và đóng kinh phí liên hiệp thư viện Việt Nam năm 2019</w:t>
            </w:r>
          </w:p>
        </w:tc>
        <w:tc>
          <w:tcPr>
            <w:tcW w:w="3060" w:type="dxa"/>
            <w:shd w:val="clear" w:color="auto" w:fill="auto"/>
            <w:vAlign w:val="center"/>
          </w:tcPr>
          <w:p w14:paraId="2E65C190" w14:textId="56C712E0"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Công văn 1207/ĐHV-TTTV 28/10/2019</w:t>
            </w:r>
          </w:p>
        </w:tc>
        <w:tc>
          <w:tcPr>
            <w:tcW w:w="1440" w:type="dxa"/>
            <w:vMerge/>
            <w:shd w:val="clear" w:color="auto" w:fill="auto"/>
            <w:vAlign w:val="center"/>
          </w:tcPr>
          <w:p w14:paraId="10BF8B28" w14:textId="77777777" w:rsidR="0064049F" w:rsidRPr="001C7102" w:rsidRDefault="0064049F"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1F4A28D8"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18D9B378" w14:textId="77777777" w:rsidTr="008D0A73">
        <w:trPr>
          <w:trHeight w:val="20"/>
        </w:trPr>
        <w:tc>
          <w:tcPr>
            <w:tcW w:w="1559" w:type="dxa"/>
            <w:vMerge w:val="restart"/>
            <w:shd w:val="clear" w:color="auto" w:fill="auto"/>
            <w:vAlign w:val="center"/>
          </w:tcPr>
          <w:p w14:paraId="6AE42C6A"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H9.09.02.10</w:t>
            </w:r>
          </w:p>
        </w:tc>
        <w:tc>
          <w:tcPr>
            <w:tcW w:w="7796" w:type="dxa"/>
            <w:shd w:val="clear" w:color="auto" w:fill="auto"/>
            <w:vAlign w:val="center"/>
          </w:tcPr>
          <w:p w14:paraId="4E88DBDD" w14:textId="1A9764AE"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Thống kê </w:t>
            </w:r>
            <w:r w:rsidRPr="001C7102">
              <w:rPr>
                <w:rFonts w:ascii="Times New Roman" w:hAnsi="Times New Roman" w:cs="Times New Roman"/>
                <w:color w:val="000000" w:themeColor="text1"/>
                <w:sz w:val="26"/>
                <w:szCs w:val="26"/>
                <w:u w:color="FF0000"/>
              </w:rPr>
              <w:t>số lượt</w:t>
            </w:r>
            <w:r w:rsidRPr="001C7102">
              <w:rPr>
                <w:rFonts w:ascii="Times New Roman" w:hAnsi="Times New Roman" w:cs="Times New Roman"/>
                <w:color w:val="000000" w:themeColor="text1"/>
                <w:sz w:val="26"/>
                <w:szCs w:val="26"/>
              </w:rPr>
              <w:t xml:space="preserve"> bạn đọc tài liệu truyền thống</w:t>
            </w:r>
          </w:p>
        </w:tc>
        <w:tc>
          <w:tcPr>
            <w:tcW w:w="3060" w:type="dxa"/>
            <w:shd w:val="clear" w:color="auto" w:fill="auto"/>
            <w:vAlign w:val="center"/>
          </w:tcPr>
          <w:p w14:paraId="736782C7" w14:textId="3CFE19F0"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2019-2023</w:t>
            </w:r>
          </w:p>
        </w:tc>
        <w:tc>
          <w:tcPr>
            <w:tcW w:w="1440" w:type="dxa"/>
            <w:vMerge w:val="restart"/>
            <w:shd w:val="clear" w:color="auto" w:fill="auto"/>
            <w:vAlign w:val="center"/>
          </w:tcPr>
          <w:p w14:paraId="6510EFCC" w14:textId="2B7061F3" w:rsidR="0064049F" w:rsidRPr="001C7102" w:rsidRDefault="00D45BF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55CC4757"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2679FBCE" w14:textId="77777777" w:rsidTr="008D0A73">
        <w:trPr>
          <w:trHeight w:val="20"/>
        </w:trPr>
        <w:tc>
          <w:tcPr>
            <w:tcW w:w="1559" w:type="dxa"/>
            <w:vMerge/>
            <w:vAlign w:val="center"/>
          </w:tcPr>
          <w:p w14:paraId="72C6B46B"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C04650E" w14:textId="7B35E4E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Phiếu điều tra nhu cầu bạn đọc </w:t>
            </w:r>
          </w:p>
        </w:tc>
        <w:tc>
          <w:tcPr>
            <w:tcW w:w="3060" w:type="dxa"/>
            <w:shd w:val="clear" w:color="auto" w:fill="auto"/>
            <w:vAlign w:val="center"/>
          </w:tcPr>
          <w:p w14:paraId="5FA5B169" w14:textId="5D9B4E2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2019-2023</w:t>
            </w:r>
          </w:p>
        </w:tc>
        <w:tc>
          <w:tcPr>
            <w:tcW w:w="1440" w:type="dxa"/>
            <w:vMerge/>
            <w:shd w:val="clear" w:color="auto" w:fill="auto"/>
            <w:vAlign w:val="center"/>
          </w:tcPr>
          <w:p w14:paraId="7293F57D" w14:textId="77777777" w:rsidR="0064049F" w:rsidRPr="001C7102" w:rsidRDefault="0064049F"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313DAF47"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0B7070E9" w14:textId="77777777" w:rsidTr="008D0A73">
        <w:trPr>
          <w:trHeight w:val="20"/>
        </w:trPr>
        <w:tc>
          <w:tcPr>
            <w:tcW w:w="1559" w:type="dxa"/>
            <w:vMerge w:val="restart"/>
            <w:shd w:val="clear" w:color="auto" w:fill="auto"/>
            <w:vAlign w:val="center"/>
          </w:tcPr>
          <w:p w14:paraId="30BDCC7A"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H9.09.02.11</w:t>
            </w:r>
          </w:p>
        </w:tc>
        <w:tc>
          <w:tcPr>
            <w:tcW w:w="7796" w:type="dxa"/>
            <w:shd w:val="clear" w:color="auto" w:fill="auto"/>
            <w:vAlign w:val="center"/>
          </w:tcPr>
          <w:p w14:paraId="7C5A3876" w14:textId="2A121F16"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Tổng hợp khảo sát ý kiến bạn đọc về thư viện năm 2019-2023</w:t>
            </w:r>
          </w:p>
        </w:tc>
        <w:tc>
          <w:tcPr>
            <w:tcW w:w="3060" w:type="dxa"/>
            <w:shd w:val="clear" w:color="auto" w:fill="auto"/>
            <w:vAlign w:val="center"/>
          </w:tcPr>
          <w:p w14:paraId="2C350666" w14:textId="143F5E92"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2019-2023</w:t>
            </w:r>
          </w:p>
        </w:tc>
        <w:tc>
          <w:tcPr>
            <w:tcW w:w="1440" w:type="dxa"/>
            <w:vMerge w:val="restart"/>
            <w:shd w:val="clear" w:color="auto" w:fill="auto"/>
            <w:vAlign w:val="center"/>
          </w:tcPr>
          <w:p w14:paraId="09433087" w14:textId="31E61298" w:rsidR="0064049F" w:rsidRPr="001C7102" w:rsidRDefault="00D45BF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71A96ABB" w14:textId="03099090"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13E156B1" w14:textId="77777777" w:rsidTr="008D0A73">
        <w:trPr>
          <w:trHeight w:val="20"/>
        </w:trPr>
        <w:tc>
          <w:tcPr>
            <w:tcW w:w="1559" w:type="dxa"/>
            <w:vMerge/>
            <w:vAlign w:val="center"/>
          </w:tcPr>
          <w:p w14:paraId="73A8608D"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D8CED1F" w14:textId="5E1BB6C4"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Báo cáo phân tích kết quả triển khai công tác lấy ý kiến bạn đọc về đánh giá hoạt động và dịch vụ thông tin thư viện </w:t>
            </w:r>
          </w:p>
        </w:tc>
        <w:tc>
          <w:tcPr>
            <w:tcW w:w="3060" w:type="dxa"/>
            <w:shd w:val="clear" w:color="auto" w:fill="auto"/>
            <w:vAlign w:val="center"/>
          </w:tcPr>
          <w:p w14:paraId="42718751" w14:textId="683F721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2019-2023</w:t>
            </w:r>
          </w:p>
        </w:tc>
        <w:tc>
          <w:tcPr>
            <w:tcW w:w="1440" w:type="dxa"/>
            <w:vMerge/>
            <w:shd w:val="clear" w:color="auto" w:fill="auto"/>
            <w:vAlign w:val="center"/>
          </w:tcPr>
          <w:p w14:paraId="18610C17" w14:textId="65F6C262"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E1983C7" w14:textId="20FB93A2"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72EB8A2F" w14:textId="77777777" w:rsidTr="00DB3622">
        <w:trPr>
          <w:trHeight w:val="20"/>
        </w:trPr>
        <w:tc>
          <w:tcPr>
            <w:tcW w:w="14596" w:type="dxa"/>
            <w:gridSpan w:val="5"/>
            <w:vAlign w:val="center"/>
          </w:tcPr>
          <w:p w14:paraId="4D3B319F"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b/>
                <w:i/>
                <w:color w:val="000000" w:themeColor="text1"/>
                <w:sz w:val="26"/>
                <w:szCs w:val="26"/>
                <w:lang w:val="en-GB"/>
              </w:rPr>
            </w:pPr>
            <w:r w:rsidRPr="001C7102">
              <w:rPr>
                <w:rFonts w:ascii="Times New Roman" w:hAnsi="Times New Roman" w:cs="Times New Roman"/>
                <w:b/>
                <w:i/>
                <w:color w:val="000000" w:themeColor="text1"/>
                <w:sz w:val="26"/>
                <w:szCs w:val="26"/>
                <w:lang w:val="en-GB"/>
              </w:rPr>
              <w:t>Tiêu chí 9.3. Phòng thí nghiệm thực hành và trang thiết bị phù hợp và được cập nhật để hỗ trỡ trợ các hoạt động đào tạo và nghiên cứu</w:t>
            </w:r>
          </w:p>
        </w:tc>
      </w:tr>
      <w:tr w:rsidR="00234A60" w:rsidRPr="001C7102" w14:paraId="0D1EA3CE" w14:textId="77777777" w:rsidTr="008D0A73">
        <w:trPr>
          <w:trHeight w:val="20"/>
        </w:trPr>
        <w:tc>
          <w:tcPr>
            <w:tcW w:w="1559" w:type="dxa"/>
            <w:vMerge w:val="restart"/>
            <w:vAlign w:val="center"/>
          </w:tcPr>
          <w:p w14:paraId="51211CB7"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H9.09.03.01</w:t>
            </w:r>
          </w:p>
        </w:tc>
        <w:tc>
          <w:tcPr>
            <w:tcW w:w="7796" w:type="dxa"/>
            <w:shd w:val="clear" w:color="auto" w:fill="auto"/>
            <w:vAlign w:val="center"/>
          </w:tcPr>
          <w:p w14:paraId="7E578B31"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1. Quyết định thành lập trung tâm thực hành thí nghiệm</w:t>
            </w:r>
          </w:p>
        </w:tc>
        <w:tc>
          <w:tcPr>
            <w:tcW w:w="3060" w:type="dxa"/>
            <w:shd w:val="clear" w:color="auto" w:fill="auto"/>
            <w:vAlign w:val="center"/>
          </w:tcPr>
          <w:p w14:paraId="7F83DA85"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706/QĐ-ĐHV ngày 04/04/2011</w:t>
            </w:r>
          </w:p>
        </w:tc>
        <w:tc>
          <w:tcPr>
            <w:tcW w:w="1440" w:type="dxa"/>
            <w:vMerge w:val="restart"/>
            <w:shd w:val="clear" w:color="auto" w:fill="auto"/>
          </w:tcPr>
          <w:p w14:paraId="00632D1C" w14:textId="77777777" w:rsidR="00234A60" w:rsidRPr="001C7102" w:rsidRDefault="00234A60"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77C64A55" w14:textId="6B351041"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34A60" w:rsidRPr="001C7102" w14:paraId="3C0E82F4" w14:textId="77777777" w:rsidTr="008D0A73">
        <w:trPr>
          <w:trHeight w:val="20"/>
        </w:trPr>
        <w:tc>
          <w:tcPr>
            <w:tcW w:w="1559" w:type="dxa"/>
            <w:vMerge/>
            <w:vAlign w:val="center"/>
          </w:tcPr>
          <w:p w14:paraId="6B7EE08A"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D78EBA4"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2. Quyết định ban hành quy định chức năng, nhiệm vụ của các đơn vị trực thuộc Trường đại học Vinh</w:t>
            </w:r>
            <w:r w:rsidRPr="001C7102">
              <w:rPr>
                <w:rFonts w:ascii="Times New Roman" w:hAnsi="Times New Roman" w:cs="Times New Roman"/>
                <w:color w:val="000000" w:themeColor="text1"/>
                <w:sz w:val="26"/>
                <w:szCs w:val="26"/>
                <w:lang w:val="en-GB"/>
              </w:rPr>
              <w:br/>
              <w:t>3. Quy định chức năng, nhiệm vụ của các đơn vị trực thuộc Trường đại học Vinh</w:t>
            </w:r>
          </w:p>
        </w:tc>
        <w:tc>
          <w:tcPr>
            <w:tcW w:w="3060" w:type="dxa"/>
            <w:shd w:val="clear" w:color="auto" w:fill="auto"/>
            <w:vAlign w:val="center"/>
          </w:tcPr>
          <w:p w14:paraId="22F4E6CB"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428/QĐ-ĐHV ngày 21/4/2016</w:t>
            </w:r>
          </w:p>
        </w:tc>
        <w:tc>
          <w:tcPr>
            <w:tcW w:w="1440" w:type="dxa"/>
            <w:vMerge/>
            <w:shd w:val="clear" w:color="auto" w:fill="auto"/>
          </w:tcPr>
          <w:p w14:paraId="2846C919" w14:textId="56FAAF5A"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E9D8545" w14:textId="6DBD8B57"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34A60" w:rsidRPr="001C7102" w14:paraId="6B7799EF" w14:textId="77777777" w:rsidTr="008D0A73">
        <w:trPr>
          <w:trHeight w:val="20"/>
        </w:trPr>
        <w:tc>
          <w:tcPr>
            <w:tcW w:w="1559" w:type="dxa"/>
            <w:vMerge/>
            <w:vAlign w:val="center"/>
          </w:tcPr>
          <w:p w14:paraId="13C2B125"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F129E80"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4. Quyết định ban hành quy chế tổ chức và hoạt động của Trung tâm thực hành thí nghiệm</w:t>
            </w:r>
          </w:p>
        </w:tc>
        <w:tc>
          <w:tcPr>
            <w:tcW w:w="3060" w:type="dxa"/>
            <w:shd w:val="clear" w:color="auto" w:fill="auto"/>
            <w:vAlign w:val="center"/>
          </w:tcPr>
          <w:p w14:paraId="785767F8"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182/QĐ-ĐHV ngày 07/03/2017</w:t>
            </w:r>
          </w:p>
        </w:tc>
        <w:tc>
          <w:tcPr>
            <w:tcW w:w="1440" w:type="dxa"/>
            <w:vMerge/>
            <w:shd w:val="clear" w:color="auto" w:fill="auto"/>
          </w:tcPr>
          <w:p w14:paraId="4C3C7C45" w14:textId="6A25E69C"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778418D" w14:textId="1B978105"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34A60" w:rsidRPr="001C7102" w14:paraId="22057D0A" w14:textId="77777777" w:rsidTr="008D0A73">
        <w:trPr>
          <w:trHeight w:val="20"/>
        </w:trPr>
        <w:tc>
          <w:tcPr>
            <w:tcW w:w="1559" w:type="dxa"/>
            <w:vMerge/>
            <w:vAlign w:val="center"/>
          </w:tcPr>
          <w:p w14:paraId="66594C40"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ACF18C8"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 xml:space="preserve">5. Quyết định về việc ban hành quy chế phối hợp giữa các đơn vị với </w:t>
            </w:r>
            <w:r w:rsidRPr="001C7102">
              <w:rPr>
                <w:rFonts w:ascii="Times New Roman" w:hAnsi="Times New Roman" w:cs="Times New Roman"/>
                <w:color w:val="000000" w:themeColor="text1"/>
                <w:sz w:val="26"/>
                <w:szCs w:val="26"/>
                <w:lang w:val="en-GB"/>
              </w:rPr>
              <w:lastRenderedPageBreak/>
              <w:t>Trung tâm thực hành thí nghiệm</w:t>
            </w:r>
          </w:p>
        </w:tc>
        <w:tc>
          <w:tcPr>
            <w:tcW w:w="3060" w:type="dxa"/>
            <w:shd w:val="clear" w:color="auto" w:fill="auto"/>
            <w:vAlign w:val="center"/>
          </w:tcPr>
          <w:p w14:paraId="45F668DA"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lastRenderedPageBreak/>
              <w:t xml:space="preserve">Số 1581/QĐ-ĐHV ngày </w:t>
            </w:r>
            <w:r w:rsidRPr="001C7102">
              <w:rPr>
                <w:rFonts w:ascii="Times New Roman" w:hAnsi="Times New Roman" w:cs="Times New Roman"/>
                <w:color w:val="000000" w:themeColor="text1"/>
                <w:sz w:val="26"/>
                <w:szCs w:val="26"/>
                <w:lang w:val="en-GB"/>
              </w:rPr>
              <w:lastRenderedPageBreak/>
              <w:t>30/12/2016</w:t>
            </w:r>
          </w:p>
        </w:tc>
        <w:tc>
          <w:tcPr>
            <w:tcW w:w="1440" w:type="dxa"/>
            <w:vMerge/>
            <w:shd w:val="clear" w:color="auto" w:fill="auto"/>
          </w:tcPr>
          <w:p w14:paraId="192155E1" w14:textId="4B0CE37C"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EE854AF" w14:textId="1E3D4C66"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34A60" w:rsidRPr="001C7102" w14:paraId="6EEEBB3A" w14:textId="77777777" w:rsidTr="008D0A73">
        <w:trPr>
          <w:trHeight w:val="20"/>
        </w:trPr>
        <w:tc>
          <w:tcPr>
            <w:tcW w:w="1559" w:type="dxa"/>
            <w:vMerge w:val="restart"/>
            <w:shd w:val="clear" w:color="auto" w:fill="auto"/>
            <w:vAlign w:val="center"/>
          </w:tcPr>
          <w:p w14:paraId="479ABCB4"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H9.09.03.02</w:t>
            </w:r>
          </w:p>
        </w:tc>
        <w:tc>
          <w:tcPr>
            <w:tcW w:w="7796" w:type="dxa"/>
            <w:shd w:val="clear" w:color="auto" w:fill="auto"/>
            <w:vAlign w:val="center"/>
          </w:tcPr>
          <w:p w14:paraId="16461797"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1. Thông báo của Phòng KHTC v/v rà soát, sắp xếp quy hoạch lại các phòng thực hành, thí nghiệm, trung tâm và xây dựng danh mục trang thiết bị chuẩn cho các hoạt động của Nhà trường.</w:t>
            </w:r>
          </w:p>
        </w:tc>
        <w:tc>
          <w:tcPr>
            <w:tcW w:w="3060" w:type="dxa"/>
            <w:shd w:val="clear" w:color="auto" w:fill="auto"/>
            <w:vAlign w:val="center"/>
          </w:tcPr>
          <w:p w14:paraId="1A03B94D"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Thông báo Số 3085/ĐHV-KHTC ngày 15/9/2014</w:t>
            </w:r>
          </w:p>
        </w:tc>
        <w:tc>
          <w:tcPr>
            <w:tcW w:w="1440" w:type="dxa"/>
            <w:vMerge w:val="restart"/>
            <w:shd w:val="clear" w:color="auto" w:fill="auto"/>
          </w:tcPr>
          <w:p w14:paraId="1BE8705A" w14:textId="77777777" w:rsidR="00234A60" w:rsidRPr="001C7102" w:rsidRDefault="00234A60"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3F2AFB12" w14:textId="30A8A5A5"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34A60" w:rsidRPr="001C7102" w14:paraId="28A08448" w14:textId="77777777" w:rsidTr="008D0A73">
        <w:trPr>
          <w:trHeight w:val="20"/>
        </w:trPr>
        <w:tc>
          <w:tcPr>
            <w:tcW w:w="1559" w:type="dxa"/>
            <w:vMerge/>
            <w:vAlign w:val="center"/>
          </w:tcPr>
          <w:p w14:paraId="57918A2B"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56E7542"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2. Quyết định về việc quy hoạch phòng thực hành thí nghiệm trường Đại học Vinh giai đoạn 2016-2020.</w:t>
            </w:r>
          </w:p>
        </w:tc>
        <w:tc>
          <w:tcPr>
            <w:tcW w:w="3060" w:type="dxa"/>
            <w:shd w:val="clear" w:color="auto" w:fill="auto"/>
            <w:vAlign w:val="center"/>
          </w:tcPr>
          <w:p w14:paraId="79950C16"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686/QĐ-ĐHV ngày 09/06/2016</w:t>
            </w:r>
          </w:p>
        </w:tc>
        <w:tc>
          <w:tcPr>
            <w:tcW w:w="1440" w:type="dxa"/>
            <w:vMerge/>
            <w:shd w:val="clear" w:color="auto" w:fill="auto"/>
          </w:tcPr>
          <w:p w14:paraId="65FDA126" w14:textId="2FF7CAEE"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E1C2411" w14:textId="50E77472"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34A60" w:rsidRPr="001C7102" w14:paraId="22BB95A2" w14:textId="77777777" w:rsidTr="008D0A73">
        <w:trPr>
          <w:trHeight w:val="20"/>
        </w:trPr>
        <w:tc>
          <w:tcPr>
            <w:tcW w:w="1559" w:type="dxa"/>
            <w:vMerge w:val="restart"/>
            <w:shd w:val="clear" w:color="auto" w:fill="auto"/>
            <w:vAlign w:val="center"/>
          </w:tcPr>
          <w:p w14:paraId="30FF8B69"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H9.09.03.03</w:t>
            </w:r>
          </w:p>
        </w:tc>
        <w:tc>
          <w:tcPr>
            <w:tcW w:w="7796" w:type="dxa"/>
            <w:shd w:val="clear" w:color="auto" w:fill="auto"/>
            <w:vAlign w:val="center"/>
          </w:tcPr>
          <w:p w14:paraId="5693F909"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1. Quy hoạch các phòng thực hành thí nghiệm trường Đại học Vinh giai đoạn 2016-2020.</w:t>
            </w:r>
            <w:r w:rsidRPr="001C7102">
              <w:rPr>
                <w:rFonts w:ascii="Times New Roman" w:hAnsi="Times New Roman" w:cs="Times New Roman"/>
                <w:color w:val="000000" w:themeColor="text1"/>
                <w:sz w:val="26"/>
                <w:szCs w:val="26"/>
                <w:lang w:val="en-GB"/>
              </w:rPr>
              <w:br/>
              <w:t>2. Sơ đồ quy hoạch các phòng THTN</w:t>
            </w:r>
          </w:p>
        </w:tc>
        <w:tc>
          <w:tcPr>
            <w:tcW w:w="3060" w:type="dxa"/>
            <w:shd w:val="clear" w:color="auto" w:fill="auto"/>
            <w:vAlign w:val="center"/>
          </w:tcPr>
          <w:p w14:paraId="05C5A976"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686/QĐ-ĐHV ngày 09/06/2016</w:t>
            </w:r>
          </w:p>
        </w:tc>
        <w:tc>
          <w:tcPr>
            <w:tcW w:w="1440" w:type="dxa"/>
            <w:vMerge w:val="restart"/>
            <w:shd w:val="clear" w:color="auto" w:fill="auto"/>
          </w:tcPr>
          <w:p w14:paraId="0B02C985" w14:textId="77777777" w:rsidR="00234A60" w:rsidRPr="001C7102" w:rsidRDefault="00234A60"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5305DB51" w14:textId="5A6B1A85" w:rsidR="00234A60" w:rsidRPr="001C7102" w:rsidRDefault="00234A60" w:rsidP="001C7102">
            <w:pPr>
              <w:widowControl w:val="0"/>
              <w:autoSpaceDE w:val="0"/>
              <w:autoSpaceDN w:val="0"/>
              <w:spacing w:before="60" w:line="288" w:lineRule="auto"/>
              <w:ind w:right="-57"/>
              <w:rPr>
                <w:rFonts w:ascii="Times New Roman" w:hAnsi="Times New Roman" w:cs="Times New Roman"/>
                <w:color w:val="000000" w:themeColor="text1"/>
                <w:sz w:val="26"/>
                <w:szCs w:val="26"/>
                <w:lang w:val="en-GB"/>
              </w:rPr>
            </w:pPr>
          </w:p>
        </w:tc>
      </w:tr>
      <w:tr w:rsidR="00234A60" w:rsidRPr="001C7102" w14:paraId="1E5BCE72" w14:textId="77777777" w:rsidTr="008D0A73">
        <w:trPr>
          <w:trHeight w:val="20"/>
        </w:trPr>
        <w:tc>
          <w:tcPr>
            <w:tcW w:w="1559" w:type="dxa"/>
            <w:vMerge/>
            <w:vAlign w:val="center"/>
          </w:tcPr>
          <w:p w14:paraId="40431A5F"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9578FEB" w14:textId="1B8B61BE"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 Sơ đồ bố trí hệ thống</w:t>
            </w:r>
            <w:r w:rsidRPr="001C7102">
              <w:rPr>
                <w:rFonts w:ascii="Times New Roman" w:eastAsia="Arial" w:hAnsi="Times New Roman" w:cs="Times New Roman"/>
                <w:color w:val="000000" w:themeColor="text1"/>
                <w:sz w:val="26"/>
                <w:szCs w:val="26"/>
                <w:lang w:val="da-DK"/>
              </w:rPr>
              <w:t xml:space="preserve"> phòng đọc và các phòng Lab tại tầng 2 Trung tâm TT-TV Nguyễn Thúc Hào của </w:t>
            </w:r>
          </w:p>
        </w:tc>
        <w:tc>
          <w:tcPr>
            <w:tcW w:w="3060" w:type="dxa"/>
            <w:shd w:val="clear" w:color="auto" w:fill="auto"/>
            <w:vAlign w:val="center"/>
          </w:tcPr>
          <w:p w14:paraId="5F39094E" w14:textId="1456C72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2A26D47F" w14:textId="726384B0"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EB2D9D7" w14:textId="4C4AC74E"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34A60" w:rsidRPr="001C7102" w14:paraId="4F69C952" w14:textId="77777777" w:rsidTr="008D0A73">
        <w:trPr>
          <w:trHeight w:val="20"/>
        </w:trPr>
        <w:tc>
          <w:tcPr>
            <w:tcW w:w="1559" w:type="dxa"/>
            <w:vMerge/>
            <w:vAlign w:val="center"/>
          </w:tcPr>
          <w:p w14:paraId="51504DED"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0CA6613" w14:textId="30F15385"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lang w:val="en-GB"/>
              </w:rPr>
              <w:t>4. sơ đồ quy hoạch các phòng THTN ngành ô tô CS2</w:t>
            </w:r>
          </w:p>
        </w:tc>
        <w:tc>
          <w:tcPr>
            <w:tcW w:w="3060" w:type="dxa"/>
            <w:shd w:val="clear" w:color="auto" w:fill="auto"/>
            <w:vAlign w:val="center"/>
          </w:tcPr>
          <w:p w14:paraId="3FBAACBC"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77818D39" w14:textId="77777777"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013B73F" w14:textId="77777777"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34A60" w:rsidRPr="001C7102" w14:paraId="6AA9C372" w14:textId="77777777" w:rsidTr="00225DA8">
        <w:trPr>
          <w:trHeight w:val="20"/>
        </w:trPr>
        <w:tc>
          <w:tcPr>
            <w:tcW w:w="1559" w:type="dxa"/>
            <w:vMerge/>
            <w:vAlign w:val="center"/>
          </w:tcPr>
          <w:p w14:paraId="430BADE0"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21A48A3" w14:textId="14D64A42"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5. Công khai thông tin cơ sở vật chất của cơ sở giáo dục đại học </w:t>
            </w:r>
          </w:p>
        </w:tc>
        <w:tc>
          <w:tcPr>
            <w:tcW w:w="3060" w:type="dxa"/>
            <w:shd w:val="clear" w:color="auto" w:fill="auto"/>
            <w:vAlign w:val="center"/>
          </w:tcPr>
          <w:p w14:paraId="35615C06" w14:textId="0DCABBBE"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2019-2024</w:t>
            </w:r>
          </w:p>
        </w:tc>
        <w:tc>
          <w:tcPr>
            <w:tcW w:w="1440" w:type="dxa"/>
            <w:vMerge/>
            <w:shd w:val="clear" w:color="auto" w:fill="auto"/>
          </w:tcPr>
          <w:p w14:paraId="73141E9B" w14:textId="77777777"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65E704A3" w14:textId="6BCCC789"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34A60" w:rsidRPr="001C7102" w14:paraId="2DBBBDEA" w14:textId="77777777" w:rsidTr="00225DA8">
        <w:trPr>
          <w:trHeight w:val="20"/>
        </w:trPr>
        <w:tc>
          <w:tcPr>
            <w:tcW w:w="1559" w:type="dxa"/>
            <w:vMerge/>
            <w:vAlign w:val="center"/>
          </w:tcPr>
          <w:p w14:paraId="0DBBCB47"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872149E" w14:textId="54F192FC"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de-DE"/>
              </w:rPr>
              <w:t>6.Sơ đồ bố trí hệ thống camera toàn trường</w:t>
            </w:r>
          </w:p>
        </w:tc>
        <w:tc>
          <w:tcPr>
            <w:tcW w:w="3060" w:type="dxa"/>
            <w:shd w:val="clear" w:color="auto" w:fill="auto"/>
            <w:vAlign w:val="center"/>
          </w:tcPr>
          <w:p w14:paraId="4B8DE995" w14:textId="77777777" w:rsidR="00234A60" w:rsidRPr="001C7102" w:rsidRDefault="00234A60"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1E46E075" w14:textId="77777777"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p>
        </w:tc>
        <w:tc>
          <w:tcPr>
            <w:tcW w:w="741" w:type="dxa"/>
            <w:vMerge/>
          </w:tcPr>
          <w:p w14:paraId="201DAE7D" w14:textId="2A0FC88F" w:rsidR="00234A60" w:rsidRPr="001C7102" w:rsidRDefault="00234A60"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5C43DC30" w14:textId="77777777" w:rsidTr="008D0A73">
        <w:trPr>
          <w:trHeight w:val="20"/>
        </w:trPr>
        <w:tc>
          <w:tcPr>
            <w:tcW w:w="1559" w:type="dxa"/>
            <w:vMerge w:val="restart"/>
            <w:shd w:val="clear" w:color="auto" w:fill="auto"/>
            <w:vAlign w:val="center"/>
          </w:tcPr>
          <w:p w14:paraId="240264B9"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H9.09.03.04</w:t>
            </w:r>
          </w:p>
        </w:tc>
        <w:tc>
          <w:tcPr>
            <w:tcW w:w="7796" w:type="dxa"/>
            <w:shd w:val="clear" w:color="auto" w:fill="auto"/>
            <w:vAlign w:val="center"/>
          </w:tcPr>
          <w:p w14:paraId="0ADEC632"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1. Quyết định ban hành quy trình quản lý tài sản, máy móc thiết bị tại Trung tâm thực hành thí nghiệm, Trường Đại học Vinh</w:t>
            </w:r>
          </w:p>
        </w:tc>
        <w:tc>
          <w:tcPr>
            <w:tcW w:w="3060" w:type="dxa"/>
            <w:shd w:val="clear" w:color="auto" w:fill="auto"/>
            <w:vAlign w:val="center"/>
          </w:tcPr>
          <w:p w14:paraId="1F6611BE"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90/QĐ-ĐHV ngày 13/2/2017.</w:t>
            </w:r>
          </w:p>
        </w:tc>
        <w:tc>
          <w:tcPr>
            <w:tcW w:w="1440" w:type="dxa"/>
            <w:shd w:val="clear" w:color="auto" w:fill="auto"/>
          </w:tcPr>
          <w:p w14:paraId="29C3703E"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tcPr>
          <w:p w14:paraId="49B5BDEC" w14:textId="4A1A564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293F9F05" w14:textId="77777777" w:rsidTr="008D0A73">
        <w:trPr>
          <w:trHeight w:val="20"/>
        </w:trPr>
        <w:tc>
          <w:tcPr>
            <w:tcW w:w="1559" w:type="dxa"/>
            <w:vMerge/>
            <w:vAlign w:val="center"/>
          </w:tcPr>
          <w:p w14:paraId="326310AE"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D83A4A0"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2. Quyết định ban hành quy định về quản lý, khai thác sử dụng tài sản tại Trường ĐH Vinh</w:t>
            </w:r>
          </w:p>
        </w:tc>
        <w:tc>
          <w:tcPr>
            <w:tcW w:w="3060" w:type="dxa"/>
            <w:shd w:val="clear" w:color="auto" w:fill="auto"/>
            <w:vAlign w:val="center"/>
          </w:tcPr>
          <w:p w14:paraId="5E4F578E"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Quyết định số 209/QĐ-ĐHV, ngày 16/3/2017</w:t>
            </w:r>
          </w:p>
        </w:tc>
        <w:tc>
          <w:tcPr>
            <w:tcW w:w="1440" w:type="dxa"/>
            <w:shd w:val="clear" w:color="auto" w:fill="auto"/>
          </w:tcPr>
          <w:p w14:paraId="24DEBCBA"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tcPr>
          <w:p w14:paraId="0FFAF2C1" w14:textId="6F6CCAC4"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000387E6" w14:textId="77777777" w:rsidTr="008D0A73">
        <w:trPr>
          <w:trHeight w:val="20"/>
        </w:trPr>
        <w:tc>
          <w:tcPr>
            <w:tcW w:w="1559" w:type="dxa"/>
            <w:vMerge/>
            <w:vAlign w:val="center"/>
          </w:tcPr>
          <w:p w14:paraId="08C4528B"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E9F5C29"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3. Nội quy phòng thí nghiệm thực hành</w:t>
            </w:r>
          </w:p>
        </w:tc>
        <w:tc>
          <w:tcPr>
            <w:tcW w:w="3060" w:type="dxa"/>
            <w:shd w:val="clear" w:color="auto" w:fill="auto"/>
            <w:vAlign w:val="center"/>
          </w:tcPr>
          <w:p w14:paraId="729F7D8A"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Ngày 25/2/2015</w:t>
            </w:r>
            <w:r w:rsidRPr="001C7102">
              <w:rPr>
                <w:rFonts w:ascii="Times New Roman" w:hAnsi="Times New Roman" w:cs="Times New Roman"/>
                <w:color w:val="000000" w:themeColor="text1"/>
                <w:sz w:val="26"/>
                <w:szCs w:val="26"/>
                <w:lang w:val="en-GB"/>
              </w:rPr>
              <w:br/>
              <w:t>https://</w:t>
            </w:r>
            <w:r w:rsidRPr="001C7102">
              <w:rPr>
                <w:rFonts w:ascii="Times New Roman" w:hAnsi="Times New Roman" w:cs="Times New Roman"/>
                <w:color w:val="000000" w:themeColor="text1"/>
                <w:sz w:val="26"/>
                <w:szCs w:val="26"/>
                <w:u w:color="FF0000"/>
                <w:lang w:val="en-GB"/>
              </w:rPr>
              <w:t>trungtamthtn</w:t>
            </w:r>
            <w:r w:rsidRPr="001C7102">
              <w:rPr>
                <w:rFonts w:ascii="Times New Roman" w:hAnsi="Times New Roman" w:cs="Times New Roman"/>
                <w:color w:val="000000" w:themeColor="text1"/>
                <w:sz w:val="26"/>
                <w:szCs w:val="26"/>
                <w:lang w:val="en-GB"/>
              </w:rPr>
              <w:t>.vinhuni.edu.vn/van-ban-moi/seo/noi-quy-phong-thuc-hanh-thi-</w:t>
            </w:r>
            <w:r w:rsidRPr="001C7102">
              <w:rPr>
                <w:rFonts w:ascii="Times New Roman" w:hAnsi="Times New Roman" w:cs="Times New Roman"/>
                <w:color w:val="000000" w:themeColor="text1"/>
                <w:sz w:val="26"/>
                <w:szCs w:val="26"/>
                <w:u w:color="FF0000"/>
                <w:lang w:val="en-GB"/>
              </w:rPr>
              <w:t>nghiem</w:t>
            </w:r>
            <w:r w:rsidRPr="001C7102">
              <w:rPr>
                <w:rFonts w:ascii="Times New Roman" w:hAnsi="Times New Roman" w:cs="Times New Roman"/>
                <w:color w:val="000000" w:themeColor="text1"/>
                <w:sz w:val="26"/>
                <w:szCs w:val="26"/>
                <w:lang w:val="en-GB"/>
              </w:rPr>
              <w:t>-46040</w:t>
            </w:r>
          </w:p>
        </w:tc>
        <w:tc>
          <w:tcPr>
            <w:tcW w:w="1440" w:type="dxa"/>
            <w:shd w:val="clear" w:color="auto" w:fill="auto"/>
          </w:tcPr>
          <w:p w14:paraId="6B9FFFA8"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tcPr>
          <w:p w14:paraId="741FB8DA"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1D8BA1D9" w14:textId="77777777" w:rsidTr="008D0A73">
        <w:trPr>
          <w:trHeight w:val="20"/>
        </w:trPr>
        <w:tc>
          <w:tcPr>
            <w:tcW w:w="1559" w:type="dxa"/>
            <w:vMerge/>
            <w:vAlign w:val="center"/>
          </w:tcPr>
          <w:p w14:paraId="22812A0B"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036B745"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4. Nội quy xưởng thực hành ô tô</w:t>
            </w:r>
          </w:p>
        </w:tc>
        <w:tc>
          <w:tcPr>
            <w:tcW w:w="3060" w:type="dxa"/>
            <w:shd w:val="clear" w:color="auto" w:fill="auto"/>
            <w:vAlign w:val="center"/>
          </w:tcPr>
          <w:p w14:paraId="5E21C079"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shd w:val="clear" w:color="auto" w:fill="auto"/>
          </w:tcPr>
          <w:p w14:paraId="4FE1C16A"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tcPr>
          <w:p w14:paraId="22C5E915" w14:textId="3BABAD66"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64049F" w:rsidRPr="001C7102" w14:paraId="4299528F" w14:textId="77777777" w:rsidTr="008D0A73">
        <w:trPr>
          <w:trHeight w:val="20"/>
        </w:trPr>
        <w:tc>
          <w:tcPr>
            <w:tcW w:w="1559" w:type="dxa"/>
            <w:vMerge/>
            <w:vAlign w:val="center"/>
          </w:tcPr>
          <w:p w14:paraId="10CCC5CC"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ACCCCEC"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5. Hướng dẫn quy trình đăng ký làm việc tại phòng thực hành thí nghiệm</w:t>
            </w:r>
          </w:p>
        </w:tc>
        <w:tc>
          <w:tcPr>
            <w:tcW w:w="3060" w:type="dxa"/>
            <w:shd w:val="clear" w:color="auto" w:fill="auto"/>
            <w:vAlign w:val="center"/>
          </w:tcPr>
          <w:p w14:paraId="3DDE3AD9" w14:textId="77777777" w:rsidR="0064049F" w:rsidRPr="001C7102" w:rsidRDefault="0064049F"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Ngày 18/02/2019</w:t>
            </w:r>
            <w:r w:rsidRPr="001C7102">
              <w:rPr>
                <w:rFonts w:ascii="Times New Roman" w:hAnsi="Times New Roman" w:cs="Times New Roman"/>
                <w:color w:val="000000" w:themeColor="text1"/>
                <w:sz w:val="26"/>
                <w:szCs w:val="26"/>
                <w:lang w:val="en-GB"/>
              </w:rPr>
              <w:br/>
              <w:t>https://trungtamthtn.vinhuni.edu.vn/van-ban-moi/seo/huong-dan-quy-trinh-dang-ky-lam-viec-tai-phong-thuc-hanh-thi-nghiem-90118</w:t>
            </w:r>
          </w:p>
        </w:tc>
        <w:tc>
          <w:tcPr>
            <w:tcW w:w="1440" w:type="dxa"/>
            <w:shd w:val="clear" w:color="auto" w:fill="auto"/>
          </w:tcPr>
          <w:p w14:paraId="11846AC1" w14:textId="77777777"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Trường ĐH Vinh</w:t>
            </w:r>
          </w:p>
        </w:tc>
        <w:tc>
          <w:tcPr>
            <w:tcW w:w="741" w:type="dxa"/>
          </w:tcPr>
          <w:p w14:paraId="20003260" w14:textId="442806FC" w:rsidR="0064049F" w:rsidRPr="001C7102" w:rsidRDefault="0064049F"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2765D" w:rsidRPr="001C7102" w14:paraId="2C87D692" w14:textId="77777777" w:rsidTr="008D0A73">
        <w:trPr>
          <w:trHeight w:val="20"/>
        </w:trPr>
        <w:tc>
          <w:tcPr>
            <w:tcW w:w="1559" w:type="dxa"/>
            <w:vMerge w:val="restart"/>
            <w:shd w:val="clear" w:color="auto" w:fill="auto"/>
            <w:vAlign w:val="center"/>
          </w:tcPr>
          <w:p w14:paraId="0F010EF2" w14:textId="7777777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H9.09.03.05</w:t>
            </w:r>
          </w:p>
        </w:tc>
        <w:tc>
          <w:tcPr>
            <w:tcW w:w="7796" w:type="dxa"/>
            <w:shd w:val="clear" w:color="auto" w:fill="auto"/>
            <w:vAlign w:val="center"/>
          </w:tcPr>
          <w:p w14:paraId="36A708F8" w14:textId="653DF7D2"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 Thống kê danh mục trang thiết bị của phòng thí nghiệm, thực hành</w:t>
            </w:r>
          </w:p>
        </w:tc>
        <w:tc>
          <w:tcPr>
            <w:tcW w:w="3060" w:type="dxa"/>
            <w:shd w:val="clear" w:color="auto" w:fill="auto"/>
            <w:vAlign w:val="center"/>
          </w:tcPr>
          <w:p w14:paraId="410FEEA1" w14:textId="15590F88"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2019</w:t>
            </w:r>
          </w:p>
        </w:tc>
        <w:tc>
          <w:tcPr>
            <w:tcW w:w="1440" w:type="dxa"/>
            <w:vMerge w:val="restart"/>
            <w:shd w:val="clear" w:color="auto" w:fill="auto"/>
          </w:tcPr>
          <w:p w14:paraId="1B427CD8" w14:textId="77777777" w:rsidR="0042765D" w:rsidRPr="001C7102" w:rsidRDefault="0042765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60BC2297" w14:textId="4EA0BEB9" w:rsidR="0042765D" w:rsidRPr="001C7102" w:rsidRDefault="0042765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2765D" w:rsidRPr="001C7102" w14:paraId="4600D1E5" w14:textId="77777777" w:rsidTr="008D0A73">
        <w:trPr>
          <w:trHeight w:val="20"/>
        </w:trPr>
        <w:tc>
          <w:tcPr>
            <w:tcW w:w="1559" w:type="dxa"/>
            <w:vMerge/>
            <w:vAlign w:val="center"/>
          </w:tcPr>
          <w:p w14:paraId="723F5F1A" w14:textId="7777777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4304DE7" w14:textId="14B583FD"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 Công khai thông tin cơ sở vật chất Trường Đại học Vinh</w:t>
            </w:r>
          </w:p>
        </w:tc>
        <w:tc>
          <w:tcPr>
            <w:tcW w:w="3060" w:type="dxa"/>
            <w:shd w:val="clear" w:color="auto" w:fill="auto"/>
            <w:vAlign w:val="center"/>
          </w:tcPr>
          <w:p w14:paraId="4C29484C" w14:textId="12954180"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shd w:val="clear" w:color="auto" w:fill="auto"/>
          </w:tcPr>
          <w:p w14:paraId="66C759FB" w14:textId="25D19865" w:rsidR="0042765D" w:rsidRPr="001C7102" w:rsidRDefault="0042765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08D3F23D" w14:textId="07C19C7F" w:rsidR="0042765D" w:rsidRPr="001C7102" w:rsidRDefault="0042765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2765D" w:rsidRPr="001C7102" w14:paraId="5FC6AC92" w14:textId="77777777" w:rsidTr="008D0A73">
        <w:trPr>
          <w:trHeight w:val="20"/>
        </w:trPr>
        <w:tc>
          <w:tcPr>
            <w:tcW w:w="1559" w:type="dxa"/>
            <w:vMerge/>
            <w:vAlign w:val="center"/>
          </w:tcPr>
          <w:p w14:paraId="28811FD3" w14:textId="7777777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CAEAF20" w14:textId="02FE9502"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5. Biên bản nghiệm thu về việc mua sắm vật tư phục vụ các phòng máy tính năm học 2019-2020</w:t>
            </w:r>
          </w:p>
        </w:tc>
        <w:tc>
          <w:tcPr>
            <w:tcW w:w="3060" w:type="dxa"/>
            <w:shd w:val="clear" w:color="auto" w:fill="auto"/>
            <w:vAlign w:val="center"/>
          </w:tcPr>
          <w:p w14:paraId="548157C8" w14:textId="7BA72878"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10/1/2020</w:t>
            </w:r>
          </w:p>
        </w:tc>
        <w:tc>
          <w:tcPr>
            <w:tcW w:w="1440" w:type="dxa"/>
            <w:vMerge/>
            <w:shd w:val="clear" w:color="auto" w:fill="auto"/>
          </w:tcPr>
          <w:p w14:paraId="011188EC" w14:textId="74D013A2" w:rsidR="0042765D" w:rsidRPr="001C7102" w:rsidRDefault="0042765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18BE837A" w14:textId="299D6D15" w:rsidR="0042765D" w:rsidRPr="001C7102" w:rsidRDefault="0042765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2765D" w:rsidRPr="001C7102" w14:paraId="7B61C57E" w14:textId="77777777" w:rsidTr="008D0A73">
        <w:trPr>
          <w:trHeight w:val="20"/>
        </w:trPr>
        <w:tc>
          <w:tcPr>
            <w:tcW w:w="1559" w:type="dxa"/>
            <w:vMerge/>
            <w:vAlign w:val="center"/>
          </w:tcPr>
          <w:p w14:paraId="63D74CCB" w14:textId="7777777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5A9F18B" w14:textId="56C86D05"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6. Biên bản nghiệm thu Sửa chữa bảo dưỡng hệ thống điều hòa nhà công nghệ cao và hội trường A</w:t>
            </w:r>
          </w:p>
        </w:tc>
        <w:tc>
          <w:tcPr>
            <w:tcW w:w="3060" w:type="dxa"/>
            <w:shd w:val="clear" w:color="auto" w:fill="auto"/>
            <w:vAlign w:val="center"/>
          </w:tcPr>
          <w:p w14:paraId="73A44D9D" w14:textId="620B3919"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18/6/2019</w:t>
            </w:r>
          </w:p>
        </w:tc>
        <w:tc>
          <w:tcPr>
            <w:tcW w:w="1440" w:type="dxa"/>
            <w:vMerge/>
            <w:shd w:val="clear" w:color="auto" w:fill="auto"/>
          </w:tcPr>
          <w:p w14:paraId="0142845D" w14:textId="6D8E2FDA" w:rsidR="0042765D" w:rsidRPr="001C7102" w:rsidRDefault="0042765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6FDC8EDE" w14:textId="176E9A45" w:rsidR="0042765D" w:rsidRPr="001C7102" w:rsidRDefault="0042765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2765D" w:rsidRPr="001C7102" w14:paraId="36D1C27F" w14:textId="77777777" w:rsidTr="00225DA8">
        <w:trPr>
          <w:trHeight w:val="20"/>
        </w:trPr>
        <w:tc>
          <w:tcPr>
            <w:tcW w:w="1559" w:type="dxa"/>
            <w:vMerge/>
            <w:vAlign w:val="center"/>
          </w:tcPr>
          <w:p w14:paraId="70E27F43" w14:textId="7777777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C391D5C" w14:textId="639A5D94"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7. Biên bản nghiệm thu hệ thống camera cho trung tâm thực hành thí nghiệm</w:t>
            </w:r>
          </w:p>
        </w:tc>
        <w:tc>
          <w:tcPr>
            <w:tcW w:w="3060" w:type="dxa"/>
            <w:shd w:val="clear" w:color="auto" w:fill="auto"/>
            <w:vAlign w:val="center"/>
          </w:tcPr>
          <w:p w14:paraId="76281B2D" w14:textId="3404ED61"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25/4/2017</w:t>
            </w:r>
          </w:p>
        </w:tc>
        <w:tc>
          <w:tcPr>
            <w:tcW w:w="1440" w:type="dxa"/>
            <w:vMerge/>
            <w:shd w:val="clear" w:color="auto" w:fill="auto"/>
          </w:tcPr>
          <w:p w14:paraId="7BA7757F" w14:textId="77777777" w:rsidR="0042765D" w:rsidRPr="001C7102" w:rsidRDefault="0042765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6253758E" w14:textId="0921022A" w:rsidR="0042765D" w:rsidRPr="001C7102" w:rsidRDefault="0042765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2765D" w:rsidRPr="001C7102" w14:paraId="5F96B6FF" w14:textId="77777777" w:rsidTr="00225DA8">
        <w:trPr>
          <w:trHeight w:val="20"/>
        </w:trPr>
        <w:tc>
          <w:tcPr>
            <w:tcW w:w="1559" w:type="dxa"/>
            <w:vMerge/>
            <w:vAlign w:val="center"/>
          </w:tcPr>
          <w:p w14:paraId="281F49EB" w14:textId="7777777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36396A9" w14:textId="3C136A52"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8. Hồ sơ thi công hệ thống mạng và camera tại trung tâm thực hành thí nghiệm (Quyết định, biên bản nghiệm thu, hóa đơn)</w:t>
            </w:r>
          </w:p>
        </w:tc>
        <w:tc>
          <w:tcPr>
            <w:tcW w:w="3060" w:type="dxa"/>
            <w:shd w:val="clear" w:color="auto" w:fill="auto"/>
            <w:vAlign w:val="center"/>
          </w:tcPr>
          <w:p w14:paraId="2E97A684" w14:textId="4FE29B96"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1223/QĐ-ĐHV ngày 02/01/2018</w:t>
            </w:r>
          </w:p>
        </w:tc>
        <w:tc>
          <w:tcPr>
            <w:tcW w:w="1440" w:type="dxa"/>
            <w:vMerge/>
            <w:shd w:val="clear" w:color="auto" w:fill="auto"/>
          </w:tcPr>
          <w:p w14:paraId="0ADBD69F" w14:textId="77777777" w:rsidR="0042765D" w:rsidRPr="001C7102" w:rsidRDefault="0042765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2EC53BDF" w14:textId="525CC878" w:rsidR="0042765D" w:rsidRPr="001C7102" w:rsidRDefault="0042765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2765D" w:rsidRPr="001C7102" w14:paraId="4D581EE4" w14:textId="77777777" w:rsidTr="00225DA8">
        <w:trPr>
          <w:trHeight w:val="20"/>
        </w:trPr>
        <w:tc>
          <w:tcPr>
            <w:tcW w:w="1559" w:type="dxa"/>
            <w:vMerge/>
            <w:vAlign w:val="center"/>
          </w:tcPr>
          <w:p w14:paraId="33F73E70" w14:textId="7777777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F231472" w14:textId="4377B47D"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9. Sổ nhật ký sửa chữa, thay thế thiết bị tại phòng thực hành (Ao403)</w:t>
            </w:r>
          </w:p>
        </w:tc>
        <w:tc>
          <w:tcPr>
            <w:tcW w:w="3060" w:type="dxa"/>
            <w:shd w:val="clear" w:color="auto" w:fill="auto"/>
          </w:tcPr>
          <w:p w14:paraId="6FD4375F" w14:textId="625407EF"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shd w:val="clear" w:color="auto" w:fill="auto"/>
          </w:tcPr>
          <w:p w14:paraId="3B5D2F2C" w14:textId="77777777" w:rsidR="0042765D" w:rsidRPr="001C7102" w:rsidRDefault="0042765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00E787F9" w14:textId="4C837ACF" w:rsidR="0042765D" w:rsidRPr="001C7102" w:rsidRDefault="0042765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2765D" w:rsidRPr="001C7102" w14:paraId="5A1E45F1" w14:textId="77777777" w:rsidTr="00225DA8">
        <w:trPr>
          <w:trHeight w:val="20"/>
        </w:trPr>
        <w:tc>
          <w:tcPr>
            <w:tcW w:w="1559" w:type="dxa"/>
            <w:vMerge/>
            <w:vAlign w:val="center"/>
          </w:tcPr>
          <w:p w14:paraId="48A5FCF3" w14:textId="7777777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2E5DFB4" w14:textId="4CC14493"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10. Sổ nhật ký sửa chữa, thay thế thiết bị tại phòng thực hành (Ao402)</w:t>
            </w:r>
          </w:p>
        </w:tc>
        <w:tc>
          <w:tcPr>
            <w:tcW w:w="3060" w:type="dxa"/>
            <w:shd w:val="clear" w:color="auto" w:fill="auto"/>
          </w:tcPr>
          <w:p w14:paraId="67C3C5AB" w14:textId="2D7092B2"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shd w:val="clear" w:color="auto" w:fill="auto"/>
          </w:tcPr>
          <w:p w14:paraId="5C8323AF" w14:textId="02CE9DBC" w:rsidR="0042765D" w:rsidRPr="001C7102" w:rsidRDefault="0042765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2DFCE65D" w14:textId="6B0B4185" w:rsidR="0042765D" w:rsidRPr="001C7102" w:rsidRDefault="0042765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2765D" w:rsidRPr="001C7102" w14:paraId="6D1D055A" w14:textId="77777777" w:rsidTr="00225DA8">
        <w:trPr>
          <w:trHeight w:val="20"/>
        </w:trPr>
        <w:tc>
          <w:tcPr>
            <w:tcW w:w="1559" w:type="dxa"/>
            <w:vMerge/>
            <w:vAlign w:val="center"/>
          </w:tcPr>
          <w:p w14:paraId="0D6827E0" w14:textId="7777777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FCE7D69" w14:textId="52B8819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11. Sổ nhật ký sửa chữa, thay thế thiết bị tại phòng thực hành (Ao404)</w:t>
            </w:r>
          </w:p>
        </w:tc>
        <w:tc>
          <w:tcPr>
            <w:tcW w:w="3060" w:type="dxa"/>
            <w:shd w:val="clear" w:color="auto" w:fill="auto"/>
          </w:tcPr>
          <w:p w14:paraId="5FAE1875" w14:textId="0B507046"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shd w:val="clear" w:color="auto" w:fill="auto"/>
          </w:tcPr>
          <w:p w14:paraId="34ED2F53" w14:textId="77777777" w:rsidR="0042765D" w:rsidRPr="001C7102" w:rsidRDefault="0042765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0A3D4F6F" w14:textId="77777777" w:rsidR="0042765D" w:rsidRPr="001C7102" w:rsidRDefault="0042765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2765D" w:rsidRPr="001C7102" w14:paraId="3B98CD1B" w14:textId="77777777" w:rsidTr="00225DA8">
        <w:trPr>
          <w:trHeight w:val="20"/>
        </w:trPr>
        <w:tc>
          <w:tcPr>
            <w:tcW w:w="1559" w:type="dxa"/>
            <w:vMerge/>
            <w:vAlign w:val="center"/>
          </w:tcPr>
          <w:p w14:paraId="0D633819" w14:textId="7777777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26BC7DD" w14:textId="27EFEEEB"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12. Sổ nhật ký sửa chữa, thay thế thiết bị tại phòng thực hành (Ao302)</w:t>
            </w:r>
          </w:p>
        </w:tc>
        <w:tc>
          <w:tcPr>
            <w:tcW w:w="3060" w:type="dxa"/>
            <w:shd w:val="clear" w:color="auto" w:fill="auto"/>
          </w:tcPr>
          <w:p w14:paraId="6BDF2646" w14:textId="3AAD7DC5"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shd w:val="clear" w:color="auto" w:fill="auto"/>
          </w:tcPr>
          <w:p w14:paraId="6ACC4616" w14:textId="77777777" w:rsidR="0042765D" w:rsidRPr="001C7102" w:rsidRDefault="0042765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39A9A12B" w14:textId="77777777" w:rsidR="0042765D" w:rsidRPr="001C7102" w:rsidRDefault="0042765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2765D" w:rsidRPr="001C7102" w14:paraId="0E85BF71" w14:textId="77777777" w:rsidTr="008D0A73">
        <w:trPr>
          <w:trHeight w:val="20"/>
        </w:trPr>
        <w:tc>
          <w:tcPr>
            <w:tcW w:w="1559" w:type="dxa"/>
            <w:vMerge/>
            <w:vAlign w:val="center"/>
          </w:tcPr>
          <w:p w14:paraId="70016085" w14:textId="77777777"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FE0B4BD" w14:textId="2CBEC496"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13. Bảng tổng hợp kinh phí cập nhật, duy tu, bảo dưỡng các phòng thí </w:t>
            </w:r>
            <w:r w:rsidRPr="001C7102">
              <w:rPr>
                <w:rFonts w:ascii="Times New Roman" w:hAnsi="Times New Roman" w:cs="Times New Roman"/>
                <w:color w:val="000000" w:themeColor="text1"/>
                <w:sz w:val="26"/>
                <w:szCs w:val="26"/>
              </w:rPr>
              <w:lastRenderedPageBreak/>
              <w:t>nghiệm thực hành từ năm 2015-2020</w:t>
            </w:r>
          </w:p>
        </w:tc>
        <w:tc>
          <w:tcPr>
            <w:tcW w:w="3060" w:type="dxa"/>
            <w:shd w:val="clear" w:color="auto" w:fill="auto"/>
            <w:vAlign w:val="center"/>
          </w:tcPr>
          <w:p w14:paraId="6A82C28D" w14:textId="2D88760D" w:rsidR="0042765D" w:rsidRPr="001C7102" w:rsidRDefault="0042765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lastRenderedPageBreak/>
              <w:t>2020</w:t>
            </w:r>
          </w:p>
        </w:tc>
        <w:tc>
          <w:tcPr>
            <w:tcW w:w="1440" w:type="dxa"/>
            <w:vMerge/>
            <w:shd w:val="clear" w:color="auto" w:fill="auto"/>
          </w:tcPr>
          <w:p w14:paraId="356E79DC" w14:textId="77777777" w:rsidR="0042765D" w:rsidRPr="001C7102" w:rsidRDefault="0042765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6A45B035" w14:textId="77777777" w:rsidR="0042765D" w:rsidRPr="001C7102" w:rsidRDefault="0042765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3EB6EFB4" w14:textId="77777777" w:rsidTr="008D0A73">
        <w:trPr>
          <w:trHeight w:val="20"/>
        </w:trPr>
        <w:tc>
          <w:tcPr>
            <w:tcW w:w="1559" w:type="dxa"/>
            <w:vMerge w:val="restart"/>
            <w:shd w:val="clear" w:color="auto" w:fill="auto"/>
            <w:vAlign w:val="center"/>
          </w:tcPr>
          <w:p w14:paraId="50415BB2"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H9.09.03.06</w:t>
            </w:r>
          </w:p>
          <w:p w14:paraId="7667AB4E"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223C1E8" w14:textId="1FB836F8"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1. Công văn đề nghị rà soát, lập dự toán mua sắm trang thiết bi</w:t>
            </w:r>
          </w:p>
        </w:tc>
        <w:tc>
          <w:tcPr>
            <w:tcW w:w="3060" w:type="dxa"/>
            <w:shd w:val="clear" w:color="auto" w:fill="auto"/>
            <w:vAlign w:val="center"/>
          </w:tcPr>
          <w:p w14:paraId="30D28A6B" w14:textId="146EC323"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val="restart"/>
            <w:shd w:val="clear" w:color="auto" w:fill="auto"/>
          </w:tcPr>
          <w:p w14:paraId="1814FA00" w14:textId="77777777" w:rsidR="000D21A3" w:rsidRPr="001C7102" w:rsidRDefault="000D21A3" w:rsidP="001C7102">
            <w:pPr>
              <w:autoSpaceDE w:val="0"/>
              <w:autoSpaceDN w:val="0"/>
              <w:spacing w:before="60" w:line="288" w:lineRule="auto"/>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77C79548" w14:textId="1BAA08BD"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2E8B3C2E" w14:textId="77777777" w:rsidTr="008D0A73">
        <w:trPr>
          <w:trHeight w:val="20"/>
        </w:trPr>
        <w:tc>
          <w:tcPr>
            <w:tcW w:w="1559" w:type="dxa"/>
            <w:vMerge/>
            <w:shd w:val="clear" w:color="auto" w:fill="auto"/>
            <w:vAlign w:val="center"/>
          </w:tcPr>
          <w:p w14:paraId="0B16B2AC"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0D121A4" w14:textId="6970231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2.Biên bản nghiệm thu “về việc mua sắm vật tư phục vụ các phòng máy tính năm học 2029-2020"</w:t>
            </w:r>
          </w:p>
        </w:tc>
        <w:tc>
          <w:tcPr>
            <w:tcW w:w="3060" w:type="dxa"/>
            <w:shd w:val="clear" w:color="auto" w:fill="auto"/>
            <w:vAlign w:val="center"/>
          </w:tcPr>
          <w:p w14:paraId="72044A0C" w14:textId="0E43C325"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2020</w:t>
            </w:r>
          </w:p>
        </w:tc>
        <w:tc>
          <w:tcPr>
            <w:tcW w:w="1440" w:type="dxa"/>
            <w:vMerge/>
            <w:shd w:val="clear" w:color="auto" w:fill="auto"/>
          </w:tcPr>
          <w:p w14:paraId="2999946A" w14:textId="3C95FB78"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p>
        </w:tc>
        <w:tc>
          <w:tcPr>
            <w:tcW w:w="741" w:type="dxa"/>
            <w:vMerge/>
          </w:tcPr>
          <w:p w14:paraId="03DF74A9" w14:textId="651E02AA"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421A3598" w14:textId="77777777" w:rsidTr="008D0A73">
        <w:trPr>
          <w:trHeight w:val="20"/>
        </w:trPr>
        <w:tc>
          <w:tcPr>
            <w:tcW w:w="1559" w:type="dxa"/>
            <w:vMerge/>
            <w:shd w:val="clear" w:color="auto" w:fill="auto"/>
            <w:vAlign w:val="center"/>
          </w:tcPr>
          <w:p w14:paraId="2E9080D0"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8AA65B4" w14:textId="5F23D38A"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3. Quyết định về việc thanh lý tài sản hằng năm</w:t>
            </w:r>
          </w:p>
        </w:tc>
        <w:tc>
          <w:tcPr>
            <w:tcW w:w="3060" w:type="dxa"/>
            <w:shd w:val="clear" w:color="auto" w:fill="auto"/>
            <w:vAlign w:val="center"/>
          </w:tcPr>
          <w:p w14:paraId="3C0CA8CC" w14:textId="0506C47A"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shd w:val="clear" w:color="auto" w:fill="auto"/>
          </w:tcPr>
          <w:p w14:paraId="4CB45E12" w14:textId="60DCF286"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p>
        </w:tc>
        <w:tc>
          <w:tcPr>
            <w:tcW w:w="741" w:type="dxa"/>
            <w:vMerge/>
          </w:tcPr>
          <w:p w14:paraId="3E89A8B6" w14:textId="4B5922F3" w:rsidR="000D21A3" w:rsidRPr="001C7102" w:rsidRDefault="000D21A3" w:rsidP="001C7102">
            <w:pPr>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1088B688" w14:textId="77777777" w:rsidTr="008D0A73">
        <w:trPr>
          <w:trHeight w:val="20"/>
        </w:trPr>
        <w:tc>
          <w:tcPr>
            <w:tcW w:w="1559" w:type="dxa"/>
            <w:vMerge/>
            <w:shd w:val="clear" w:color="auto" w:fill="auto"/>
            <w:vAlign w:val="center"/>
          </w:tcPr>
          <w:p w14:paraId="0286DC24"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AB81557"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4. Danh mục thiết bị ngành ô tô 1</w:t>
            </w:r>
          </w:p>
        </w:tc>
        <w:tc>
          <w:tcPr>
            <w:tcW w:w="3060" w:type="dxa"/>
            <w:shd w:val="clear" w:color="auto" w:fill="auto"/>
            <w:vAlign w:val="center"/>
          </w:tcPr>
          <w:p w14:paraId="5317704A"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453BB4DE"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rPr>
            </w:pPr>
          </w:p>
        </w:tc>
        <w:tc>
          <w:tcPr>
            <w:tcW w:w="741" w:type="dxa"/>
            <w:vMerge/>
          </w:tcPr>
          <w:p w14:paraId="1E968C15" w14:textId="359EB366" w:rsidR="000D21A3" w:rsidRPr="001C7102" w:rsidRDefault="000D21A3" w:rsidP="001C7102">
            <w:pPr>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19E3EAD2" w14:textId="77777777" w:rsidTr="008D0A73">
        <w:trPr>
          <w:trHeight w:val="20"/>
        </w:trPr>
        <w:tc>
          <w:tcPr>
            <w:tcW w:w="1559" w:type="dxa"/>
            <w:vMerge/>
            <w:shd w:val="clear" w:color="auto" w:fill="auto"/>
            <w:vAlign w:val="center"/>
          </w:tcPr>
          <w:p w14:paraId="67CF3C05"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43E8A00"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5. Danh mục thiết bị ngành ô tô 2</w:t>
            </w:r>
          </w:p>
        </w:tc>
        <w:tc>
          <w:tcPr>
            <w:tcW w:w="3060" w:type="dxa"/>
            <w:shd w:val="clear" w:color="auto" w:fill="auto"/>
            <w:vAlign w:val="center"/>
          </w:tcPr>
          <w:p w14:paraId="3E40D0FB"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579E02C0"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rPr>
            </w:pPr>
          </w:p>
        </w:tc>
        <w:tc>
          <w:tcPr>
            <w:tcW w:w="741" w:type="dxa"/>
            <w:vMerge/>
          </w:tcPr>
          <w:p w14:paraId="63DC6A39" w14:textId="245511D8" w:rsidR="000D21A3" w:rsidRPr="001C7102" w:rsidRDefault="000D21A3" w:rsidP="001C7102">
            <w:pPr>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1CC114B9" w14:textId="77777777" w:rsidTr="008D0A73">
        <w:trPr>
          <w:trHeight w:val="20"/>
        </w:trPr>
        <w:tc>
          <w:tcPr>
            <w:tcW w:w="1559" w:type="dxa"/>
            <w:vMerge/>
            <w:shd w:val="clear" w:color="auto" w:fill="auto"/>
            <w:vAlign w:val="center"/>
          </w:tcPr>
          <w:p w14:paraId="57B43329"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71B8090"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6. Thu hồi, thanh lý tài sản_2020</w:t>
            </w:r>
          </w:p>
        </w:tc>
        <w:tc>
          <w:tcPr>
            <w:tcW w:w="3060" w:type="dxa"/>
            <w:shd w:val="clear" w:color="auto" w:fill="auto"/>
            <w:vAlign w:val="center"/>
          </w:tcPr>
          <w:p w14:paraId="351FF7E5"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2675CF08" w14:textId="77777777" w:rsidR="000D21A3" w:rsidRPr="001C7102" w:rsidRDefault="000D21A3" w:rsidP="001C7102">
            <w:pPr>
              <w:autoSpaceDE w:val="0"/>
              <w:autoSpaceDN w:val="0"/>
              <w:spacing w:before="60" w:line="288" w:lineRule="auto"/>
              <w:rPr>
                <w:rFonts w:ascii="Times New Roman" w:hAnsi="Times New Roman" w:cs="Times New Roman"/>
                <w:color w:val="000000" w:themeColor="text1"/>
                <w:sz w:val="26"/>
                <w:szCs w:val="26"/>
              </w:rPr>
            </w:pPr>
          </w:p>
        </w:tc>
        <w:tc>
          <w:tcPr>
            <w:tcW w:w="741" w:type="dxa"/>
            <w:vMerge/>
          </w:tcPr>
          <w:p w14:paraId="10941A49" w14:textId="6E9A5160" w:rsidR="000D21A3" w:rsidRPr="001C7102" w:rsidRDefault="000D21A3" w:rsidP="001C7102">
            <w:pPr>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51A79B86" w14:textId="77777777" w:rsidTr="008D0A73">
        <w:trPr>
          <w:trHeight w:val="20"/>
        </w:trPr>
        <w:tc>
          <w:tcPr>
            <w:tcW w:w="1559" w:type="dxa"/>
            <w:vMerge w:val="restart"/>
            <w:shd w:val="clear" w:color="auto" w:fill="auto"/>
            <w:vAlign w:val="center"/>
          </w:tcPr>
          <w:p w14:paraId="3644CB82"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H9.09.03.07</w:t>
            </w:r>
          </w:p>
        </w:tc>
        <w:tc>
          <w:tcPr>
            <w:tcW w:w="7796" w:type="dxa"/>
            <w:shd w:val="clear" w:color="auto" w:fill="auto"/>
            <w:vAlign w:val="center"/>
          </w:tcPr>
          <w:p w14:paraId="3B275E9F" w14:textId="77777777" w:rsidR="000D21A3" w:rsidRPr="001C7102" w:rsidRDefault="000D21A3"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Phân công nhiệm vụ điều hành của ban giám đốc</w:t>
            </w:r>
          </w:p>
          <w:p w14:paraId="08400CF3" w14:textId="7065D3D3"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Ngày 19/1/2019</w:t>
            </w:r>
            <w:r w:rsidRPr="001C7102">
              <w:rPr>
                <w:rFonts w:ascii="Times New Roman" w:hAnsi="Times New Roman" w:cs="Times New Roman"/>
                <w:color w:val="000000" w:themeColor="text1"/>
                <w:sz w:val="26"/>
                <w:szCs w:val="26"/>
              </w:rPr>
              <w:br/>
              <w:t>https://trungtamthtn.vinhuni.edu.vn/van-ban-moi/seo/phan-cong-nhiem-vu-</w:t>
            </w:r>
            <w:r w:rsidRPr="001C7102">
              <w:rPr>
                <w:rFonts w:ascii="Times New Roman" w:hAnsi="Times New Roman" w:cs="Times New Roman"/>
                <w:color w:val="000000" w:themeColor="text1"/>
                <w:sz w:val="26"/>
                <w:szCs w:val="26"/>
                <w:u w:color="FF0000"/>
              </w:rPr>
              <w:t>dieu</w:t>
            </w:r>
            <w:r w:rsidRPr="001C7102">
              <w:rPr>
                <w:rFonts w:ascii="Times New Roman" w:hAnsi="Times New Roman" w:cs="Times New Roman"/>
                <w:color w:val="000000" w:themeColor="text1"/>
                <w:sz w:val="26"/>
                <w:szCs w:val="26"/>
              </w:rPr>
              <w:t>-hanh-cua-ban-giam-</w:t>
            </w:r>
            <w:r w:rsidRPr="001C7102">
              <w:rPr>
                <w:rFonts w:ascii="Times New Roman" w:hAnsi="Times New Roman" w:cs="Times New Roman"/>
                <w:color w:val="000000" w:themeColor="text1"/>
                <w:sz w:val="26"/>
                <w:szCs w:val="26"/>
                <w:u w:color="FF0000"/>
              </w:rPr>
              <w:t>doc</w:t>
            </w:r>
            <w:r w:rsidRPr="001C7102">
              <w:rPr>
                <w:rFonts w:ascii="Times New Roman" w:hAnsi="Times New Roman" w:cs="Times New Roman"/>
                <w:color w:val="000000" w:themeColor="text1"/>
                <w:sz w:val="26"/>
                <w:szCs w:val="26"/>
              </w:rPr>
              <w:t>-89848</w:t>
            </w:r>
          </w:p>
        </w:tc>
        <w:tc>
          <w:tcPr>
            <w:tcW w:w="3060" w:type="dxa"/>
            <w:shd w:val="clear" w:color="auto" w:fill="auto"/>
            <w:vAlign w:val="center"/>
          </w:tcPr>
          <w:p w14:paraId="1C3D8E23" w14:textId="44C87ABC"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val="restart"/>
            <w:shd w:val="clear" w:color="auto" w:fill="auto"/>
            <w:vAlign w:val="center"/>
          </w:tcPr>
          <w:p w14:paraId="00828F9D" w14:textId="34E765C7" w:rsidR="000D21A3" w:rsidRPr="001C7102" w:rsidRDefault="000D21A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2BCC24AC" w14:textId="3130BBC6"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03A32B0E" w14:textId="77777777" w:rsidTr="008D0A73">
        <w:trPr>
          <w:trHeight w:val="20"/>
        </w:trPr>
        <w:tc>
          <w:tcPr>
            <w:tcW w:w="1559" w:type="dxa"/>
            <w:vMerge/>
            <w:vAlign w:val="center"/>
          </w:tcPr>
          <w:p w14:paraId="26063C22"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D7C2C3C" w14:textId="77777777" w:rsidR="000D21A3" w:rsidRPr="001C7102" w:rsidRDefault="000D21A3"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Danh sách cán bộ các tổ chuyên môn</w:t>
            </w:r>
          </w:p>
          <w:p w14:paraId="583DBB6B" w14:textId="6FB9A088"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https://trungtamthtn.vinhuni.edu.vn/van-ban-moi/seo/danh-</w:t>
            </w:r>
            <w:r w:rsidRPr="001C7102">
              <w:rPr>
                <w:rFonts w:ascii="Times New Roman" w:hAnsi="Times New Roman" w:cs="Times New Roman"/>
                <w:color w:val="000000" w:themeColor="text1"/>
                <w:sz w:val="26"/>
                <w:szCs w:val="26"/>
                <w:u w:color="FF0000"/>
              </w:rPr>
              <w:t>sach</w:t>
            </w:r>
            <w:r w:rsidRPr="001C7102">
              <w:rPr>
                <w:rFonts w:ascii="Times New Roman" w:hAnsi="Times New Roman" w:cs="Times New Roman"/>
                <w:color w:val="000000" w:themeColor="text1"/>
                <w:sz w:val="26"/>
                <w:szCs w:val="26"/>
              </w:rPr>
              <w:t>-can-bo-cac-to-</w:t>
            </w:r>
            <w:r w:rsidRPr="001C7102">
              <w:rPr>
                <w:rFonts w:ascii="Times New Roman" w:hAnsi="Times New Roman" w:cs="Times New Roman"/>
                <w:color w:val="000000" w:themeColor="text1"/>
                <w:sz w:val="26"/>
                <w:szCs w:val="26"/>
                <w:u w:color="FF0000"/>
              </w:rPr>
              <w:t>chuyen</w:t>
            </w:r>
            <w:r w:rsidRPr="001C7102">
              <w:rPr>
                <w:rFonts w:ascii="Times New Roman" w:hAnsi="Times New Roman" w:cs="Times New Roman"/>
                <w:color w:val="000000" w:themeColor="text1"/>
                <w:sz w:val="26"/>
                <w:szCs w:val="26"/>
              </w:rPr>
              <w:t>-mon-75884</w:t>
            </w:r>
          </w:p>
        </w:tc>
        <w:tc>
          <w:tcPr>
            <w:tcW w:w="3060" w:type="dxa"/>
            <w:shd w:val="clear" w:color="auto" w:fill="auto"/>
            <w:vAlign w:val="center"/>
          </w:tcPr>
          <w:p w14:paraId="534BD442" w14:textId="3F507E16"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28/2/2019</w:t>
            </w:r>
            <w:r w:rsidRPr="001C7102">
              <w:rPr>
                <w:rFonts w:ascii="Times New Roman" w:hAnsi="Times New Roman" w:cs="Times New Roman"/>
                <w:color w:val="000000" w:themeColor="text1"/>
                <w:sz w:val="26"/>
                <w:szCs w:val="26"/>
              </w:rPr>
              <w:br/>
            </w:r>
          </w:p>
        </w:tc>
        <w:tc>
          <w:tcPr>
            <w:tcW w:w="1440" w:type="dxa"/>
            <w:vMerge/>
            <w:shd w:val="clear" w:color="auto" w:fill="auto"/>
            <w:vAlign w:val="center"/>
          </w:tcPr>
          <w:p w14:paraId="1F1AC065" w14:textId="281046BF"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053A30E" w14:textId="35A063FC"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732AF2B4" w14:textId="77777777" w:rsidTr="008D0A73">
        <w:trPr>
          <w:trHeight w:val="20"/>
        </w:trPr>
        <w:tc>
          <w:tcPr>
            <w:tcW w:w="1559" w:type="dxa"/>
            <w:vMerge/>
            <w:vAlign w:val="center"/>
          </w:tcPr>
          <w:p w14:paraId="25B758D5"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E01F56D" w14:textId="77777777" w:rsidR="000D21A3" w:rsidRPr="001C7102" w:rsidRDefault="000D21A3"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Lịch công tác theo tuần</w:t>
            </w:r>
          </w:p>
          <w:p w14:paraId="05D7A552" w14:textId="7C310B7E"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44" w:history="1">
              <w:r w:rsidRPr="001C7102">
                <w:rPr>
                  <w:rStyle w:val="Heading5Char"/>
                  <w:rFonts w:ascii="Times New Roman" w:eastAsia="Calibri" w:hAnsi="Times New Roman" w:cs="Times New Roman"/>
                  <w:color w:val="000000" w:themeColor="text1"/>
                  <w:sz w:val="26"/>
                  <w:szCs w:val="26"/>
                </w:rPr>
                <w:t>https://trungtamthtn.vinhuni.edu.vn/</w:t>
              </w:r>
              <w:r w:rsidRPr="001C7102">
                <w:rPr>
                  <w:rStyle w:val="Heading5Char"/>
                  <w:rFonts w:ascii="Times New Roman" w:eastAsia="Calibri" w:hAnsi="Times New Roman" w:cs="Times New Roman"/>
                  <w:color w:val="000000" w:themeColor="text1"/>
                  <w:sz w:val="26"/>
                  <w:szCs w:val="26"/>
                  <w:u w:color="FF0000"/>
                </w:rPr>
                <w:t>lich</w:t>
              </w:r>
              <w:r w:rsidRPr="001C7102">
                <w:rPr>
                  <w:rStyle w:val="Heading5Char"/>
                  <w:rFonts w:ascii="Times New Roman" w:eastAsia="Calibri" w:hAnsi="Times New Roman" w:cs="Times New Roman"/>
                  <w:color w:val="000000" w:themeColor="text1"/>
                  <w:sz w:val="26"/>
                  <w:szCs w:val="26"/>
                </w:rPr>
                <w:t>-</w:t>
              </w:r>
              <w:r w:rsidRPr="001C7102">
                <w:rPr>
                  <w:rStyle w:val="Heading5Char"/>
                  <w:rFonts w:ascii="Times New Roman" w:eastAsia="Calibri" w:hAnsi="Times New Roman" w:cs="Times New Roman"/>
                  <w:color w:val="000000" w:themeColor="text1"/>
                  <w:sz w:val="26"/>
                  <w:szCs w:val="26"/>
                  <w:u w:color="FF0000"/>
                </w:rPr>
                <w:t>tuan</w:t>
              </w:r>
              <w:r w:rsidRPr="001C7102">
                <w:rPr>
                  <w:rStyle w:val="Heading5Char"/>
                  <w:rFonts w:ascii="Times New Roman" w:eastAsia="Calibri" w:hAnsi="Times New Roman" w:cs="Times New Roman"/>
                  <w:color w:val="000000" w:themeColor="text1"/>
                  <w:sz w:val="26"/>
                  <w:szCs w:val="26"/>
                </w:rPr>
                <w:t>/seo/lich-cong-</w:t>
              </w:r>
              <w:r w:rsidRPr="001C7102">
                <w:rPr>
                  <w:rStyle w:val="Heading5Char"/>
                  <w:rFonts w:ascii="Times New Roman" w:eastAsia="Calibri" w:hAnsi="Times New Roman" w:cs="Times New Roman"/>
                  <w:color w:val="000000" w:themeColor="text1"/>
                  <w:sz w:val="26"/>
                  <w:szCs w:val="26"/>
                  <w:u w:color="FF0000"/>
                </w:rPr>
                <w:t>tac</w:t>
              </w:r>
              <w:r w:rsidRPr="001C7102">
                <w:rPr>
                  <w:rStyle w:val="Heading5Char"/>
                  <w:rFonts w:ascii="Times New Roman" w:eastAsia="Calibri" w:hAnsi="Times New Roman" w:cs="Times New Roman"/>
                  <w:color w:val="000000" w:themeColor="text1"/>
                  <w:sz w:val="26"/>
                  <w:szCs w:val="26"/>
                </w:rPr>
                <w:t>-tuan-le-37-</w:t>
              </w:r>
              <w:r w:rsidRPr="001C7102">
                <w:rPr>
                  <w:rStyle w:val="Heading5Char"/>
                  <w:rFonts w:ascii="Times New Roman" w:eastAsia="Calibri" w:hAnsi="Times New Roman" w:cs="Times New Roman"/>
                  <w:color w:val="000000" w:themeColor="text1"/>
                  <w:sz w:val="26"/>
                  <w:szCs w:val="26"/>
                  <w:u w:color="FF0000"/>
                </w:rPr>
                <w:t>ttth</w:t>
              </w:r>
              <w:r w:rsidRPr="001C7102">
                <w:rPr>
                  <w:rStyle w:val="Heading5Char"/>
                  <w:rFonts w:ascii="Times New Roman" w:eastAsia="Calibri" w:hAnsi="Times New Roman" w:cs="Times New Roman"/>
                  <w:color w:val="000000" w:themeColor="text1"/>
                  <w:sz w:val="26"/>
                  <w:szCs w:val="26"/>
                </w:rPr>
                <w:t>-</w:t>
              </w:r>
              <w:r w:rsidRPr="001C7102">
                <w:rPr>
                  <w:rStyle w:val="Heading5Char"/>
                  <w:rFonts w:ascii="Times New Roman" w:eastAsia="Calibri" w:hAnsi="Times New Roman" w:cs="Times New Roman"/>
                  <w:color w:val="000000" w:themeColor="text1"/>
                  <w:sz w:val="26"/>
                  <w:szCs w:val="26"/>
                  <w:u w:color="FF0000"/>
                </w:rPr>
                <w:t>tn</w:t>
              </w:r>
              <w:r w:rsidRPr="001C7102">
                <w:rPr>
                  <w:rStyle w:val="Heading5Char"/>
                  <w:rFonts w:ascii="Times New Roman" w:eastAsia="Calibri" w:hAnsi="Times New Roman" w:cs="Times New Roman"/>
                  <w:color w:val="000000" w:themeColor="text1"/>
                  <w:sz w:val="26"/>
                  <w:szCs w:val="26"/>
                </w:rPr>
                <w:t>-104019</w:t>
              </w:r>
            </w:hyperlink>
          </w:p>
        </w:tc>
        <w:tc>
          <w:tcPr>
            <w:tcW w:w="3060" w:type="dxa"/>
            <w:shd w:val="clear" w:color="auto" w:fill="auto"/>
            <w:vAlign w:val="center"/>
          </w:tcPr>
          <w:p w14:paraId="3CEDE845" w14:textId="0092EA1F"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shd w:val="clear" w:color="auto" w:fill="auto"/>
            <w:vAlign w:val="center"/>
          </w:tcPr>
          <w:p w14:paraId="0DF482B9" w14:textId="1376C7FC"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847BD02" w14:textId="65289835"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19A3DD17" w14:textId="77777777" w:rsidTr="008D0A73">
        <w:trPr>
          <w:trHeight w:val="20"/>
        </w:trPr>
        <w:tc>
          <w:tcPr>
            <w:tcW w:w="1559" w:type="dxa"/>
            <w:vMerge/>
            <w:vAlign w:val="center"/>
          </w:tcPr>
          <w:p w14:paraId="51ADE2B1"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6DE9185" w14:textId="1F2C58CB"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Nhật ký THTN phòng máy tính</w:t>
            </w:r>
            <w:r w:rsidRPr="001C7102">
              <w:rPr>
                <w:rFonts w:ascii="Times New Roman" w:hAnsi="Times New Roman" w:cs="Times New Roman"/>
                <w:color w:val="000000" w:themeColor="text1"/>
                <w:sz w:val="26"/>
                <w:szCs w:val="26"/>
              </w:rPr>
              <w:br/>
            </w:r>
          </w:p>
        </w:tc>
        <w:tc>
          <w:tcPr>
            <w:tcW w:w="3060" w:type="dxa"/>
            <w:shd w:val="clear" w:color="auto" w:fill="auto"/>
            <w:vAlign w:val="center"/>
          </w:tcPr>
          <w:p w14:paraId="73816066" w14:textId="035719B3"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u w:color="FF0000"/>
              </w:rPr>
              <w:t>Năm 2019-2024</w:t>
            </w:r>
          </w:p>
        </w:tc>
        <w:tc>
          <w:tcPr>
            <w:tcW w:w="1440" w:type="dxa"/>
            <w:vMerge/>
            <w:shd w:val="clear" w:color="auto" w:fill="auto"/>
            <w:vAlign w:val="center"/>
          </w:tcPr>
          <w:p w14:paraId="455C1507" w14:textId="4EE2C3AC"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89F7DA3" w14:textId="6164050A"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39C89B7C" w14:textId="77777777" w:rsidTr="008D0A73">
        <w:trPr>
          <w:trHeight w:val="20"/>
        </w:trPr>
        <w:tc>
          <w:tcPr>
            <w:tcW w:w="1559" w:type="dxa"/>
            <w:vMerge/>
            <w:vAlign w:val="center"/>
          </w:tcPr>
          <w:p w14:paraId="4984A15B"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tcPr>
          <w:p w14:paraId="002EFDB9" w14:textId="7C875487" w:rsidR="000D21A3" w:rsidRPr="001C7102" w:rsidRDefault="000D21A3" w:rsidP="001C7102">
            <w:pPr>
              <w:widowControl w:val="0"/>
              <w:tabs>
                <w:tab w:val="left" w:pos="3103"/>
              </w:tabs>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Danh sách cán bộ phụ trách phòng TH-TN ngành ô tô</w:t>
            </w:r>
          </w:p>
        </w:tc>
        <w:tc>
          <w:tcPr>
            <w:tcW w:w="3060" w:type="dxa"/>
            <w:shd w:val="clear" w:color="auto" w:fill="auto"/>
            <w:vAlign w:val="center"/>
          </w:tcPr>
          <w:p w14:paraId="25C86319"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138E751A" w14:textId="77777777"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B2F1F17" w14:textId="0E24DBC2"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5B06BD9C" w14:textId="77777777" w:rsidTr="008D0A73">
        <w:trPr>
          <w:trHeight w:val="20"/>
        </w:trPr>
        <w:tc>
          <w:tcPr>
            <w:tcW w:w="1559" w:type="dxa"/>
            <w:vMerge w:val="restart"/>
            <w:shd w:val="clear" w:color="auto" w:fill="auto"/>
            <w:vAlign w:val="center"/>
          </w:tcPr>
          <w:p w14:paraId="6001ADA0"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H9.09.03.08</w:t>
            </w:r>
          </w:p>
        </w:tc>
        <w:tc>
          <w:tcPr>
            <w:tcW w:w="7796" w:type="dxa"/>
            <w:shd w:val="clear" w:color="auto" w:fill="auto"/>
            <w:vAlign w:val="center"/>
          </w:tcPr>
          <w:p w14:paraId="3B6EBB33" w14:textId="4E310811"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3060" w:type="dxa"/>
            <w:shd w:val="clear" w:color="auto" w:fill="auto"/>
            <w:vAlign w:val="center"/>
          </w:tcPr>
          <w:p w14:paraId="221078D5" w14:textId="4A0F629F"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2018-2022</w:t>
            </w:r>
          </w:p>
        </w:tc>
        <w:tc>
          <w:tcPr>
            <w:tcW w:w="1440" w:type="dxa"/>
            <w:vMerge w:val="restart"/>
            <w:shd w:val="clear" w:color="auto" w:fill="auto"/>
            <w:vAlign w:val="center"/>
          </w:tcPr>
          <w:p w14:paraId="6CF84D08" w14:textId="0F325AF3" w:rsidR="000D21A3" w:rsidRPr="001C7102" w:rsidRDefault="000D21A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0CB01AF4" w14:textId="370F61D7"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1D2440A0" w14:textId="77777777" w:rsidTr="008D0A73">
        <w:trPr>
          <w:trHeight w:val="20"/>
        </w:trPr>
        <w:tc>
          <w:tcPr>
            <w:tcW w:w="1559" w:type="dxa"/>
            <w:vMerge/>
            <w:vAlign w:val="center"/>
          </w:tcPr>
          <w:p w14:paraId="2CA4E1A4"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C710D7F" w14:textId="4B473D8F"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Báo cáo kết quả việc lấy ý kiến phản hồi từ người học về các hoạt động của Nhà trường</w:t>
            </w:r>
          </w:p>
        </w:tc>
        <w:tc>
          <w:tcPr>
            <w:tcW w:w="3060" w:type="dxa"/>
            <w:shd w:val="clear" w:color="auto" w:fill="auto"/>
            <w:vAlign w:val="center"/>
          </w:tcPr>
          <w:p w14:paraId="281F8E77" w14:textId="071181F3"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2018-2022</w:t>
            </w:r>
          </w:p>
        </w:tc>
        <w:tc>
          <w:tcPr>
            <w:tcW w:w="1440" w:type="dxa"/>
            <w:vMerge/>
            <w:shd w:val="clear" w:color="auto" w:fill="auto"/>
            <w:vAlign w:val="center"/>
          </w:tcPr>
          <w:p w14:paraId="5DA93017" w14:textId="1C5BA0D0"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EA6B96C" w14:textId="64295011"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447313DF" w14:textId="77777777" w:rsidTr="008D0A73">
        <w:trPr>
          <w:trHeight w:val="20"/>
        </w:trPr>
        <w:tc>
          <w:tcPr>
            <w:tcW w:w="1559" w:type="dxa"/>
            <w:vMerge/>
            <w:vAlign w:val="center"/>
          </w:tcPr>
          <w:p w14:paraId="4086D205"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F33DECA" w14:textId="47A1102A"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Giao diện thực hiện khảo sát từ người học</w:t>
            </w:r>
          </w:p>
        </w:tc>
        <w:tc>
          <w:tcPr>
            <w:tcW w:w="3060" w:type="dxa"/>
            <w:shd w:val="clear" w:color="auto" w:fill="auto"/>
            <w:vAlign w:val="center"/>
          </w:tcPr>
          <w:p w14:paraId="53F69E1C"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student.vinhuni.edu.vn</w:t>
            </w:r>
          </w:p>
        </w:tc>
        <w:tc>
          <w:tcPr>
            <w:tcW w:w="1440" w:type="dxa"/>
            <w:vMerge/>
            <w:shd w:val="clear" w:color="auto" w:fill="auto"/>
          </w:tcPr>
          <w:p w14:paraId="371C70E3" w14:textId="32B6E1CE"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92390B3" w14:textId="745287AA"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36DFF99D" w14:textId="77777777" w:rsidTr="00DB3622">
        <w:trPr>
          <w:trHeight w:val="20"/>
        </w:trPr>
        <w:tc>
          <w:tcPr>
            <w:tcW w:w="14596" w:type="dxa"/>
            <w:gridSpan w:val="5"/>
            <w:vAlign w:val="center"/>
          </w:tcPr>
          <w:p w14:paraId="0DCE1A9F" w14:textId="77777777" w:rsidR="000D21A3" w:rsidRPr="001C7102" w:rsidRDefault="000D21A3" w:rsidP="001C7102">
            <w:pPr>
              <w:widowControl w:val="0"/>
              <w:autoSpaceDE w:val="0"/>
              <w:autoSpaceDN w:val="0"/>
              <w:spacing w:before="60" w:line="288" w:lineRule="auto"/>
              <w:ind w:left="-57" w:right="-57"/>
              <w:rPr>
                <w:rFonts w:ascii="Times New Roman" w:hAnsi="Times New Roman" w:cs="Times New Roman"/>
                <w:i/>
                <w:color w:val="000000" w:themeColor="text1"/>
                <w:sz w:val="26"/>
                <w:szCs w:val="26"/>
                <w:lang w:val="en-GB"/>
              </w:rPr>
            </w:pPr>
            <w:r w:rsidRPr="001C7102">
              <w:rPr>
                <w:rFonts w:ascii="Times New Roman" w:hAnsi="Times New Roman" w:cs="Times New Roman"/>
                <w:i/>
                <w:color w:val="000000" w:themeColor="text1"/>
                <w:sz w:val="26"/>
                <w:szCs w:val="26"/>
                <w:lang w:val="en-GB"/>
              </w:rPr>
              <w:t>Tiêu chí 9.4. Hệ thống công nghệ thông tin bao gồm cả hạ tầng cho học tập trực tuyến phù hợp và được cập nhật để hỗ trợ các hoạt động đào tạo và nghiên cứu</w:t>
            </w:r>
          </w:p>
        </w:tc>
      </w:tr>
      <w:tr w:rsidR="000D21A3" w:rsidRPr="001C7102" w14:paraId="024CAFFB" w14:textId="77777777" w:rsidTr="008D0A73">
        <w:trPr>
          <w:trHeight w:val="20"/>
        </w:trPr>
        <w:tc>
          <w:tcPr>
            <w:tcW w:w="1559" w:type="dxa"/>
            <w:vMerge w:val="restart"/>
            <w:shd w:val="clear" w:color="auto" w:fill="auto"/>
            <w:vAlign w:val="center"/>
          </w:tcPr>
          <w:p w14:paraId="4977CA2F"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H9.09.04.01</w:t>
            </w:r>
          </w:p>
        </w:tc>
        <w:tc>
          <w:tcPr>
            <w:tcW w:w="7796" w:type="dxa"/>
            <w:shd w:val="clear" w:color="auto" w:fill="auto"/>
            <w:vAlign w:val="center"/>
          </w:tcPr>
          <w:p w14:paraId="1394583A"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1. Quyết định thành lập Trung tâm Công nghệ thông tin</w:t>
            </w:r>
          </w:p>
        </w:tc>
        <w:tc>
          <w:tcPr>
            <w:tcW w:w="3060" w:type="dxa"/>
            <w:shd w:val="clear" w:color="auto" w:fill="auto"/>
            <w:vAlign w:val="center"/>
          </w:tcPr>
          <w:p w14:paraId="3D0952CE"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Quyết định số 800/QĐ-ĐHV, ngày 29/3/2012</w:t>
            </w:r>
          </w:p>
        </w:tc>
        <w:tc>
          <w:tcPr>
            <w:tcW w:w="1440" w:type="dxa"/>
            <w:vMerge w:val="restart"/>
            <w:shd w:val="clear" w:color="auto" w:fill="auto"/>
          </w:tcPr>
          <w:p w14:paraId="29BA8958" w14:textId="77777777" w:rsidR="000D21A3" w:rsidRPr="001C7102" w:rsidRDefault="000D21A3"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7433CD02" w14:textId="64AE67BF"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695A834B" w14:textId="77777777" w:rsidTr="008D0A73">
        <w:trPr>
          <w:trHeight w:val="20"/>
        </w:trPr>
        <w:tc>
          <w:tcPr>
            <w:tcW w:w="1559" w:type="dxa"/>
            <w:vMerge/>
            <w:vAlign w:val="center"/>
          </w:tcPr>
          <w:p w14:paraId="5307D32D"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E3D3885"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2. Quyết định ban hành quy định chức năng, nhiệm vụ của các đơn vị trực thuộc trường Đại học Vinh.</w:t>
            </w:r>
          </w:p>
        </w:tc>
        <w:tc>
          <w:tcPr>
            <w:tcW w:w="3060" w:type="dxa"/>
            <w:shd w:val="clear" w:color="auto" w:fill="auto"/>
            <w:vAlign w:val="center"/>
          </w:tcPr>
          <w:p w14:paraId="3DAE289F"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428/QĐ-ĐHV ngày 21/4/2016</w:t>
            </w:r>
          </w:p>
        </w:tc>
        <w:tc>
          <w:tcPr>
            <w:tcW w:w="1440" w:type="dxa"/>
            <w:vMerge/>
            <w:shd w:val="clear" w:color="auto" w:fill="auto"/>
          </w:tcPr>
          <w:p w14:paraId="5D594196" w14:textId="2AF08A95"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43611ED" w14:textId="11CEE414"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3DA31622" w14:textId="77777777" w:rsidTr="008D0A73">
        <w:trPr>
          <w:trHeight w:val="20"/>
        </w:trPr>
        <w:tc>
          <w:tcPr>
            <w:tcW w:w="1559" w:type="dxa"/>
            <w:vMerge/>
            <w:vAlign w:val="center"/>
          </w:tcPr>
          <w:p w14:paraId="506BB80D"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F80A277"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3. Chức năng nhiệm vụ của trung tâm CNTT</w:t>
            </w:r>
          </w:p>
        </w:tc>
        <w:tc>
          <w:tcPr>
            <w:tcW w:w="3060" w:type="dxa"/>
            <w:shd w:val="clear" w:color="auto" w:fill="auto"/>
            <w:vAlign w:val="center"/>
          </w:tcPr>
          <w:p w14:paraId="14E57D9C"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45" w:history="1">
              <w:r w:rsidRPr="001C7102">
                <w:rPr>
                  <w:rFonts w:ascii="Times New Roman" w:eastAsia="Calibri" w:hAnsi="Times New Roman" w:cs="Times New Roman"/>
                  <w:color w:val="000000" w:themeColor="text1"/>
                  <w:sz w:val="26"/>
                  <w:szCs w:val="26"/>
                  <w:lang w:val="de-DE"/>
                </w:rPr>
                <w:t>https://</w:t>
              </w:r>
              <w:r w:rsidRPr="001C7102">
                <w:rPr>
                  <w:rFonts w:ascii="Times New Roman" w:eastAsia="Calibri" w:hAnsi="Times New Roman" w:cs="Times New Roman"/>
                  <w:color w:val="000000" w:themeColor="text1"/>
                  <w:sz w:val="26"/>
                  <w:szCs w:val="26"/>
                  <w:u w:color="FF0000"/>
                  <w:lang w:val="de-DE"/>
                </w:rPr>
                <w:t>trungtamcntt</w:t>
              </w:r>
              <w:r w:rsidRPr="001C7102">
                <w:rPr>
                  <w:rFonts w:ascii="Times New Roman" w:eastAsia="Calibri" w:hAnsi="Times New Roman" w:cs="Times New Roman"/>
                  <w:color w:val="000000" w:themeColor="text1"/>
                  <w:sz w:val="26"/>
                  <w:szCs w:val="26"/>
                  <w:lang w:val="de-DE"/>
                </w:rPr>
                <w:t>.vinhuni.edu.vn/gioi-thieu/seo/chuc-nang-nhiem-vu-cua-trung-tam-cong-nghe-thong-tin-45037</w:t>
              </w:r>
            </w:hyperlink>
          </w:p>
        </w:tc>
        <w:tc>
          <w:tcPr>
            <w:tcW w:w="1440" w:type="dxa"/>
            <w:vMerge/>
            <w:shd w:val="clear" w:color="auto" w:fill="auto"/>
            <w:vAlign w:val="center"/>
          </w:tcPr>
          <w:p w14:paraId="43107CFF" w14:textId="690134C4"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6EFEBCEF" w14:textId="49109700"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0D21A3" w:rsidRPr="001C7102" w14:paraId="6DEAC2A0" w14:textId="77777777" w:rsidTr="008D0A73">
        <w:trPr>
          <w:trHeight w:val="20"/>
        </w:trPr>
        <w:tc>
          <w:tcPr>
            <w:tcW w:w="1559" w:type="dxa"/>
            <w:vMerge/>
            <w:vAlign w:val="center"/>
          </w:tcPr>
          <w:p w14:paraId="3494F330"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5142544D"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4. Quyết định ban hành quy định tổ chức và quản lý hoạt động của website Trường Đại học Vinh</w:t>
            </w:r>
          </w:p>
        </w:tc>
        <w:tc>
          <w:tcPr>
            <w:tcW w:w="3060" w:type="dxa"/>
            <w:shd w:val="clear" w:color="auto" w:fill="auto"/>
            <w:vAlign w:val="center"/>
          </w:tcPr>
          <w:p w14:paraId="78A8DBF8"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1024/QĐ-ĐHV ngày 06/9/2016</w:t>
            </w:r>
          </w:p>
        </w:tc>
        <w:tc>
          <w:tcPr>
            <w:tcW w:w="1440" w:type="dxa"/>
            <w:vMerge/>
            <w:shd w:val="clear" w:color="auto" w:fill="auto"/>
          </w:tcPr>
          <w:p w14:paraId="010BBCAC" w14:textId="6E523DB5"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A51C476" w14:textId="1C7DBCA2"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4289253A" w14:textId="77777777" w:rsidTr="008D0A73">
        <w:trPr>
          <w:trHeight w:val="20"/>
        </w:trPr>
        <w:tc>
          <w:tcPr>
            <w:tcW w:w="1559" w:type="dxa"/>
            <w:vMerge/>
            <w:vAlign w:val="center"/>
          </w:tcPr>
          <w:p w14:paraId="62395EAC"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DF1D1B6"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5. Quyết định về việc ban hành quy chế quản lý, khai thác hệ thống thông tin điện tử của Trường Đại học Vinh</w:t>
            </w:r>
          </w:p>
          <w:p w14:paraId="51071C2A"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6. Quy chế quản lý, khai thác hệ thống thông tin điện tử của Trường Đại học Vinh</w:t>
            </w:r>
          </w:p>
        </w:tc>
        <w:tc>
          <w:tcPr>
            <w:tcW w:w="3060" w:type="dxa"/>
            <w:shd w:val="clear" w:color="auto" w:fill="auto"/>
            <w:vAlign w:val="center"/>
          </w:tcPr>
          <w:p w14:paraId="18D06A6D"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1044/QĐ-ĐHV ngày 16/4/2013</w:t>
            </w:r>
          </w:p>
        </w:tc>
        <w:tc>
          <w:tcPr>
            <w:tcW w:w="1440" w:type="dxa"/>
            <w:vMerge/>
            <w:shd w:val="clear" w:color="auto" w:fill="auto"/>
          </w:tcPr>
          <w:p w14:paraId="0E8F920C" w14:textId="64164848"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974D7D6" w14:textId="1EBA6054"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4C1DBBF8" w14:textId="77777777" w:rsidTr="008D0A73">
        <w:trPr>
          <w:trHeight w:val="20"/>
        </w:trPr>
        <w:tc>
          <w:tcPr>
            <w:tcW w:w="1559" w:type="dxa"/>
            <w:vMerge/>
            <w:vAlign w:val="center"/>
          </w:tcPr>
          <w:p w14:paraId="2265FEE9"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DF0E625"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7. Quyết định kiện toàn Ban biên tập và Ban quản trị Website Trường Đại học Vinh</w:t>
            </w:r>
          </w:p>
        </w:tc>
        <w:tc>
          <w:tcPr>
            <w:tcW w:w="3060" w:type="dxa"/>
            <w:shd w:val="clear" w:color="auto" w:fill="auto"/>
            <w:vAlign w:val="center"/>
          </w:tcPr>
          <w:p w14:paraId="5DB9E771"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Số 1442/QĐ-ĐHV ngày 21/6/2019</w:t>
            </w:r>
          </w:p>
        </w:tc>
        <w:tc>
          <w:tcPr>
            <w:tcW w:w="1440" w:type="dxa"/>
            <w:vMerge/>
            <w:shd w:val="clear" w:color="auto" w:fill="auto"/>
          </w:tcPr>
          <w:p w14:paraId="3FF0B743" w14:textId="4D4CF41D"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0B35DAF" w14:textId="6F0E494F"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2ACCABB8" w14:textId="77777777" w:rsidTr="008D0A73">
        <w:trPr>
          <w:trHeight w:val="20"/>
        </w:trPr>
        <w:tc>
          <w:tcPr>
            <w:tcW w:w="1559" w:type="dxa"/>
            <w:vMerge/>
            <w:vAlign w:val="center"/>
          </w:tcPr>
          <w:p w14:paraId="2BC0F82E"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4FDC372"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8. Phân công công tác của cán bộ Trung tâm CNTT năm 2018</w:t>
            </w:r>
          </w:p>
        </w:tc>
        <w:tc>
          <w:tcPr>
            <w:tcW w:w="3060" w:type="dxa"/>
            <w:shd w:val="clear" w:color="auto" w:fill="auto"/>
            <w:vAlign w:val="center"/>
          </w:tcPr>
          <w:p w14:paraId="363FB1E0"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Ngày 16/4/2018</w:t>
            </w:r>
            <w:r w:rsidRPr="001C7102">
              <w:rPr>
                <w:rFonts w:ascii="Times New Roman" w:hAnsi="Times New Roman" w:cs="Times New Roman"/>
                <w:color w:val="000000" w:themeColor="text1"/>
                <w:sz w:val="26"/>
                <w:szCs w:val="26"/>
                <w:lang w:val="en-GB"/>
              </w:rPr>
              <w:br/>
            </w:r>
            <w:r w:rsidRPr="001C7102">
              <w:rPr>
                <w:rFonts w:ascii="Times New Roman" w:hAnsi="Times New Roman" w:cs="Times New Roman"/>
                <w:color w:val="000000" w:themeColor="text1"/>
                <w:sz w:val="26"/>
                <w:szCs w:val="26"/>
                <w:lang w:val="en-GB"/>
              </w:rPr>
              <w:lastRenderedPageBreak/>
              <w:t>https://trungtamcntt.vinhuni.edu.vn/gioi-thieu/seo/phan-cong-cong-tac-2018-83502</w:t>
            </w:r>
          </w:p>
        </w:tc>
        <w:tc>
          <w:tcPr>
            <w:tcW w:w="1440" w:type="dxa"/>
            <w:vMerge/>
            <w:shd w:val="clear" w:color="auto" w:fill="auto"/>
            <w:vAlign w:val="center"/>
          </w:tcPr>
          <w:p w14:paraId="4497A076" w14:textId="1C3DED9B"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7F3B0A7" w14:textId="121F50E4"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D21A3" w:rsidRPr="001C7102" w14:paraId="1DFA791B" w14:textId="77777777" w:rsidTr="008D0A73">
        <w:trPr>
          <w:trHeight w:val="20"/>
        </w:trPr>
        <w:tc>
          <w:tcPr>
            <w:tcW w:w="1559" w:type="dxa"/>
            <w:vMerge/>
            <w:vAlign w:val="center"/>
          </w:tcPr>
          <w:p w14:paraId="08E47C67"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08524A1"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9. Phân công công tác của cán bộ Trung tâm CNTT năm 2020</w:t>
            </w:r>
          </w:p>
        </w:tc>
        <w:tc>
          <w:tcPr>
            <w:tcW w:w="3060" w:type="dxa"/>
            <w:shd w:val="clear" w:color="auto" w:fill="auto"/>
            <w:vAlign w:val="center"/>
          </w:tcPr>
          <w:p w14:paraId="4EDB0A95" w14:textId="77777777" w:rsidR="000D21A3" w:rsidRPr="001C7102" w:rsidRDefault="000D21A3"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Ngày 21/10/2021</w:t>
            </w:r>
            <w:r w:rsidRPr="001C7102">
              <w:rPr>
                <w:rFonts w:ascii="Times New Roman" w:hAnsi="Times New Roman" w:cs="Times New Roman"/>
                <w:color w:val="000000" w:themeColor="text1"/>
                <w:sz w:val="26"/>
                <w:szCs w:val="26"/>
                <w:lang w:val="en-GB"/>
              </w:rPr>
              <w:br/>
              <w:t>https://trungtamcntt.vinhuni.edu.vn/gioi-thieu/seo/phan-cong-cong-tac-2020-99454</w:t>
            </w:r>
          </w:p>
        </w:tc>
        <w:tc>
          <w:tcPr>
            <w:tcW w:w="1440" w:type="dxa"/>
            <w:vMerge/>
            <w:shd w:val="clear" w:color="auto" w:fill="auto"/>
            <w:vAlign w:val="center"/>
          </w:tcPr>
          <w:p w14:paraId="4431C4A7" w14:textId="0ED10A76"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452224B" w14:textId="566EF19A" w:rsidR="000D21A3" w:rsidRPr="001C7102" w:rsidRDefault="000D21A3"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60E06" w:rsidRPr="001C7102" w14:paraId="4F4443EC" w14:textId="77777777" w:rsidTr="008D0A73">
        <w:trPr>
          <w:trHeight w:val="20"/>
        </w:trPr>
        <w:tc>
          <w:tcPr>
            <w:tcW w:w="1559" w:type="dxa"/>
            <w:vMerge w:val="restart"/>
            <w:shd w:val="clear" w:color="auto" w:fill="auto"/>
            <w:vAlign w:val="center"/>
          </w:tcPr>
          <w:p w14:paraId="2D04BCD4" w14:textId="77777777" w:rsidR="00460E06" w:rsidRPr="001C7102" w:rsidRDefault="00460E06"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H9.09.04.02</w:t>
            </w:r>
          </w:p>
        </w:tc>
        <w:tc>
          <w:tcPr>
            <w:tcW w:w="7796" w:type="dxa"/>
            <w:shd w:val="clear" w:color="auto" w:fill="auto"/>
            <w:vAlign w:val="center"/>
          </w:tcPr>
          <w:p w14:paraId="29CCD773" w14:textId="2F4516AA" w:rsidR="00460E06" w:rsidRPr="001C7102" w:rsidRDefault="00460E06"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1. Biên bản kiểm kê tài sản trung tâm CNTT hằng năm </w:t>
            </w:r>
          </w:p>
        </w:tc>
        <w:tc>
          <w:tcPr>
            <w:tcW w:w="3060" w:type="dxa"/>
            <w:shd w:val="clear" w:color="auto" w:fill="auto"/>
            <w:vAlign w:val="center"/>
          </w:tcPr>
          <w:p w14:paraId="327226BA" w14:textId="0883563F" w:rsidR="00460E06" w:rsidRPr="001C7102" w:rsidRDefault="00460E06"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val="restart"/>
            <w:shd w:val="clear" w:color="auto" w:fill="auto"/>
            <w:vAlign w:val="center"/>
          </w:tcPr>
          <w:p w14:paraId="60448024" w14:textId="1FB66ADA" w:rsidR="00460E06" w:rsidRPr="001C7102" w:rsidRDefault="00460E06"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3EF4C55D" w14:textId="79377250" w:rsidR="00460E06" w:rsidRPr="001C7102" w:rsidRDefault="00460E06"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460E06" w:rsidRPr="001C7102" w14:paraId="5AB27312" w14:textId="77777777" w:rsidTr="00225DA8">
        <w:trPr>
          <w:trHeight w:val="20"/>
        </w:trPr>
        <w:tc>
          <w:tcPr>
            <w:tcW w:w="1559" w:type="dxa"/>
            <w:vMerge/>
            <w:vAlign w:val="center"/>
          </w:tcPr>
          <w:p w14:paraId="08EE84FC" w14:textId="77777777" w:rsidR="00460E06" w:rsidRPr="001C7102" w:rsidRDefault="00460E06"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1707FA1" w14:textId="3190643D" w:rsidR="00460E06" w:rsidRPr="001C7102" w:rsidRDefault="00460E06"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 Bảng thống kê thiết bị Trung tâm CNTT</w:t>
            </w:r>
          </w:p>
        </w:tc>
        <w:tc>
          <w:tcPr>
            <w:tcW w:w="3060" w:type="dxa"/>
            <w:shd w:val="clear" w:color="auto" w:fill="auto"/>
          </w:tcPr>
          <w:p w14:paraId="13DD134A" w14:textId="0B62383A" w:rsidR="00460E06" w:rsidRPr="001C7102" w:rsidRDefault="00460E06"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shd w:val="clear" w:color="auto" w:fill="auto"/>
            <w:vAlign w:val="center"/>
          </w:tcPr>
          <w:p w14:paraId="2339C285" w14:textId="5AF91352" w:rsidR="00460E06" w:rsidRPr="001C7102" w:rsidRDefault="00460E06"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9E82A7A" w14:textId="5F29714E" w:rsidR="00460E06" w:rsidRPr="001C7102" w:rsidRDefault="00460E06"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3321AB18" w14:textId="77777777" w:rsidTr="00225DA8">
        <w:trPr>
          <w:trHeight w:val="20"/>
        </w:trPr>
        <w:tc>
          <w:tcPr>
            <w:tcW w:w="1559" w:type="dxa"/>
            <w:vMerge w:val="restart"/>
            <w:shd w:val="clear" w:color="auto" w:fill="auto"/>
            <w:vAlign w:val="center"/>
          </w:tcPr>
          <w:p w14:paraId="012362C9"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H9.09.04.03</w:t>
            </w:r>
          </w:p>
        </w:tc>
        <w:tc>
          <w:tcPr>
            <w:tcW w:w="7796" w:type="dxa"/>
            <w:shd w:val="clear" w:color="auto" w:fill="auto"/>
            <w:vAlign w:val="center"/>
          </w:tcPr>
          <w:p w14:paraId="45917CD4" w14:textId="7B718403"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 Cổng thông tin đào tạo</w:t>
            </w:r>
          </w:p>
        </w:tc>
        <w:tc>
          <w:tcPr>
            <w:tcW w:w="3060" w:type="dxa"/>
            <w:shd w:val="clear" w:color="auto" w:fill="auto"/>
          </w:tcPr>
          <w:p w14:paraId="796EB99D" w14:textId="4CE2735B"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Năm 2019-2024</w:t>
            </w:r>
          </w:p>
        </w:tc>
        <w:tc>
          <w:tcPr>
            <w:tcW w:w="1440" w:type="dxa"/>
            <w:vMerge w:val="restart"/>
            <w:shd w:val="clear" w:color="auto" w:fill="auto"/>
          </w:tcPr>
          <w:p w14:paraId="27D3B738"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0028AA80" w14:textId="372E227C"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7BD46B38" w14:textId="77777777" w:rsidTr="00225DA8">
        <w:trPr>
          <w:trHeight w:val="20"/>
        </w:trPr>
        <w:tc>
          <w:tcPr>
            <w:tcW w:w="1559" w:type="dxa"/>
            <w:vMerge/>
            <w:vAlign w:val="center"/>
          </w:tcPr>
          <w:p w14:paraId="2DAD9336"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6F53829" w14:textId="26704519"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 Cổng thông tin sinh viên</w:t>
            </w:r>
          </w:p>
        </w:tc>
        <w:tc>
          <w:tcPr>
            <w:tcW w:w="3060" w:type="dxa"/>
            <w:shd w:val="clear" w:color="auto" w:fill="auto"/>
          </w:tcPr>
          <w:p w14:paraId="387869EA" w14:textId="3C179E28"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sv-SE"/>
              </w:rPr>
            </w:pPr>
            <w:r w:rsidRPr="001C7102">
              <w:rPr>
                <w:rFonts w:ascii="Times New Roman" w:hAnsi="Times New Roman" w:cs="Times New Roman"/>
                <w:color w:val="000000" w:themeColor="text1"/>
                <w:sz w:val="26"/>
                <w:szCs w:val="26"/>
                <w:lang w:val="en-GB"/>
              </w:rPr>
              <w:t>Năm 2019-2024</w:t>
            </w:r>
          </w:p>
        </w:tc>
        <w:tc>
          <w:tcPr>
            <w:tcW w:w="1440" w:type="dxa"/>
            <w:vMerge/>
            <w:shd w:val="clear" w:color="auto" w:fill="auto"/>
          </w:tcPr>
          <w:p w14:paraId="7E841AEF" w14:textId="003F137E"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D0A365D" w14:textId="7FEDC4FC"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2B95B0CE" w14:textId="77777777" w:rsidTr="00225DA8">
        <w:trPr>
          <w:trHeight w:val="20"/>
        </w:trPr>
        <w:tc>
          <w:tcPr>
            <w:tcW w:w="1559" w:type="dxa"/>
            <w:vMerge/>
            <w:vAlign w:val="center"/>
          </w:tcPr>
          <w:p w14:paraId="1F223097"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DAEE466" w14:textId="711B48B5"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 Giao diện quản lý học tập</w:t>
            </w:r>
          </w:p>
        </w:tc>
        <w:tc>
          <w:tcPr>
            <w:tcW w:w="3060" w:type="dxa"/>
            <w:shd w:val="clear" w:color="auto" w:fill="auto"/>
          </w:tcPr>
          <w:p w14:paraId="397D0B33" w14:textId="3EC14256"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Năm 2019-2024</w:t>
            </w:r>
          </w:p>
        </w:tc>
        <w:tc>
          <w:tcPr>
            <w:tcW w:w="1440" w:type="dxa"/>
            <w:vMerge/>
            <w:shd w:val="clear" w:color="auto" w:fill="auto"/>
          </w:tcPr>
          <w:p w14:paraId="0D237DF8" w14:textId="15955CD9"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5A44FCA" w14:textId="5FAB04DC"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4AD7079C" w14:textId="77777777" w:rsidTr="00225DA8">
        <w:trPr>
          <w:trHeight w:val="20"/>
        </w:trPr>
        <w:tc>
          <w:tcPr>
            <w:tcW w:w="1559" w:type="dxa"/>
            <w:vMerge/>
            <w:vAlign w:val="center"/>
          </w:tcPr>
          <w:p w14:paraId="28ACA00F"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71ABD61"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 Phần mềm quản lý kế hoạch đào tạo CMC</w:t>
            </w:r>
          </w:p>
          <w:p w14:paraId="6E5E2447" w14:textId="77DFE76F"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5. Phần mềm hỗ trợ </w:t>
            </w:r>
            <w:r w:rsidRPr="001C7102">
              <w:rPr>
                <w:rFonts w:ascii="Times New Roman" w:hAnsi="Times New Roman" w:cs="Times New Roman"/>
                <w:color w:val="000000" w:themeColor="text1"/>
                <w:sz w:val="26"/>
                <w:szCs w:val="26"/>
                <w:u w:color="FF0000"/>
              </w:rPr>
              <w:t>xếp thời khóa biểu</w:t>
            </w:r>
            <w:r w:rsidRPr="001C7102">
              <w:rPr>
                <w:rFonts w:ascii="Times New Roman" w:hAnsi="Times New Roman" w:cs="Times New Roman"/>
                <w:color w:val="000000" w:themeColor="text1"/>
                <w:sz w:val="26"/>
                <w:szCs w:val="26"/>
              </w:rPr>
              <w:br/>
              <w:t>6. Phần mềm quản lý người học qua CMC</w:t>
            </w:r>
          </w:p>
        </w:tc>
        <w:tc>
          <w:tcPr>
            <w:tcW w:w="3060" w:type="dxa"/>
            <w:shd w:val="clear" w:color="auto" w:fill="auto"/>
          </w:tcPr>
          <w:p w14:paraId="2CA2A7AA" w14:textId="63BE8C2D"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Năm 2019-2024</w:t>
            </w:r>
          </w:p>
        </w:tc>
        <w:tc>
          <w:tcPr>
            <w:tcW w:w="1440" w:type="dxa"/>
            <w:vMerge/>
            <w:shd w:val="clear" w:color="auto" w:fill="auto"/>
          </w:tcPr>
          <w:p w14:paraId="7706EB1D" w14:textId="1E179CF8"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5ECDC94" w14:textId="3EE65BF1"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3C985897" w14:textId="77777777" w:rsidTr="008D0A73">
        <w:trPr>
          <w:trHeight w:val="20"/>
        </w:trPr>
        <w:tc>
          <w:tcPr>
            <w:tcW w:w="1559" w:type="dxa"/>
            <w:vMerge/>
            <w:vAlign w:val="center"/>
          </w:tcPr>
          <w:p w14:paraId="364BD074"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014881F"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7. Hệ thống quản lý đào tạo, bồi dưỡng</w:t>
            </w:r>
            <w:r w:rsidRPr="001C7102">
              <w:rPr>
                <w:rFonts w:ascii="Times New Roman" w:hAnsi="Times New Roman" w:cs="Times New Roman"/>
                <w:color w:val="000000" w:themeColor="text1"/>
                <w:sz w:val="26"/>
                <w:szCs w:val="26"/>
              </w:rPr>
              <w:br/>
              <w:t>8. Phần mềm quản lý đào tạo</w:t>
            </w:r>
          </w:p>
          <w:p w14:paraId="3809BBC4" w14:textId="4EB6C4B5"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9. Phần mềm quản lý đào tạo, bồi dưỡng chức năng nghề nghiệp</w:t>
            </w:r>
          </w:p>
        </w:tc>
        <w:tc>
          <w:tcPr>
            <w:tcW w:w="3060" w:type="dxa"/>
            <w:shd w:val="clear" w:color="auto" w:fill="auto"/>
            <w:vAlign w:val="center"/>
          </w:tcPr>
          <w:p w14:paraId="68752CC3" w14:textId="54A53D7A"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Năm 2019-2024</w:t>
            </w:r>
          </w:p>
        </w:tc>
        <w:tc>
          <w:tcPr>
            <w:tcW w:w="1440" w:type="dxa"/>
            <w:vMerge/>
            <w:shd w:val="clear" w:color="auto" w:fill="auto"/>
          </w:tcPr>
          <w:p w14:paraId="72431785" w14:textId="0AED890C"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2EA2BA0" w14:textId="2661F53C"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45EC9BDE" w14:textId="77777777" w:rsidTr="008D0A73">
        <w:trPr>
          <w:trHeight w:val="20"/>
        </w:trPr>
        <w:tc>
          <w:tcPr>
            <w:tcW w:w="1559" w:type="dxa"/>
            <w:vMerge/>
            <w:vAlign w:val="center"/>
          </w:tcPr>
          <w:p w14:paraId="3B8B6CED"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2345679"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10. Hệ thống quản lý văn bản điều hành</w:t>
            </w:r>
          </w:p>
          <w:p w14:paraId="6EDE924B" w14:textId="0CE6420B"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46" w:history="1">
              <w:r w:rsidRPr="001C7102">
                <w:rPr>
                  <w:rStyle w:val="Heading5Char"/>
                  <w:rFonts w:ascii="Times New Roman" w:eastAsia="Calibri" w:hAnsi="Times New Roman" w:cs="Times New Roman"/>
                  <w:color w:val="000000" w:themeColor="text1"/>
                  <w:sz w:val="26"/>
                  <w:szCs w:val="26"/>
                </w:rPr>
                <w:t>https://trungtamcntt.vinhuni.edu.vn/</w:t>
              </w:r>
              <w:r w:rsidRPr="001C7102">
                <w:rPr>
                  <w:rStyle w:val="Heading5Char"/>
                  <w:rFonts w:ascii="Times New Roman" w:eastAsia="Calibri" w:hAnsi="Times New Roman" w:cs="Times New Roman"/>
                  <w:color w:val="000000" w:themeColor="text1"/>
                  <w:sz w:val="26"/>
                  <w:szCs w:val="26"/>
                  <w:u w:color="FF0000"/>
                </w:rPr>
                <w:t>hoat</w:t>
              </w:r>
              <w:r w:rsidRPr="001C7102">
                <w:rPr>
                  <w:rStyle w:val="Heading5Char"/>
                  <w:rFonts w:ascii="Times New Roman" w:eastAsia="Calibri" w:hAnsi="Times New Roman" w:cs="Times New Roman"/>
                  <w:color w:val="000000" w:themeColor="text1"/>
                  <w:sz w:val="26"/>
                  <w:szCs w:val="26"/>
                </w:rPr>
                <w:t>-dong-chuyen-mon/seo/huong-dan-su-dung-he-thong-quan-ly-van-ban-va-dieu-hanh-</w:t>
              </w:r>
              <w:r w:rsidRPr="001C7102">
                <w:rPr>
                  <w:rStyle w:val="Heading5Char"/>
                  <w:rFonts w:ascii="Times New Roman" w:eastAsia="Calibri" w:hAnsi="Times New Roman" w:cs="Times New Roman"/>
                  <w:color w:val="000000" w:themeColor="text1"/>
                  <w:sz w:val="26"/>
                  <w:szCs w:val="26"/>
                  <w:u w:color="FF0000"/>
                </w:rPr>
                <w:t>ioffice</w:t>
              </w:r>
              <w:r w:rsidRPr="001C7102">
                <w:rPr>
                  <w:rStyle w:val="Heading5Char"/>
                  <w:rFonts w:ascii="Times New Roman" w:eastAsia="Calibri" w:hAnsi="Times New Roman" w:cs="Times New Roman"/>
                  <w:color w:val="000000" w:themeColor="text1"/>
                  <w:sz w:val="26"/>
                  <w:szCs w:val="26"/>
                </w:rPr>
                <w:t>-81968</w:t>
              </w:r>
            </w:hyperlink>
          </w:p>
        </w:tc>
        <w:tc>
          <w:tcPr>
            <w:tcW w:w="3060" w:type="dxa"/>
            <w:shd w:val="clear" w:color="auto" w:fill="auto"/>
            <w:vAlign w:val="center"/>
          </w:tcPr>
          <w:p w14:paraId="6B9F2B0C" w14:textId="73BE9B2D"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54436976" w14:textId="55AF589D"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931C8AE" w14:textId="1709B99E"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45297492" w14:textId="77777777" w:rsidTr="008D0A73">
        <w:trPr>
          <w:trHeight w:val="20"/>
        </w:trPr>
        <w:tc>
          <w:tcPr>
            <w:tcW w:w="1559" w:type="dxa"/>
            <w:vMerge/>
            <w:vAlign w:val="center"/>
          </w:tcPr>
          <w:p w14:paraId="212479A1"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8804A8D"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11. Hướng dẫn đóng gói bài giảng elearning</w:t>
            </w:r>
          </w:p>
          <w:p w14:paraId="0F5AD122" w14:textId="6CB90A04"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47" w:history="1">
              <w:r w:rsidRPr="001C7102">
                <w:rPr>
                  <w:rStyle w:val="Heading5Char"/>
                  <w:rFonts w:ascii="Times New Roman" w:eastAsia="Calibri" w:hAnsi="Times New Roman" w:cs="Times New Roman"/>
                  <w:color w:val="000000" w:themeColor="text1"/>
                  <w:sz w:val="26"/>
                  <w:szCs w:val="26"/>
                </w:rPr>
                <w:t>https://trungtamcntt.vinhuni.edu.vn/dao-tao-qua-mang/seo/huong-dan-dong-</w:t>
              </w:r>
              <w:r w:rsidRPr="001C7102">
                <w:rPr>
                  <w:rStyle w:val="Heading5Char"/>
                  <w:rFonts w:ascii="Times New Roman" w:eastAsia="Calibri" w:hAnsi="Times New Roman" w:cs="Times New Roman"/>
                  <w:color w:val="000000" w:themeColor="text1"/>
                  <w:sz w:val="26"/>
                  <w:szCs w:val="26"/>
                  <w:u w:color="FF0000"/>
                </w:rPr>
                <w:t>goi</w:t>
              </w:r>
              <w:r w:rsidRPr="001C7102">
                <w:rPr>
                  <w:rStyle w:val="Heading5Char"/>
                  <w:rFonts w:ascii="Times New Roman" w:eastAsia="Calibri" w:hAnsi="Times New Roman" w:cs="Times New Roman"/>
                  <w:color w:val="000000" w:themeColor="text1"/>
                  <w:sz w:val="26"/>
                  <w:szCs w:val="26"/>
                </w:rPr>
                <w:t>-bai-giang-elearning-96082</w:t>
              </w:r>
            </w:hyperlink>
          </w:p>
        </w:tc>
        <w:tc>
          <w:tcPr>
            <w:tcW w:w="3060" w:type="dxa"/>
            <w:shd w:val="clear" w:color="auto" w:fill="auto"/>
            <w:vAlign w:val="center"/>
          </w:tcPr>
          <w:p w14:paraId="2A15CF4F" w14:textId="1D2E50D5"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21BEC7E4" w14:textId="7051081D"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F074687" w14:textId="6B22AC6D"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6A2712D0" w14:textId="77777777" w:rsidTr="008D0A73">
        <w:trPr>
          <w:trHeight w:val="20"/>
        </w:trPr>
        <w:tc>
          <w:tcPr>
            <w:tcW w:w="1559" w:type="dxa"/>
            <w:vMerge/>
            <w:vAlign w:val="center"/>
          </w:tcPr>
          <w:p w14:paraId="6269E279"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1C232F8"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12. Hướng dẫn sử dụng tên miền Vinhuni</w:t>
            </w:r>
          </w:p>
          <w:p w14:paraId="13222935" w14:textId="6229FCC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48" w:history="1">
              <w:r w:rsidRPr="001C7102">
                <w:rPr>
                  <w:rStyle w:val="Heading5Char"/>
                  <w:rFonts w:ascii="Times New Roman" w:eastAsia="Calibri" w:hAnsi="Times New Roman" w:cs="Times New Roman"/>
                  <w:color w:val="000000" w:themeColor="text1"/>
                  <w:sz w:val="26"/>
                  <w:szCs w:val="26"/>
                </w:rPr>
                <w:t>https://trungtamcntt.vinhuni.edu.vn/chia-se-cong-nghe/seo/huong-dan-su-dung-nhanh-he-thong-</w:t>
              </w:r>
              <w:r w:rsidRPr="001C7102">
                <w:rPr>
                  <w:rStyle w:val="Heading5Char"/>
                  <w:rFonts w:ascii="Times New Roman" w:eastAsia="Calibri" w:hAnsi="Times New Roman" w:cs="Times New Roman"/>
                  <w:color w:val="000000" w:themeColor="text1"/>
                  <w:sz w:val="26"/>
                  <w:szCs w:val="26"/>
                  <w:u w:color="FF0000"/>
                </w:rPr>
                <w:t>email</w:t>
              </w:r>
              <w:r w:rsidRPr="001C7102">
                <w:rPr>
                  <w:rStyle w:val="Heading5Char"/>
                  <w:rFonts w:ascii="Times New Roman" w:eastAsia="Calibri" w:hAnsi="Times New Roman" w:cs="Times New Roman"/>
                  <w:color w:val="000000" w:themeColor="text1"/>
                  <w:sz w:val="26"/>
                  <w:szCs w:val="26"/>
                </w:rPr>
                <w:t>-truong-dai-hoc-vinh-96009</w:t>
              </w:r>
            </w:hyperlink>
          </w:p>
        </w:tc>
        <w:tc>
          <w:tcPr>
            <w:tcW w:w="3060" w:type="dxa"/>
            <w:shd w:val="clear" w:color="auto" w:fill="auto"/>
            <w:vAlign w:val="center"/>
          </w:tcPr>
          <w:p w14:paraId="2093834A" w14:textId="6626C380"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vMerge/>
            <w:shd w:val="clear" w:color="auto" w:fill="auto"/>
            <w:vAlign w:val="center"/>
          </w:tcPr>
          <w:p w14:paraId="562067BA" w14:textId="6FB13412"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4382D1A" w14:textId="2C3DBD1F"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7E67ABD6" w14:textId="77777777" w:rsidTr="008D0A73">
        <w:trPr>
          <w:trHeight w:val="20"/>
        </w:trPr>
        <w:tc>
          <w:tcPr>
            <w:tcW w:w="1559" w:type="dxa"/>
            <w:vMerge/>
            <w:vAlign w:val="center"/>
          </w:tcPr>
          <w:p w14:paraId="7809A3A1"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4D7512C" w14:textId="7FD35055"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13. Hướng dẫn khai thác các cơ sở dữ liệu</w:t>
            </w:r>
          </w:p>
        </w:tc>
        <w:tc>
          <w:tcPr>
            <w:tcW w:w="3060" w:type="dxa"/>
            <w:shd w:val="clear" w:color="auto" w:fill="auto"/>
            <w:vAlign w:val="center"/>
          </w:tcPr>
          <w:p w14:paraId="7351DE39"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vAlign w:val="center"/>
          </w:tcPr>
          <w:p w14:paraId="26C7175C" w14:textId="7C279A56"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ED7F891" w14:textId="578D1AEA"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43983744" w14:textId="77777777" w:rsidTr="008D0A73">
        <w:trPr>
          <w:trHeight w:val="20"/>
        </w:trPr>
        <w:tc>
          <w:tcPr>
            <w:tcW w:w="1559" w:type="dxa"/>
            <w:vMerge/>
            <w:vAlign w:val="center"/>
          </w:tcPr>
          <w:p w14:paraId="6A3836C9"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99ABB94" w14:textId="68BDB840"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14. Tài liệu hướng dẫn sử dụng quản trị hệ thống và sử dụng cổng thông tin KIPOS</w:t>
            </w:r>
          </w:p>
        </w:tc>
        <w:tc>
          <w:tcPr>
            <w:tcW w:w="3060" w:type="dxa"/>
            <w:shd w:val="clear" w:color="auto" w:fill="auto"/>
            <w:vAlign w:val="center"/>
          </w:tcPr>
          <w:p w14:paraId="101AC83A" w14:textId="51525454"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Tháng 6/2016</w:t>
            </w:r>
          </w:p>
        </w:tc>
        <w:tc>
          <w:tcPr>
            <w:tcW w:w="1440" w:type="dxa"/>
            <w:vMerge/>
            <w:shd w:val="clear" w:color="auto" w:fill="auto"/>
            <w:vAlign w:val="center"/>
          </w:tcPr>
          <w:p w14:paraId="6E801A08" w14:textId="1658C291"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3739141" w14:textId="5B4E55E1"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5F4FDC63" w14:textId="77777777" w:rsidTr="008D0A73">
        <w:trPr>
          <w:trHeight w:val="20"/>
        </w:trPr>
        <w:tc>
          <w:tcPr>
            <w:tcW w:w="1559" w:type="dxa"/>
            <w:vMerge/>
            <w:vAlign w:val="center"/>
          </w:tcPr>
          <w:p w14:paraId="418CFE93"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E79F5A0"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u w:color="FF0000"/>
              </w:rPr>
            </w:pPr>
            <w:r w:rsidRPr="001C7102">
              <w:rPr>
                <w:rFonts w:ascii="Times New Roman" w:hAnsi="Times New Roman" w:cs="Times New Roman"/>
                <w:color w:val="000000" w:themeColor="text1"/>
                <w:sz w:val="26"/>
                <w:szCs w:val="26"/>
              </w:rPr>
              <w:t>15. Cổng sinh viên học tập trực tuyến Vinhuni E-</w:t>
            </w:r>
            <w:r w:rsidRPr="001C7102">
              <w:rPr>
                <w:rFonts w:ascii="Times New Roman" w:hAnsi="Times New Roman" w:cs="Times New Roman"/>
                <w:color w:val="000000" w:themeColor="text1"/>
                <w:sz w:val="26"/>
                <w:szCs w:val="26"/>
                <w:u w:color="FF0000"/>
              </w:rPr>
              <w:t>learning</w:t>
            </w:r>
          </w:p>
          <w:p w14:paraId="590F2332" w14:textId="07D0F689"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https://vinhuni.edu.vn/dao-tao/seo/</w:t>
            </w:r>
            <w:r w:rsidRPr="001C7102">
              <w:rPr>
                <w:rFonts w:ascii="Times New Roman" w:hAnsi="Times New Roman" w:cs="Times New Roman"/>
                <w:color w:val="000000" w:themeColor="text1"/>
                <w:sz w:val="26"/>
                <w:szCs w:val="26"/>
                <w:u w:color="FF0000"/>
              </w:rPr>
              <w:t>cach</w:t>
            </w:r>
            <w:r w:rsidRPr="001C7102">
              <w:rPr>
                <w:rFonts w:ascii="Times New Roman" w:hAnsi="Times New Roman" w:cs="Times New Roman"/>
                <w:color w:val="000000" w:themeColor="text1"/>
                <w:sz w:val="26"/>
                <w:szCs w:val="26"/>
              </w:rPr>
              <w:t>-su-dung-he-thong-cong-thong-tin-hoc-tap-truc-tuyen-vinhuni-elearning-96079</w:t>
            </w:r>
          </w:p>
        </w:tc>
        <w:tc>
          <w:tcPr>
            <w:tcW w:w="3060" w:type="dxa"/>
            <w:shd w:val="clear" w:color="auto" w:fill="auto"/>
            <w:vAlign w:val="center"/>
          </w:tcPr>
          <w:p w14:paraId="34C60E2E" w14:textId="768E9F76"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21/2/2020</w:t>
            </w:r>
            <w:r w:rsidRPr="001C7102">
              <w:rPr>
                <w:rFonts w:ascii="Times New Roman" w:hAnsi="Times New Roman" w:cs="Times New Roman"/>
                <w:color w:val="000000" w:themeColor="text1"/>
                <w:sz w:val="26"/>
                <w:szCs w:val="26"/>
              </w:rPr>
              <w:br/>
            </w:r>
          </w:p>
        </w:tc>
        <w:tc>
          <w:tcPr>
            <w:tcW w:w="1440" w:type="dxa"/>
            <w:vMerge/>
            <w:shd w:val="clear" w:color="auto" w:fill="auto"/>
            <w:vAlign w:val="center"/>
          </w:tcPr>
          <w:p w14:paraId="2D1ACC76" w14:textId="662CE8C0"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82284DC" w14:textId="67416E8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6BF11202" w14:textId="77777777" w:rsidTr="008D0A73">
        <w:trPr>
          <w:trHeight w:val="20"/>
        </w:trPr>
        <w:tc>
          <w:tcPr>
            <w:tcW w:w="1559" w:type="dxa"/>
            <w:vMerge/>
            <w:vAlign w:val="center"/>
          </w:tcPr>
          <w:p w14:paraId="15C6B488"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8886CD3"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u w:color="FF0000"/>
              </w:rPr>
            </w:pPr>
            <w:r w:rsidRPr="001C7102">
              <w:rPr>
                <w:rFonts w:ascii="Times New Roman" w:hAnsi="Times New Roman" w:cs="Times New Roman"/>
                <w:color w:val="000000" w:themeColor="text1"/>
                <w:sz w:val="26"/>
                <w:szCs w:val="26"/>
              </w:rPr>
              <w:t xml:space="preserve">16. Hướng dẫn sinh viên sử dụng phần mềm </w:t>
            </w:r>
            <w:r w:rsidRPr="001C7102">
              <w:rPr>
                <w:rFonts w:ascii="Times New Roman" w:hAnsi="Times New Roman" w:cs="Times New Roman"/>
                <w:color w:val="000000" w:themeColor="text1"/>
                <w:sz w:val="26"/>
                <w:szCs w:val="26"/>
                <w:u w:color="FF0000"/>
              </w:rPr>
              <w:t>test online</w:t>
            </w:r>
          </w:p>
          <w:p w14:paraId="030894D6" w14:textId="04C3B758"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https://vinhuni.edu.vn/thong-bao/seo/huong-dan-sinh-vien-su-dung-phan-mem-</w:t>
            </w:r>
            <w:r w:rsidRPr="001C7102">
              <w:rPr>
                <w:rFonts w:ascii="Times New Roman" w:hAnsi="Times New Roman" w:cs="Times New Roman"/>
                <w:color w:val="000000" w:themeColor="text1"/>
                <w:sz w:val="26"/>
                <w:szCs w:val="26"/>
                <w:u w:color="FF0000"/>
              </w:rPr>
              <w:t>testonline</w:t>
            </w:r>
            <w:r w:rsidRPr="001C7102">
              <w:rPr>
                <w:rFonts w:ascii="Times New Roman" w:hAnsi="Times New Roman" w:cs="Times New Roman"/>
                <w:color w:val="000000" w:themeColor="text1"/>
                <w:sz w:val="26"/>
                <w:szCs w:val="26"/>
              </w:rPr>
              <w:t>-63079</w:t>
            </w:r>
          </w:p>
        </w:tc>
        <w:tc>
          <w:tcPr>
            <w:tcW w:w="3060" w:type="dxa"/>
            <w:shd w:val="clear" w:color="auto" w:fill="auto"/>
            <w:vAlign w:val="center"/>
          </w:tcPr>
          <w:p w14:paraId="7B427788" w14:textId="635D528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07/4/2016</w:t>
            </w:r>
            <w:r w:rsidRPr="001C7102">
              <w:rPr>
                <w:rFonts w:ascii="Times New Roman" w:hAnsi="Times New Roman" w:cs="Times New Roman"/>
                <w:color w:val="000000" w:themeColor="text1"/>
                <w:sz w:val="26"/>
                <w:szCs w:val="26"/>
              </w:rPr>
              <w:br/>
            </w:r>
          </w:p>
        </w:tc>
        <w:tc>
          <w:tcPr>
            <w:tcW w:w="1440" w:type="dxa"/>
            <w:vMerge/>
            <w:shd w:val="clear" w:color="auto" w:fill="auto"/>
          </w:tcPr>
          <w:p w14:paraId="3FF0998A" w14:textId="63E9F0CE"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C3F1ABA" w14:textId="543A306C"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6D58F881" w14:textId="77777777" w:rsidTr="008D0A73">
        <w:trPr>
          <w:trHeight w:val="20"/>
        </w:trPr>
        <w:tc>
          <w:tcPr>
            <w:tcW w:w="1559" w:type="dxa"/>
            <w:vMerge/>
            <w:vAlign w:val="center"/>
          </w:tcPr>
          <w:p w14:paraId="1A4CB8A9"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C54EE75" w14:textId="0E3401A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17. Hướng dẫn dạy và học trực tuyến đối với tất cả các bậc học, loại hình đào tạo</w:t>
            </w:r>
          </w:p>
        </w:tc>
        <w:tc>
          <w:tcPr>
            <w:tcW w:w="3060" w:type="dxa"/>
            <w:shd w:val="clear" w:color="auto" w:fill="auto"/>
            <w:vAlign w:val="center"/>
          </w:tcPr>
          <w:p w14:paraId="314CC7C9" w14:textId="7C3019C3"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03/HD-ĐHV ngày 19/2/2020</w:t>
            </w:r>
          </w:p>
        </w:tc>
        <w:tc>
          <w:tcPr>
            <w:tcW w:w="1440" w:type="dxa"/>
            <w:vMerge/>
            <w:shd w:val="clear" w:color="auto" w:fill="auto"/>
          </w:tcPr>
          <w:p w14:paraId="69993638" w14:textId="24F0DA92"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5C1F822" w14:textId="576070FB"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1F626152" w14:textId="77777777" w:rsidTr="008D0A73">
        <w:trPr>
          <w:trHeight w:val="20"/>
        </w:trPr>
        <w:tc>
          <w:tcPr>
            <w:tcW w:w="1559" w:type="dxa"/>
            <w:vMerge/>
            <w:vAlign w:val="center"/>
          </w:tcPr>
          <w:p w14:paraId="094269FF"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3E91C4D" w14:textId="5C595396"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18. Hướng dẫn dạy học và đánh giá kết quả học tập trực tuyến</w:t>
            </w:r>
          </w:p>
        </w:tc>
        <w:tc>
          <w:tcPr>
            <w:tcW w:w="3060" w:type="dxa"/>
            <w:shd w:val="clear" w:color="auto" w:fill="auto"/>
            <w:vAlign w:val="center"/>
          </w:tcPr>
          <w:p w14:paraId="30EF8672" w14:textId="69E8842C"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267/ĐHV-ĐT ngày 27/3/2020</w:t>
            </w:r>
          </w:p>
        </w:tc>
        <w:tc>
          <w:tcPr>
            <w:tcW w:w="1440" w:type="dxa"/>
            <w:vMerge/>
            <w:shd w:val="clear" w:color="auto" w:fill="auto"/>
          </w:tcPr>
          <w:p w14:paraId="7005A066" w14:textId="46FDCE75"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2E752DB" w14:textId="29DB2D8B"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281B15AF" w14:textId="77777777" w:rsidTr="008D0A73">
        <w:trPr>
          <w:trHeight w:val="20"/>
        </w:trPr>
        <w:tc>
          <w:tcPr>
            <w:tcW w:w="1559" w:type="dxa"/>
            <w:vMerge/>
            <w:vAlign w:val="center"/>
          </w:tcPr>
          <w:p w14:paraId="1C3C3E63"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E322D43" w14:textId="18236E4B"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19. Thống nhất sử dụng tài khoản truy cập các hệ thống ứng dụng công nghệ thông tin</w:t>
            </w:r>
          </w:p>
        </w:tc>
        <w:tc>
          <w:tcPr>
            <w:tcW w:w="3060" w:type="dxa"/>
            <w:shd w:val="clear" w:color="auto" w:fill="auto"/>
            <w:vAlign w:val="center"/>
          </w:tcPr>
          <w:p w14:paraId="75FF403F" w14:textId="224AF2B6"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131/ĐHV-TCCB ngày 07/2/2018</w:t>
            </w:r>
          </w:p>
        </w:tc>
        <w:tc>
          <w:tcPr>
            <w:tcW w:w="1440" w:type="dxa"/>
            <w:vMerge/>
            <w:shd w:val="clear" w:color="auto" w:fill="auto"/>
          </w:tcPr>
          <w:p w14:paraId="5C50BA14" w14:textId="11E639EB"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FFF8196" w14:textId="586EF799"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68359A0A" w14:textId="77777777" w:rsidTr="008D0A73">
        <w:trPr>
          <w:trHeight w:val="20"/>
        </w:trPr>
        <w:tc>
          <w:tcPr>
            <w:tcW w:w="1559" w:type="dxa"/>
            <w:vMerge/>
            <w:vAlign w:val="center"/>
          </w:tcPr>
          <w:p w14:paraId="5D8D93DC"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B6E480C" w14:textId="304E0430"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20. Triển khai hệ thống xác thực mạng không dây (</w:t>
            </w:r>
            <w:r w:rsidRPr="001C7102">
              <w:rPr>
                <w:rFonts w:ascii="Times New Roman" w:hAnsi="Times New Roman" w:cs="Times New Roman"/>
                <w:color w:val="000000" w:themeColor="text1"/>
                <w:sz w:val="26"/>
                <w:szCs w:val="26"/>
                <w:u w:color="FF0000"/>
              </w:rPr>
              <w:t>wifi</w:t>
            </w:r>
            <w:r w:rsidRPr="001C7102">
              <w:rPr>
                <w:rFonts w:ascii="Times New Roman" w:hAnsi="Times New Roman" w:cs="Times New Roman"/>
                <w:color w:val="000000" w:themeColor="text1"/>
                <w:sz w:val="26"/>
                <w:szCs w:val="26"/>
              </w:rPr>
              <w:t>)</w:t>
            </w:r>
          </w:p>
        </w:tc>
        <w:tc>
          <w:tcPr>
            <w:tcW w:w="3060" w:type="dxa"/>
            <w:shd w:val="clear" w:color="auto" w:fill="auto"/>
            <w:vAlign w:val="center"/>
          </w:tcPr>
          <w:p w14:paraId="70CEC820" w14:textId="3C0377A2"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1483/ĐHV-CNTT ngày 14/12/2017</w:t>
            </w:r>
          </w:p>
        </w:tc>
        <w:tc>
          <w:tcPr>
            <w:tcW w:w="1440" w:type="dxa"/>
            <w:vMerge/>
            <w:shd w:val="clear" w:color="auto" w:fill="auto"/>
          </w:tcPr>
          <w:p w14:paraId="47E076AD"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93598DA"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6414E666" w14:textId="77777777" w:rsidTr="008D0A73">
        <w:trPr>
          <w:trHeight w:val="20"/>
        </w:trPr>
        <w:tc>
          <w:tcPr>
            <w:tcW w:w="1559" w:type="dxa"/>
            <w:vMerge/>
            <w:vAlign w:val="center"/>
          </w:tcPr>
          <w:p w14:paraId="6B637056"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0D97300" w14:textId="6C1165A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21. Cổng thông tin cán bộ </w:t>
            </w:r>
            <w:hyperlink r:id="rId49" w:history="1">
              <w:r w:rsidRPr="001C7102">
                <w:rPr>
                  <w:rStyle w:val="Heading5Char"/>
                  <w:rFonts w:ascii="Times New Roman" w:eastAsia="Calibri" w:hAnsi="Times New Roman" w:cs="Times New Roman"/>
                  <w:color w:val="000000" w:themeColor="text1"/>
                  <w:sz w:val="26"/>
                  <w:szCs w:val="26"/>
                </w:rPr>
                <w:t>http://canbo.vinhuni.edu.vn/dang-nhap</w:t>
              </w:r>
            </w:hyperlink>
          </w:p>
        </w:tc>
        <w:tc>
          <w:tcPr>
            <w:tcW w:w="3060" w:type="dxa"/>
            <w:shd w:val="clear" w:color="auto" w:fill="auto"/>
            <w:vAlign w:val="center"/>
          </w:tcPr>
          <w:p w14:paraId="111DA63D"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397F2077"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D0D58CF"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206407E3" w14:textId="77777777" w:rsidTr="008D0A73">
        <w:trPr>
          <w:trHeight w:val="20"/>
        </w:trPr>
        <w:tc>
          <w:tcPr>
            <w:tcW w:w="1559" w:type="dxa"/>
            <w:vMerge/>
            <w:vAlign w:val="center"/>
          </w:tcPr>
          <w:p w14:paraId="10D7B1CC"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DCC9150" w14:textId="7275B5C5"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22. Cập nhật, bổ sung thông tin các nhân trên cổng thông tin cán bộ của Nhà trường</w:t>
            </w:r>
          </w:p>
        </w:tc>
        <w:tc>
          <w:tcPr>
            <w:tcW w:w="3060" w:type="dxa"/>
            <w:shd w:val="clear" w:color="auto" w:fill="auto"/>
            <w:vAlign w:val="center"/>
          </w:tcPr>
          <w:p w14:paraId="6BEF785C" w14:textId="28CB3B62"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1302/ĐHV-TCCB ngày 19/11/2018</w:t>
            </w:r>
          </w:p>
        </w:tc>
        <w:tc>
          <w:tcPr>
            <w:tcW w:w="1440" w:type="dxa"/>
            <w:vMerge/>
            <w:shd w:val="clear" w:color="auto" w:fill="auto"/>
          </w:tcPr>
          <w:p w14:paraId="5CE95A81"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F41F514"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0C69D2F6" w14:textId="77777777" w:rsidTr="008D0A73">
        <w:trPr>
          <w:trHeight w:val="20"/>
        </w:trPr>
        <w:tc>
          <w:tcPr>
            <w:tcW w:w="1559" w:type="dxa"/>
            <w:vMerge/>
            <w:vAlign w:val="center"/>
          </w:tcPr>
          <w:p w14:paraId="388F609D"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F7A3602" w14:textId="17B1D8F9"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23. Tăng cường công tác quản lý và nâng cao chất lượng hoạt động của website và </w:t>
            </w:r>
            <w:r w:rsidRPr="001C7102">
              <w:rPr>
                <w:rFonts w:ascii="Times New Roman" w:hAnsi="Times New Roman" w:cs="Times New Roman"/>
                <w:color w:val="000000" w:themeColor="text1"/>
                <w:sz w:val="26"/>
                <w:szCs w:val="26"/>
                <w:u w:color="FF0000"/>
              </w:rPr>
              <w:t>fanpage facebook</w:t>
            </w:r>
          </w:p>
        </w:tc>
        <w:tc>
          <w:tcPr>
            <w:tcW w:w="3060" w:type="dxa"/>
            <w:shd w:val="clear" w:color="auto" w:fill="auto"/>
            <w:vAlign w:val="center"/>
          </w:tcPr>
          <w:p w14:paraId="3E76D5CD" w14:textId="1CDD8F0B"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359/ĐHV-HCTH ngày 04/05/2020</w:t>
            </w:r>
          </w:p>
        </w:tc>
        <w:tc>
          <w:tcPr>
            <w:tcW w:w="1440" w:type="dxa"/>
            <w:vMerge/>
            <w:shd w:val="clear" w:color="auto" w:fill="auto"/>
          </w:tcPr>
          <w:p w14:paraId="6FF4E2AD"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0A8F272"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2AA4029F" w14:textId="77777777" w:rsidTr="008D0A73">
        <w:trPr>
          <w:trHeight w:val="20"/>
        </w:trPr>
        <w:tc>
          <w:tcPr>
            <w:tcW w:w="1559" w:type="dxa"/>
            <w:vMerge/>
            <w:vAlign w:val="center"/>
          </w:tcPr>
          <w:p w14:paraId="52CEEF26"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7B95F17" w14:textId="7AC55084"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24. Kế hoạch tư vấn tuyển sinh đại học chính quy bằng hình thức trực tuyến năm 2020</w:t>
            </w:r>
          </w:p>
        </w:tc>
        <w:tc>
          <w:tcPr>
            <w:tcW w:w="3060" w:type="dxa"/>
            <w:shd w:val="clear" w:color="auto" w:fill="auto"/>
            <w:vAlign w:val="center"/>
          </w:tcPr>
          <w:p w14:paraId="4D81F0D6" w14:textId="7EAEC8A4"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19/KH-ĐHV ngày 16/3/2020</w:t>
            </w:r>
          </w:p>
        </w:tc>
        <w:tc>
          <w:tcPr>
            <w:tcW w:w="1440" w:type="dxa"/>
            <w:vMerge/>
            <w:shd w:val="clear" w:color="auto" w:fill="auto"/>
          </w:tcPr>
          <w:p w14:paraId="0D0128C6"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085DE0B"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1957D6E3" w14:textId="77777777" w:rsidTr="008D0A73">
        <w:trPr>
          <w:trHeight w:val="20"/>
        </w:trPr>
        <w:tc>
          <w:tcPr>
            <w:tcW w:w="1559" w:type="dxa"/>
            <w:vMerge/>
            <w:vAlign w:val="center"/>
          </w:tcPr>
          <w:p w14:paraId="71055132"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408E2C9" w14:textId="125442FA"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25. Kế hoạch hỗ trợ, giám sát hoạt động dạy </w:t>
            </w:r>
            <w:r w:rsidRPr="001C7102">
              <w:rPr>
                <w:rFonts w:ascii="Times New Roman" w:hAnsi="Times New Roman" w:cs="Times New Roman"/>
                <w:color w:val="000000" w:themeColor="text1"/>
                <w:sz w:val="26"/>
                <w:szCs w:val="26"/>
                <w:u w:color="FF0000"/>
              </w:rPr>
              <w:t>học trực tuyến</w:t>
            </w:r>
            <w:r w:rsidRPr="001C7102">
              <w:rPr>
                <w:rFonts w:ascii="Times New Roman" w:hAnsi="Times New Roman" w:cs="Times New Roman"/>
                <w:color w:val="000000" w:themeColor="text1"/>
                <w:sz w:val="26"/>
                <w:szCs w:val="26"/>
              </w:rPr>
              <w:t xml:space="preserve"> </w:t>
            </w:r>
          </w:p>
        </w:tc>
        <w:tc>
          <w:tcPr>
            <w:tcW w:w="3060" w:type="dxa"/>
            <w:shd w:val="clear" w:color="auto" w:fill="auto"/>
            <w:vAlign w:val="center"/>
          </w:tcPr>
          <w:p w14:paraId="13F125BE" w14:textId="459A2CFD"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59/KH-ĐHV ngày 28/9/2020</w:t>
            </w:r>
          </w:p>
        </w:tc>
        <w:tc>
          <w:tcPr>
            <w:tcW w:w="1440" w:type="dxa"/>
            <w:vMerge/>
            <w:shd w:val="clear" w:color="auto" w:fill="auto"/>
          </w:tcPr>
          <w:p w14:paraId="2541B315"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47FE3ED"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633557B2" w14:textId="77777777" w:rsidTr="008D0A73">
        <w:trPr>
          <w:trHeight w:val="20"/>
        </w:trPr>
        <w:tc>
          <w:tcPr>
            <w:tcW w:w="1559" w:type="dxa"/>
            <w:vMerge/>
            <w:vAlign w:val="center"/>
          </w:tcPr>
          <w:p w14:paraId="59DB897F"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636AE78" w14:textId="46BCBA48"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26. Thông báo về việc sử dụng hệ thống đào tạo Elearning LMS</w:t>
            </w:r>
          </w:p>
        </w:tc>
        <w:tc>
          <w:tcPr>
            <w:tcW w:w="3060" w:type="dxa"/>
            <w:shd w:val="clear" w:color="auto" w:fill="auto"/>
            <w:vAlign w:val="center"/>
          </w:tcPr>
          <w:p w14:paraId="0AD00990" w14:textId="514323DD"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08/SMC-2020 ngày 14/08/2020</w:t>
            </w:r>
          </w:p>
        </w:tc>
        <w:tc>
          <w:tcPr>
            <w:tcW w:w="1440" w:type="dxa"/>
            <w:vMerge/>
            <w:shd w:val="clear" w:color="auto" w:fill="auto"/>
          </w:tcPr>
          <w:p w14:paraId="6A0B963A"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98F22C2"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440BD9FD" w14:textId="77777777" w:rsidTr="008D0A73">
        <w:trPr>
          <w:trHeight w:val="20"/>
        </w:trPr>
        <w:tc>
          <w:tcPr>
            <w:tcW w:w="1559" w:type="dxa"/>
            <w:vMerge/>
            <w:vAlign w:val="center"/>
          </w:tcPr>
          <w:p w14:paraId="10724519"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AD1861C" w14:textId="17C3A89C"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27. Thông báo triển khai dạy học trực tuyến</w:t>
            </w:r>
          </w:p>
        </w:tc>
        <w:tc>
          <w:tcPr>
            <w:tcW w:w="3060" w:type="dxa"/>
            <w:shd w:val="clear" w:color="auto" w:fill="auto"/>
            <w:vAlign w:val="center"/>
          </w:tcPr>
          <w:p w14:paraId="2312923A" w14:textId="48281B8C"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109/ĐHV-ĐT ngày 19/2/2020</w:t>
            </w:r>
          </w:p>
        </w:tc>
        <w:tc>
          <w:tcPr>
            <w:tcW w:w="1440" w:type="dxa"/>
            <w:vMerge/>
            <w:shd w:val="clear" w:color="auto" w:fill="auto"/>
          </w:tcPr>
          <w:p w14:paraId="1A807B70"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E0C2C49"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372CCFB3" w14:textId="77777777" w:rsidTr="008D0A73">
        <w:trPr>
          <w:trHeight w:val="20"/>
        </w:trPr>
        <w:tc>
          <w:tcPr>
            <w:tcW w:w="1559" w:type="dxa"/>
            <w:vMerge/>
            <w:vAlign w:val="center"/>
          </w:tcPr>
          <w:p w14:paraId="15B6A737"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B399677" w14:textId="45B5B083"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28. Thông báo triển khai dạy học trực tuyến</w:t>
            </w:r>
          </w:p>
        </w:tc>
        <w:tc>
          <w:tcPr>
            <w:tcW w:w="3060" w:type="dxa"/>
            <w:shd w:val="clear" w:color="auto" w:fill="auto"/>
            <w:vAlign w:val="center"/>
          </w:tcPr>
          <w:p w14:paraId="0B4E1086" w14:textId="66416595"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134/ĐHV-ĐT ngày 31/1/2021</w:t>
            </w:r>
          </w:p>
        </w:tc>
        <w:tc>
          <w:tcPr>
            <w:tcW w:w="1440" w:type="dxa"/>
            <w:vMerge/>
            <w:shd w:val="clear" w:color="auto" w:fill="auto"/>
          </w:tcPr>
          <w:p w14:paraId="4CDCAE7C"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91EA1AA"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7F33B554" w14:textId="77777777" w:rsidTr="008D0A73">
        <w:trPr>
          <w:trHeight w:val="20"/>
        </w:trPr>
        <w:tc>
          <w:tcPr>
            <w:tcW w:w="1559" w:type="dxa"/>
            <w:vMerge/>
            <w:vAlign w:val="center"/>
          </w:tcPr>
          <w:p w14:paraId="4D28D0CE"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1DF5351" w14:textId="75E2F6B8"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29. Thông báo triển khai dạy học trực tuyến</w:t>
            </w:r>
          </w:p>
        </w:tc>
        <w:tc>
          <w:tcPr>
            <w:tcW w:w="3060" w:type="dxa"/>
            <w:shd w:val="clear" w:color="auto" w:fill="auto"/>
            <w:vAlign w:val="center"/>
          </w:tcPr>
          <w:p w14:paraId="5F8C1427" w14:textId="1F1FD8C6"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163/ĐHV-ĐT ngày 16/2/2021</w:t>
            </w:r>
          </w:p>
        </w:tc>
        <w:tc>
          <w:tcPr>
            <w:tcW w:w="1440" w:type="dxa"/>
            <w:vMerge/>
            <w:shd w:val="clear" w:color="auto" w:fill="auto"/>
          </w:tcPr>
          <w:p w14:paraId="1BEE122F"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73C4BC6"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56B3FFF1" w14:textId="77777777" w:rsidTr="008D0A73">
        <w:trPr>
          <w:trHeight w:val="20"/>
        </w:trPr>
        <w:tc>
          <w:tcPr>
            <w:tcW w:w="1559" w:type="dxa"/>
            <w:vMerge/>
            <w:vAlign w:val="center"/>
          </w:tcPr>
          <w:p w14:paraId="7DC065E0"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9114712" w14:textId="23CBD503"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30. Thông báo sử dụng tài khoản phần mềm zoom để dạy - học trực tuyến</w:t>
            </w:r>
            <w:r w:rsidRPr="001C7102">
              <w:rPr>
                <w:rFonts w:ascii="Times New Roman" w:hAnsi="Times New Roman" w:cs="Times New Roman"/>
                <w:color w:val="000000" w:themeColor="text1"/>
                <w:sz w:val="26"/>
                <w:szCs w:val="26"/>
              </w:rPr>
              <w:br/>
              <w:t>31. Danh sách mã ID của phòng học Zoom</w:t>
            </w:r>
          </w:p>
        </w:tc>
        <w:tc>
          <w:tcPr>
            <w:tcW w:w="3060" w:type="dxa"/>
            <w:shd w:val="clear" w:color="auto" w:fill="auto"/>
            <w:vAlign w:val="center"/>
          </w:tcPr>
          <w:p w14:paraId="06E071C2" w14:textId="5DB7869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168/ĐHV-CNTT ngày 19/2/2021</w:t>
            </w:r>
          </w:p>
        </w:tc>
        <w:tc>
          <w:tcPr>
            <w:tcW w:w="1440" w:type="dxa"/>
            <w:vMerge/>
            <w:shd w:val="clear" w:color="auto" w:fill="auto"/>
          </w:tcPr>
          <w:p w14:paraId="6B78C863"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3AC5E8D"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46505252" w14:textId="77777777" w:rsidTr="008D0A73">
        <w:trPr>
          <w:trHeight w:val="20"/>
        </w:trPr>
        <w:tc>
          <w:tcPr>
            <w:tcW w:w="1559" w:type="dxa"/>
            <w:vMerge/>
            <w:vAlign w:val="center"/>
          </w:tcPr>
          <w:p w14:paraId="526EADA5"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B087EC3" w14:textId="64B3390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32. Thông báo sử dụng tài khoản phần mềm zoom để dạy - học trực tuyến</w:t>
            </w:r>
          </w:p>
        </w:tc>
        <w:tc>
          <w:tcPr>
            <w:tcW w:w="3060" w:type="dxa"/>
            <w:shd w:val="clear" w:color="auto" w:fill="auto"/>
            <w:vAlign w:val="center"/>
          </w:tcPr>
          <w:p w14:paraId="0FF3E74B" w14:textId="4A9FAA24"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529/ĐHV-CNTT ngày 07/05/2021</w:t>
            </w:r>
          </w:p>
        </w:tc>
        <w:tc>
          <w:tcPr>
            <w:tcW w:w="1440" w:type="dxa"/>
            <w:vMerge/>
            <w:shd w:val="clear" w:color="auto" w:fill="auto"/>
          </w:tcPr>
          <w:p w14:paraId="1AFCE3D1"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2BC8BE9"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1A5D40D9" w14:textId="77777777" w:rsidTr="008D0A73">
        <w:trPr>
          <w:trHeight w:val="20"/>
        </w:trPr>
        <w:tc>
          <w:tcPr>
            <w:tcW w:w="1559" w:type="dxa"/>
            <w:vMerge/>
            <w:vAlign w:val="center"/>
          </w:tcPr>
          <w:p w14:paraId="1272E431"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CA8DB74" w14:textId="6A4F16CB"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33. Danh sách website các bộ phận</w:t>
            </w:r>
          </w:p>
        </w:tc>
        <w:tc>
          <w:tcPr>
            <w:tcW w:w="3060" w:type="dxa"/>
            <w:shd w:val="clear" w:color="auto" w:fill="auto"/>
            <w:vAlign w:val="center"/>
          </w:tcPr>
          <w:p w14:paraId="54F7DF0F"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44352E32"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73A15A5"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1C0AF28A" w14:textId="77777777" w:rsidTr="008D0A73">
        <w:trPr>
          <w:trHeight w:val="20"/>
        </w:trPr>
        <w:tc>
          <w:tcPr>
            <w:tcW w:w="1559" w:type="dxa"/>
            <w:vMerge/>
            <w:vAlign w:val="center"/>
          </w:tcPr>
          <w:p w14:paraId="068D7983"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C7B3E4C" w14:textId="772A634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34. Báo cáo tình hình triển khai và sử dụng phần mềm ioffice</w:t>
            </w:r>
          </w:p>
        </w:tc>
        <w:tc>
          <w:tcPr>
            <w:tcW w:w="3060" w:type="dxa"/>
            <w:shd w:val="clear" w:color="auto" w:fill="auto"/>
            <w:vAlign w:val="center"/>
          </w:tcPr>
          <w:p w14:paraId="1F11F427" w14:textId="302F8C76"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Tháng 6/2018</w:t>
            </w:r>
          </w:p>
        </w:tc>
        <w:tc>
          <w:tcPr>
            <w:tcW w:w="1440" w:type="dxa"/>
            <w:vMerge/>
            <w:shd w:val="clear" w:color="auto" w:fill="auto"/>
          </w:tcPr>
          <w:p w14:paraId="0ED05077"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8ABA5F7" w14:textId="77777777"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22CFF08E" w14:textId="77777777" w:rsidTr="008D0A73">
        <w:trPr>
          <w:trHeight w:val="20"/>
        </w:trPr>
        <w:tc>
          <w:tcPr>
            <w:tcW w:w="1559" w:type="dxa"/>
            <w:vMerge/>
            <w:vAlign w:val="center"/>
          </w:tcPr>
          <w:p w14:paraId="321BAB46"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A8667F5" w14:textId="2B2C5379"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35. Trường đại học Vinh kết nối phòng họp trực tuyến</w:t>
            </w:r>
          </w:p>
        </w:tc>
        <w:tc>
          <w:tcPr>
            <w:tcW w:w="3060" w:type="dxa"/>
            <w:shd w:val="clear" w:color="auto" w:fill="auto"/>
            <w:vAlign w:val="center"/>
          </w:tcPr>
          <w:p w14:paraId="414EFF71" w14:textId="5E8B232B"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1746/UBND-TrT ngày 31/3/2021</w:t>
            </w:r>
          </w:p>
        </w:tc>
        <w:tc>
          <w:tcPr>
            <w:tcW w:w="1440" w:type="dxa"/>
            <w:vMerge/>
            <w:shd w:val="clear" w:color="auto" w:fill="auto"/>
          </w:tcPr>
          <w:p w14:paraId="0EAA58F0" w14:textId="4848B6ED"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8229C38" w14:textId="341D9B13"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6AFC4DDA" w14:textId="77777777" w:rsidTr="008D0A73">
        <w:trPr>
          <w:trHeight w:val="20"/>
        </w:trPr>
        <w:tc>
          <w:tcPr>
            <w:tcW w:w="1559" w:type="dxa"/>
            <w:vMerge/>
            <w:vAlign w:val="center"/>
          </w:tcPr>
          <w:p w14:paraId="1E4C33C1"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C6A477B" w14:textId="1AD11D23"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36. Triển khai dạy học trực tuyến qua Microsoft Teams</w:t>
            </w:r>
          </w:p>
        </w:tc>
        <w:tc>
          <w:tcPr>
            <w:tcW w:w="3060" w:type="dxa"/>
            <w:shd w:val="clear" w:color="auto" w:fill="auto"/>
            <w:vAlign w:val="center"/>
          </w:tcPr>
          <w:p w14:paraId="444527C1" w14:textId="63578C7F" w:rsidR="00CF635C" w:rsidRPr="001C7102" w:rsidRDefault="00CF635C" w:rsidP="001C7102">
            <w:pPr>
              <w:widowControl w:val="0"/>
              <w:autoSpaceDE w:val="0"/>
              <w:autoSpaceDN w:val="0"/>
              <w:spacing w:before="60" w:line="288" w:lineRule="auto"/>
              <w:rPr>
                <w:rFonts w:ascii="Times New Roman" w:hAnsi="Times New Roman" w:cs="Times New Roman"/>
                <w:i/>
                <w:iCs/>
                <w:color w:val="000000" w:themeColor="text1"/>
                <w:sz w:val="26"/>
                <w:szCs w:val="26"/>
                <w:lang w:val="de-DE"/>
              </w:rPr>
            </w:pPr>
            <w:r w:rsidRPr="001C7102">
              <w:rPr>
                <w:rFonts w:ascii="Times New Roman" w:hAnsi="Times New Roman" w:cs="Times New Roman"/>
                <w:color w:val="000000" w:themeColor="text1"/>
                <w:sz w:val="26"/>
                <w:szCs w:val="26"/>
              </w:rPr>
              <w:t>Số 986/ĐHV-CNTT</w:t>
            </w:r>
          </w:p>
        </w:tc>
        <w:tc>
          <w:tcPr>
            <w:tcW w:w="1440" w:type="dxa"/>
            <w:vMerge/>
            <w:shd w:val="clear" w:color="auto" w:fill="auto"/>
          </w:tcPr>
          <w:p w14:paraId="2C12EA83" w14:textId="289E71AC"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CBB5D6F" w14:textId="6ED2F05B"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037ACFA3" w14:textId="77777777" w:rsidTr="008D0A73">
        <w:trPr>
          <w:trHeight w:val="20"/>
        </w:trPr>
        <w:tc>
          <w:tcPr>
            <w:tcW w:w="1559" w:type="dxa"/>
            <w:vMerge/>
            <w:vAlign w:val="center"/>
          </w:tcPr>
          <w:p w14:paraId="6C439F00"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0B5DA99"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37. Hướng dẫn </w:t>
            </w:r>
            <w:r w:rsidRPr="001C7102">
              <w:rPr>
                <w:rFonts w:ascii="Times New Roman" w:hAnsi="Times New Roman" w:cs="Times New Roman"/>
                <w:color w:val="000000" w:themeColor="text1"/>
                <w:sz w:val="26"/>
                <w:szCs w:val="26"/>
                <w:u w:color="FF0000"/>
              </w:rPr>
              <w:t>tạo nhóm</w:t>
            </w:r>
            <w:r w:rsidRPr="001C7102">
              <w:rPr>
                <w:rFonts w:ascii="Times New Roman" w:hAnsi="Times New Roman" w:cs="Times New Roman"/>
                <w:color w:val="000000" w:themeColor="text1"/>
                <w:sz w:val="26"/>
                <w:szCs w:val="26"/>
              </w:rPr>
              <w:t xml:space="preserve">, kênh và </w:t>
            </w:r>
            <w:r w:rsidRPr="001C7102">
              <w:rPr>
                <w:rFonts w:ascii="Times New Roman" w:hAnsi="Times New Roman" w:cs="Times New Roman"/>
                <w:color w:val="000000" w:themeColor="text1"/>
                <w:sz w:val="26"/>
                <w:szCs w:val="26"/>
                <w:u w:color="FF0000"/>
              </w:rPr>
              <w:t>import</w:t>
            </w:r>
            <w:r w:rsidRPr="001C7102">
              <w:rPr>
                <w:rFonts w:ascii="Times New Roman" w:hAnsi="Times New Roman" w:cs="Times New Roman"/>
                <w:color w:val="000000" w:themeColor="text1"/>
                <w:sz w:val="26"/>
                <w:szCs w:val="26"/>
              </w:rPr>
              <w:t xml:space="preserve"> danh sách sinh viên trên Microsoft Teams</w:t>
            </w:r>
          </w:p>
          <w:p w14:paraId="7937B81C" w14:textId="4B90001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hyperlink r:id="rId50" w:history="1">
              <w:r w:rsidRPr="001C7102">
                <w:rPr>
                  <w:rStyle w:val="Heading5Char"/>
                  <w:rFonts w:ascii="Times New Roman" w:eastAsia="Calibri" w:hAnsi="Times New Roman" w:cs="Times New Roman"/>
                  <w:color w:val="000000" w:themeColor="text1"/>
                  <w:sz w:val="26"/>
                  <w:szCs w:val="26"/>
                </w:rPr>
                <w:t>https://vinhuni.edu.vn/DATA/48/upload/532/documents/2021/09/</w:t>
              </w:r>
              <w:r w:rsidRPr="001C7102">
                <w:rPr>
                  <w:rStyle w:val="Heading5Char"/>
                  <w:rFonts w:ascii="Times New Roman" w:eastAsia="Calibri" w:hAnsi="Times New Roman" w:cs="Times New Roman"/>
                  <w:color w:val="000000" w:themeColor="text1"/>
                  <w:sz w:val="26"/>
                  <w:szCs w:val="26"/>
                  <w:u w:color="FF0000"/>
                </w:rPr>
                <w:t>hd-tao-nhomthem-thanh-vientao-phong-tren-ms-teams</w:t>
              </w:r>
              <w:r w:rsidRPr="001C7102">
                <w:rPr>
                  <w:rStyle w:val="Heading5Char"/>
                  <w:rFonts w:ascii="Times New Roman" w:eastAsia="Calibri" w:hAnsi="Times New Roman" w:cs="Times New Roman"/>
                  <w:color w:val="000000" w:themeColor="text1"/>
                  <w:sz w:val="26"/>
                  <w:szCs w:val="26"/>
                </w:rPr>
                <w:t>.pdf</w:t>
              </w:r>
            </w:hyperlink>
          </w:p>
        </w:tc>
        <w:tc>
          <w:tcPr>
            <w:tcW w:w="3060" w:type="dxa"/>
            <w:shd w:val="clear" w:color="auto" w:fill="auto"/>
            <w:vAlign w:val="center"/>
          </w:tcPr>
          <w:p w14:paraId="699F06C7" w14:textId="57394C3A"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14D3DCD5" w14:textId="617BA993"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ECB975F" w14:textId="2D5BC5B3"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2835F488" w14:textId="77777777" w:rsidTr="008D0A73">
        <w:trPr>
          <w:trHeight w:val="20"/>
        </w:trPr>
        <w:tc>
          <w:tcPr>
            <w:tcW w:w="1559" w:type="dxa"/>
            <w:vMerge/>
            <w:vAlign w:val="center"/>
          </w:tcPr>
          <w:p w14:paraId="197C5591"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1EB5BBD" w14:textId="6E604A65"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38. Hướng dẫn sử dụng hệ thống Microsoft Teams</w:t>
            </w:r>
            <w:hyperlink r:id="rId51" w:history="1">
              <w:r w:rsidRPr="001C7102">
                <w:rPr>
                  <w:rStyle w:val="Heading5Char"/>
                  <w:rFonts w:ascii="Times New Roman" w:eastAsia="Calibri" w:hAnsi="Times New Roman" w:cs="Times New Roman"/>
                  <w:color w:val="000000" w:themeColor="text1"/>
                  <w:sz w:val="26"/>
                  <w:szCs w:val="26"/>
                </w:rPr>
                <w:t>http://elearning.vinhuni.edu.vn/</w:t>
              </w:r>
              <w:r w:rsidRPr="001C7102">
                <w:rPr>
                  <w:rStyle w:val="Heading5Char"/>
                  <w:rFonts w:ascii="Times New Roman" w:eastAsia="Calibri" w:hAnsi="Times New Roman" w:cs="Times New Roman"/>
                  <w:color w:val="000000" w:themeColor="text1"/>
                  <w:sz w:val="26"/>
                  <w:szCs w:val="26"/>
                  <w:u w:color="FF0000"/>
                </w:rPr>
                <w:t>mod</w:t>
              </w:r>
              <w:r w:rsidRPr="001C7102">
                <w:rPr>
                  <w:rStyle w:val="Heading5Char"/>
                  <w:rFonts w:ascii="Times New Roman" w:eastAsia="Calibri" w:hAnsi="Times New Roman" w:cs="Times New Roman"/>
                  <w:color w:val="000000" w:themeColor="text1"/>
                  <w:sz w:val="26"/>
                  <w:szCs w:val="26"/>
                </w:rPr>
                <w:t>/</w:t>
              </w:r>
              <w:r w:rsidRPr="001C7102">
                <w:rPr>
                  <w:rStyle w:val="Heading5Char"/>
                  <w:rFonts w:ascii="Times New Roman" w:eastAsia="Calibri" w:hAnsi="Times New Roman" w:cs="Times New Roman"/>
                  <w:color w:val="000000" w:themeColor="text1"/>
                  <w:sz w:val="26"/>
                  <w:szCs w:val="26"/>
                  <w:u w:color="FF0000"/>
                </w:rPr>
                <w:t>forum</w:t>
              </w:r>
              <w:r w:rsidRPr="001C7102">
                <w:rPr>
                  <w:rStyle w:val="Heading5Char"/>
                  <w:rFonts w:ascii="Times New Roman" w:eastAsia="Calibri" w:hAnsi="Times New Roman" w:cs="Times New Roman"/>
                  <w:color w:val="000000" w:themeColor="text1"/>
                  <w:sz w:val="26"/>
                  <w:szCs w:val="26"/>
                </w:rPr>
                <w:t>/</w:t>
              </w:r>
              <w:r w:rsidRPr="001C7102">
                <w:rPr>
                  <w:rStyle w:val="Heading5Char"/>
                  <w:rFonts w:ascii="Times New Roman" w:eastAsia="Calibri" w:hAnsi="Times New Roman" w:cs="Times New Roman"/>
                  <w:color w:val="000000" w:themeColor="text1"/>
                  <w:sz w:val="26"/>
                  <w:szCs w:val="26"/>
                  <w:u w:color="FF0000"/>
                </w:rPr>
                <w:t>discuss</w:t>
              </w:r>
              <w:r w:rsidRPr="001C7102">
                <w:rPr>
                  <w:rStyle w:val="Heading5Char"/>
                  <w:rFonts w:ascii="Times New Roman" w:eastAsia="Calibri" w:hAnsi="Times New Roman" w:cs="Times New Roman"/>
                  <w:color w:val="000000" w:themeColor="text1"/>
                  <w:sz w:val="26"/>
                  <w:szCs w:val="26"/>
                </w:rPr>
                <w:t>.</w:t>
              </w:r>
              <w:r w:rsidRPr="001C7102">
                <w:rPr>
                  <w:rStyle w:val="Heading5Char"/>
                  <w:rFonts w:ascii="Times New Roman" w:eastAsia="Calibri" w:hAnsi="Times New Roman" w:cs="Times New Roman"/>
                  <w:color w:val="000000" w:themeColor="text1"/>
                  <w:sz w:val="26"/>
                  <w:szCs w:val="26"/>
                  <w:u w:color="FF0000"/>
                </w:rPr>
                <w:t>php</w:t>
              </w:r>
              <w:r w:rsidRPr="001C7102">
                <w:rPr>
                  <w:rStyle w:val="Heading5Char"/>
                  <w:rFonts w:ascii="Times New Roman" w:eastAsia="Calibri" w:hAnsi="Times New Roman" w:cs="Times New Roman"/>
                  <w:color w:val="000000" w:themeColor="text1"/>
                  <w:sz w:val="26"/>
                  <w:szCs w:val="26"/>
                </w:rPr>
                <w:t>?</w:t>
              </w:r>
              <w:r w:rsidRPr="001C7102">
                <w:rPr>
                  <w:rStyle w:val="Heading5Char"/>
                  <w:rFonts w:ascii="Times New Roman" w:eastAsia="Calibri" w:hAnsi="Times New Roman" w:cs="Times New Roman"/>
                  <w:color w:val="000000" w:themeColor="text1"/>
                  <w:sz w:val="26"/>
                  <w:szCs w:val="26"/>
                  <w:u w:color="FF0000"/>
                </w:rPr>
                <w:t>d=</w:t>
              </w:r>
              <w:r w:rsidRPr="001C7102">
                <w:rPr>
                  <w:rStyle w:val="Heading5Char"/>
                  <w:rFonts w:ascii="Times New Roman" w:eastAsia="Calibri" w:hAnsi="Times New Roman" w:cs="Times New Roman"/>
                  <w:color w:val="000000" w:themeColor="text1"/>
                  <w:sz w:val="26"/>
                  <w:szCs w:val="26"/>
                </w:rPr>
                <w:t>73040</w:t>
              </w:r>
            </w:hyperlink>
          </w:p>
        </w:tc>
        <w:tc>
          <w:tcPr>
            <w:tcW w:w="3060" w:type="dxa"/>
            <w:shd w:val="clear" w:color="auto" w:fill="auto"/>
            <w:vAlign w:val="center"/>
          </w:tcPr>
          <w:p w14:paraId="4D2B471D" w14:textId="2440CBAB"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1053FB21" w14:textId="6025614A"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0D5E16E" w14:textId="34BC3A92"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273A7B1C" w14:textId="77777777" w:rsidTr="008D0A73">
        <w:trPr>
          <w:trHeight w:val="20"/>
        </w:trPr>
        <w:tc>
          <w:tcPr>
            <w:tcW w:w="1559" w:type="dxa"/>
            <w:vMerge/>
            <w:vAlign w:val="center"/>
          </w:tcPr>
          <w:p w14:paraId="38F2C865"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4FE9881" w14:textId="7F12EEF0"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39. Cấp tài khoản Office 365 Education cho học sinh sinh viên</w:t>
            </w:r>
          </w:p>
        </w:tc>
        <w:tc>
          <w:tcPr>
            <w:tcW w:w="3060" w:type="dxa"/>
            <w:shd w:val="clear" w:color="auto" w:fill="auto"/>
            <w:vAlign w:val="center"/>
          </w:tcPr>
          <w:p w14:paraId="462D6BDF" w14:textId="14655CE9"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996/ĐHV-NCĐTTT ngày 17/9/2021</w:t>
            </w:r>
          </w:p>
        </w:tc>
        <w:tc>
          <w:tcPr>
            <w:tcW w:w="1440" w:type="dxa"/>
            <w:vMerge/>
            <w:shd w:val="clear" w:color="auto" w:fill="auto"/>
          </w:tcPr>
          <w:p w14:paraId="57903023" w14:textId="2E10041E"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1939EA8" w14:textId="341FC503"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163E775F" w14:textId="77777777" w:rsidTr="008D0A73">
        <w:trPr>
          <w:trHeight w:val="20"/>
        </w:trPr>
        <w:tc>
          <w:tcPr>
            <w:tcW w:w="1559" w:type="dxa"/>
            <w:vMerge/>
            <w:vAlign w:val="center"/>
          </w:tcPr>
          <w:p w14:paraId="0991A01E"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2B84231" w14:textId="656781A1"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40. Cấp phát máy tính có bản quyền soạn thảo bài giảng e-Learning</w:t>
            </w:r>
          </w:p>
        </w:tc>
        <w:tc>
          <w:tcPr>
            <w:tcW w:w="3060" w:type="dxa"/>
            <w:shd w:val="clear" w:color="auto" w:fill="auto"/>
            <w:vAlign w:val="center"/>
          </w:tcPr>
          <w:p w14:paraId="61D01A7B" w14:textId="6AB30789"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0794C1DF" w14:textId="377AB4FC"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0DE2BAD" w14:textId="41D5D2FD" w:rsidR="00CF635C" w:rsidRPr="001C7102" w:rsidRDefault="00CF635C"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r>
      <w:tr w:rsidR="00CF635C" w:rsidRPr="001C7102" w14:paraId="224A938D" w14:textId="77777777" w:rsidTr="008D0A73">
        <w:trPr>
          <w:trHeight w:val="20"/>
        </w:trPr>
        <w:tc>
          <w:tcPr>
            <w:tcW w:w="1559" w:type="dxa"/>
            <w:vMerge w:val="restart"/>
            <w:shd w:val="clear" w:color="auto" w:fill="auto"/>
            <w:vAlign w:val="center"/>
          </w:tcPr>
          <w:p w14:paraId="3A509682"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H9.09.04.04</w:t>
            </w:r>
          </w:p>
        </w:tc>
        <w:tc>
          <w:tcPr>
            <w:tcW w:w="7796" w:type="dxa"/>
            <w:shd w:val="clear" w:color="auto" w:fill="auto"/>
            <w:vAlign w:val="center"/>
          </w:tcPr>
          <w:p w14:paraId="40AACEA5" w14:textId="2E42C7C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về việc phê duyệt nội dung và dự toán cải tạo, nâng cấp hệ thống mạng của Trường Đại học Vinh</w:t>
            </w:r>
          </w:p>
        </w:tc>
        <w:tc>
          <w:tcPr>
            <w:tcW w:w="3060" w:type="dxa"/>
            <w:shd w:val="clear" w:color="auto" w:fill="auto"/>
            <w:vAlign w:val="center"/>
          </w:tcPr>
          <w:p w14:paraId="73C66C7A" w14:textId="52F6EFA3"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1393/QĐ-ĐHV ngày 05/11/2016</w:t>
            </w:r>
          </w:p>
        </w:tc>
        <w:tc>
          <w:tcPr>
            <w:tcW w:w="1440" w:type="dxa"/>
            <w:vMerge w:val="restart"/>
            <w:shd w:val="clear" w:color="auto" w:fill="auto"/>
          </w:tcPr>
          <w:p w14:paraId="1E3C6AAD" w14:textId="6D918724"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val="restart"/>
          </w:tcPr>
          <w:p w14:paraId="0ED5271F" w14:textId="2DFD7260"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0F6ED64C" w14:textId="77777777" w:rsidTr="008D0A73">
        <w:trPr>
          <w:trHeight w:val="20"/>
        </w:trPr>
        <w:tc>
          <w:tcPr>
            <w:tcW w:w="1559" w:type="dxa"/>
            <w:vMerge/>
            <w:vAlign w:val="center"/>
          </w:tcPr>
          <w:p w14:paraId="220B400C"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4A4CC33" w14:textId="665431F4"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về việc phê duyệt kế hoạch lựa chọn nhà thầu các gói thầu thuộc dự án cải tạo, nâng cấp hệ thống mạng của Trường Đại học Vinh</w:t>
            </w:r>
          </w:p>
        </w:tc>
        <w:tc>
          <w:tcPr>
            <w:tcW w:w="3060" w:type="dxa"/>
            <w:shd w:val="clear" w:color="auto" w:fill="auto"/>
            <w:vAlign w:val="center"/>
          </w:tcPr>
          <w:p w14:paraId="613A9113" w14:textId="470D5381"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1394/QĐ-ĐHV ngày 25/11/2016</w:t>
            </w:r>
          </w:p>
        </w:tc>
        <w:tc>
          <w:tcPr>
            <w:tcW w:w="1440" w:type="dxa"/>
            <w:vMerge/>
            <w:shd w:val="clear" w:color="auto" w:fill="auto"/>
          </w:tcPr>
          <w:p w14:paraId="1EDC69DC" w14:textId="186E7A99"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8D5DC3D" w14:textId="6F1995ED"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6B76799F" w14:textId="77777777" w:rsidTr="008D0A73">
        <w:trPr>
          <w:trHeight w:val="20"/>
        </w:trPr>
        <w:tc>
          <w:tcPr>
            <w:tcW w:w="1559" w:type="dxa"/>
            <w:vMerge/>
            <w:vAlign w:val="center"/>
          </w:tcPr>
          <w:p w14:paraId="2A1FD5B0"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2557DA2" w14:textId="65494AFC"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về việc phê duyệt kết quả lựa chọn nhà thầu các gói thầu thuộc dự án cải tạo, nâng cấp hệ thống mạng của Trường Đại học Vinh</w:t>
            </w:r>
          </w:p>
        </w:tc>
        <w:tc>
          <w:tcPr>
            <w:tcW w:w="3060" w:type="dxa"/>
            <w:shd w:val="clear" w:color="auto" w:fill="auto"/>
            <w:vAlign w:val="center"/>
          </w:tcPr>
          <w:p w14:paraId="44C16846" w14:textId="47CE9E8E"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1563/QĐ-ĐHV ngày 23/12/2016</w:t>
            </w:r>
          </w:p>
        </w:tc>
        <w:tc>
          <w:tcPr>
            <w:tcW w:w="1440" w:type="dxa"/>
            <w:vMerge/>
            <w:shd w:val="clear" w:color="auto" w:fill="auto"/>
          </w:tcPr>
          <w:p w14:paraId="4ACA16A7" w14:textId="2B42880D"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5D3DA9C" w14:textId="4399A91F"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506D4370" w14:textId="77777777" w:rsidTr="008D0A73">
        <w:trPr>
          <w:trHeight w:val="20"/>
        </w:trPr>
        <w:tc>
          <w:tcPr>
            <w:tcW w:w="1559" w:type="dxa"/>
            <w:vMerge/>
            <w:vAlign w:val="center"/>
          </w:tcPr>
          <w:p w14:paraId="3B24B8A1"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ACBD9AD" w14:textId="5CA594D6"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Kiểm tra hoạt động hệ thống mạng mới</w:t>
            </w:r>
          </w:p>
        </w:tc>
        <w:tc>
          <w:tcPr>
            <w:tcW w:w="3060" w:type="dxa"/>
            <w:shd w:val="clear" w:color="auto" w:fill="auto"/>
            <w:vAlign w:val="center"/>
          </w:tcPr>
          <w:p w14:paraId="496A6583" w14:textId="574BBB1E"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3882/ĐHV-KHTB ngày 28/12/2011</w:t>
            </w:r>
          </w:p>
        </w:tc>
        <w:tc>
          <w:tcPr>
            <w:tcW w:w="1440" w:type="dxa"/>
            <w:vMerge/>
            <w:shd w:val="clear" w:color="auto" w:fill="auto"/>
          </w:tcPr>
          <w:p w14:paraId="11C53E1D" w14:textId="189BCBD8"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6ECAB1C" w14:textId="78F9E632"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326D3DC3" w14:textId="77777777" w:rsidTr="008D0A73">
        <w:trPr>
          <w:trHeight w:val="20"/>
        </w:trPr>
        <w:tc>
          <w:tcPr>
            <w:tcW w:w="1559" w:type="dxa"/>
            <w:vMerge/>
            <w:vAlign w:val="center"/>
          </w:tcPr>
          <w:p w14:paraId="0AC0F99B"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8346196" w14:textId="0F5664E3"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Thông báo về hạ tầng mạng LAN để lắp Wifi</w:t>
            </w:r>
          </w:p>
        </w:tc>
        <w:tc>
          <w:tcPr>
            <w:tcW w:w="3060" w:type="dxa"/>
            <w:shd w:val="clear" w:color="auto" w:fill="auto"/>
            <w:vAlign w:val="center"/>
          </w:tcPr>
          <w:p w14:paraId="7C908CC2" w14:textId="00691D0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Số 328/CV-GDCN ngày </w:t>
            </w:r>
            <w:r w:rsidRPr="001C7102">
              <w:rPr>
                <w:rFonts w:ascii="Times New Roman" w:hAnsi="Times New Roman" w:cs="Times New Roman"/>
                <w:color w:val="000000" w:themeColor="text1"/>
                <w:sz w:val="26"/>
                <w:szCs w:val="26"/>
              </w:rPr>
              <w:lastRenderedPageBreak/>
              <w:t>29/3/2016</w:t>
            </w:r>
          </w:p>
        </w:tc>
        <w:tc>
          <w:tcPr>
            <w:tcW w:w="1440" w:type="dxa"/>
            <w:vMerge/>
            <w:shd w:val="clear" w:color="auto" w:fill="auto"/>
            <w:vAlign w:val="center"/>
          </w:tcPr>
          <w:p w14:paraId="5074E370" w14:textId="0C96415F"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F462E5C" w14:textId="2601077F"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305D20FF" w14:textId="77777777" w:rsidTr="008D0A73">
        <w:trPr>
          <w:trHeight w:val="20"/>
        </w:trPr>
        <w:tc>
          <w:tcPr>
            <w:tcW w:w="1559" w:type="dxa"/>
            <w:vMerge/>
            <w:vAlign w:val="center"/>
          </w:tcPr>
          <w:p w14:paraId="23E7407A"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9A14B9A" w14:textId="5B8B50BC"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Vv phê duyệt dự toán Lắp đặt hệ thống camera Khu Ký túc xá sinh viên Hưng Bình</w:t>
            </w:r>
          </w:p>
        </w:tc>
        <w:tc>
          <w:tcPr>
            <w:tcW w:w="3060" w:type="dxa"/>
            <w:shd w:val="clear" w:color="auto" w:fill="auto"/>
            <w:vAlign w:val="center"/>
          </w:tcPr>
          <w:p w14:paraId="3BDE577E" w14:textId="0AA5292C"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3721/QĐ-ĐHV ngày 20/10/2016</w:t>
            </w:r>
          </w:p>
        </w:tc>
        <w:tc>
          <w:tcPr>
            <w:tcW w:w="1440" w:type="dxa"/>
            <w:vMerge/>
            <w:shd w:val="clear" w:color="auto" w:fill="auto"/>
          </w:tcPr>
          <w:p w14:paraId="5BCF630D" w14:textId="51A6DA0E"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E17C13D" w14:textId="10896C61"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0BA307CF" w14:textId="77777777" w:rsidTr="008D0A73">
        <w:trPr>
          <w:trHeight w:val="20"/>
        </w:trPr>
        <w:tc>
          <w:tcPr>
            <w:tcW w:w="1559" w:type="dxa"/>
            <w:vMerge/>
            <w:vAlign w:val="center"/>
          </w:tcPr>
          <w:p w14:paraId="7FC79652"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6DED721" w14:textId="7D293BEC"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phê duyệt dự toán lắp đặt hệ thống camera cho trung tâm THTN (kèm hóa đơn)</w:t>
            </w:r>
          </w:p>
        </w:tc>
        <w:tc>
          <w:tcPr>
            <w:tcW w:w="3060" w:type="dxa"/>
            <w:shd w:val="clear" w:color="auto" w:fill="auto"/>
            <w:vAlign w:val="center"/>
          </w:tcPr>
          <w:p w14:paraId="4DEFD2E5" w14:textId="31ECBCC1"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1320/QĐ-ĐHV ngày 14/03/2017</w:t>
            </w:r>
          </w:p>
        </w:tc>
        <w:tc>
          <w:tcPr>
            <w:tcW w:w="1440" w:type="dxa"/>
            <w:vMerge/>
            <w:shd w:val="clear" w:color="auto" w:fill="auto"/>
          </w:tcPr>
          <w:p w14:paraId="047A8718" w14:textId="636E156F"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B9D4669" w14:textId="030F8588"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39D5F98C" w14:textId="77777777" w:rsidTr="008D0A73">
        <w:trPr>
          <w:trHeight w:val="20"/>
        </w:trPr>
        <w:tc>
          <w:tcPr>
            <w:tcW w:w="1559" w:type="dxa"/>
            <w:vMerge/>
            <w:vAlign w:val="center"/>
          </w:tcPr>
          <w:p w14:paraId="086F45C7"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FD491E6" w14:textId="621200DE"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Hồ sơ lắp đặt hệ thống Wifi và Camera giám sát tại Nhà KTX số 1 Cơ sở 2 Trường Đại học Vinh (Quyết định, hóa đơn, biên bản nghiệm thu)</w:t>
            </w:r>
          </w:p>
        </w:tc>
        <w:tc>
          <w:tcPr>
            <w:tcW w:w="3060" w:type="dxa"/>
            <w:shd w:val="clear" w:color="auto" w:fill="auto"/>
            <w:vAlign w:val="center"/>
          </w:tcPr>
          <w:p w14:paraId="08EDFDA6" w14:textId="67B82CCC"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2345/QĐ-ĐHV ngày 5/10/2017</w:t>
            </w:r>
          </w:p>
        </w:tc>
        <w:tc>
          <w:tcPr>
            <w:tcW w:w="1440" w:type="dxa"/>
            <w:vMerge/>
            <w:shd w:val="clear" w:color="auto" w:fill="auto"/>
          </w:tcPr>
          <w:p w14:paraId="2D287BA8" w14:textId="4928BF3D"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51CB846" w14:textId="0582600B"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29E08751" w14:textId="77777777" w:rsidTr="008D0A73">
        <w:trPr>
          <w:trHeight w:val="20"/>
        </w:trPr>
        <w:tc>
          <w:tcPr>
            <w:tcW w:w="1559" w:type="dxa"/>
            <w:vMerge/>
            <w:vAlign w:val="center"/>
          </w:tcPr>
          <w:p w14:paraId="60D33877"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22A0772" w14:textId="1F9B7A62"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Biên bản nghiệm thu lắp đặt hệ thống camera cho Trung tâm thực hành thí nghiệm</w:t>
            </w:r>
          </w:p>
        </w:tc>
        <w:tc>
          <w:tcPr>
            <w:tcW w:w="3060" w:type="dxa"/>
            <w:shd w:val="clear" w:color="auto" w:fill="auto"/>
            <w:vAlign w:val="center"/>
          </w:tcPr>
          <w:p w14:paraId="416C6E91" w14:textId="2AB2C723"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25/04/2017</w:t>
            </w:r>
          </w:p>
        </w:tc>
        <w:tc>
          <w:tcPr>
            <w:tcW w:w="1440" w:type="dxa"/>
            <w:vMerge/>
            <w:shd w:val="clear" w:color="auto" w:fill="auto"/>
          </w:tcPr>
          <w:p w14:paraId="77DA7575" w14:textId="069CB4B5"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2D8FFF8" w14:textId="75AB2ADC"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17CDE0B8" w14:textId="77777777" w:rsidTr="008D0A73">
        <w:trPr>
          <w:trHeight w:val="20"/>
        </w:trPr>
        <w:tc>
          <w:tcPr>
            <w:tcW w:w="1559" w:type="dxa"/>
            <w:vMerge/>
            <w:vAlign w:val="center"/>
          </w:tcPr>
          <w:p w14:paraId="25B3E713"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1B483AC" w14:textId="278E52C6"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phê duyệt dự toán thi công hệ thống mạng và camera tại trung tâm thực hành thí nghiệm</w:t>
            </w:r>
          </w:p>
        </w:tc>
        <w:tc>
          <w:tcPr>
            <w:tcW w:w="3060" w:type="dxa"/>
            <w:shd w:val="clear" w:color="auto" w:fill="auto"/>
            <w:vAlign w:val="center"/>
          </w:tcPr>
          <w:p w14:paraId="052C00B4" w14:textId="1A0A2D3B"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1223/QĐ-ĐHV ngày 02/01/2018</w:t>
            </w:r>
          </w:p>
        </w:tc>
        <w:tc>
          <w:tcPr>
            <w:tcW w:w="1440" w:type="dxa"/>
            <w:vMerge/>
            <w:shd w:val="clear" w:color="auto" w:fill="auto"/>
          </w:tcPr>
          <w:p w14:paraId="0423BB1C" w14:textId="6A00564A"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9CDD0BD" w14:textId="429838D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65ED8BC4" w14:textId="77777777" w:rsidTr="008D0A73">
        <w:trPr>
          <w:trHeight w:val="20"/>
        </w:trPr>
        <w:tc>
          <w:tcPr>
            <w:tcW w:w="1559" w:type="dxa"/>
            <w:vMerge/>
            <w:vAlign w:val="center"/>
          </w:tcPr>
          <w:p w14:paraId="5032C1AB"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63C9A42" w14:textId="1375E5DC"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Biên bản nghiệm thu thi công hệ thống mạng và camera tại nhà xưởng thực hành và phòng CNTP</w:t>
            </w:r>
          </w:p>
        </w:tc>
        <w:tc>
          <w:tcPr>
            <w:tcW w:w="3060" w:type="dxa"/>
            <w:shd w:val="clear" w:color="auto" w:fill="auto"/>
            <w:vAlign w:val="center"/>
          </w:tcPr>
          <w:p w14:paraId="1DF6A75A" w14:textId="2CFFEFF5"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15/1/2018.</w:t>
            </w:r>
          </w:p>
        </w:tc>
        <w:tc>
          <w:tcPr>
            <w:tcW w:w="1440" w:type="dxa"/>
            <w:vMerge/>
            <w:shd w:val="clear" w:color="auto" w:fill="auto"/>
          </w:tcPr>
          <w:p w14:paraId="1A7EE537" w14:textId="7502CD8F"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12C2754" w14:textId="64C975A2"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160D346D" w14:textId="77777777" w:rsidTr="008D0A73">
        <w:trPr>
          <w:trHeight w:val="20"/>
        </w:trPr>
        <w:tc>
          <w:tcPr>
            <w:tcW w:w="1559" w:type="dxa"/>
            <w:vMerge/>
            <w:vAlign w:val="center"/>
          </w:tcPr>
          <w:p w14:paraId="0692E143"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BD8799E" w14:textId="71A544F8"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Biên bản nghiệm thu lắp đặt hệ thống wifi và camera giám sát tại Nhà KTX số 1 cơ sở 2 trường Đại học Vinh</w:t>
            </w:r>
          </w:p>
        </w:tc>
        <w:tc>
          <w:tcPr>
            <w:tcW w:w="3060" w:type="dxa"/>
            <w:shd w:val="clear" w:color="auto" w:fill="auto"/>
            <w:vAlign w:val="center"/>
          </w:tcPr>
          <w:p w14:paraId="4ABE77AB" w14:textId="6C53DC6C"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15/01/2018</w:t>
            </w:r>
          </w:p>
        </w:tc>
        <w:tc>
          <w:tcPr>
            <w:tcW w:w="1440" w:type="dxa"/>
            <w:vMerge/>
            <w:shd w:val="clear" w:color="auto" w:fill="auto"/>
          </w:tcPr>
          <w:p w14:paraId="0801A9BA"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2D8E670"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54E47D76" w14:textId="77777777" w:rsidTr="008D0A73">
        <w:trPr>
          <w:trHeight w:val="20"/>
        </w:trPr>
        <w:tc>
          <w:tcPr>
            <w:tcW w:w="1559" w:type="dxa"/>
            <w:vMerge/>
            <w:vAlign w:val="center"/>
          </w:tcPr>
          <w:p w14:paraId="13A0F5FE"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109D430" w14:textId="683BFEA9"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Biên bản nghiệm thu lắp đặt camera an ninh Cơ sở 2 trường Đại học Vinh</w:t>
            </w:r>
          </w:p>
        </w:tc>
        <w:tc>
          <w:tcPr>
            <w:tcW w:w="3060" w:type="dxa"/>
            <w:shd w:val="clear" w:color="auto" w:fill="auto"/>
            <w:vAlign w:val="center"/>
          </w:tcPr>
          <w:p w14:paraId="111DF0C9" w14:textId="60A59B18"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18/07/2019</w:t>
            </w:r>
          </w:p>
        </w:tc>
        <w:tc>
          <w:tcPr>
            <w:tcW w:w="1440" w:type="dxa"/>
            <w:vMerge/>
            <w:shd w:val="clear" w:color="auto" w:fill="auto"/>
          </w:tcPr>
          <w:p w14:paraId="44AAFD1A"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EBC9D1E"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151F1FC3" w14:textId="77777777" w:rsidTr="008D0A73">
        <w:trPr>
          <w:trHeight w:val="20"/>
        </w:trPr>
        <w:tc>
          <w:tcPr>
            <w:tcW w:w="1559" w:type="dxa"/>
            <w:vMerge/>
            <w:vAlign w:val="center"/>
          </w:tcPr>
          <w:p w14:paraId="5CADF18E"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818BEB0" w14:textId="4C3BD1AB"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Hồ sơ lắp đặt hệ thống camera cho các tòa nhà Ký túc xá Cơ sở 1 Trường Đại học Vinh (Quyết định, hóa đơn, biên bản nghiệm thu)</w:t>
            </w:r>
          </w:p>
        </w:tc>
        <w:tc>
          <w:tcPr>
            <w:tcW w:w="3060" w:type="dxa"/>
            <w:shd w:val="clear" w:color="auto" w:fill="auto"/>
            <w:vAlign w:val="center"/>
          </w:tcPr>
          <w:p w14:paraId="08582136" w14:textId="2DE760D1"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5115/QĐ-ĐHV ngày 04/05/2019</w:t>
            </w:r>
          </w:p>
        </w:tc>
        <w:tc>
          <w:tcPr>
            <w:tcW w:w="1440" w:type="dxa"/>
            <w:vMerge/>
            <w:shd w:val="clear" w:color="auto" w:fill="auto"/>
          </w:tcPr>
          <w:p w14:paraId="37FEBBBB"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274C7BB"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6292BEE0" w14:textId="77777777" w:rsidTr="008D0A73">
        <w:trPr>
          <w:trHeight w:val="20"/>
        </w:trPr>
        <w:tc>
          <w:tcPr>
            <w:tcW w:w="1559" w:type="dxa"/>
            <w:vMerge/>
            <w:vAlign w:val="center"/>
          </w:tcPr>
          <w:p w14:paraId="6612329C"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32C8268" w14:textId="207A07A5"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Biên bản quyết toán và thanh lý cơ sở dữ liệu Proquest central</w:t>
            </w:r>
          </w:p>
        </w:tc>
        <w:tc>
          <w:tcPr>
            <w:tcW w:w="3060" w:type="dxa"/>
            <w:shd w:val="clear" w:color="auto" w:fill="auto"/>
            <w:vAlign w:val="center"/>
          </w:tcPr>
          <w:p w14:paraId="3D93B3A9" w14:textId="048416FE"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01/LHTV-ITGVN-VINHUNI/2019 ngày 26/11/2019</w:t>
            </w:r>
          </w:p>
        </w:tc>
        <w:tc>
          <w:tcPr>
            <w:tcW w:w="1440" w:type="dxa"/>
            <w:vMerge/>
            <w:shd w:val="clear" w:color="auto" w:fill="auto"/>
          </w:tcPr>
          <w:p w14:paraId="6660391A"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47B8B11"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19109705" w14:textId="77777777" w:rsidTr="008D0A73">
        <w:trPr>
          <w:trHeight w:val="20"/>
        </w:trPr>
        <w:tc>
          <w:tcPr>
            <w:tcW w:w="1559" w:type="dxa"/>
            <w:vMerge/>
            <w:vAlign w:val="center"/>
          </w:tcPr>
          <w:p w14:paraId="32B17DF4"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E39C6AA" w14:textId="5A72BDC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Biên bản bàn giao và nghiệm thu kỹ thuật cơ sở dữ liệu Proquest central</w:t>
            </w:r>
          </w:p>
        </w:tc>
        <w:tc>
          <w:tcPr>
            <w:tcW w:w="3060" w:type="dxa"/>
            <w:shd w:val="clear" w:color="auto" w:fill="auto"/>
            <w:vAlign w:val="center"/>
          </w:tcPr>
          <w:p w14:paraId="69875D78" w14:textId="7EE75B46"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Số 01/LHTV-ITGVN-VINHUNI/2019 ngày </w:t>
            </w:r>
            <w:r w:rsidRPr="001C7102">
              <w:rPr>
                <w:rFonts w:ascii="Times New Roman" w:hAnsi="Times New Roman" w:cs="Times New Roman"/>
                <w:color w:val="000000" w:themeColor="text1"/>
                <w:sz w:val="26"/>
                <w:szCs w:val="26"/>
              </w:rPr>
              <w:lastRenderedPageBreak/>
              <w:t>25/11/2019</w:t>
            </w:r>
          </w:p>
        </w:tc>
        <w:tc>
          <w:tcPr>
            <w:tcW w:w="1440" w:type="dxa"/>
            <w:vMerge/>
            <w:shd w:val="clear" w:color="auto" w:fill="auto"/>
          </w:tcPr>
          <w:p w14:paraId="0919AC26"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8EDE255"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34D4553D" w14:textId="77777777" w:rsidTr="008D0A73">
        <w:trPr>
          <w:trHeight w:val="20"/>
        </w:trPr>
        <w:tc>
          <w:tcPr>
            <w:tcW w:w="1559" w:type="dxa"/>
            <w:vMerge/>
            <w:vAlign w:val="center"/>
          </w:tcPr>
          <w:p w14:paraId="2C7E60E0"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75744D9" w14:textId="0CA5806C"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Lịch triển khai tối ưu hóa hệ thống máy tính toàn trường</w:t>
            </w:r>
          </w:p>
        </w:tc>
        <w:tc>
          <w:tcPr>
            <w:tcW w:w="3060" w:type="dxa"/>
            <w:shd w:val="clear" w:color="auto" w:fill="auto"/>
            <w:vAlign w:val="center"/>
          </w:tcPr>
          <w:p w14:paraId="39F8F9A5" w14:textId="443C699B"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318/ĐHV-CNTT ngày 28/3/2017</w:t>
            </w:r>
          </w:p>
        </w:tc>
        <w:tc>
          <w:tcPr>
            <w:tcW w:w="1440" w:type="dxa"/>
            <w:vMerge/>
            <w:shd w:val="clear" w:color="auto" w:fill="auto"/>
          </w:tcPr>
          <w:p w14:paraId="1F8E0D5A"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7A30A71"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3171CBF3" w14:textId="77777777" w:rsidTr="008D0A73">
        <w:trPr>
          <w:trHeight w:val="20"/>
        </w:trPr>
        <w:tc>
          <w:tcPr>
            <w:tcW w:w="1559" w:type="dxa"/>
            <w:vMerge/>
            <w:vAlign w:val="center"/>
          </w:tcPr>
          <w:p w14:paraId="50D6C3E0"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A25437D" w14:textId="5CAC25E4"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Lịch triển khai tối ưu hóa hệ thống máy tính toàn trường</w:t>
            </w:r>
          </w:p>
        </w:tc>
        <w:tc>
          <w:tcPr>
            <w:tcW w:w="3060" w:type="dxa"/>
            <w:shd w:val="clear" w:color="auto" w:fill="auto"/>
            <w:vAlign w:val="center"/>
          </w:tcPr>
          <w:p w14:paraId="629AE774" w14:textId="533679B6"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634/ĐHV-CNTT ngày 05/6/2017</w:t>
            </w:r>
          </w:p>
        </w:tc>
        <w:tc>
          <w:tcPr>
            <w:tcW w:w="1440" w:type="dxa"/>
            <w:vMerge/>
            <w:shd w:val="clear" w:color="auto" w:fill="auto"/>
          </w:tcPr>
          <w:p w14:paraId="6BAE2D32"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408D220"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6E37A1DB" w14:textId="77777777" w:rsidTr="008D0A73">
        <w:trPr>
          <w:trHeight w:val="20"/>
        </w:trPr>
        <w:tc>
          <w:tcPr>
            <w:tcW w:w="1559" w:type="dxa"/>
            <w:vMerge/>
            <w:vAlign w:val="center"/>
          </w:tcPr>
          <w:p w14:paraId="75A9F733"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47D5C23" w14:textId="6BE82BCF"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Giấy đề nghị thanh toán </w:t>
            </w:r>
            <w:r w:rsidRPr="001C7102">
              <w:rPr>
                <w:rFonts w:ascii="Times New Roman" w:hAnsi="Times New Roman" w:cs="Times New Roman"/>
                <w:color w:val="000000" w:themeColor="text1"/>
                <w:sz w:val="26"/>
                <w:szCs w:val="26"/>
                <w:u w:color="FF0000"/>
              </w:rPr>
              <w:t>tiền internet</w:t>
            </w:r>
          </w:p>
        </w:tc>
        <w:tc>
          <w:tcPr>
            <w:tcW w:w="3060" w:type="dxa"/>
            <w:shd w:val="clear" w:color="auto" w:fill="auto"/>
            <w:vAlign w:val="center"/>
          </w:tcPr>
          <w:p w14:paraId="284460E4" w14:textId="44E5853B"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10/8/2020</w:t>
            </w:r>
          </w:p>
        </w:tc>
        <w:tc>
          <w:tcPr>
            <w:tcW w:w="1440" w:type="dxa"/>
            <w:vMerge/>
            <w:shd w:val="clear" w:color="auto" w:fill="auto"/>
          </w:tcPr>
          <w:p w14:paraId="6245CAD1"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A829269"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7761B6BC" w14:textId="77777777" w:rsidTr="008D0A73">
        <w:trPr>
          <w:trHeight w:val="20"/>
        </w:trPr>
        <w:tc>
          <w:tcPr>
            <w:tcW w:w="1559" w:type="dxa"/>
            <w:vMerge/>
            <w:vAlign w:val="center"/>
          </w:tcPr>
          <w:p w14:paraId="674934FC"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E828D12" w14:textId="34350AF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Giấy đề nghị thanh toán về việc cung cấp đường truyền internet cáp quang tốc độ cao</w:t>
            </w:r>
          </w:p>
        </w:tc>
        <w:tc>
          <w:tcPr>
            <w:tcW w:w="3060" w:type="dxa"/>
            <w:shd w:val="clear" w:color="auto" w:fill="auto"/>
            <w:vAlign w:val="center"/>
          </w:tcPr>
          <w:p w14:paraId="716AF076" w14:textId="71F27A19"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021/NAN-ĐNCT ngày 29/7/2020</w:t>
            </w:r>
          </w:p>
        </w:tc>
        <w:tc>
          <w:tcPr>
            <w:tcW w:w="1440" w:type="dxa"/>
            <w:vMerge/>
            <w:shd w:val="clear" w:color="auto" w:fill="auto"/>
          </w:tcPr>
          <w:p w14:paraId="2E97C1B3"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EEEB9FC"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F635C" w:rsidRPr="001C7102" w14:paraId="21C4327E" w14:textId="77777777" w:rsidTr="008D0A73">
        <w:trPr>
          <w:trHeight w:val="20"/>
        </w:trPr>
        <w:tc>
          <w:tcPr>
            <w:tcW w:w="1559" w:type="dxa"/>
            <w:vMerge/>
            <w:vAlign w:val="center"/>
          </w:tcPr>
          <w:p w14:paraId="7AAC415B" w14:textId="77777777"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D543206" w14:textId="7E42FF26"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Hóa đơn dịch vụ viễn thông</w:t>
            </w:r>
          </w:p>
        </w:tc>
        <w:tc>
          <w:tcPr>
            <w:tcW w:w="3060" w:type="dxa"/>
            <w:shd w:val="clear" w:color="auto" w:fill="auto"/>
            <w:vAlign w:val="center"/>
          </w:tcPr>
          <w:p w14:paraId="6B434E90"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7283795 ngày 29/7/2020;</w:t>
            </w:r>
          </w:p>
          <w:p w14:paraId="1029CA99"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7283743 ngày 29/7/2020;</w:t>
            </w:r>
          </w:p>
          <w:p w14:paraId="2E4E12CB"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7278867 ngày 29/7/2020;</w:t>
            </w:r>
          </w:p>
          <w:p w14:paraId="0433CCF7"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4158862 ngày 01/7/2020;</w:t>
            </w:r>
          </w:p>
          <w:p w14:paraId="524AE3B1" w14:textId="77777777" w:rsidR="00CF635C" w:rsidRPr="001C7102" w:rsidRDefault="00CF635C" w:rsidP="001C7102">
            <w:pPr>
              <w:widowControl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4164006 ngày 01/7/2020;</w:t>
            </w:r>
          </w:p>
          <w:p w14:paraId="620FF4A8" w14:textId="1E0DCD7A" w:rsidR="00CF635C" w:rsidRPr="001C7102" w:rsidRDefault="00CF635C"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4170399 ngày 01/7/2020</w:t>
            </w:r>
          </w:p>
        </w:tc>
        <w:tc>
          <w:tcPr>
            <w:tcW w:w="1440" w:type="dxa"/>
            <w:vMerge/>
            <w:shd w:val="clear" w:color="auto" w:fill="auto"/>
          </w:tcPr>
          <w:p w14:paraId="1929C120"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71E2B845" w14:textId="77777777" w:rsidR="00CF635C" w:rsidRPr="001C7102" w:rsidRDefault="00CF635C"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330625" w:rsidRPr="001C7102" w14:paraId="2EF27782" w14:textId="77777777" w:rsidTr="008D0A73">
        <w:trPr>
          <w:trHeight w:val="20"/>
        </w:trPr>
        <w:tc>
          <w:tcPr>
            <w:tcW w:w="1559" w:type="dxa"/>
            <w:vMerge w:val="restart"/>
            <w:shd w:val="clear" w:color="auto" w:fill="auto"/>
            <w:vAlign w:val="center"/>
          </w:tcPr>
          <w:p w14:paraId="598950BC" w14:textId="77777777"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H9.09.04.05</w:t>
            </w:r>
          </w:p>
        </w:tc>
        <w:tc>
          <w:tcPr>
            <w:tcW w:w="7796" w:type="dxa"/>
            <w:shd w:val="clear" w:color="auto" w:fill="auto"/>
            <w:vAlign w:val="center"/>
          </w:tcPr>
          <w:p w14:paraId="03EB2DBE" w14:textId="737AB722"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Nhật ký THTN phòng máy tính</w:t>
            </w:r>
          </w:p>
        </w:tc>
        <w:tc>
          <w:tcPr>
            <w:tcW w:w="3060" w:type="dxa"/>
            <w:shd w:val="clear" w:color="auto" w:fill="auto"/>
            <w:vAlign w:val="center"/>
          </w:tcPr>
          <w:p w14:paraId="704685A5" w14:textId="45D07E46"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val="restart"/>
            <w:shd w:val="clear" w:color="auto" w:fill="auto"/>
            <w:vAlign w:val="center"/>
          </w:tcPr>
          <w:p w14:paraId="5C8210E9" w14:textId="6B227CD8"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val="restart"/>
          </w:tcPr>
          <w:p w14:paraId="04CFB229" w14:textId="5D081E3B"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330625" w:rsidRPr="001C7102" w14:paraId="50C69447" w14:textId="77777777" w:rsidTr="00225DA8">
        <w:trPr>
          <w:trHeight w:val="20"/>
        </w:trPr>
        <w:tc>
          <w:tcPr>
            <w:tcW w:w="1559" w:type="dxa"/>
            <w:vMerge/>
            <w:vAlign w:val="center"/>
          </w:tcPr>
          <w:p w14:paraId="26DF7AF0" w14:textId="77777777"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5428586" w14:textId="6A89250F"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Lịch thi giữa kỳ, cuối kỳ</w:t>
            </w:r>
          </w:p>
        </w:tc>
        <w:tc>
          <w:tcPr>
            <w:tcW w:w="3060" w:type="dxa"/>
            <w:shd w:val="clear" w:color="auto" w:fill="auto"/>
          </w:tcPr>
          <w:p w14:paraId="04091D21" w14:textId="2A5FA44A"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shd w:val="clear" w:color="auto" w:fill="auto"/>
          </w:tcPr>
          <w:p w14:paraId="6CAF3E59" w14:textId="19EBF694"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9F7C17D" w14:textId="1B7C9A46"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330625" w:rsidRPr="001C7102" w14:paraId="2BF98558" w14:textId="77777777" w:rsidTr="008D0A73">
        <w:trPr>
          <w:trHeight w:val="20"/>
        </w:trPr>
        <w:tc>
          <w:tcPr>
            <w:tcW w:w="1559" w:type="dxa"/>
            <w:vMerge/>
            <w:vAlign w:val="center"/>
          </w:tcPr>
          <w:p w14:paraId="6BE2E978" w14:textId="77777777"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B23813F" w14:textId="322E7DAE"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Thông báo triển khai dạy học trực tuyến</w:t>
            </w:r>
          </w:p>
        </w:tc>
        <w:tc>
          <w:tcPr>
            <w:tcW w:w="3060" w:type="dxa"/>
            <w:shd w:val="clear" w:color="auto" w:fill="auto"/>
            <w:vAlign w:val="center"/>
          </w:tcPr>
          <w:p w14:paraId="3C984B09" w14:textId="77777777" w:rsidR="00330625" w:rsidRPr="001C7102" w:rsidRDefault="00330625" w:rsidP="001C7102">
            <w:pPr>
              <w:widowControl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109/ĐHV-ĐT ngày 19/2/2020;</w:t>
            </w:r>
          </w:p>
          <w:p w14:paraId="39837568" w14:textId="77777777" w:rsidR="00330625" w:rsidRPr="001C7102" w:rsidRDefault="00330625" w:rsidP="001C7102">
            <w:pPr>
              <w:widowControl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lastRenderedPageBreak/>
              <w:t>Số 134/ĐHV-ĐT ngày 31/1/2021;</w:t>
            </w:r>
          </w:p>
          <w:p w14:paraId="1C225A61" w14:textId="033BE828"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163/ĐHV-ĐT ngày 16/2/2021</w:t>
            </w:r>
          </w:p>
        </w:tc>
        <w:tc>
          <w:tcPr>
            <w:tcW w:w="1440" w:type="dxa"/>
            <w:vMerge/>
            <w:shd w:val="clear" w:color="auto" w:fill="auto"/>
            <w:vAlign w:val="center"/>
          </w:tcPr>
          <w:p w14:paraId="6CF204E4" w14:textId="284FEB5E"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BB28DE0" w14:textId="3082B443"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330625" w:rsidRPr="001C7102" w14:paraId="5BCE81FB" w14:textId="77777777" w:rsidTr="008D0A73">
        <w:trPr>
          <w:trHeight w:val="20"/>
        </w:trPr>
        <w:tc>
          <w:tcPr>
            <w:tcW w:w="1559" w:type="dxa"/>
            <w:vMerge/>
            <w:vAlign w:val="center"/>
          </w:tcPr>
          <w:p w14:paraId="1E7D58F0" w14:textId="77777777"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9C9AC1B" w14:textId="2C46040D"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Thông báo sử dụng tài khoản phần mềm zoom để dạy - học trực tuyến</w:t>
            </w:r>
          </w:p>
        </w:tc>
        <w:tc>
          <w:tcPr>
            <w:tcW w:w="3060" w:type="dxa"/>
            <w:shd w:val="clear" w:color="auto" w:fill="auto"/>
            <w:vAlign w:val="center"/>
          </w:tcPr>
          <w:p w14:paraId="15161F13" w14:textId="77777777" w:rsidR="00330625" w:rsidRPr="001C7102" w:rsidRDefault="00330625" w:rsidP="001C7102">
            <w:pPr>
              <w:widowControl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168/ĐHV-CNTT ngày 19/2/2021;</w:t>
            </w:r>
          </w:p>
          <w:p w14:paraId="58DC5522" w14:textId="0CB2D6CD"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529/ĐHV-CNTT ngày 07/05/2021</w:t>
            </w:r>
          </w:p>
        </w:tc>
        <w:tc>
          <w:tcPr>
            <w:tcW w:w="1440" w:type="dxa"/>
            <w:vMerge/>
            <w:shd w:val="clear" w:color="auto" w:fill="auto"/>
          </w:tcPr>
          <w:p w14:paraId="17BAE494" w14:textId="1D0530CB"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77DFB277" w14:textId="214A3513"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330625" w:rsidRPr="001C7102" w14:paraId="05BB6CB4" w14:textId="77777777" w:rsidTr="008D0A73">
        <w:trPr>
          <w:trHeight w:val="20"/>
        </w:trPr>
        <w:tc>
          <w:tcPr>
            <w:tcW w:w="1559" w:type="dxa"/>
            <w:vMerge/>
            <w:vAlign w:val="center"/>
          </w:tcPr>
          <w:p w14:paraId="48095182" w14:textId="77777777"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2888BD6C" w14:textId="43E7211B"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Trường đại học Vinh kết nối phòng họp trực tuyến</w:t>
            </w:r>
          </w:p>
        </w:tc>
        <w:tc>
          <w:tcPr>
            <w:tcW w:w="3060" w:type="dxa"/>
            <w:shd w:val="clear" w:color="auto" w:fill="auto"/>
            <w:vAlign w:val="center"/>
          </w:tcPr>
          <w:p w14:paraId="20D79FDE" w14:textId="14EDF036"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1746/UBND-TrT ngày 31/3/2021</w:t>
            </w:r>
          </w:p>
        </w:tc>
        <w:tc>
          <w:tcPr>
            <w:tcW w:w="1440" w:type="dxa"/>
            <w:vMerge/>
            <w:shd w:val="clear" w:color="auto" w:fill="auto"/>
          </w:tcPr>
          <w:p w14:paraId="0B1CD401" w14:textId="77777777"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BFDE15C" w14:textId="77777777"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330625" w:rsidRPr="001C7102" w14:paraId="3670B7C5" w14:textId="77777777" w:rsidTr="008D0A73">
        <w:trPr>
          <w:trHeight w:val="20"/>
        </w:trPr>
        <w:tc>
          <w:tcPr>
            <w:tcW w:w="1559" w:type="dxa"/>
            <w:vMerge/>
            <w:vAlign w:val="center"/>
          </w:tcPr>
          <w:p w14:paraId="0245E69F" w14:textId="77777777"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EAD2233" w14:textId="07251493"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Triển khai dạy học trực tuyến qua Microsoft Teams</w:t>
            </w:r>
          </w:p>
        </w:tc>
        <w:tc>
          <w:tcPr>
            <w:tcW w:w="3060" w:type="dxa"/>
            <w:shd w:val="clear" w:color="auto" w:fill="auto"/>
            <w:vAlign w:val="center"/>
          </w:tcPr>
          <w:p w14:paraId="6305E076" w14:textId="3492ED6C"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986/ĐHV-CNTT</w:t>
            </w:r>
          </w:p>
        </w:tc>
        <w:tc>
          <w:tcPr>
            <w:tcW w:w="1440" w:type="dxa"/>
            <w:vMerge/>
            <w:shd w:val="clear" w:color="auto" w:fill="auto"/>
          </w:tcPr>
          <w:p w14:paraId="7380E8DA" w14:textId="77777777"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371F92B" w14:textId="77777777"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330625" w:rsidRPr="001C7102" w14:paraId="591CA1DA" w14:textId="77777777" w:rsidTr="008D0A73">
        <w:trPr>
          <w:trHeight w:val="20"/>
        </w:trPr>
        <w:tc>
          <w:tcPr>
            <w:tcW w:w="1559" w:type="dxa"/>
            <w:vMerge/>
            <w:vAlign w:val="center"/>
          </w:tcPr>
          <w:p w14:paraId="1D46CF8B" w14:textId="77777777"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094CC35" w14:textId="03AB0D8C"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Tần suất sử dụng phòng máy tính</w:t>
            </w:r>
          </w:p>
        </w:tc>
        <w:tc>
          <w:tcPr>
            <w:tcW w:w="3060" w:type="dxa"/>
            <w:shd w:val="clear" w:color="auto" w:fill="auto"/>
            <w:vAlign w:val="center"/>
          </w:tcPr>
          <w:p w14:paraId="276AD663" w14:textId="54336802"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2019-2024</w:t>
            </w:r>
          </w:p>
        </w:tc>
        <w:tc>
          <w:tcPr>
            <w:tcW w:w="1440" w:type="dxa"/>
            <w:vMerge/>
            <w:shd w:val="clear" w:color="auto" w:fill="auto"/>
          </w:tcPr>
          <w:p w14:paraId="48AF523B" w14:textId="77777777"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8F2791A" w14:textId="77777777"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330625" w:rsidRPr="001C7102" w14:paraId="798BD281" w14:textId="77777777" w:rsidTr="008D0A73">
        <w:trPr>
          <w:trHeight w:val="20"/>
        </w:trPr>
        <w:tc>
          <w:tcPr>
            <w:tcW w:w="1559" w:type="dxa"/>
            <w:vMerge w:val="restart"/>
            <w:shd w:val="clear" w:color="auto" w:fill="auto"/>
            <w:vAlign w:val="center"/>
          </w:tcPr>
          <w:p w14:paraId="0CDD9A0E" w14:textId="77777777"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H9.09.04.06</w:t>
            </w:r>
          </w:p>
        </w:tc>
        <w:tc>
          <w:tcPr>
            <w:tcW w:w="7796" w:type="dxa"/>
            <w:shd w:val="clear" w:color="auto" w:fill="auto"/>
            <w:vAlign w:val="center"/>
          </w:tcPr>
          <w:p w14:paraId="2C6BC349" w14:textId="75F2DCC5"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Quyết định ban hành quy định về quản lý, khai thác và sử dụng tài sản tại Trường Đại học Vinh</w:t>
            </w:r>
          </w:p>
        </w:tc>
        <w:tc>
          <w:tcPr>
            <w:tcW w:w="3060" w:type="dxa"/>
            <w:shd w:val="clear" w:color="auto" w:fill="auto"/>
            <w:vAlign w:val="center"/>
          </w:tcPr>
          <w:p w14:paraId="3D2F83D6" w14:textId="010C5706"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800/QĐ-ĐHV ngày 29 tháng 03 năm 2012</w:t>
            </w:r>
          </w:p>
        </w:tc>
        <w:tc>
          <w:tcPr>
            <w:tcW w:w="1440" w:type="dxa"/>
            <w:vMerge w:val="restart"/>
            <w:shd w:val="clear" w:color="auto" w:fill="auto"/>
          </w:tcPr>
          <w:p w14:paraId="62E18B0C" w14:textId="77777777" w:rsidR="00330625" w:rsidRPr="001C7102" w:rsidRDefault="00330625"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01A03131" w14:textId="389FB4DF"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330625" w:rsidRPr="001C7102" w14:paraId="193C717C" w14:textId="77777777" w:rsidTr="008D0A73">
        <w:trPr>
          <w:trHeight w:val="20"/>
        </w:trPr>
        <w:tc>
          <w:tcPr>
            <w:tcW w:w="1559" w:type="dxa"/>
            <w:vMerge/>
            <w:vAlign w:val="center"/>
          </w:tcPr>
          <w:p w14:paraId="0417976E" w14:textId="77777777"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818F9A8" w14:textId="5173328F"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Thông báo về công tác sữa chữa, bảo dưỡng trang thiết bị Công nghệ Thông tin</w:t>
            </w:r>
          </w:p>
        </w:tc>
        <w:tc>
          <w:tcPr>
            <w:tcW w:w="3060" w:type="dxa"/>
            <w:shd w:val="clear" w:color="auto" w:fill="auto"/>
            <w:vAlign w:val="center"/>
          </w:tcPr>
          <w:p w14:paraId="112E5955" w14:textId="4B676653" w:rsidR="00330625" w:rsidRPr="001C7102" w:rsidRDefault="00330625"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Số: 176/TB-ĐHV ngày 28 tháng 12 năm 2020</w:t>
            </w:r>
          </w:p>
        </w:tc>
        <w:tc>
          <w:tcPr>
            <w:tcW w:w="1440" w:type="dxa"/>
            <w:vMerge/>
            <w:shd w:val="clear" w:color="auto" w:fill="auto"/>
          </w:tcPr>
          <w:p w14:paraId="3A25C74E" w14:textId="6DB3542F"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565BC25E" w14:textId="61EAB0CB" w:rsidR="00330625" w:rsidRPr="001C7102" w:rsidRDefault="00330625"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C322E2" w:rsidRPr="001C7102" w14:paraId="00F6F22B" w14:textId="77777777" w:rsidTr="00330625">
        <w:trPr>
          <w:trHeight w:val="192"/>
        </w:trPr>
        <w:tc>
          <w:tcPr>
            <w:tcW w:w="1559" w:type="dxa"/>
            <w:vMerge w:val="restart"/>
            <w:vAlign w:val="center"/>
          </w:tcPr>
          <w:p w14:paraId="5E47050F" w14:textId="5A8274E5"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H9.09.04.07</w:t>
            </w:r>
          </w:p>
        </w:tc>
        <w:tc>
          <w:tcPr>
            <w:tcW w:w="7796" w:type="dxa"/>
            <w:shd w:val="clear" w:color="auto" w:fill="auto"/>
            <w:vAlign w:val="center"/>
          </w:tcPr>
          <w:p w14:paraId="6599F7B3" w14:textId="26FA0F86"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năm học</w:t>
            </w:r>
          </w:p>
        </w:tc>
        <w:tc>
          <w:tcPr>
            <w:tcW w:w="3060" w:type="dxa"/>
            <w:shd w:val="clear" w:color="auto" w:fill="auto"/>
            <w:vAlign w:val="center"/>
          </w:tcPr>
          <w:p w14:paraId="5EC07367" w14:textId="62325514"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Năm 2019-2024</w:t>
            </w:r>
          </w:p>
        </w:tc>
        <w:tc>
          <w:tcPr>
            <w:tcW w:w="1440" w:type="dxa"/>
            <w:vMerge w:val="restart"/>
            <w:shd w:val="clear" w:color="auto" w:fill="auto"/>
          </w:tcPr>
          <w:p w14:paraId="18182D68" w14:textId="20771BCB" w:rsidR="00C322E2" w:rsidRPr="001C7102" w:rsidRDefault="00C322E2"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7292B356" w14:textId="77777777" w:rsidR="00C322E2" w:rsidRPr="001C7102" w:rsidRDefault="00C322E2"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322E2" w:rsidRPr="001C7102" w14:paraId="055FD814" w14:textId="77777777" w:rsidTr="00330625">
        <w:trPr>
          <w:trHeight w:val="192"/>
        </w:trPr>
        <w:tc>
          <w:tcPr>
            <w:tcW w:w="1559" w:type="dxa"/>
            <w:vMerge/>
            <w:vAlign w:val="center"/>
          </w:tcPr>
          <w:p w14:paraId="424399A9" w14:textId="77777777"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66AB0DA" w14:textId="3FF6D275"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bổ sung máy móc thiết bị văn phòng, tài sản, giáo trình, văn phòng phẩm, sữa chữa nhỏ và đầu tư xây dựng cơ bản năm 2022</w:t>
            </w:r>
          </w:p>
        </w:tc>
        <w:tc>
          <w:tcPr>
            <w:tcW w:w="3060" w:type="dxa"/>
            <w:shd w:val="clear" w:color="auto" w:fill="auto"/>
            <w:vAlign w:val="center"/>
          </w:tcPr>
          <w:p w14:paraId="7AF4A572" w14:textId="77777777" w:rsidR="00C322E2" w:rsidRPr="001C7102" w:rsidRDefault="00C322E2" w:rsidP="001C7102">
            <w:pPr>
              <w:widowControl w:val="0"/>
              <w:spacing w:before="60" w:line="288" w:lineRule="auto"/>
              <w:rPr>
                <w:rFonts w:ascii="Times New Roman" w:hAnsi="Times New Roman" w:cs="Times New Roman"/>
                <w:color w:val="000000" w:themeColor="text1"/>
                <w:sz w:val="26"/>
                <w:szCs w:val="26"/>
              </w:rPr>
            </w:pPr>
          </w:p>
          <w:p w14:paraId="167C098B" w14:textId="77777777" w:rsidR="00C322E2" w:rsidRPr="001C7102" w:rsidRDefault="00C322E2"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Năm 2022</w:t>
            </w:r>
          </w:p>
          <w:p w14:paraId="360F6779" w14:textId="77777777"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rPr>
            </w:pPr>
          </w:p>
        </w:tc>
        <w:tc>
          <w:tcPr>
            <w:tcW w:w="1440" w:type="dxa"/>
            <w:vMerge/>
            <w:shd w:val="clear" w:color="auto" w:fill="auto"/>
          </w:tcPr>
          <w:p w14:paraId="0801635A" w14:textId="77777777" w:rsidR="00C322E2" w:rsidRPr="001C7102" w:rsidRDefault="00C322E2"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84D37BB" w14:textId="77777777" w:rsidR="00C322E2" w:rsidRPr="001C7102" w:rsidRDefault="00C322E2"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322E2" w:rsidRPr="001C7102" w14:paraId="39A36F91" w14:textId="77777777" w:rsidTr="00225DA8">
        <w:trPr>
          <w:trHeight w:val="192"/>
        </w:trPr>
        <w:tc>
          <w:tcPr>
            <w:tcW w:w="1559" w:type="dxa"/>
            <w:vMerge/>
            <w:vAlign w:val="center"/>
          </w:tcPr>
          <w:p w14:paraId="13645EF7" w14:textId="77777777"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C9BE869" w14:textId="2F86C82E"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Bảng tổng hợp tài sản, công cụ, dụng cụ đề nghị nhà trường mua sắm năm tài chính 2022</w:t>
            </w:r>
          </w:p>
        </w:tc>
        <w:tc>
          <w:tcPr>
            <w:tcW w:w="3060" w:type="dxa"/>
            <w:shd w:val="clear" w:color="auto" w:fill="auto"/>
          </w:tcPr>
          <w:p w14:paraId="542FC897" w14:textId="60BA4667"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Năm 2022</w:t>
            </w:r>
          </w:p>
        </w:tc>
        <w:tc>
          <w:tcPr>
            <w:tcW w:w="1440" w:type="dxa"/>
            <w:vMerge/>
            <w:shd w:val="clear" w:color="auto" w:fill="auto"/>
          </w:tcPr>
          <w:p w14:paraId="482F3324" w14:textId="77777777" w:rsidR="00C322E2" w:rsidRPr="001C7102" w:rsidRDefault="00C322E2"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5C9CBFC" w14:textId="77777777" w:rsidR="00C322E2" w:rsidRPr="001C7102" w:rsidRDefault="00C322E2"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C322E2" w:rsidRPr="001C7102" w14:paraId="0E97B415" w14:textId="77777777" w:rsidTr="00225DA8">
        <w:trPr>
          <w:trHeight w:val="192"/>
        </w:trPr>
        <w:tc>
          <w:tcPr>
            <w:tcW w:w="1559" w:type="dxa"/>
            <w:vMerge/>
            <w:vAlign w:val="center"/>
          </w:tcPr>
          <w:p w14:paraId="0A6409A3" w14:textId="77777777"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AD26A56" w14:textId="652BD860"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Bảng tổng hợp tài sản, công cụ, dụng cụ đề nghị nhà trường mua sắm </w:t>
            </w:r>
            <w:r w:rsidRPr="001C7102">
              <w:rPr>
                <w:rFonts w:ascii="Times New Roman" w:hAnsi="Times New Roman" w:cs="Times New Roman"/>
                <w:color w:val="000000" w:themeColor="text1"/>
                <w:sz w:val="26"/>
                <w:szCs w:val="26"/>
              </w:rPr>
              <w:lastRenderedPageBreak/>
              <w:t>năm tài chính 2022 của Viện NC&amp;ĐTTT</w:t>
            </w:r>
          </w:p>
        </w:tc>
        <w:tc>
          <w:tcPr>
            <w:tcW w:w="3060" w:type="dxa"/>
            <w:shd w:val="clear" w:color="auto" w:fill="auto"/>
          </w:tcPr>
          <w:p w14:paraId="354640F5" w14:textId="5E18B77C" w:rsidR="00C322E2" w:rsidRPr="001C7102" w:rsidRDefault="00C322E2"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lastRenderedPageBreak/>
              <w:t>Năm 2022</w:t>
            </w:r>
          </w:p>
        </w:tc>
        <w:tc>
          <w:tcPr>
            <w:tcW w:w="1440" w:type="dxa"/>
            <w:vMerge/>
            <w:shd w:val="clear" w:color="auto" w:fill="auto"/>
          </w:tcPr>
          <w:p w14:paraId="6336B711" w14:textId="77777777" w:rsidR="00C322E2" w:rsidRPr="001C7102" w:rsidRDefault="00C322E2"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519ECA1" w14:textId="77777777" w:rsidR="00C322E2" w:rsidRPr="001C7102" w:rsidRDefault="00C322E2"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D4F38" w:rsidRPr="001C7102" w14:paraId="17FFD743" w14:textId="77777777" w:rsidTr="00225DA8">
        <w:trPr>
          <w:trHeight w:val="20"/>
        </w:trPr>
        <w:tc>
          <w:tcPr>
            <w:tcW w:w="1559" w:type="dxa"/>
            <w:vMerge w:val="restart"/>
            <w:vAlign w:val="center"/>
          </w:tcPr>
          <w:p w14:paraId="2CE1AE44" w14:textId="09B6AD84"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H9.09.04.08</w:t>
            </w:r>
          </w:p>
        </w:tc>
        <w:tc>
          <w:tcPr>
            <w:tcW w:w="7796" w:type="dxa"/>
            <w:shd w:val="clear" w:color="auto" w:fill="auto"/>
            <w:vAlign w:val="center"/>
          </w:tcPr>
          <w:p w14:paraId="68E721E5" w14:textId="11AE0C67"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Dự toán ngân sách nhà nước năm 2022 và kế hoạch tài chính – ngân sách nhà nước 03 năm 2022 – 2024</w:t>
            </w:r>
          </w:p>
        </w:tc>
        <w:tc>
          <w:tcPr>
            <w:tcW w:w="3060" w:type="dxa"/>
            <w:shd w:val="clear" w:color="auto" w:fill="auto"/>
          </w:tcPr>
          <w:p w14:paraId="060C3B11" w14:textId="5D1E8962"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25 tháng 06 năm 2021</w:t>
            </w:r>
          </w:p>
        </w:tc>
        <w:tc>
          <w:tcPr>
            <w:tcW w:w="1440" w:type="dxa"/>
            <w:vMerge w:val="restart"/>
            <w:shd w:val="clear" w:color="auto" w:fill="auto"/>
          </w:tcPr>
          <w:p w14:paraId="1E42ABBB" w14:textId="6F962547" w:rsidR="009D4F38" w:rsidRPr="001C7102" w:rsidRDefault="009D4F38"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7EC2F361" w14:textId="77777777" w:rsidR="009D4F38" w:rsidRPr="001C7102" w:rsidRDefault="009D4F3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D4F38" w:rsidRPr="001C7102" w14:paraId="04A2D7A7" w14:textId="77777777" w:rsidTr="00225DA8">
        <w:trPr>
          <w:trHeight w:val="20"/>
        </w:trPr>
        <w:tc>
          <w:tcPr>
            <w:tcW w:w="1559" w:type="dxa"/>
            <w:vMerge/>
            <w:vAlign w:val="center"/>
          </w:tcPr>
          <w:p w14:paraId="7C80A8EF" w14:textId="77777777"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EDDD73A" w14:textId="778956C1"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Phương án tự chủ tài chính giai đoạn 2022 – 2025</w:t>
            </w:r>
          </w:p>
        </w:tc>
        <w:tc>
          <w:tcPr>
            <w:tcW w:w="3060" w:type="dxa"/>
            <w:shd w:val="clear" w:color="auto" w:fill="auto"/>
          </w:tcPr>
          <w:p w14:paraId="4F96B665" w14:textId="6AD2285D"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42/BC-ĐHV ngày 15 tháng 05 năm 2021</w:t>
            </w:r>
          </w:p>
        </w:tc>
        <w:tc>
          <w:tcPr>
            <w:tcW w:w="1440" w:type="dxa"/>
            <w:vMerge/>
            <w:shd w:val="clear" w:color="auto" w:fill="auto"/>
          </w:tcPr>
          <w:p w14:paraId="63E010F0" w14:textId="77777777" w:rsidR="009D4F38" w:rsidRPr="001C7102" w:rsidRDefault="009D4F3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5F6B5A2" w14:textId="77777777" w:rsidR="009D4F38" w:rsidRPr="001C7102" w:rsidRDefault="009D4F3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D4F38" w:rsidRPr="001C7102" w14:paraId="15109035" w14:textId="77777777" w:rsidTr="00225DA8">
        <w:trPr>
          <w:trHeight w:val="20"/>
        </w:trPr>
        <w:tc>
          <w:tcPr>
            <w:tcW w:w="1559" w:type="dxa"/>
            <w:vMerge/>
            <w:vAlign w:val="center"/>
          </w:tcPr>
          <w:p w14:paraId="54A6EB34" w14:textId="77777777"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29A14BE" w14:textId="1B637A8A"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Báo cáo tình hình thực hiện kế hoạch đầu tư công năm 2021, xây dựng kế hoạch đầu tư công 2022</w:t>
            </w:r>
          </w:p>
        </w:tc>
        <w:tc>
          <w:tcPr>
            <w:tcW w:w="3060" w:type="dxa"/>
            <w:shd w:val="clear" w:color="auto" w:fill="auto"/>
          </w:tcPr>
          <w:p w14:paraId="0C1A7141" w14:textId="5260B242"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80/BC-ĐHV ngày 09 tháng 09 năm 2201</w:t>
            </w:r>
          </w:p>
        </w:tc>
        <w:tc>
          <w:tcPr>
            <w:tcW w:w="1440" w:type="dxa"/>
            <w:vMerge/>
            <w:shd w:val="clear" w:color="auto" w:fill="auto"/>
          </w:tcPr>
          <w:p w14:paraId="6D776EE0" w14:textId="77777777" w:rsidR="009D4F38" w:rsidRPr="001C7102" w:rsidRDefault="009D4F3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9E58448" w14:textId="77777777" w:rsidR="009D4F38" w:rsidRPr="001C7102" w:rsidRDefault="009D4F3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D4F38" w:rsidRPr="001C7102" w14:paraId="6D17CD33" w14:textId="77777777" w:rsidTr="00225DA8">
        <w:trPr>
          <w:trHeight w:val="20"/>
        </w:trPr>
        <w:tc>
          <w:tcPr>
            <w:tcW w:w="1559" w:type="dxa"/>
            <w:vMerge/>
            <w:vAlign w:val="center"/>
          </w:tcPr>
          <w:p w14:paraId="3A8FE62A" w14:textId="77777777"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D7DA3E3" w14:textId="62A37BAB"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Quyết định về việc duyệt kế hoạch năm học </w:t>
            </w:r>
          </w:p>
        </w:tc>
        <w:tc>
          <w:tcPr>
            <w:tcW w:w="3060" w:type="dxa"/>
            <w:shd w:val="clear" w:color="auto" w:fill="auto"/>
          </w:tcPr>
          <w:p w14:paraId="18051203" w14:textId="34CC4C54"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2019-2024</w:t>
            </w:r>
          </w:p>
        </w:tc>
        <w:tc>
          <w:tcPr>
            <w:tcW w:w="1440" w:type="dxa"/>
            <w:vMerge/>
            <w:shd w:val="clear" w:color="auto" w:fill="auto"/>
          </w:tcPr>
          <w:p w14:paraId="1590A8B3" w14:textId="77777777" w:rsidR="009D4F38" w:rsidRPr="001C7102" w:rsidRDefault="009D4F3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9A4A9ED" w14:textId="77777777" w:rsidR="009D4F38" w:rsidRPr="001C7102" w:rsidRDefault="009D4F3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9D4F38" w:rsidRPr="001C7102" w14:paraId="4CDBF88F" w14:textId="77777777" w:rsidTr="00225DA8">
        <w:trPr>
          <w:trHeight w:val="20"/>
        </w:trPr>
        <w:tc>
          <w:tcPr>
            <w:tcW w:w="1559" w:type="dxa"/>
            <w:vMerge/>
            <w:vAlign w:val="center"/>
          </w:tcPr>
          <w:p w14:paraId="4DB78410" w14:textId="77777777"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45239A6" w14:textId="1C98FA00"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Nghị quyết hội nghị cán bộ, viên chức hằng năm (2019-2024)</w:t>
            </w:r>
          </w:p>
        </w:tc>
        <w:tc>
          <w:tcPr>
            <w:tcW w:w="3060" w:type="dxa"/>
            <w:shd w:val="clear" w:color="auto" w:fill="auto"/>
          </w:tcPr>
          <w:p w14:paraId="317A54FF" w14:textId="33BB906B" w:rsidR="009D4F38" w:rsidRPr="001C7102" w:rsidRDefault="009D4F38"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Nghị quyết số: 01/NQLT-ĐHV ngày 30 tháng 11 năm 2020</w:t>
            </w:r>
          </w:p>
        </w:tc>
        <w:tc>
          <w:tcPr>
            <w:tcW w:w="1440" w:type="dxa"/>
            <w:vMerge/>
            <w:shd w:val="clear" w:color="auto" w:fill="auto"/>
          </w:tcPr>
          <w:p w14:paraId="3D1B7D40" w14:textId="77777777" w:rsidR="009D4F38" w:rsidRPr="001C7102" w:rsidRDefault="009D4F3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2A0C615" w14:textId="77777777" w:rsidR="009D4F38" w:rsidRPr="001C7102" w:rsidRDefault="009D4F3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0F66334D" w14:textId="77777777" w:rsidTr="008D0A73">
        <w:trPr>
          <w:trHeight w:val="20"/>
        </w:trPr>
        <w:tc>
          <w:tcPr>
            <w:tcW w:w="1559" w:type="dxa"/>
            <w:vMerge w:val="restart"/>
            <w:vAlign w:val="center"/>
          </w:tcPr>
          <w:p w14:paraId="3C5B9280" w14:textId="6DFB3B7A"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H9.09.04.09</w:t>
            </w:r>
          </w:p>
        </w:tc>
        <w:tc>
          <w:tcPr>
            <w:tcW w:w="7796" w:type="dxa"/>
            <w:shd w:val="clear" w:color="auto" w:fill="auto"/>
            <w:vAlign w:val="center"/>
          </w:tcPr>
          <w:p w14:paraId="200FFD23" w14:textId="0AA17C4D"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 Quyết định về việc phê duyệt nội dung và dự toán cải tạo, nâng cấp hệ thống mạng của Trường Đại học Vinh</w:t>
            </w:r>
          </w:p>
        </w:tc>
        <w:tc>
          <w:tcPr>
            <w:tcW w:w="3060" w:type="dxa"/>
            <w:shd w:val="clear" w:color="auto" w:fill="auto"/>
            <w:vAlign w:val="center"/>
          </w:tcPr>
          <w:p w14:paraId="206EE9E1" w14:textId="702A3B36"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1393/QĐ-ĐHV ngày 05/11/2016</w:t>
            </w:r>
          </w:p>
        </w:tc>
        <w:tc>
          <w:tcPr>
            <w:tcW w:w="1440" w:type="dxa"/>
            <w:vMerge w:val="restart"/>
            <w:shd w:val="clear" w:color="auto" w:fill="auto"/>
          </w:tcPr>
          <w:p w14:paraId="5A0F1F20" w14:textId="2E5AFC04" w:rsidR="000058FD" w:rsidRPr="001C7102" w:rsidRDefault="000058FD"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1129E5EB"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514E1BD4" w14:textId="77777777" w:rsidTr="008D0A73">
        <w:trPr>
          <w:trHeight w:val="20"/>
        </w:trPr>
        <w:tc>
          <w:tcPr>
            <w:tcW w:w="1559" w:type="dxa"/>
            <w:vMerge/>
            <w:vAlign w:val="center"/>
          </w:tcPr>
          <w:p w14:paraId="3EBF9A24"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7891DE2" w14:textId="1F2E6B06"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 Quyết định về việc phê duyệt kết quả lựa chọn nhà thầu các gói thầu thuộc dự án cải tạo, nâng cấp hệ thống mạng của Trường Đại học Vinh</w:t>
            </w:r>
          </w:p>
        </w:tc>
        <w:tc>
          <w:tcPr>
            <w:tcW w:w="3060" w:type="dxa"/>
            <w:shd w:val="clear" w:color="auto" w:fill="auto"/>
            <w:vAlign w:val="center"/>
          </w:tcPr>
          <w:p w14:paraId="424C59E4" w14:textId="52CC87F1"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1563/QĐ-ĐHV ngày 23/12/2016</w:t>
            </w:r>
          </w:p>
        </w:tc>
        <w:tc>
          <w:tcPr>
            <w:tcW w:w="1440" w:type="dxa"/>
            <w:vMerge/>
            <w:shd w:val="clear" w:color="auto" w:fill="auto"/>
          </w:tcPr>
          <w:p w14:paraId="06216429"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A0C34B0"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20EFFC89" w14:textId="77777777" w:rsidTr="008D0A73">
        <w:trPr>
          <w:trHeight w:val="20"/>
        </w:trPr>
        <w:tc>
          <w:tcPr>
            <w:tcW w:w="1559" w:type="dxa"/>
            <w:vMerge/>
            <w:vAlign w:val="center"/>
          </w:tcPr>
          <w:p w14:paraId="3C8E7054"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F7817F7" w14:textId="0B87FC53"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3. Tờ trình về việc xin phê duyệt danh mục và dự toán xây dựng hệ thống thông tin tổng thể trường Đại học Vinh</w:t>
            </w:r>
          </w:p>
        </w:tc>
        <w:tc>
          <w:tcPr>
            <w:tcW w:w="3060" w:type="dxa"/>
            <w:shd w:val="clear" w:color="auto" w:fill="auto"/>
            <w:vAlign w:val="center"/>
          </w:tcPr>
          <w:p w14:paraId="7D3C2336" w14:textId="7AE7B279"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09/TB-QTĐT ngày 14/3/2018</w:t>
            </w:r>
          </w:p>
        </w:tc>
        <w:tc>
          <w:tcPr>
            <w:tcW w:w="1440" w:type="dxa"/>
            <w:vMerge/>
            <w:shd w:val="clear" w:color="auto" w:fill="auto"/>
          </w:tcPr>
          <w:p w14:paraId="071FCF93"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A6ADEBE"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41861749" w14:textId="77777777" w:rsidTr="008D0A73">
        <w:trPr>
          <w:trHeight w:val="20"/>
        </w:trPr>
        <w:tc>
          <w:tcPr>
            <w:tcW w:w="1559" w:type="dxa"/>
            <w:vMerge/>
            <w:vAlign w:val="center"/>
          </w:tcPr>
          <w:p w14:paraId="31B7E19F"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6576008" w14:textId="25B6C03F"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4. Quyết định về việc phê duyệt danh mục và dự toán xây dựng hệ thống thông tin tổng thể trường Đại học Vinh</w:t>
            </w:r>
          </w:p>
        </w:tc>
        <w:tc>
          <w:tcPr>
            <w:tcW w:w="3060" w:type="dxa"/>
            <w:shd w:val="clear" w:color="auto" w:fill="auto"/>
            <w:vAlign w:val="center"/>
          </w:tcPr>
          <w:p w14:paraId="110C19DB" w14:textId="6EFA0720"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219/TB-ĐHV ngày 03/4/2018</w:t>
            </w:r>
          </w:p>
        </w:tc>
        <w:tc>
          <w:tcPr>
            <w:tcW w:w="1440" w:type="dxa"/>
            <w:vMerge/>
            <w:shd w:val="clear" w:color="auto" w:fill="auto"/>
          </w:tcPr>
          <w:p w14:paraId="18489F48"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51353E4"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4335F1CE" w14:textId="77777777" w:rsidTr="008D0A73">
        <w:trPr>
          <w:trHeight w:val="20"/>
        </w:trPr>
        <w:tc>
          <w:tcPr>
            <w:tcW w:w="1559" w:type="dxa"/>
            <w:vMerge/>
            <w:vAlign w:val="center"/>
          </w:tcPr>
          <w:p w14:paraId="503833F8"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72E92E1" w14:textId="08F05974"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5. Quyết định về việc phê duyệt kết quả lựa chọn nhà thầu gói thầu xây dựng hệ thống thông tin tổng thể trường Đại học Vinh</w:t>
            </w:r>
          </w:p>
        </w:tc>
        <w:tc>
          <w:tcPr>
            <w:tcW w:w="3060" w:type="dxa"/>
            <w:shd w:val="clear" w:color="auto" w:fill="auto"/>
            <w:vAlign w:val="center"/>
          </w:tcPr>
          <w:p w14:paraId="70C576C9" w14:textId="07A47051"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2180/TB-ĐHV ngày 30/5/2018</w:t>
            </w:r>
          </w:p>
        </w:tc>
        <w:tc>
          <w:tcPr>
            <w:tcW w:w="1440" w:type="dxa"/>
            <w:vMerge/>
            <w:shd w:val="clear" w:color="auto" w:fill="auto"/>
          </w:tcPr>
          <w:p w14:paraId="626AEDEF"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B36DFD6"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69DB6B2D" w14:textId="77777777" w:rsidTr="008D0A73">
        <w:trPr>
          <w:trHeight w:val="20"/>
        </w:trPr>
        <w:tc>
          <w:tcPr>
            <w:tcW w:w="1559" w:type="dxa"/>
            <w:vMerge/>
            <w:vAlign w:val="center"/>
          </w:tcPr>
          <w:p w14:paraId="078A363E"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C4FAA29" w14:textId="4A75773E"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6. Quyết định phê duyệt Đề án Nâng cấp,sửa chữa và đầu tư cơ sở vật chất,thiết bị và hạ tầng công nghệ thông tin của Trường Đại học Vinh</w:t>
            </w:r>
          </w:p>
        </w:tc>
        <w:tc>
          <w:tcPr>
            <w:tcW w:w="3060" w:type="dxa"/>
            <w:shd w:val="clear" w:color="auto" w:fill="auto"/>
            <w:vAlign w:val="center"/>
          </w:tcPr>
          <w:p w14:paraId="773FC53A" w14:textId="176C589F"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3954/QĐ-ĐHV ngày 24/10/2019</w:t>
            </w:r>
          </w:p>
        </w:tc>
        <w:tc>
          <w:tcPr>
            <w:tcW w:w="1440" w:type="dxa"/>
            <w:vMerge/>
            <w:shd w:val="clear" w:color="auto" w:fill="auto"/>
          </w:tcPr>
          <w:p w14:paraId="647E3635"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8F27E12"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4EF75B35" w14:textId="77777777" w:rsidTr="008D0A73">
        <w:trPr>
          <w:trHeight w:val="20"/>
        </w:trPr>
        <w:tc>
          <w:tcPr>
            <w:tcW w:w="1559" w:type="dxa"/>
            <w:vMerge/>
            <w:vAlign w:val="center"/>
          </w:tcPr>
          <w:p w14:paraId="0332540D"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CCF1837" w14:textId="32909019"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7. Quyết định về việc phê duyệt kết quả lựa chọn nhà thầu gói thầu </w:t>
            </w:r>
            <w:r w:rsidRPr="001C7102">
              <w:rPr>
                <w:rFonts w:ascii="Times New Roman" w:hAnsi="Times New Roman" w:cs="Times New Roman"/>
                <w:color w:val="000000" w:themeColor="text1"/>
                <w:sz w:val="26"/>
                <w:szCs w:val="26"/>
              </w:rPr>
              <w:lastRenderedPageBreak/>
              <w:t>Cung cấp, lắp đặt, cài đặt thiết bị công nghệ thông tin và các thiết bị khác</w:t>
            </w:r>
          </w:p>
        </w:tc>
        <w:tc>
          <w:tcPr>
            <w:tcW w:w="3060" w:type="dxa"/>
            <w:shd w:val="clear" w:color="auto" w:fill="auto"/>
            <w:vAlign w:val="center"/>
          </w:tcPr>
          <w:p w14:paraId="6FE0D73D" w14:textId="6EF4DBBB"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lastRenderedPageBreak/>
              <w:t xml:space="preserve">Số 2511/QĐ-ĐHV ngày </w:t>
            </w:r>
            <w:r w:rsidRPr="001C7102">
              <w:rPr>
                <w:rFonts w:ascii="Times New Roman" w:hAnsi="Times New Roman" w:cs="Times New Roman"/>
                <w:color w:val="000000" w:themeColor="text1"/>
                <w:sz w:val="26"/>
                <w:szCs w:val="26"/>
              </w:rPr>
              <w:lastRenderedPageBreak/>
              <w:t>23/09/2021</w:t>
            </w:r>
          </w:p>
        </w:tc>
        <w:tc>
          <w:tcPr>
            <w:tcW w:w="1440" w:type="dxa"/>
            <w:vMerge/>
            <w:shd w:val="clear" w:color="auto" w:fill="auto"/>
          </w:tcPr>
          <w:p w14:paraId="1FAE272A"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7212E3A"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3C73A776" w14:textId="77777777" w:rsidTr="008D0A73">
        <w:trPr>
          <w:trHeight w:val="20"/>
        </w:trPr>
        <w:tc>
          <w:tcPr>
            <w:tcW w:w="1559" w:type="dxa"/>
            <w:vMerge/>
            <w:vAlign w:val="center"/>
          </w:tcPr>
          <w:p w14:paraId="0272EF14"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E4A782F" w14:textId="429E8E2B"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8. Hợp đồng cơ sở dữ liệu Proquest central</w:t>
            </w:r>
          </w:p>
        </w:tc>
        <w:tc>
          <w:tcPr>
            <w:tcW w:w="3060" w:type="dxa"/>
            <w:shd w:val="clear" w:color="auto" w:fill="auto"/>
            <w:vAlign w:val="center"/>
          </w:tcPr>
          <w:p w14:paraId="59F1531B" w14:textId="57C0DD90"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01/LHTV-ITGVN-VINHUNI/2019 ngày 21/11/2019</w:t>
            </w:r>
          </w:p>
        </w:tc>
        <w:tc>
          <w:tcPr>
            <w:tcW w:w="1440" w:type="dxa"/>
            <w:vMerge/>
            <w:shd w:val="clear" w:color="auto" w:fill="auto"/>
          </w:tcPr>
          <w:p w14:paraId="1A0E0DD9"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8360BE9"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0D9DF95F" w14:textId="77777777" w:rsidTr="008D0A73">
        <w:trPr>
          <w:trHeight w:val="20"/>
        </w:trPr>
        <w:tc>
          <w:tcPr>
            <w:tcW w:w="1559" w:type="dxa"/>
            <w:vMerge/>
            <w:vAlign w:val="center"/>
          </w:tcPr>
          <w:p w14:paraId="3BEC2E16"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D00C444" w14:textId="77777777" w:rsidR="000058FD" w:rsidRPr="001C7102" w:rsidRDefault="000058FD"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9. Quyết định về việc ban hành Quy trình xử lý nghiệp vụ trên phần mềm quản lý đào tạo của Trường Đại học Vinh</w:t>
            </w:r>
          </w:p>
          <w:p w14:paraId="6EB0E21F" w14:textId="41762E35"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10. Quy trình xử lý nghiệp vụ trên phần mềm quản lý đào tạo của Trường Đại học Vinh</w:t>
            </w:r>
          </w:p>
        </w:tc>
        <w:tc>
          <w:tcPr>
            <w:tcW w:w="3060" w:type="dxa"/>
            <w:shd w:val="clear" w:color="auto" w:fill="auto"/>
            <w:vAlign w:val="center"/>
          </w:tcPr>
          <w:p w14:paraId="12DFC131" w14:textId="6DD7885C"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516/QĐ-ĐHV ngày 23/5/2016</w:t>
            </w:r>
          </w:p>
        </w:tc>
        <w:tc>
          <w:tcPr>
            <w:tcW w:w="1440" w:type="dxa"/>
            <w:vMerge/>
            <w:shd w:val="clear" w:color="auto" w:fill="auto"/>
          </w:tcPr>
          <w:p w14:paraId="2D032714"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CFEFF88"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70F2BEDE" w14:textId="77777777" w:rsidTr="008D0A73">
        <w:trPr>
          <w:trHeight w:val="20"/>
        </w:trPr>
        <w:tc>
          <w:tcPr>
            <w:tcW w:w="1559" w:type="dxa"/>
            <w:vMerge/>
            <w:vAlign w:val="center"/>
          </w:tcPr>
          <w:p w14:paraId="2CFFE28D"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FA2FAE9" w14:textId="00971ADA"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11. Thông báo bảo trì, bảo dưỡng máy tính cá nhân và máy in của các đơn vị trong trường</w:t>
            </w:r>
          </w:p>
        </w:tc>
        <w:tc>
          <w:tcPr>
            <w:tcW w:w="3060" w:type="dxa"/>
            <w:shd w:val="clear" w:color="auto" w:fill="auto"/>
            <w:vAlign w:val="center"/>
          </w:tcPr>
          <w:p w14:paraId="5A80A59E" w14:textId="3FEDC030"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1327/ĐHV-CNTT ngày 28/4/2014</w:t>
            </w:r>
          </w:p>
        </w:tc>
        <w:tc>
          <w:tcPr>
            <w:tcW w:w="1440" w:type="dxa"/>
            <w:vMerge/>
            <w:shd w:val="clear" w:color="auto" w:fill="auto"/>
          </w:tcPr>
          <w:p w14:paraId="145E8AAC"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9FAAE05"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1B5B2802" w14:textId="77777777" w:rsidTr="008D0A73">
        <w:trPr>
          <w:trHeight w:val="20"/>
        </w:trPr>
        <w:tc>
          <w:tcPr>
            <w:tcW w:w="1559" w:type="dxa"/>
            <w:vMerge/>
            <w:vAlign w:val="center"/>
          </w:tcPr>
          <w:p w14:paraId="2B914EAC"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EF2C49D" w14:textId="77777777" w:rsidR="000058FD" w:rsidRPr="001C7102" w:rsidRDefault="000058FD"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12. Thông báo bảo trì, bảo dưỡng định kỳ các thiết bị công nghệ thông tin</w:t>
            </w:r>
          </w:p>
          <w:p w14:paraId="0083F86D" w14:textId="626D6B70"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13. Lịch thời gian bảo trì, bảo dưỡng định kỳ các thiết bị công nghệ thông tin năm 2018</w:t>
            </w:r>
          </w:p>
        </w:tc>
        <w:tc>
          <w:tcPr>
            <w:tcW w:w="3060" w:type="dxa"/>
            <w:shd w:val="clear" w:color="auto" w:fill="auto"/>
            <w:vAlign w:val="center"/>
          </w:tcPr>
          <w:p w14:paraId="61DE1C34" w14:textId="1ABF8E91"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1348/ĐHV-CNTT ngày 19/11/2018</w:t>
            </w:r>
          </w:p>
        </w:tc>
        <w:tc>
          <w:tcPr>
            <w:tcW w:w="1440" w:type="dxa"/>
            <w:vMerge/>
            <w:shd w:val="clear" w:color="auto" w:fill="auto"/>
          </w:tcPr>
          <w:p w14:paraId="20ECCFFC"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7F3B45D"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001E9B2E" w14:textId="77777777" w:rsidTr="008D0A73">
        <w:trPr>
          <w:trHeight w:val="20"/>
        </w:trPr>
        <w:tc>
          <w:tcPr>
            <w:tcW w:w="1559" w:type="dxa"/>
            <w:vMerge/>
            <w:vAlign w:val="center"/>
          </w:tcPr>
          <w:p w14:paraId="131A8E80"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CD979B2" w14:textId="41CD1336"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14. Tờ trình về việc triển khai bảo trì, bảo dưỡng máy tính định kỳ</w:t>
            </w:r>
          </w:p>
        </w:tc>
        <w:tc>
          <w:tcPr>
            <w:tcW w:w="3060" w:type="dxa"/>
            <w:shd w:val="clear" w:color="auto" w:fill="auto"/>
            <w:vAlign w:val="center"/>
          </w:tcPr>
          <w:p w14:paraId="3E1EA085" w14:textId="7366E3D8"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19/11/2018</w:t>
            </w:r>
          </w:p>
        </w:tc>
        <w:tc>
          <w:tcPr>
            <w:tcW w:w="1440" w:type="dxa"/>
            <w:vMerge/>
            <w:shd w:val="clear" w:color="auto" w:fill="auto"/>
          </w:tcPr>
          <w:p w14:paraId="3800D5B9"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313F805"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085DDA40" w14:textId="77777777" w:rsidTr="008D0A73">
        <w:trPr>
          <w:trHeight w:val="20"/>
        </w:trPr>
        <w:tc>
          <w:tcPr>
            <w:tcW w:w="1559" w:type="dxa"/>
            <w:vMerge/>
            <w:vAlign w:val="center"/>
          </w:tcPr>
          <w:p w14:paraId="3133F281"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0EAFA95" w14:textId="4D3FBE85"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15. Biên bản nghiệm thu công tác sửa chữa, thay thế thiết bị máy tính, máy in, máy photocopy cho trường Đại học Vinh</w:t>
            </w:r>
          </w:p>
        </w:tc>
        <w:tc>
          <w:tcPr>
            <w:tcW w:w="3060" w:type="dxa"/>
            <w:shd w:val="clear" w:color="auto" w:fill="auto"/>
            <w:vAlign w:val="center"/>
          </w:tcPr>
          <w:p w14:paraId="419C0570" w14:textId="217CC145"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Ngày 15/10/2020</w:t>
            </w:r>
          </w:p>
        </w:tc>
        <w:tc>
          <w:tcPr>
            <w:tcW w:w="1440" w:type="dxa"/>
            <w:vMerge/>
            <w:shd w:val="clear" w:color="auto" w:fill="auto"/>
          </w:tcPr>
          <w:p w14:paraId="19897554"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966D09C"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429ADF7A" w14:textId="77777777" w:rsidTr="008D0A73">
        <w:trPr>
          <w:trHeight w:val="20"/>
        </w:trPr>
        <w:tc>
          <w:tcPr>
            <w:tcW w:w="1559" w:type="dxa"/>
            <w:vMerge/>
            <w:vAlign w:val="center"/>
          </w:tcPr>
          <w:p w14:paraId="138A7A1B"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27B21C5" w14:textId="4A0F3C72"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16. Thông báo về công tác sửa chữa, bảo dưỡng trang thiết bị công nghệ thông tin trong trường</w:t>
            </w:r>
            <w:r w:rsidRPr="001C7102">
              <w:rPr>
                <w:rFonts w:ascii="Times New Roman" w:hAnsi="Times New Roman" w:cs="Times New Roman"/>
                <w:color w:val="000000" w:themeColor="text1"/>
                <w:sz w:val="26"/>
                <w:szCs w:val="26"/>
              </w:rPr>
              <w:br/>
              <w:t>17. Quy định về công tác sửa chữa, bảo dưỡng trang thiết bị công nghệ thông tin</w:t>
            </w:r>
          </w:p>
        </w:tc>
        <w:tc>
          <w:tcPr>
            <w:tcW w:w="3060" w:type="dxa"/>
            <w:shd w:val="clear" w:color="auto" w:fill="auto"/>
            <w:vAlign w:val="center"/>
          </w:tcPr>
          <w:p w14:paraId="08CB52BE" w14:textId="458ECD16"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176/TB-ĐHV ngày 28/12/2020</w:t>
            </w:r>
          </w:p>
        </w:tc>
        <w:tc>
          <w:tcPr>
            <w:tcW w:w="1440" w:type="dxa"/>
            <w:vMerge/>
            <w:shd w:val="clear" w:color="auto" w:fill="auto"/>
          </w:tcPr>
          <w:p w14:paraId="7B320422"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8D586A2"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14FE2A22" w14:textId="77777777" w:rsidTr="008D0A73">
        <w:trPr>
          <w:trHeight w:val="20"/>
        </w:trPr>
        <w:tc>
          <w:tcPr>
            <w:tcW w:w="1559" w:type="dxa"/>
            <w:vMerge/>
            <w:vAlign w:val="center"/>
          </w:tcPr>
          <w:p w14:paraId="4A7C1101"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4A52A5C" w14:textId="125E9F82"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18. Thông báo bảo dưỡng và cấu hình hệ thống mạng máy tính</w:t>
            </w:r>
          </w:p>
        </w:tc>
        <w:tc>
          <w:tcPr>
            <w:tcW w:w="3060" w:type="dxa"/>
            <w:shd w:val="clear" w:color="auto" w:fill="auto"/>
            <w:vAlign w:val="center"/>
          </w:tcPr>
          <w:p w14:paraId="1F56BA7B" w14:textId="531A01E3"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1146/ĐHV-CNTT ngày 26/9/2017</w:t>
            </w:r>
          </w:p>
        </w:tc>
        <w:tc>
          <w:tcPr>
            <w:tcW w:w="1440" w:type="dxa"/>
            <w:vMerge/>
            <w:shd w:val="clear" w:color="auto" w:fill="auto"/>
          </w:tcPr>
          <w:p w14:paraId="5D3CB6DB"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D3FD5E8"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17F23DD7" w14:textId="77777777" w:rsidTr="008D0A73">
        <w:trPr>
          <w:trHeight w:val="20"/>
        </w:trPr>
        <w:tc>
          <w:tcPr>
            <w:tcW w:w="1559" w:type="dxa"/>
            <w:vMerge/>
            <w:vAlign w:val="center"/>
          </w:tcPr>
          <w:p w14:paraId="75A30FC6"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BA10C54" w14:textId="27C73C21"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19. Lịch triển khai tối ưu hóa hệ thống máy tính toàn trường</w:t>
            </w:r>
          </w:p>
        </w:tc>
        <w:tc>
          <w:tcPr>
            <w:tcW w:w="3060" w:type="dxa"/>
            <w:shd w:val="clear" w:color="auto" w:fill="auto"/>
            <w:vAlign w:val="center"/>
          </w:tcPr>
          <w:p w14:paraId="3C62AD7C" w14:textId="215A8F96"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318/ĐHV-CNTT ngày 28/3/2017</w:t>
            </w:r>
          </w:p>
        </w:tc>
        <w:tc>
          <w:tcPr>
            <w:tcW w:w="1440" w:type="dxa"/>
            <w:vMerge/>
            <w:shd w:val="clear" w:color="auto" w:fill="auto"/>
          </w:tcPr>
          <w:p w14:paraId="30A64604"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5D8C45E"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6D1E113D" w14:textId="77777777" w:rsidTr="008D0A73">
        <w:trPr>
          <w:trHeight w:val="20"/>
        </w:trPr>
        <w:tc>
          <w:tcPr>
            <w:tcW w:w="1559" w:type="dxa"/>
            <w:vMerge/>
            <w:vAlign w:val="center"/>
          </w:tcPr>
          <w:p w14:paraId="433B25F7"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F2C4BCC" w14:textId="2A433FEA"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20. Lịch triển khai tối ưu hóa hệ thống máy tính toàn trường</w:t>
            </w:r>
          </w:p>
        </w:tc>
        <w:tc>
          <w:tcPr>
            <w:tcW w:w="3060" w:type="dxa"/>
            <w:shd w:val="clear" w:color="auto" w:fill="auto"/>
            <w:vAlign w:val="center"/>
          </w:tcPr>
          <w:p w14:paraId="7164AD7E" w14:textId="70F7C65A"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634/ĐHV-CNTT ngày 05/6/2017</w:t>
            </w:r>
          </w:p>
        </w:tc>
        <w:tc>
          <w:tcPr>
            <w:tcW w:w="1440" w:type="dxa"/>
            <w:vMerge/>
            <w:shd w:val="clear" w:color="auto" w:fill="auto"/>
          </w:tcPr>
          <w:p w14:paraId="3E60B98D"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1FBB3CF4"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454914DD" w14:textId="77777777" w:rsidTr="008D0A73">
        <w:trPr>
          <w:trHeight w:val="20"/>
        </w:trPr>
        <w:tc>
          <w:tcPr>
            <w:tcW w:w="1559" w:type="dxa"/>
            <w:vMerge/>
            <w:vAlign w:val="center"/>
          </w:tcPr>
          <w:p w14:paraId="35883EA2"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6D78EDD" w14:textId="6C815C6F"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21. Tổng hợp kinh phí đầu tư cho công nghệ thông tin </w:t>
            </w:r>
          </w:p>
        </w:tc>
        <w:tc>
          <w:tcPr>
            <w:tcW w:w="3060" w:type="dxa"/>
            <w:shd w:val="clear" w:color="auto" w:fill="auto"/>
            <w:vAlign w:val="center"/>
          </w:tcPr>
          <w:p w14:paraId="56908F19" w14:textId="39C40456"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Năm 2019-2024</w:t>
            </w:r>
          </w:p>
        </w:tc>
        <w:tc>
          <w:tcPr>
            <w:tcW w:w="1440" w:type="dxa"/>
            <w:vMerge/>
            <w:shd w:val="clear" w:color="auto" w:fill="auto"/>
          </w:tcPr>
          <w:p w14:paraId="02CE919F"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9B52494"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088F2CC3" w14:textId="77777777" w:rsidTr="00225DA8">
        <w:trPr>
          <w:trHeight w:val="20"/>
        </w:trPr>
        <w:tc>
          <w:tcPr>
            <w:tcW w:w="1559" w:type="dxa"/>
            <w:vMerge/>
            <w:vAlign w:val="center"/>
          </w:tcPr>
          <w:p w14:paraId="305D919E"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0A81811" w14:textId="2FE73461"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3060" w:type="dxa"/>
            <w:shd w:val="clear" w:color="auto" w:fill="auto"/>
          </w:tcPr>
          <w:p w14:paraId="1BB00A76" w14:textId="53D13E9C"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số: 3954/QĐ-BGDĐT ngày 24 tháng 10 năm 2019</w:t>
            </w:r>
          </w:p>
        </w:tc>
        <w:tc>
          <w:tcPr>
            <w:tcW w:w="1440" w:type="dxa"/>
            <w:vMerge/>
            <w:shd w:val="clear" w:color="auto" w:fill="auto"/>
          </w:tcPr>
          <w:p w14:paraId="4B8E12E1"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24771C8E"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58969EA4" w14:textId="77777777" w:rsidTr="00225DA8">
        <w:trPr>
          <w:trHeight w:val="20"/>
        </w:trPr>
        <w:tc>
          <w:tcPr>
            <w:tcW w:w="1559" w:type="dxa"/>
            <w:vMerge/>
            <w:vAlign w:val="center"/>
          </w:tcPr>
          <w:p w14:paraId="77B4D8A7"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FE87820" w14:textId="1D5BCA8E"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23.Quyết định về việc phê duyệt kết quả lựa 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3060" w:type="dxa"/>
            <w:shd w:val="clear" w:color="auto" w:fill="auto"/>
          </w:tcPr>
          <w:p w14:paraId="44554E66" w14:textId="657661EE"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số: 2511/QĐ-BGDĐT ngày 23 tháng 09 năm 2020</w:t>
            </w:r>
          </w:p>
        </w:tc>
        <w:tc>
          <w:tcPr>
            <w:tcW w:w="1440" w:type="dxa"/>
            <w:vMerge/>
            <w:shd w:val="clear" w:color="auto" w:fill="auto"/>
          </w:tcPr>
          <w:p w14:paraId="17AD72C1"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74180577"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6D66ABED" w14:textId="77777777" w:rsidTr="00225DA8">
        <w:trPr>
          <w:trHeight w:val="20"/>
        </w:trPr>
        <w:tc>
          <w:tcPr>
            <w:tcW w:w="1559" w:type="dxa"/>
            <w:vMerge/>
            <w:vAlign w:val="center"/>
          </w:tcPr>
          <w:p w14:paraId="2550CF86"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8360845" w14:textId="0997D815"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24.Đánh giá thực hiện kế hoạch năm học 2019-2020 phương án nhiệm vụ năm học 2020-2021</w:t>
            </w:r>
          </w:p>
        </w:tc>
        <w:tc>
          <w:tcPr>
            <w:tcW w:w="3060" w:type="dxa"/>
            <w:shd w:val="clear" w:color="auto" w:fill="auto"/>
          </w:tcPr>
          <w:p w14:paraId="3BE80892" w14:textId="21495155"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năm học 2020 – 2021</w:t>
            </w:r>
          </w:p>
        </w:tc>
        <w:tc>
          <w:tcPr>
            <w:tcW w:w="1440" w:type="dxa"/>
            <w:vMerge/>
            <w:shd w:val="clear" w:color="auto" w:fill="auto"/>
          </w:tcPr>
          <w:p w14:paraId="4F9DAA25"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E9536DD"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0058FD" w:rsidRPr="001C7102" w14:paraId="10052F28" w14:textId="77777777" w:rsidTr="00225DA8">
        <w:trPr>
          <w:trHeight w:val="20"/>
        </w:trPr>
        <w:tc>
          <w:tcPr>
            <w:tcW w:w="1559" w:type="dxa"/>
            <w:vMerge/>
            <w:vAlign w:val="center"/>
          </w:tcPr>
          <w:p w14:paraId="16DE95D1" w14:textId="77777777"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42629FF" w14:textId="14C1EA18"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25.Thông báo về công tác sữa chữa, bảo dưỡng trang thiết bị Công nghệ Thông tin trong Trường</w:t>
            </w:r>
          </w:p>
        </w:tc>
        <w:tc>
          <w:tcPr>
            <w:tcW w:w="3060" w:type="dxa"/>
            <w:shd w:val="clear" w:color="auto" w:fill="auto"/>
          </w:tcPr>
          <w:p w14:paraId="772608E1" w14:textId="6E3E67BE" w:rsidR="000058FD" w:rsidRPr="001C7102" w:rsidRDefault="000058FD"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Thông báo số: 176/ TB-ĐHV về công tác sữa chữa, bảo dưỡng trang thiết bị Công nghệ Thông tin năm 2020</w:t>
            </w:r>
          </w:p>
        </w:tc>
        <w:tc>
          <w:tcPr>
            <w:tcW w:w="1440" w:type="dxa"/>
            <w:vMerge/>
            <w:shd w:val="clear" w:color="auto" w:fill="auto"/>
          </w:tcPr>
          <w:p w14:paraId="092F99A6"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02263D2A" w14:textId="77777777" w:rsidR="000058FD" w:rsidRPr="001C7102" w:rsidRDefault="000058FD"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03BC4" w:rsidRPr="001C7102" w14:paraId="209216D5" w14:textId="77777777" w:rsidTr="008D0A73">
        <w:trPr>
          <w:trHeight w:val="20"/>
        </w:trPr>
        <w:tc>
          <w:tcPr>
            <w:tcW w:w="1559" w:type="dxa"/>
            <w:vMerge w:val="restart"/>
            <w:shd w:val="clear" w:color="auto" w:fill="auto"/>
            <w:vAlign w:val="center"/>
          </w:tcPr>
          <w:p w14:paraId="7A434611" w14:textId="22DA21DC" w:rsidR="00203BC4" w:rsidRPr="001C7102" w:rsidRDefault="00203BC4"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H9.09.04.10</w:t>
            </w:r>
          </w:p>
        </w:tc>
        <w:tc>
          <w:tcPr>
            <w:tcW w:w="7796" w:type="dxa"/>
            <w:shd w:val="clear" w:color="auto" w:fill="auto"/>
            <w:vAlign w:val="center"/>
          </w:tcPr>
          <w:p w14:paraId="01E3EEFE" w14:textId="4CF674F0" w:rsidR="00203BC4" w:rsidRPr="001C7102" w:rsidRDefault="00203BC4"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3060" w:type="dxa"/>
            <w:shd w:val="clear" w:color="auto" w:fill="auto"/>
            <w:vAlign w:val="center"/>
          </w:tcPr>
          <w:p w14:paraId="205440A5" w14:textId="25F0F8DA" w:rsidR="00203BC4" w:rsidRPr="001C7102" w:rsidRDefault="00203BC4"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2019-2024</w:t>
            </w:r>
          </w:p>
        </w:tc>
        <w:tc>
          <w:tcPr>
            <w:tcW w:w="1440" w:type="dxa"/>
            <w:vMerge w:val="restart"/>
            <w:shd w:val="clear" w:color="auto" w:fill="auto"/>
            <w:vAlign w:val="center"/>
          </w:tcPr>
          <w:p w14:paraId="5B40C086" w14:textId="29B539B2" w:rsidR="00203BC4" w:rsidRPr="001C7102" w:rsidRDefault="00203BC4"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110FA74E" w14:textId="77777777" w:rsidR="00203BC4" w:rsidRPr="001C7102" w:rsidRDefault="00203BC4"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03BC4" w:rsidRPr="001C7102" w14:paraId="219DAC6A" w14:textId="77777777" w:rsidTr="008D0A73">
        <w:trPr>
          <w:trHeight w:val="20"/>
        </w:trPr>
        <w:tc>
          <w:tcPr>
            <w:tcW w:w="1559" w:type="dxa"/>
            <w:vMerge/>
            <w:vAlign w:val="center"/>
          </w:tcPr>
          <w:p w14:paraId="1F82A566" w14:textId="77777777" w:rsidR="00203BC4" w:rsidRPr="001C7102" w:rsidRDefault="00203BC4"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210007C" w14:textId="2887789F" w:rsidR="00203BC4" w:rsidRPr="001C7102" w:rsidRDefault="00203BC4"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Báo cáo kết quả việc lấy ý kiến phản hồi từ người học về các hoạt động </w:t>
            </w:r>
            <w:r w:rsidRPr="001C7102">
              <w:rPr>
                <w:rFonts w:ascii="Times New Roman" w:hAnsi="Times New Roman" w:cs="Times New Roman"/>
                <w:color w:val="000000" w:themeColor="text1"/>
                <w:sz w:val="26"/>
                <w:szCs w:val="26"/>
              </w:rPr>
              <w:lastRenderedPageBreak/>
              <w:t>của Nhà trường</w:t>
            </w:r>
          </w:p>
        </w:tc>
        <w:tc>
          <w:tcPr>
            <w:tcW w:w="3060" w:type="dxa"/>
            <w:shd w:val="clear" w:color="auto" w:fill="auto"/>
            <w:vAlign w:val="center"/>
          </w:tcPr>
          <w:p w14:paraId="6AEF8B5B" w14:textId="702B32CB" w:rsidR="00203BC4" w:rsidRPr="001C7102" w:rsidRDefault="00203BC4"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lastRenderedPageBreak/>
              <w:t>Từ năm 2019-2024</w:t>
            </w:r>
          </w:p>
        </w:tc>
        <w:tc>
          <w:tcPr>
            <w:tcW w:w="1440" w:type="dxa"/>
            <w:vMerge/>
            <w:shd w:val="clear" w:color="auto" w:fill="auto"/>
            <w:vAlign w:val="center"/>
          </w:tcPr>
          <w:p w14:paraId="02C21B12" w14:textId="1A81ED02" w:rsidR="00203BC4" w:rsidRPr="001C7102" w:rsidRDefault="00203BC4"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82514D9" w14:textId="77777777" w:rsidR="00203BC4" w:rsidRPr="001C7102" w:rsidRDefault="00203BC4" w:rsidP="001C7102">
            <w:pPr>
              <w:widowControl w:val="0"/>
              <w:autoSpaceDE w:val="0"/>
              <w:autoSpaceDN w:val="0"/>
              <w:spacing w:before="60" w:line="288" w:lineRule="auto"/>
              <w:ind w:right="-57"/>
              <w:rPr>
                <w:rFonts w:ascii="Times New Roman" w:hAnsi="Times New Roman" w:cs="Times New Roman"/>
                <w:color w:val="000000" w:themeColor="text1"/>
                <w:sz w:val="26"/>
                <w:szCs w:val="26"/>
                <w:lang w:val="en-GB"/>
              </w:rPr>
            </w:pPr>
          </w:p>
        </w:tc>
      </w:tr>
      <w:tr w:rsidR="00203BC4" w:rsidRPr="001C7102" w14:paraId="623BBAC9" w14:textId="77777777" w:rsidTr="00DB3622">
        <w:trPr>
          <w:trHeight w:val="20"/>
        </w:trPr>
        <w:tc>
          <w:tcPr>
            <w:tcW w:w="14596" w:type="dxa"/>
            <w:gridSpan w:val="5"/>
            <w:vAlign w:val="center"/>
          </w:tcPr>
          <w:p w14:paraId="3FACC62E" w14:textId="77777777" w:rsidR="00203BC4" w:rsidRPr="001C7102" w:rsidRDefault="00203BC4" w:rsidP="001C7102">
            <w:pPr>
              <w:widowControl w:val="0"/>
              <w:autoSpaceDE w:val="0"/>
              <w:autoSpaceDN w:val="0"/>
              <w:spacing w:before="60" w:line="288" w:lineRule="auto"/>
              <w:ind w:left="-57" w:right="-57"/>
              <w:rPr>
                <w:rFonts w:ascii="Times New Roman" w:hAnsi="Times New Roman" w:cs="Times New Roman"/>
                <w:i/>
                <w:color w:val="000000" w:themeColor="text1"/>
                <w:sz w:val="26"/>
                <w:szCs w:val="26"/>
                <w:lang w:val="en-GB"/>
              </w:rPr>
            </w:pPr>
            <w:r w:rsidRPr="001C7102">
              <w:rPr>
                <w:rFonts w:ascii="Times New Roman" w:hAnsi="Times New Roman" w:cs="Times New Roman"/>
                <w:i/>
                <w:color w:val="000000" w:themeColor="text1"/>
                <w:sz w:val="26"/>
                <w:szCs w:val="26"/>
                <w:lang w:val="en-GB"/>
              </w:rPr>
              <w:t>Tiêu chí 9.5. Các tiêu chuẩn về môi trường, sức khỏe, an toàn được xác định và triển khai có lưu ý đến nhu cầu đặc thù của người khuyết tật</w:t>
            </w:r>
          </w:p>
        </w:tc>
      </w:tr>
      <w:tr w:rsidR="00225DA8" w:rsidRPr="001C7102" w14:paraId="1A810F5D" w14:textId="77777777" w:rsidTr="008D0A73">
        <w:trPr>
          <w:trHeight w:val="20"/>
        </w:trPr>
        <w:tc>
          <w:tcPr>
            <w:tcW w:w="1559" w:type="dxa"/>
            <w:vMerge w:val="restart"/>
            <w:vAlign w:val="center"/>
          </w:tcPr>
          <w:p w14:paraId="28799653"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H9.09.05.01</w:t>
            </w:r>
          </w:p>
        </w:tc>
        <w:tc>
          <w:tcPr>
            <w:tcW w:w="7796" w:type="dxa"/>
            <w:shd w:val="clear" w:color="auto" w:fill="auto"/>
            <w:vAlign w:val="center"/>
          </w:tcPr>
          <w:p w14:paraId="5B88B7CE" w14:textId="3CB9E255"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Nghị định Quy định về môi trường giáo dục an toàn, lành mạnh, thân thiện, phòng, chống bạo lực học đường</w:t>
            </w:r>
          </w:p>
        </w:tc>
        <w:tc>
          <w:tcPr>
            <w:tcW w:w="3060" w:type="dxa"/>
            <w:shd w:val="clear" w:color="auto" w:fill="auto"/>
            <w:vAlign w:val="center"/>
          </w:tcPr>
          <w:p w14:paraId="270048E2" w14:textId="422CB151"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Số 80/2017/NĐ-CP ngày 17/7/2017</w:t>
            </w:r>
          </w:p>
        </w:tc>
        <w:tc>
          <w:tcPr>
            <w:tcW w:w="1440" w:type="dxa"/>
            <w:shd w:val="clear" w:color="auto" w:fill="auto"/>
            <w:vAlign w:val="center"/>
          </w:tcPr>
          <w:p w14:paraId="50F8C0EB" w14:textId="479B537B"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Chính phủ</w:t>
            </w:r>
          </w:p>
        </w:tc>
        <w:tc>
          <w:tcPr>
            <w:tcW w:w="741" w:type="dxa"/>
            <w:vMerge w:val="restart"/>
          </w:tcPr>
          <w:p w14:paraId="720DE7C3" w14:textId="08C9F8BD"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53A87B6A" w14:textId="77777777" w:rsidTr="008D0A73">
        <w:trPr>
          <w:trHeight w:val="20"/>
        </w:trPr>
        <w:tc>
          <w:tcPr>
            <w:tcW w:w="1559" w:type="dxa"/>
            <w:vMerge/>
            <w:vAlign w:val="center"/>
          </w:tcPr>
          <w:p w14:paraId="0860535A"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26A5B37" w14:textId="2CDE7478"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bCs/>
                <w:color w:val="000000" w:themeColor="text1"/>
                <w:sz w:val="26"/>
                <w:szCs w:val="26"/>
                <w:lang w:eastAsia="x-none"/>
              </w:rPr>
              <w:t>Thông tư 10/2016 của Bộ GD&amp;ĐT về công tác SV</w:t>
            </w:r>
          </w:p>
        </w:tc>
        <w:tc>
          <w:tcPr>
            <w:tcW w:w="3060" w:type="dxa"/>
            <w:shd w:val="clear" w:color="auto" w:fill="auto"/>
            <w:vAlign w:val="center"/>
          </w:tcPr>
          <w:p w14:paraId="753A3DAB"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1440" w:type="dxa"/>
            <w:shd w:val="clear" w:color="auto" w:fill="auto"/>
            <w:vAlign w:val="center"/>
          </w:tcPr>
          <w:p w14:paraId="565CD084" w14:textId="6D26F0D0"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bCs/>
                <w:color w:val="000000" w:themeColor="text1"/>
                <w:sz w:val="26"/>
                <w:szCs w:val="26"/>
                <w:lang w:eastAsia="x-none"/>
              </w:rPr>
              <w:t>Bộ GD&amp;ĐT</w:t>
            </w:r>
          </w:p>
        </w:tc>
        <w:tc>
          <w:tcPr>
            <w:tcW w:w="741" w:type="dxa"/>
            <w:vMerge/>
          </w:tcPr>
          <w:p w14:paraId="41B83A7C" w14:textId="77777777"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1693105E" w14:textId="77777777" w:rsidTr="008D0A73">
        <w:trPr>
          <w:trHeight w:val="20"/>
        </w:trPr>
        <w:tc>
          <w:tcPr>
            <w:tcW w:w="1559" w:type="dxa"/>
            <w:vMerge/>
            <w:vAlign w:val="center"/>
          </w:tcPr>
          <w:p w14:paraId="268C1B37"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7FCD0B7" w14:textId="09F157DF"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Luật Bảo vệ môi trường</w:t>
            </w:r>
          </w:p>
        </w:tc>
        <w:tc>
          <w:tcPr>
            <w:tcW w:w="3060" w:type="dxa"/>
            <w:shd w:val="clear" w:color="auto" w:fill="auto"/>
            <w:vAlign w:val="center"/>
          </w:tcPr>
          <w:p w14:paraId="68DFDE1C" w14:textId="0AC4C6AE"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shd w:val="clear" w:color="auto" w:fill="FFFFFF"/>
                <w:lang w:val="de-DE"/>
              </w:rPr>
              <w:t xml:space="preserve">Số: 72/2020/QH14, </w:t>
            </w:r>
            <w:r w:rsidRPr="001C7102">
              <w:rPr>
                <w:rFonts w:ascii="Times New Roman" w:hAnsi="Times New Roman" w:cs="Times New Roman"/>
                <w:i/>
                <w:iCs/>
                <w:color w:val="000000" w:themeColor="text1"/>
                <w:sz w:val="26"/>
                <w:szCs w:val="26"/>
                <w:shd w:val="clear" w:color="auto" w:fill="FFFFFF"/>
                <w:lang w:val="de-DE"/>
              </w:rPr>
              <w:t xml:space="preserve"> </w:t>
            </w:r>
            <w:r w:rsidRPr="001C7102">
              <w:rPr>
                <w:rFonts w:ascii="Times New Roman" w:hAnsi="Times New Roman" w:cs="Times New Roman"/>
                <w:iCs/>
                <w:color w:val="000000" w:themeColor="text1"/>
                <w:sz w:val="26"/>
                <w:szCs w:val="26"/>
                <w:shd w:val="clear" w:color="auto" w:fill="FFFFFF"/>
                <w:lang w:val="de-DE"/>
              </w:rPr>
              <w:t>ngày 17 tháng 11 năm 2020</w:t>
            </w:r>
          </w:p>
        </w:tc>
        <w:tc>
          <w:tcPr>
            <w:tcW w:w="1440" w:type="dxa"/>
            <w:shd w:val="clear" w:color="auto" w:fill="auto"/>
            <w:vAlign w:val="center"/>
          </w:tcPr>
          <w:p w14:paraId="6F58CC02" w14:textId="3A06AB52"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Quốc Hội</w:t>
            </w:r>
          </w:p>
        </w:tc>
        <w:tc>
          <w:tcPr>
            <w:tcW w:w="741" w:type="dxa"/>
            <w:vMerge/>
          </w:tcPr>
          <w:p w14:paraId="3C9761E3" w14:textId="77777777"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0F9466DD" w14:textId="77777777" w:rsidTr="00225DA8">
        <w:trPr>
          <w:trHeight w:val="20"/>
        </w:trPr>
        <w:tc>
          <w:tcPr>
            <w:tcW w:w="1559" w:type="dxa"/>
            <w:vMerge/>
            <w:vAlign w:val="center"/>
          </w:tcPr>
          <w:p w14:paraId="15D2E2CD"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6538413" w14:textId="2CE745C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eastAsia="Calibri" w:hAnsi="Times New Roman" w:cs="Times New Roman"/>
                <w:noProof/>
                <w:color w:val="000000" w:themeColor="text1"/>
                <w:spacing w:val="-2"/>
                <w:sz w:val="26"/>
                <w:szCs w:val="26"/>
              </w:rPr>
              <w:t>Luật Phòng cháy Chữa cháy</w:t>
            </w:r>
          </w:p>
        </w:tc>
        <w:tc>
          <w:tcPr>
            <w:tcW w:w="3060" w:type="dxa"/>
            <w:shd w:val="clear" w:color="auto" w:fill="FFFFFF"/>
          </w:tcPr>
          <w:p w14:paraId="5CFEB02E" w14:textId="3F6CA6BB"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 xml:space="preserve">Số: 40/2013/QH13 </w:t>
            </w:r>
            <w:r w:rsidRPr="001C7102">
              <w:rPr>
                <w:rFonts w:ascii="Times New Roman" w:hAnsi="Times New Roman" w:cs="Times New Roman"/>
                <w:iCs/>
                <w:color w:val="000000" w:themeColor="text1"/>
                <w:sz w:val="26"/>
                <w:szCs w:val="26"/>
                <w:shd w:val="clear" w:color="auto" w:fill="FFFFFF"/>
                <w:lang w:val="de-DE"/>
              </w:rPr>
              <w:t>ngày 22 tháng 11 năm 2013</w:t>
            </w:r>
          </w:p>
        </w:tc>
        <w:tc>
          <w:tcPr>
            <w:tcW w:w="1440" w:type="dxa"/>
            <w:shd w:val="clear" w:color="auto" w:fill="FFFFFF"/>
          </w:tcPr>
          <w:p w14:paraId="31B9C867" w14:textId="464519B1"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r w:rsidRPr="001C7102">
              <w:rPr>
                <w:rFonts w:ascii="Times New Roman" w:hAnsi="Times New Roman" w:cs="Times New Roman"/>
                <w:i/>
                <w:iCs/>
                <w:color w:val="000000" w:themeColor="text1"/>
                <w:sz w:val="26"/>
                <w:szCs w:val="26"/>
                <w:lang w:val="de-DE"/>
              </w:rPr>
              <w:t>Hà Nội, ngày 22 tháng 11 năm 2013</w:t>
            </w:r>
          </w:p>
        </w:tc>
        <w:tc>
          <w:tcPr>
            <w:tcW w:w="741" w:type="dxa"/>
            <w:vMerge/>
          </w:tcPr>
          <w:p w14:paraId="3F49DC47" w14:textId="77777777"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225DA8" w:rsidRPr="001C7102" w14:paraId="33E3E763" w14:textId="77777777" w:rsidTr="008D0A73">
        <w:trPr>
          <w:trHeight w:val="20"/>
        </w:trPr>
        <w:tc>
          <w:tcPr>
            <w:tcW w:w="1559" w:type="dxa"/>
            <w:vMerge/>
            <w:vAlign w:val="center"/>
          </w:tcPr>
          <w:p w14:paraId="614B2C4D"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1BEF72D9" w14:textId="63F77942"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bookmarkStart w:id="5" w:name="loai_1"/>
            <w:r w:rsidRPr="001C7102">
              <w:rPr>
                <w:rFonts w:ascii="Times New Roman" w:hAnsi="Times New Roman" w:cs="Times New Roman"/>
                <w:bCs/>
                <w:color w:val="000000" w:themeColor="text1"/>
                <w:sz w:val="26"/>
                <w:szCs w:val="26"/>
                <w:lang w:val="es-ES"/>
              </w:rPr>
              <w:t>Thông tư</w:t>
            </w:r>
            <w:bookmarkStart w:id="6" w:name="loai_1_name"/>
            <w:bookmarkEnd w:id="5"/>
            <w:r w:rsidRPr="001C7102">
              <w:rPr>
                <w:rFonts w:ascii="Times New Roman" w:hAnsi="Times New Roman" w:cs="Times New Roman"/>
                <w:color w:val="000000" w:themeColor="text1"/>
                <w:sz w:val="26"/>
                <w:szCs w:val="26"/>
                <w:lang w:val="de-DE"/>
              </w:rPr>
              <w:t xml:space="preserve"> </w:t>
            </w:r>
            <w:r w:rsidRPr="001C7102">
              <w:rPr>
                <w:rFonts w:ascii="Times New Roman" w:hAnsi="Times New Roman" w:cs="Times New Roman"/>
                <w:color w:val="000000" w:themeColor="text1"/>
                <w:sz w:val="26"/>
                <w:szCs w:val="26"/>
                <w:lang w:val="es-ES"/>
              </w:rPr>
              <w:t>hướng dẫn khám sức khỏe</w:t>
            </w:r>
            <w:bookmarkEnd w:id="6"/>
          </w:p>
        </w:tc>
        <w:tc>
          <w:tcPr>
            <w:tcW w:w="3060" w:type="dxa"/>
            <w:shd w:val="clear" w:color="auto" w:fill="auto"/>
            <w:vAlign w:val="center"/>
          </w:tcPr>
          <w:p w14:paraId="4C159F63" w14:textId="27F3D0A4"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shd w:val="clear" w:color="auto" w:fill="FFFFFF"/>
                <w:lang w:val="de-DE"/>
              </w:rPr>
              <w:t xml:space="preserve">Số: 14/2013/TT-BYT </w:t>
            </w:r>
            <w:r w:rsidRPr="001C7102">
              <w:rPr>
                <w:rFonts w:ascii="Times New Roman" w:hAnsi="Times New Roman" w:cs="Times New Roman"/>
                <w:iCs/>
                <w:color w:val="000000" w:themeColor="text1"/>
                <w:sz w:val="26"/>
                <w:szCs w:val="26"/>
                <w:shd w:val="clear" w:color="auto" w:fill="FFFFFF"/>
                <w:lang w:val="es-ES"/>
              </w:rPr>
              <w:t xml:space="preserve"> ngày 06 tháng 05 năm 2013</w:t>
            </w:r>
          </w:p>
        </w:tc>
        <w:tc>
          <w:tcPr>
            <w:tcW w:w="1440" w:type="dxa"/>
            <w:shd w:val="clear" w:color="auto" w:fill="auto"/>
            <w:vAlign w:val="center"/>
          </w:tcPr>
          <w:p w14:paraId="74906769" w14:textId="77777777"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62DC2E2A" w14:textId="77777777"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225DA8" w:rsidRPr="001C7102" w14:paraId="591D664D" w14:textId="77777777" w:rsidTr="008D0A73">
        <w:trPr>
          <w:trHeight w:val="20"/>
        </w:trPr>
        <w:tc>
          <w:tcPr>
            <w:tcW w:w="1559" w:type="dxa"/>
            <w:vMerge/>
            <w:vAlign w:val="center"/>
          </w:tcPr>
          <w:p w14:paraId="21DD72AA"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4784B80D" w14:textId="4F97DA20"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Tăng cường hỗ trợ tư vấn tâm lí, kỹ năng phòng chống bạo lực, bắt nạt, xâm hại trẻ em, học sinh, sinh viên khi học tập trực tuyến và sử dụng môi trường mạng</w:t>
            </w:r>
          </w:p>
        </w:tc>
        <w:tc>
          <w:tcPr>
            <w:tcW w:w="3060" w:type="dxa"/>
            <w:shd w:val="clear" w:color="auto" w:fill="auto"/>
            <w:vAlign w:val="center"/>
          </w:tcPr>
          <w:p w14:paraId="4995B1D3" w14:textId="0F97E075"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Số 850/BGDĐT-GDCTHSSV ngày 04/3/2021</w:t>
            </w:r>
          </w:p>
        </w:tc>
        <w:tc>
          <w:tcPr>
            <w:tcW w:w="1440" w:type="dxa"/>
            <w:shd w:val="clear" w:color="auto" w:fill="auto"/>
            <w:vAlign w:val="center"/>
          </w:tcPr>
          <w:p w14:paraId="0ED3C319" w14:textId="508AB262"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Bộ Giáo dục đào tạo</w:t>
            </w:r>
          </w:p>
        </w:tc>
        <w:tc>
          <w:tcPr>
            <w:tcW w:w="741" w:type="dxa"/>
            <w:vMerge/>
          </w:tcPr>
          <w:p w14:paraId="6CF04895" w14:textId="77777777"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225DA8" w:rsidRPr="001C7102" w14:paraId="3DDBB8DA" w14:textId="77777777" w:rsidTr="008D0A73">
        <w:trPr>
          <w:trHeight w:val="20"/>
        </w:trPr>
        <w:tc>
          <w:tcPr>
            <w:tcW w:w="1559" w:type="dxa"/>
            <w:vMerge/>
            <w:vAlign w:val="center"/>
          </w:tcPr>
          <w:p w14:paraId="0E432DEB"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42453F34" w14:textId="73EA372F"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Tiêu chuẩn thiết kế trường đại học</w:t>
            </w:r>
          </w:p>
        </w:tc>
        <w:tc>
          <w:tcPr>
            <w:tcW w:w="3060" w:type="dxa"/>
            <w:shd w:val="clear" w:color="auto" w:fill="auto"/>
            <w:vAlign w:val="center"/>
          </w:tcPr>
          <w:p w14:paraId="75967585" w14:textId="7B540141"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TCVN 3981:1985 “Trường Đại học - Tiêu chuẩn thiết kế”; ban hành năm 1985.</w:t>
            </w:r>
          </w:p>
        </w:tc>
        <w:tc>
          <w:tcPr>
            <w:tcW w:w="1440" w:type="dxa"/>
            <w:shd w:val="clear" w:color="auto" w:fill="auto"/>
            <w:vAlign w:val="center"/>
          </w:tcPr>
          <w:p w14:paraId="28276209" w14:textId="77777777"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09E8AA58" w14:textId="77777777"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225DA8" w:rsidRPr="001C7102" w14:paraId="43769599" w14:textId="77777777" w:rsidTr="00225DA8">
        <w:trPr>
          <w:trHeight w:val="20"/>
        </w:trPr>
        <w:tc>
          <w:tcPr>
            <w:tcW w:w="1559" w:type="dxa"/>
            <w:vMerge w:val="restart"/>
            <w:vAlign w:val="center"/>
          </w:tcPr>
          <w:p w14:paraId="64372F6F"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H9.09.05.02</w:t>
            </w:r>
          </w:p>
        </w:tc>
        <w:tc>
          <w:tcPr>
            <w:tcW w:w="7796" w:type="dxa"/>
            <w:vAlign w:val="center"/>
          </w:tcPr>
          <w:p w14:paraId="3423AE8F" w14:textId="32A8E1B2"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bCs/>
                <w:color w:val="000000" w:themeColor="text1"/>
                <w:sz w:val="26"/>
                <w:szCs w:val="26"/>
                <w:lang w:eastAsia="x-none"/>
              </w:rPr>
              <w:t>Quy chế tổ chức và hoạt động của Trường ĐHV</w:t>
            </w:r>
          </w:p>
        </w:tc>
        <w:tc>
          <w:tcPr>
            <w:tcW w:w="3060" w:type="dxa"/>
            <w:vAlign w:val="center"/>
          </w:tcPr>
          <w:p w14:paraId="13E73CEA" w14:textId="77777777" w:rsidR="00225DA8" w:rsidRPr="001C7102" w:rsidRDefault="00225DA8" w:rsidP="001C7102">
            <w:pPr>
              <w:spacing w:before="60" w:line="288" w:lineRule="auto"/>
              <w:ind w:right="57"/>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 xml:space="preserve">-Số 1016/QĐ-ĐHV ngày 22/10/2018) </w:t>
            </w:r>
          </w:p>
          <w:p w14:paraId="57EC79BE" w14:textId="291888EB"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lastRenderedPageBreak/>
              <w:t>-Số 06/NQ-HĐT ngày 12/5/2021</w:t>
            </w:r>
          </w:p>
        </w:tc>
        <w:tc>
          <w:tcPr>
            <w:tcW w:w="1440" w:type="dxa"/>
            <w:vMerge w:val="restart"/>
            <w:shd w:val="clear" w:color="auto" w:fill="auto"/>
            <w:vAlign w:val="center"/>
          </w:tcPr>
          <w:p w14:paraId="2607470A" w14:textId="7CA3B35E" w:rsidR="00225DA8"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lastRenderedPageBreak/>
              <w:t>Trường ĐH Vinh</w:t>
            </w:r>
          </w:p>
        </w:tc>
        <w:tc>
          <w:tcPr>
            <w:tcW w:w="741" w:type="dxa"/>
            <w:vMerge w:val="restart"/>
          </w:tcPr>
          <w:p w14:paraId="003D1C62" w14:textId="4758112C"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17007F61" w14:textId="77777777" w:rsidTr="00225DA8">
        <w:trPr>
          <w:trHeight w:val="20"/>
        </w:trPr>
        <w:tc>
          <w:tcPr>
            <w:tcW w:w="1559" w:type="dxa"/>
            <w:vMerge/>
            <w:vAlign w:val="center"/>
          </w:tcPr>
          <w:p w14:paraId="3755D8B0"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7366B273" w14:textId="2D4963C8"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bCs/>
                <w:color w:val="000000" w:themeColor="text1"/>
                <w:sz w:val="26"/>
                <w:szCs w:val="26"/>
                <w:lang w:eastAsia="x-none"/>
              </w:rPr>
              <w:t>Quy chế dân chủ Trường ĐHV</w:t>
            </w:r>
          </w:p>
        </w:tc>
        <w:tc>
          <w:tcPr>
            <w:tcW w:w="3060" w:type="dxa"/>
            <w:vAlign w:val="center"/>
          </w:tcPr>
          <w:p w14:paraId="45D8CFCD" w14:textId="7385C346"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eastAsia="Calibri" w:hAnsi="Times New Roman" w:cs="Times New Roman"/>
                <w:color w:val="000000" w:themeColor="text1"/>
                <w:sz w:val="26"/>
                <w:szCs w:val="26"/>
              </w:rPr>
              <w:t>Số 15/NQ-HĐT ngày  21/07/2021</w:t>
            </w:r>
          </w:p>
        </w:tc>
        <w:tc>
          <w:tcPr>
            <w:tcW w:w="1440" w:type="dxa"/>
            <w:vMerge/>
            <w:shd w:val="clear" w:color="auto" w:fill="auto"/>
            <w:vAlign w:val="center"/>
          </w:tcPr>
          <w:p w14:paraId="29A8C636" w14:textId="59913A64"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4AC8DE2F" w14:textId="1897ACC3"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74D5214F" w14:textId="77777777" w:rsidTr="00225DA8">
        <w:trPr>
          <w:trHeight w:val="20"/>
        </w:trPr>
        <w:tc>
          <w:tcPr>
            <w:tcW w:w="1559" w:type="dxa"/>
            <w:vMerge/>
            <w:vAlign w:val="center"/>
          </w:tcPr>
          <w:p w14:paraId="09235899"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2C0AAD71" w14:textId="6DA1498A"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bCs/>
                <w:color w:val="000000" w:themeColor="text1"/>
                <w:sz w:val="26"/>
                <w:szCs w:val="26"/>
                <w:lang w:eastAsia="x-none"/>
              </w:rPr>
              <w:t>Quy chế học sinh, sinh viên Trường ĐHV</w:t>
            </w:r>
          </w:p>
        </w:tc>
        <w:tc>
          <w:tcPr>
            <w:tcW w:w="3060" w:type="dxa"/>
            <w:vAlign w:val="center"/>
          </w:tcPr>
          <w:p w14:paraId="30AC82F2" w14:textId="5F8F2FBD"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1291/QĐ-ĐHV ngày 15/8/2016</w:t>
            </w:r>
          </w:p>
        </w:tc>
        <w:tc>
          <w:tcPr>
            <w:tcW w:w="1440" w:type="dxa"/>
            <w:vMerge/>
            <w:shd w:val="clear" w:color="auto" w:fill="auto"/>
            <w:vAlign w:val="center"/>
          </w:tcPr>
          <w:p w14:paraId="65284EE9" w14:textId="774989FB"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668280B" w14:textId="0DCB7E46"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4A006F45" w14:textId="77777777" w:rsidTr="00225DA8">
        <w:trPr>
          <w:trHeight w:val="20"/>
        </w:trPr>
        <w:tc>
          <w:tcPr>
            <w:tcW w:w="1559" w:type="dxa"/>
            <w:vMerge/>
            <w:vAlign w:val="center"/>
          </w:tcPr>
          <w:p w14:paraId="2F6BC272"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tcPr>
          <w:p w14:paraId="540F54DF" w14:textId="13274233"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Cẩm nang học viên - sinh viên</w:t>
            </w:r>
          </w:p>
        </w:tc>
        <w:tc>
          <w:tcPr>
            <w:tcW w:w="3060" w:type="dxa"/>
          </w:tcPr>
          <w:p w14:paraId="6B37D776" w14:textId="64235E84"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Năm 2022</w:t>
            </w:r>
          </w:p>
        </w:tc>
        <w:tc>
          <w:tcPr>
            <w:tcW w:w="1440" w:type="dxa"/>
            <w:vMerge/>
            <w:shd w:val="clear" w:color="auto" w:fill="auto"/>
            <w:vAlign w:val="center"/>
          </w:tcPr>
          <w:p w14:paraId="5851ABA6" w14:textId="0FED8402"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032DACB" w14:textId="52B7F734"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11F744C1" w14:textId="77777777" w:rsidTr="00225DA8">
        <w:trPr>
          <w:trHeight w:val="20"/>
        </w:trPr>
        <w:tc>
          <w:tcPr>
            <w:tcW w:w="1559" w:type="dxa"/>
            <w:vMerge/>
            <w:vAlign w:val="center"/>
          </w:tcPr>
          <w:p w14:paraId="0DB97586"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1EDE45C9" w14:textId="3BEDCC70"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bCs/>
                <w:color w:val="000000" w:themeColor="text1"/>
                <w:sz w:val="26"/>
                <w:szCs w:val="26"/>
                <w:lang w:eastAsia="x-none"/>
              </w:rPr>
              <w:t>Quyết định ban hành quy định về quản lý, khai thác và sử dụng tài sản tại Trường Đại học Vinh</w:t>
            </w:r>
          </w:p>
        </w:tc>
        <w:tc>
          <w:tcPr>
            <w:tcW w:w="3060" w:type="dxa"/>
            <w:vAlign w:val="center"/>
          </w:tcPr>
          <w:p w14:paraId="5027FB06" w14:textId="2CC8C06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209/QĐ-ĐHV ngày 16/03/2017</w:t>
            </w:r>
          </w:p>
        </w:tc>
        <w:tc>
          <w:tcPr>
            <w:tcW w:w="1440" w:type="dxa"/>
            <w:vMerge/>
            <w:shd w:val="clear" w:color="auto" w:fill="auto"/>
          </w:tcPr>
          <w:p w14:paraId="28D5E834" w14:textId="4C35940E"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139D042" w14:textId="7693736F" w:rsidR="00225DA8" w:rsidRPr="001C7102" w:rsidRDefault="00225DA8" w:rsidP="001C7102">
            <w:pPr>
              <w:widowControl w:val="0"/>
              <w:autoSpaceDE w:val="0"/>
              <w:autoSpaceDN w:val="0"/>
              <w:spacing w:before="60" w:line="288" w:lineRule="auto"/>
              <w:ind w:right="-57"/>
              <w:rPr>
                <w:rFonts w:ascii="Times New Roman" w:hAnsi="Times New Roman" w:cs="Times New Roman"/>
                <w:color w:val="000000" w:themeColor="text1"/>
                <w:sz w:val="26"/>
                <w:szCs w:val="26"/>
                <w:lang w:val="en-GB"/>
              </w:rPr>
            </w:pPr>
          </w:p>
        </w:tc>
      </w:tr>
      <w:tr w:rsidR="00225DA8" w:rsidRPr="001C7102" w14:paraId="28F99EF8" w14:textId="77777777" w:rsidTr="00225DA8">
        <w:trPr>
          <w:trHeight w:val="20"/>
        </w:trPr>
        <w:tc>
          <w:tcPr>
            <w:tcW w:w="1559" w:type="dxa"/>
            <w:vMerge/>
            <w:vAlign w:val="center"/>
          </w:tcPr>
          <w:p w14:paraId="56154C3F"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0A1AE634" w14:textId="2C89EF7C"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 chế quản lý, khai thác hệ thống thông tin điện tử của Trường Đại học Vinh</w:t>
            </w:r>
          </w:p>
        </w:tc>
        <w:tc>
          <w:tcPr>
            <w:tcW w:w="3060" w:type="dxa"/>
            <w:vAlign w:val="center"/>
          </w:tcPr>
          <w:p w14:paraId="44FE2026" w14:textId="42B52723"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Số 1044/QĐ-ĐHV ngày 16/4/2013</w:t>
            </w:r>
          </w:p>
        </w:tc>
        <w:tc>
          <w:tcPr>
            <w:tcW w:w="1440" w:type="dxa"/>
            <w:vMerge/>
            <w:shd w:val="clear" w:color="auto" w:fill="auto"/>
          </w:tcPr>
          <w:p w14:paraId="642421AD" w14:textId="75C02C36"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592CDBD0" w14:textId="11C05899" w:rsidR="00225DA8" w:rsidRPr="001C7102" w:rsidRDefault="00225DA8" w:rsidP="001C7102">
            <w:pPr>
              <w:widowControl w:val="0"/>
              <w:autoSpaceDE w:val="0"/>
              <w:autoSpaceDN w:val="0"/>
              <w:spacing w:before="60" w:line="288" w:lineRule="auto"/>
              <w:ind w:right="-57"/>
              <w:rPr>
                <w:rFonts w:ascii="Times New Roman" w:hAnsi="Times New Roman" w:cs="Times New Roman"/>
                <w:color w:val="000000" w:themeColor="text1"/>
                <w:sz w:val="26"/>
                <w:szCs w:val="26"/>
                <w:lang w:val="en-GB"/>
              </w:rPr>
            </w:pPr>
          </w:p>
        </w:tc>
      </w:tr>
      <w:tr w:rsidR="00225DA8" w:rsidRPr="001C7102" w14:paraId="4557612A" w14:textId="77777777" w:rsidTr="008D0A73">
        <w:trPr>
          <w:trHeight w:val="20"/>
        </w:trPr>
        <w:tc>
          <w:tcPr>
            <w:tcW w:w="1559" w:type="dxa"/>
            <w:vMerge/>
            <w:vAlign w:val="center"/>
          </w:tcPr>
          <w:p w14:paraId="0B5452DC"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CFB6F54" w14:textId="3AAB414F"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Bộ quy tắc ứng xử văn hóa của học sinh, sinh viên, học viên Trường Đại học Vinh</w:t>
            </w:r>
          </w:p>
        </w:tc>
        <w:tc>
          <w:tcPr>
            <w:tcW w:w="3060" w:type="dxa"/>
            <w:shd w:val="clear" w:color="auto" w:fill="auto"/>
            <w:vAlign w:val="center"/>
          </w:tcPr>
          <w:p w14:paraId="0DC286D2" w14:textId="56F53423"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Số 3182/QĐ-ĐHV ngày 26/12/2018</w:t>
            </w:r>
          </w:p>
        </w:tc>
        <w:tc>
          <w:tcPr>
            <w:tcW w:w="1440" w:type="dxa"/>
            <w:vMerge/>
            <w:shd w:val="clear" w:color="auto" w:fill="auto"/>
          </w:tcPr>
          <w:p w14:paraId="7ABAD62A" w14:textId="5DA7DFA1"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6CB70C15" w14:textId="1B138F05"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79CC0F24" w14:textId="77777777" w:rsidTr="00225DA8">
        <w:trPr>
          <w:trHeight w:val="20"/>
        </w:trPr>
        <w:tc>
          <w:tcPr>
            <w:tcW w:w="1559" w:type="dxa"/>
            <w:vMerge w:val="restart"/>
            <w:shd w:val="clear" w:color="auto" w:fill="auto"/>
            <w:vAlign w:val="center"/>
          </w:tcPr>
          <w:p w14:paraId="437533A3"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H9.09.05.03</w:t>
            </w:r>
          </w:p>
        </w:tc>
        <w:tc>
          <w:tcPr>
            <w:tcW w:w="7796" w:type="dxa"/>
            <w:vAlign w:val="center"/>
          </w:tcPr>
          <w:p w14:paraId="5F22ABDE" w14:textId="7281D403"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Hợp đồng dịch vụ vệ sinh môi trường, chăm sóc cây xanh, cây cảnh, đóng mở, quản lý tài sản và quét dọn phòng học</w:t>
            </w:r>
          </w:p>
        </w:tc>
        <w:tc>
          <w:tcPr>
            <w:tcW w:w="3060" w:type="dxa"/>
            <w:vAlign w:val="center"/>
          </w:tcPr>
          <w:p w14:paraId="502848DE" w14:textId="79AF5B91"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02/2020/HDDV ngày 02/01/2020</w:t>
            </w:r>
          </w:p>
        </w:tc>
        <w:tc>
          <w:tcPr>
            <w:tcW w:w="1440" w:type="dxa"/>
            <w:vMerge w:val="restart"/>
            <w:shd w:val="clear" w:color="auto" w:fill="auto"/>
          </w:tcPr>
          <w:p w14:paraId="3480466A" w14:textId="5E212758" w:rsidR="00225DA8"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1DF27700" w14:textId="68362CC4" w:rsidR="00225DA8" w:rsidRPr="001C7102" w:rsidRDefault="00225DA8" w:rsidP="001C7102">
            <w:pPr>
              <w:widowControl w:val="0"/>
              <w:autoSpaceDE w:val="0"/>
              <w:autoSpaceDN w:val="0"/>
              <w:spacing w:before="60" w:line="288" w:lineRule="auto"/>
              <w:ind w:right="-57"/>
              <w:rPr>
                <w:rFonts w:ascii="Times New Roman" w:hAnsi="Times New Roman" w:cs="Times New Roman"/>
                <w:color w:val="000000" w:themeColor="text1"/>
                <w:sz w:val="26"/>
                <w:szCs w:val="26"/>
                <w:lang w:val="en-GB"/>
              </w:rPr>
            </w:pPr>
          </w:p>
        </w:tc>
      </w:tr>
      <w:tr w:rsidR="00225DA8" w:rsidRPr="001C7102" w14:paraId="0C7E441D" w14:textId="77777777" w:rsidTr="008D0A73">
        <w:trPr>
          <w:trHeight w:val="20"/>
        </w:trPr>
        <w:tc>
          <w:tcPr>
            <w:tcW w:w="1559" w:type="dxa"/>
            <w:vMerge/>
            <w:vAlign w:val="center"/>
          </w:tcPr>
          <w:p w14:paraId="246DD79C"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4F53525" w14:textId="5758B9D8"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Hồ sơ lắp đặt hệ thống camera cho các tòa nhà Ký túc xá Cơ sở 1 Trường Đại học Vinh (Quyết định, hóa đơn, biên bản nghiệm thu)</w:t>
            </w:r>
          </w:p>
        </w:tc>
        <w:tc>
          <w:tcPr>
            <w:tcW w:w="3060" w:type="dxa"/>
            <w:shd w:val="clear" w:color="auto" w:fill="auto"/>
            <w:vAlign w:val="center"/>
          </w:tcPr>
          <w:p w14:paraId="6E048C21" w14:textId="01DE6A2A"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5115/QĐ-ĐHV ngày 04/05/2019</w:t>
            </w:r>
          </w:p>
        </w:tc>
        <w:tc>
          <w:tcPr>
            <w:tcW w:w="1440" w:type="dxa"/>
            <w:vMerge/>
            <w:shd w:val="clear" w:color="auto" w:fill="auto"/>
          </w:tcPr>
          <w:p w14:paraId="3F80B6F7" w14:textId="6A7776A6" w:rsidR="00225DA8" w:rsidRPr="001C7102" w:rsidRDefault="00225DA8"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47F7E7A3" w14:textId="016039D8"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74A030E9" w14:textId="77777777" w:rsidTr="008D0A73">
        <w:trPr>
          <w:trHeight w:val="20"/>
        </w:trPr>
        <w:tc>
          <w:tcPr>
            <w:tcW w:w="1559" w:type="dxa"/>
            <w:vMerge/>
            <w:vAlign w:val="center"/>
          </w:tcPr>
          <w:p w14:paraId="6307D597"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E99DF84" w14:textId="4C9B86CD"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Biên bản nghiệm thu và bàn giao Lắp đặt hệ thống camera an ninh tại Cơ sở 2 Trường Đại học Vinh</w:t>
            </w:r>
          </w:p>
        </w:tc>
        <w:tc>
          <w:tcPr>
            <w:tcW w:w="3060" w:type="dxa"/>
            <w:shd w:val="clear" w:color="auto" w:fill="auto"/>
            <w:vAlign w:val="center"/>
          </w:tcPr>
          <w:p w14:paraId="3020A6BE" w14:textId="058F5380"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18/7/2019</w:t>
            </w:r>
          </w:p>
        </w:tc>
        <w:tc>
          <w:tcPr>
            <w:tcW w:w="1440" w:type="dxa"/>
            <w:vMerge/>
            <w:shd w:val="clear" w:color="auto" w:fill="auto"/>
          </w:tcPr>
          <w:p w14:paraId="6FA98E0E" w14:textId="14A258BA" w:rsidR="00225DA8" w:rsidRPr="001C7102" w:rsidRDefault="00225DA8"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56BB906B" w14:textId="6397C764"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1C89870D" w14:textId="77777777" w:rsidTr="008D0A73">
        <w:trPr>
          <w:trHeight w:val="20"/>
        </w:trPr>
        <w:tc>
          <w:tcPr>
            <w:tcW w:w="1559" w:type="dxa"/>
            <w:vMerge/>
            <w:vAlign w:val="center"/>
          </w:tcPr>
          <w:p w14:paraId="408144E5"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A3CCE8C" w14:textId="668304A1"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Mặt bằng tầng điển hình nhà KTX</w:t>
            </w:r>
          </w:p>
        </w:tc>
        <w:tc>
          <w:tcPr>
            <w:tcW w:w="3060" w:type="dxa"/>
            <w:shd w:val="clear" w:color="auto" w:fill="auto"/>
            <w:vAlign w:val="center"/>
          </w:tcPr>
          <w:p w14:paraId="49CCA408"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4ABD9235" w14:textId="17A2953F" w:rsidR="00225DA8" w:rsidRPr="001C7102" w:rsidRDefault="00225DA8"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659EEA25" w14:textId="50C942CF"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7BEEDFEA" w14:textId="77777777" w:rsidTr="008D0A73">
        <w:trPr>
          <w:trHeight w:val="20"/>
        </w:trPr>
        <w:tc>
          <w:tcPr>
            <w:tcW w:w="1559" w:type="dxa"/>
            <w:vMerge/>
            <w:vAlign w:val="center"/>
          </w:tcPr>
          <w:p w14:paraId="630ECFFE"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A4E2E0C" w14:textId="4B5577FE"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Sơ đồ nhà ở KTX 1, 2, 3, 4, 5</w:t>
            </w:r>
          </w:p>
        </w:tc>
        <w:tc>
          <w:tcPr>
            <w:tcW w:w="3060" w:type="dxa"/>
            <w:shd w:val="clear" w:color="auto" w:fill="auto"/>
            <w:vAlign w:val="center"/>
          </w:tcPr>
          <w:p w14:paraId="344955FB"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7C744CEE" w14:textId="7C42BCAC" w:rsidR="00225DA8" w:rsidRPr="001C7102" w:rsidRDefault="00225DA8"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14B842FF" w14:textId="5414F1B0"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225DA8" w:rsidRPr="001C7102" w14:paraId="1F47852B" w14:textId="77777777" w:rsidTr="008D0A73">
        <w:trPr>
          <w:trHeight w:val="20"/>
        </w:trPr>
        <w:tc>
          <w:tcPr>
            <w:tcW w:w="1559" w:type="dxa"/>
            <w:vMerge/>
            <w:vAlign w:val="center"/>
          </w:tcPr>
          <w:p w14:paraId="16110574"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60AE6EB" w14:textId="28E92D82"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Hành lang dành cho người khuyết tật</w:t>
            </w:r>
          </w:p>
        </w:tc>
        <w:tc>
          <w:tcPr>
            <w:tcW w:w="3060" w:type="dxa"/>
            <w:shd w:val="clear" w:color="auto" w:fill="auto"/>
            <w:vAlign w:val="center"/>
          </w:tcPr>
          <w:p w14:paraId="0B498C8E" w14:textId="77777777" w:rsidR="00225DA8" w:rsidRPr="001C7102" w:rsidRDefault="00225DA8"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tcPr>
          <w:p w14:paraId="1FA1EC7E" w14:textId="4FCD7E8C" w:rsidR="00225DA8" w:rsidRPr="001C7102" w:rsidRDefault="00225DA8"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p>
        </w:tc>
        <w:tc>
          <w:tcPr>
            <w:tcW w:w="741" w:type="dxa"/>
            <w:vMerge/>
          </w:tcPr>
          <w:p w14:paraId="21FA6D80" w14:textId="4288DBC2" w:rsidR="00225DA8" w:rsidRPr="001C7102" w:rsidRDefault="00225DA8"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2D24ED1B" w14:textId="77777777" w:rsidTr="008D0A73">
        <w:trPr>
          <w:trHeight w:val="20"/>
        </w:trPr>
        <w:tc>
          <w:tcPr>
            <w:tcW w:w="1559" w:type="dxa"/>
            <w:vMerge w:val="restart"/>
            <w:vAlign w:val="center"/>
          </w:tcPr>
          <w:p w14:paraId="0BFF0EF9" w14:textId="0A2D1EC3"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H9.09.05.04</w:t>
            </w:r>
          </w:p>
        </w:tc>
        <w:tc>
          <w:tcPr>
            <w:tcW w:w="7796" w:type="dxa"/>
            <w:shd w:val="clear" w:color="auto" w:fill="auto"/>
            <w:vAlign w:val="center"/>
          </w:tcPr>
          <w:p w14:paraId="52EE1CA1" w14:textId="268032D8"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Bảng kê khai cơ sở vật chất, thiết bị y tế, nhân lực</w:t>
            </w:r>
          </w:p>
        </w:tc>
        <w:tc>
          <w:tcPr>
            <w:tcW w:w="3060" w:type="dxa"/>
            <w:shd w:val="clear" w:color="auto" w:fill="auto"/>
            <w:vAlign w:val="center"/>
          </w:tcPr>
          <w:p w14:paraId="13CD32D8" w14:textId="1F2B42EB"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31/12/2020</w:t>
            </w:r>
          </w:p>
        </w:tc>
        <w:tc>
          <w:tcPr>
            <w:tcW w:w="1440" w:type="dxa"/>
            <w:vMerge w:val="restart"/>
            <w:shd w:val="clear" w:color="auto" w:fill="auto"/>
            <w:vAlign w:val="center"/>
          </w:tcPr>
          <w:p w14:paraId="42244097" w14:textId="290D9864"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Trường ĐH </w:t>
            </w:r>
            <w:r w:rsidRPr="001C7102">
              <w:rPr>
                <w:rFonts w:ascii="Times New Roman" w:hAnsi="Times New Roman" w:cs="Times New Roman"/>
                <w:color w:val="000000" w:themeColor="text1"/>
                <w:sz w:val="26"/>
                <w:szCs w:val="26"/>
              </w:rPr>
              <w:lastRenderedPageBreak/>
              <w:t>Vinh</w:t>
            </w:r>
          </w:p>
        </w:tc>
        <w:tc>
          <w:tcPr>
            <w:tcW w:w="741" w:type="dxa"/>
            <w:vMerge w:val="restart"/>
          </w:tcPr>
          <w:p w14:paraId="03CEBC92" w14:textId="03B64880"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1DC07DE4" w14:textId="77777777" w:rsidTr="008D0A73">
        <w:trPr>
          <w:trHeight w:val="20"/>
        </w:trPr>
        <w:tc>
          <w:tcPr>
            <w:tcW w:w="1559" w:type="dxa"/>
            <w:vMerge/>
            <w:vAlign w:val="center"/>
          </w:tcPr>
          <w:p w14:paraId="6025BA4D"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2690B9E" w14:textId="59B2E40F"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Cơ sở hạ tầng, trang thiết bị và nhân lực tại trạm y tế</w:t>
            </w:r>
          </w:p>
        </w:tc>
        <w:tc>
          <w:tcPr>
            <w:tcW w:w="3060" w:type="dxa"/>
            <w:shd w:val="clear" w:color="auto" w:fill="auto"/>
            <w:vAlign w:val="center"/>
          </w:tcPr>
          <w:p w14:paraId="32EF789A" w14:textId="3EE3FBDD"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02/12/2019</w:t>
            </w:r>
          </w:p>
        </w:tc>
        <w:tc>
          <w:tcPr>
            <w:tcW w:w="1440" w:type="dxa"/>
            <w:vMerge/>
            <w:shd w:val="clear" w:color="auto" w:fill="auto"/>
            <w:vAlign w:val="center"/>
          </w:tcPr>
          <w:p w14:paraId="27F27B5F"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1C73B3AC"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619EBA9C" w14:textId="77777777" w:rsidTr="008D0A73">
        <w:trPr>
          <w:trHeight w:val="20"/>
        </w:trPr>
        <w:tc>
          <w:tcPr>
            <w:tcW w:w="1559" w:type="dxa"/>
            <w:vMerge/>
            <w:vAlign w:val="center"/>
          </w:tcPr>
          <w:p w14:paraId="75DD4C3C"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5C29D99" w14:textId="4B42185D"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Kế hoạch hành động phòng, chống dịch cúm A (H7N9) ở người trên địa bàn Trường đại học Vinh năm 2017</w:t>
            </w:r>
          </w:p>
        </w:tc>
        <w:tc>
          <w:tcPr>
            <w:tcW w:w="3060" w:type="dxa"/>
            <w:shd w:val="clear" w:color="auto" w:fill="auto"/>
            <w:vAlign w:val="center"/>
          </w:tcPr>
          <w:p w14:paraId="5624BD8A" w14:textId="41AD81C6"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14/KH-ĐHV ngày 07/4/2017</w:t>
            </w:r>
          </w:p>
        </w:tc>
        <w:tc>
          <w:tcPr>
            <w:tcW w:w="1440" w:type="dxa"/>
            <w:vMerge/>
            <w:shd w:val="clear" w:color="auto" w:fill="auto"/>
            <w:vAlign w:val="center"/>
          </w:tcPr>
          <w:p w14:paraId="5A88317F"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35DFB139"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08CF3981" w14:textId="77777777" w:rsidTr="008D0A73">
        <w:trPr>
          <w:trHeight w:val="20"/>
        </w:trPr>
        <w:tc>
          <w:tcPr>
            <w:tcW w:w="1559" w:type="dxa"/>
            <w:vMerge/>
            <w:vAlign w:val="center"/>
          </w:tcPr>
          <w:p w14:paraId="32A87150"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30FE687" w14:textId="3858688A"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Kế hoạch công tác phòng, chống bệnh sốt xuất huyết</w:t>
            </w:r>
          </w:p>
        </w:tc>
        <w:tc>
          <w:tcPr>
            <w:tcW w:w="3060" w:type="dxa"/>
            <w:shd w:val="clear" w:color="auto" w:fill="auto"/>
            <w:vAlign w:val="center"/>
          </w:tcPr>
          <w:p w14:paraId="140B8211" w14:textId="32AF4748"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28/KH-ĐHV ngày 25/8/2017</w:t>
            </w:r>
          </w:p>
        </w:tc>
        <w:tc>
          <w:tcPr>
            <w:tcW w:w="1440" w:type="dxa"/>
            <w:vMerge/>
            <w:shd w:val="clear" w:color="auto" w:fill="auto"/>
            <w:vAlign w:val="center"/>
          </w:tcPr>
          <w:p w14:paraId="1889826C"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6E5D3536"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C4DCC44" w14:textId="77777777" w:rsidTr="008D0A73">
        <w:trPr>
          <w:trHeight w:val="20"/>
        </w:trPr>
        <w:tc>
          <w:tcPr>
            <w:tcW w:w="1559" w:type="dxa"/>
            <w:vMerge/>
            <w:vAlign w:val="center"/>
          </w:tcPr>
          <w:p w14:paraId="09AC96DA"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D23E8E3" w14:textId="094E6422"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Báo cáo về việc khám sức khỏe vào trường cho học sinh, sinh viên </w:t>
            </w:r>
          </w:p>
        </w:tc>
        <w:tc>
          <w:tcPr>
            <w:tcW w:w="3060" w:type="dxa"/>
            <w:shd w:val="clear" w:color="auto" w:fill="auto"/>
            <w:vAlign w:val="center"/>
          </w:tcPr>
          <w:p w14:paraId="25AA0F14"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vAlign w:val="center"/>
          </w:tcPr>
          <w:p w14:paraId="0811381A"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17A1FC03"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1AADAD26" w14:textId="77777777" w:rsidTr="008D0A73">
        <w:trPr>
          <w:trHeight w:val="20"/>
        </w:trPr>
        <w:tc>
          <w:tcPr>
            <w:tcW w:w="1559" w:type="dxa"/>
            <w:vMerge/>
            <w:vAlign w:val="center"/>
          </w:tcPr>
          <w:p w14:paraId="2468487C"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FB17DEF" w14:textId="1F643110"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Khám sức khỏe, điều trị răng, mắt học đường cho HSSV</w:t>
            </w:r>
          </w:p>
        </w:tc>
        <w:tc>
          <w:tcPr>
            <w:tcW w:w="3060" w:type="dxa"/>
            <w:shd w:val="clear" w:color="auto" w:fill="auto"/>
            <w:vAlign w:val="center"/>
          </w:tcPr>
          <w:p w14:paraId="67391F33" w14:textId="61BAFBF1"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2019-2023</w:t>
            </w:r>
          </w:p>
        </w:tc>
        <w:tc>
          <w:tcPr>
            <w:tcW w:w="1440" w:type="dxa"/>
            <w:vMerge/>
            <w:shd w:val="clear" w:color="auto" w:fill="auto"/>
            <w:vAlign w:val="center"/>
          </w:tcPr>
          <w:p w14:paraId="156EDE84"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595B3283"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2133883A" w14:textId="77777777" w:rsidTr="008D0A73">
        <w:trPr>
          <w:trHeight w:val="20"/>
        </w:trPr>
        <w:tc>
          <w:tcPr>
            <w:tcW w:w="1559" w:type="dxa"/>
            <w:vMerge/>
            <w:vAlign w:val="center"/>
          </w:tcPr>
          <w:p w14:paraId="5F8F7FAA"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F217B65" w14:textId="5D60312E"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Khám sức khỏe định kỳ cho cán bộ, viên chức</w:t>
            </w:r>
          </w:p>
        </w:tc>
        <w:tc>
          <w:tcPr>
            <w:tcW w:w="3060" w:type="dxa"/>
            <w:shd w:val="clear" w:color="auto" w:fill="auto"/>
            <w:vAlign w:val="center"/>
          </w:tcPr>
          <w:p w14:paraId="628794FA" w14:textId="4E4B8960"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414/ĐHV-YT ngày 19/05/2020</w:t>
            </w:r>
          </w:p>
        </w:tc>
        <w:tc>
          <w:tcPr>
            <w:tcW w:w="1440" w:type="dxa"/>
            <w:vMerge/>
            <w:shd w:val="clear" w:color="auto" w:fill="auto"/>
            <w:vAlign w:val="center"/>
          </w:tcPr>
          <w:p w14:paraId="066B1902"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55AB2191"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15D1D216" w14:textId="77777777" w:rsidTr="008D0A73">
        <w:trPr>
          <w:trHeight w:val="20"/>
        </w:trPr>
        <w:tc>
          <w:tcPr>
            <w:tcW w:w="1559" w:type="dxa"/>
            <w:vMerge/>
            <w:vAlign w:val="center"/>
          </w:tcPr>
          <w:p w14:paraId="5B6577BC"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2E215A5"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Khám sức khỏe cho sinh viên tốt nghiệp đại học năm 2019 đi đào tạo sĩ quan dự </w:t>
            </w:r>
          </w:p>
          <w:p w14:paraId="5EAF3D3D" w14:textId="766538C0"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Danh sách sinh viên khám sức khỏe dự kiến đi đào tạo sĩ quan dự bị năm 2019</w:t>
            </w:r>
          </w:p>
        </w:tc>
        <w:tc>
          <w:tcPr>
            <w:tcW w:w="3060" w:type="dxa"/>
            <w:shd w:val="clear" w:color="auto" w:fill="auto"/>
            <w:vAlign w:val="center"/>
          </w:tcPr>
          <w:p w14:paraId="03CD341E" w14:textId="243F077A"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532/ĐHV-CTCTHSSV ngày 24/5//2019</w:t>
            </w:r>
          </w:p>
        </w:tc>
        <w:tc>
          <w:tcPr>
            <w:tcW w:w="1440" w:type="dxa"/>
            <w:vMerge/>
            <w:shd w:val="clear" w:color="auto" w:fill="auto"/>
            <w:vAlign w:val="center"/>
          </w:tcPr>
          <w:p w14:paraId="72550609"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42D58EBD"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2B484BB6" w14:textId="77777777" w:rsidTr="008D0A73">
        <w:trPr>
          <w:trHeight w:val="20"/>
        </w:trPr>
        <w:tc>
          <w:tcPr>
            <w:tcW w:w="1559" w:type="dxa"/>
            <w:vMerge/>
            <w:vAlign w:val="center"/>
          </w:tcPr>
          <w:p w14:paraId="72992067"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77CFB89" w14:textId="210E9230"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Tổ chức chương trình truyền thông, tư vấn về giới tính, sức khỏe sinh sản cho nữ sinh viên khóa 58, 59</w:t>
            </w:r>
          </w:p>
        </w:tc>
        <w:tc>
          <w:tcPr>
            <w:tcW w:w="3060" w:type="dxa"/>
            <w:shd w:val="clear" w:color="auto" w:fill="auto"/>
            <w:vAlign w:val="center"/>
          </w:tcPr>
          <w:p w14:paraId="10CABB2C" w14:textId="470AFE20"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1006/ĐHV-HTSVQHDN ngày 11/09/2018</w:t>
            </w:r>
          </w:p>
        </w:tc>
        <w:tc>
          <w:tcPr>
            <w:tcW w:w="1440" w:type="dxa"/>
            <w:vMerge/>
            <w:shd w:val="clear" w:color="auto" w:fill="auto"/>
            <w:vAlign w:val="center"/>
          </w:tcPr>
          <w:p w14:paraId="4C7B38F6"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2E451520"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6A224AE" w14:textId="77777777" w:rsidTr="008D0A73">
        <w:trPr>
          <w:trHeight w:val="20"/>
        </w:trPr>
        <w:tc>
          <w:tcPr>
            <w:tcW w:w="1559" w:type="dxa"/>
            <w:vMerge/>
            <w:vAlign w:val="center"/>
          </w:tcPr>
          <w:p w14:paraId="0F8D4BDA"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AA3AFA8" w14:textId="0BC3DE6E"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Tổ chức chương trình truyền thông, tư vấn về giới tính, sức khỏe sinh sản cho nữ sinh</w:t>
            </w:r>
          </w:p>
        </w:tc>
        <w:tc>
          <w:tcPr>
            <w:tcW w:w="3060" w:type="dxa"/>
            <w:shd w:val="clear" w:color="auto" w:fill="auto"/>
            <w:vAlign w:val="center"/>
          </w:tcPr>
          <w:p w14:paraId="3496821E" w14:textId="7438DC6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461/ĐHV-HTSVQHDN ngày 08/05/2019</w:t>
            </w:r>
          </w:p>
        </w:tc>
        <w:tc>
          <w:tcPr>
            <w:tcW w:w="1440" w:type="dxa"/>
            <w:vMerge/>
            <w:shd w:val="clear" w:color="auto" w:fill="auto"/>
            <w:vAlign w:val="center"/>
          </w:tcPr>
          <w:p w14:paraId="0D0A9AAF"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6ADCE09F"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5312EEC3" w14:textId="77777777" w:rsidTr="008D0A73">
        <w:trPr>
          <w:trHeight w:val="20"/>
        </w:trPr>
        <w:tc>
          <w:tcPr>
            <w:tcW w:w="1559" w:type="dxa"/>
            <w:vMerge/>
            <w:vAlign w:val="center"/>
          </w:tcPr>
          <w:p w14:paraId="0565F6DD"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3BC32FC" w14:textId="446C4F5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Tổ chức chương trình truyền thông, tư vấn về giới tính, sức khỏe sinh sản cho nữ sinh</w:t>
            </w:r>
          </w:p>
        </w:tc>
        <w:tc>
          <w:tcPr>
            <w:tcW w:w="3060" w:type="dxa"/>
            <w:shd w:val="clear" w:color="auto" w:fill="auto"/>
            <w:vAlign w:val="center"/>
          </w:tcPr>
          <w:p w14:paraId="55FCB7F3" w14:textId="0A2C49B9"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1064/ĐHV-HTSVQHDN ngày 30/09/2019</w:t>
            </w:r>
          </w:p>
        </w:tc>
        <w:tc>
          <w:tcPr>
            <w:tcW w:w="1440" w:type="dxa"/>
            <w:vMerge/>
            <w:shd w:val="clear" w:color="auto" w:fill="auto"/>
            <w:vAlign w:val="center"/>
          </w:tcPr>
          <w:p w14:paraId="5B29CD47"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6DB4FB20"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1F15401C" w14:textId="77777777" w:rsidTr="008D0A73">
        <w:trPr>
          <w:trHeight w:val="20"/>
        </w:trPr>
        <w:tc>
          <w:tcPr>
            <w:tcW w:w="1559" w:type="dxa"/>
            <w:vMerge/>
            <w:vAlign w:val="center"/>
          </w:tcPr>
          <w:p w14:paraId="185E9DA9"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00D328AD" w14:textId="6014E98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Hướng dẫn phòng, chống bệnh viêm đường hô hấp cấp do chủng mới của virus Corona gây ra</w:t>
            </w:r>
          </w:p>
        </w:tc>
        <w:tc>
          <w:tcPr>
            <w:tcW w:w="3060" w:type="dxa"/>
            <w:shd w:val="clear" w:color="auto" w:fill="auto"/>
            <w:vAlign w:val="center"/>
          </w:tcPr>
          <w:p w14:paraId="3FCC24E1" w14:textId="1D4F4658"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02/HD-ĐHV ngày 04/02/2020</w:t>
            </w:r>
          </w:p>
        </w:tc>
        <w:tc>
          <w:tcPr>
            <w:tcW w:w="1440" w:type="dxa"/>
            <w:vMerge/>
            <w:shd w:val="clear" w:color="auto" w:fill="auto"/>
            <w:vAlign w:val="center"/>
          </w:tcPr>
          <w:p w14:paraId="15AF8FC7"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0B2B818A"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6C6FE891" w14:textId="77777777" w:rsidTr="008D0A73">
        <w:trPr>
          <w:trHeight w:val="20"/>
        </w:trPr>
        <w:tc>
          <w:tcPr>
            <w:tcW w:w="1559" w:type="dxa"/>
            <w:vMerge/>
            <w:vAlign w:val="center"/>
          </w:tcPr>
          <w:p w14:paraId="0D4935C3"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CA0272C" w14:textId="054A6C33"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Tăng cường các giải pháp phòng, chống dịch Covid 19 để đảm bảo thực hiện các hoạt động của Nhà trường</w:t>
            </w:r>
          </w:p>
        </w:tc>
        <w:tc>
          <w:tcPr>
            <w:tcW w:w="3060" w:type="dxa"/>
            <w:shd w:val="clear" w:color="auto" w:fill="auto"/>
            <w:vAlign w:val="center"/>
          </w:tcPr>
          <w:p w14:paraId="370B98B4" w14:textId="132585EB"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502/ĐHV-HCTH ngày 4/5/2021</w:t>
            </w:r>
          </w:p>
        </w:tc>
        <w:tc>
          <w:tcPr>
            <w:tcW w:w="1440" w:type="dxa"/>
            <w:vMerge/>
            <w:shd w:val="clear" w:color="auto" w:fill="auto"/>
            <w:vAlign w:val="center"/>
          </w:tcPr>
          <w:p w14:paraId="52EE0370"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1006B58F"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728C1556" w14:textId="77777777" w:rsidTr="008D0A73">
        <w:trPr>
          <w:trHeight w:val="20"/>
        </w:trPr>
        <w:tc>
          <w:tcPr>
            <w:tcW w:w="1559" w:type="dxa"/>
            <w:vMerge/>
            <w:vAlign w:val="center"/>
          </w:tcPr>
          <w:p w14:paraId="1C39F6AB"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6B8B87D" w14:textId="218F545A"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thành lập Ban Chỉ đạo phòng, chống dịch COVID-19</w:t>
            </w:r>
          </w:p>
        </w:tc>
        <w:tc>
          <w:tcPr>
            <w:tcW w:w="3060" w:type="dxa"/>
            <w:shd w:val="clear" w:color="auto" w:fill="auto"/>
            <w:vAlign w:val="center"/>
          </w:tcPr>
          <w:p w14:paraId="278A805C" w14:textId="12A3BB38"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581-QĐ/ĐU ngày 31/8/2021</w:t>
            </w:r>
          </w:p>
        </w:tc>
        <w:tc>
          <w:tcPr>
            <w:tcW w:w="1440" w:type="dxa"/>
            <w:vMerge/>
            <w:shd w:val="clear" w:color="auto" w:fill="auto"/>
            <w:vAlign w:val="center"/>
          </w:tcPr>
          <w:p w14:paraId="076B0119"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2F15CDFC"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66F2243" w14:textId="77777777" w:rsidTr="008D0A73">
        <w:trPr>
          <w:trHeight w:val="20"/>
        </w:trPr>
        <w:tc>
          <w:tcPr>
            <w:tcW w:w="1559" w:type="dxa"/>
            <w:vMerge/>
            <w:vAlign w:val="center"/>
          </w:tcPr>
          <w:p w14:paraId="031B6774"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D5C6D22" w14:textId="2E520180"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kiện toàn Ban Chỉ đạo phòng, chống dịch COVID-19</w:t>
            </w:r>
          </w:p>
        </w:tc>
        <w:tc>
          <w:tcPr>
            <w:tcW w:w="3060" w:type="dxa"/>
            <w:shd w:val="clear" w:color="auto" w:fill="auto"/>
            <w:vAlign w:val="center"/>
          </w:tcPr>
          <w:p w14:paraId="6DD3A0B2" w14:textId="1B10612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1324-QĐ/ĐU ngày 05/5/2023</w:t>
            </w:r>
          </w:p>
        </w:tc>
        <w:tc>
          <w:tcPr>
            <w:tcW w:w="1440" w:type="dxa"/>
            <w:vMerge/>
            <w:shd w:val="clear" w:color="auto" w:fill="auto"/>
            <w:vAlign w:val="center"/>
          </w:tcPr>
          <w:p w14:paraId="6AC8BA5B"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31A23244"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17D2D401" w14:textId="77777777" w:rsidTr="008D0A73">
        <w:trPr>
          <w:trHeight w:val="20"/>
        </w:trPr>
        <w:tc>
          <w:tcPr>
            <w:tcW w:w="1559" w:type="dxa"/>
            <w:vMerge/>
            <w:vAlign w:val="center"/>
          </w:tcPr>
          <w:p w14:paraId="608229B9"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7C877FAF" w14:textId="5E6B938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Tổng hợp mua bảo hiểm y tế các năm</w:t>
            </w:r>
          </w:p>
        </w:tc>
        <w:tc>
          <w:tcPr>
            <w:tcW w:w="3060" w:type="dxa"/>
            <w:shd w:val="clear" w:color="auto" w:fill="auto"/>
            <w:vAlign w:val="center"/>
          </w:tcPr>
          <w:p w14:paraId="753A68D6" w14:textId="60072F4E"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2019-2023</w:t>
            </w:r>
          </w:p>
        </w:tc>
        <w:tc>
          <w:tcPr>
            <w:tcW w:w="1440" w:type="dxa"/>
            <w:vMerge/>
            <w:shd w:val="clear" w:color="auto" w:fill="auto"/>
            <w:vAlign w:val="center"/>
          </w:tcPr>
          <w:p w14:paraId="5CD4DB24"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6CE7E897"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4449CC2A" w14:textId="77777777" w:rsidTr="00E24EF9">
        <w:trPr>
          <w:trHeight w:val="20"/>
        </w:trPr>
        <w:tc>
          <w:tcPr>
            <w:tcW w:w="1559" w:type="dxa"/>
            <w:vMerge w:val="restart"/>
            <w:vAlign w:val="center"/>
          </w:tcPr>
          <w:p w14:paraId="296EA428" w14:textId="660A59CB"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H9.09.05.05</w:t>
            </w:r>
          </w:p>
        </w:tc>
        <w:tc>
          <w:tcPr>
            <w:tcW w:w="7796" w:type="dxa"/>
            <w:vAlign w:val="center"/>
          </w:tcPr>
          <w:p w14:paraId="149C6747" w14:textId="6FD3585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Tờ trình xây dựng phương án, đảm bảo quy định an toàn Phòng cháy Chữa cháy</w:t>
            </w:r>
          </w:p>
        </w:tc>
        <w:tc>
          <w:tcPr>
            <w:tcW w:w="3060" w:type="dxa"/>
            <w:vAlign w:val="center"/>
          </w:tcPr>
          <w:p w14:paraId="4F32D2FA" w14:textId="19F0F872"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31/1/2020</w:t>
            </w:r>
          </w:p>
        </w:tc>
        <w:tc>
          <w:tcPr>
            <w:tcW w:w="1440" w:type="dxa"/>
            <w:vMerge w:val="restart"/>
            <w:shd w:val="clear" w:color="auto" w:fill="auto"/>
            <w:vAlign w:val="center"/>
          </w:tcPr>
          <w:p w14:paraId="6BD4A5E5" w14:textId="195C2F43"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57ED43AB"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776C13F6" w14:textId="77777777" w:rsidTr="00E24EF9">
        <w:trPr>
          <w:trHeight w:val="20"/>
        </w:trPr>
        <w:tc>
          <w:tcPr>
            <w:tcW w:w="1559" w:type="dxa"/>
            <w:vMerge/>
            <w:vAlign w:val="center"/>
          </w:tcPr>
          <w:p w14:paraId="042F6DEC"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2A98BAB2" w14:textId="4C77E430"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3060" w:type="dxa"/>
            <w:vAlign w:val="center"/>
          </w:tcPr>
          <w:p w14:paraId="403F0ED6" w14:textId="2E79D6D0"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36/TT-ĐHV ngày 12/10/2017</w:t>
            </w:r>
          </w:p>
        </w:tc>
        <w:tc>
          <w:tcPr>
            <w:tcW w:w="1440" w:type="dxa"/>
            <w:vMerge/>
            <w:shd w:val="clear" w:color="auto" w:fill="auto"/>
            <w:vAlign w:val="center"/>
          </w:tcPr>
          <w:p w14:paraId="4E290F38"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1839AB44"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BAF159B" w14:textId="77777777" w:rsidTr="00E24EF9">
        <w:trPr>
          <w:trHeight w:val="20"/>
        </w:trPr>
        <w:tc>
          <w:tcPr>
            <w:tcW w:w="1559" w:type="dxa"/>
            <w:vMerge/>
            <w:vAlign w:val="center"/>
          </w:tcPr>
          <w:p w14:paraId="6B9F1843"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5172B667" w14:textId="1332A71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3060" w:type="dxa"/>
            <w:vAlign w:val="center"/>
          </w:tcPr>
          <w:p w14:paraId="38CC7532" w14:textId="194088FA"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38/TT-ĐHV ngày 05/10/2018</w:t>
            </w:r>
          </w:p>
        </w:tc>
        <w:tc>
          <w:tcPr>
            <w:tcW w:w="1440" w:type="dxa"/>
            <w:vMerge/>
            <w:shd w:val="clear" w:color="auto" w:fill="auto"/>
            <w:vAlign w:val="center"/>
          </w:tcPr>
          <w:p w14:paraId="16B8C899"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49F4495B"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607983E3" w14:textId="77777777" w:rsidTr="00E24EF9">
        <w:trPr>
          <w:trHeight w:val="20"/>
        </w:trPr>
        <w:tc>
          <w:tcPr>
            <w:tcW w:w="1559" w:type="dxa"/>
            <w:vMerge/>
            <w:vAlign w:val="center"/>
          </w:tcPr>
          <w:p w14:paraId="38AB559B"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1FFFF633" w14:textId="5BD3A913"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về cấp chứng chỉ ATVSLĐ</w:t>
            </w:r>
            <w:r w:rsidRPr="001C7102">
              <w:rPr>
                <w:rFonts w:ascii="Times New Roman" w:hAnsi="Times New Roman" w:cs="Times New Roman"/>
                <w:color w:val="000000" w:themeColor="text1"/>
                <w:sz w:val="26"/>
                <w:szCs w:val="26"/>
              </w:rPr>
              <w:br/>
              <w:t>76. Danh sách học viên trường Đại học Vinh tham gia khóa huấn luyện an toàn lao động</w:t>
            </w:r>
          </w:p>
        </w:tc>
        <w:tc>
          <w:tcPr>
            <w:tcW w:w="3060" w:type="dxa"/>
            <w:vAlign w:val="center"/>
          </w:tcPr>
          <w:p w14:paraId="3994C2AB" w14:textId="620A17F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243A/QĐ.TVH.ATLĐ ngày 27/3/2020</w:t>
            </w:r>
          </w:p>
        </w:tc>
        <w:tc>
          <w:tcPr>
            <w:tcW w:w="1440" w:type="dxa"/>
            <w:vMerge/>
            <w:shd w:val="clear" w:color="auto" w:fill="auto"/>
            <w:vAlign w:val="center"/>
          </w:tcPr>
          <w:p w14:paraId="1AFCE02E"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7231182E"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44521780" w14:textId="77777777" w:rsidTr="00E24EF9">
        <w:trPr>
          <w:trHeight w:val="20"/>
        </w:trPr>
        <w:tc>
          <w:tcPr>
            <w:tcW w:w="1559" w:type="dxa"/>
            <w:vMerge/>
            <w:vAlign w:val="center"/>
          </w:tcPr>
          <w:p w14:paraId="75751732"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2807DB2B" w14:textId="3846454F"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Danh sách học viên </w:t>
            </w:r>
            <w:r w:rsidRPr="001C7102">
              <w:rPr>
                <w:rFonts w:ascii="Times New Roman" w:hAnsi="Times New Roman" w:cs="Times New Roman"/>
                <w:color w:val="000000" w:themeColor="text1"/>
                <w:sz w:val="26"/>
                <w:szCs w:val="26"/>
                <w:u w:color="FF0000"/>
              </w:rPr>
              <w:t>nhận giấy</w:t>
            </w:r>
            <w:r w:rsidRPr="001C7102">
              <w:rPr>
                <w:rFonts w:ascii="Times New Roman" w:hAnsi="Times New Roman" w:cs="Times New Roman"/>
                <w:color w:val="000000" w:themeColor="text1"/>
                <w:sz w:val="26"/>
                <w:szCs w:val="26"/>
              </w:rPr>
              <w:t xml:space="preserve"> chứng nhận và thẻ an toàn vệ sinh lao động</w:t>
            </w:r>
          </w:p>
        </w:tc>
        <w:tc>
          <w:tcPr>
            <w:tcW w:w="3060" w:type="dxa"/>
            <w:vAlign w:val="center"/>
          </w:tcPr>
          <w:p w14:paraId="506FB9CA" w14:textId="7ADDB4B9"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8/5/2020</w:t>
            </w:r>
          </w:p>
        </w:tc>
        <w:tc>
          <w:tcPr>
            <w:tcW w:w="1440" w:type="dxa"/>
            <w:vMerge/>
            <w:shd w:val="clear" w:color="auto" w:fill="auto"/>
            <w:vAlign w:val="center"/>
          </w:tcPr>
          <w:p w14:paraId="69376AEC"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0E0DD932"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6D903D80" w14:textId="77777777" w:rsidTr="00E24EF9">
        <w:trPr>
          <w:trHeight w:val="20"/>
        </w:trPr>
        <w:tc>
          <w:tcPr>
            <w:tcW w:w="1559" w:type="dxa"/>
            <w:vMerge/>
            <w:vAlign w:val="center"/>
          </w:tcPr>
          <w:p w14:paraId="0072A007"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4871D5C1" w14:textId="266B12E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Các chứng nhận hướng dẫn vệ sinh, an toàn lao động</w:t>
            </w:r>
          </w:p>
        </w:tc>
        <w:tc>
          <w:tcPr>
            <w:tcW w:w="3060" w:type="dxa"/>
            <w:vAlign w:val="center"/>
          </w:tcPr>
          <w:p w14:paraId="52222335" w14:textId="74C1A8FE"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30/3/2020</w:t>
            </w:r>
          </w:p>
        </w:tc>
        <w:tc>
          <w:tcPr>
            <w:tcW w:w="1440" w:type="dxa"/>
            <w:vMerge/>
            <w:shd w:val="clear" w:color="auto" w:fill="auto"/>
            <w:vAlign w:val="center"/>
          </w:tcPr>
          <w:p w14:paraId="02AD823F"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556A6422"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7C5CC943" w14:textId="77777777" w:rsidTr="00E24EF9">
        <w:trPr>
          <w:trHeight w:val="20"/>
        </w:trPr>
        <w:tc>
          <w:tcPr>
            <w:tcW w:w="1559" w:type="dxa"/>
            <w:vMerge/>
            <w:vAlign w:val="center"/>
          </w:tcPr>
          <w:p w14:paraId="58C0838D"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6C8390EF" w14:textId="447D207E"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Thẻ chứng nhận an toàn lao động</w:t>
            </w:r>
          </w:p>
        </w:tc>
        <w:tc>
          <w:tcPr>
            <w:tcW w:w="3060" w:type="dxa"/>
            <w:vAlign w:val="center"/>
          </w:tcPr>
          <w:p w14:paraId="0E5C236D" w14:textId="0F54644F"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30/3/2020</w:t>
            </w:r>
          </w:p>
        </w:tc>
        <w:tc>
          <w:tcPr>
            <w:tcW w:w="1440" w:type="dxa"/>
            <w:vMerge/>
            <w:shd w:val="clear" w:color="auto" w:fill="auto"/>
            <w:vAlign w:val="center"/>
          </w:tcPr>
          <w:p w14:paraId="7FC7D726"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3095C2BE"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583BA852" w14:textId="77777777" w:rsidTr="00E24EF9">
        <w:trPr>
          <w:trHeight w:val="20"/>
        </w:trPr>
        <w:tc>
          <w:tcPr>
            <w:tcW w:w="1559" w:type="dxa"/>
            <w:vMerge w:val="restart"/>
            <w:vAlign w:val="center"/>
          </w:tcPr>
          <w:p w14:paraId="49F81669" w14:textId="12473AF3"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H9.09.05.06</w:t>
            </w:r>
          </w:p>
        </w:tc>
        <w:tc>
          <w:tcPr>
            <w:tcW w:w="7796" w:type="dxa"/>
            <w:vAlign w:val="center"/>
          </w:tcPr>
          <w:p w14:paraId="4D809A0D" w14:textId="0E30095F"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Kiện toàn Ban chỉ huy phòng chống bão lụt, cháy nổ Trường Đại học Vinh</w:t>
            </w:r>
          </w:p>
        </w:tc>
        <w:tc>
          <w:tcPr>
            <w:tcW w:w="3060" w:type="dxa"/>
            <w:vAlign w:val="center"/>
          </w:tcPr>
          <w:p w14:paraId="59A2D1BE" w14:textId="63E42CE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966/QĐ-ĐHV ngày 18/8/2016</w:t>
            </w:r>
          </w:p>
        </w:tc>
        <w:tc>
          <w:tcPr>
            <w:tcW w:w="1440" w:type="dxa"/>
            <w:vMerge w:val="restart"/>
            <w:shd w:val="clear" w:color="auto" w:fill="auto"/>
            <w:vAlign w:val="center"/>
          </w:tcPr>
          <w:p w14:paraId="56554AE0" w14:textId="0DBCCF52"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21265FF3"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25559D96" w14:textId="77777777" w:rsidTr="00E24EF9">
        <w:trPr>
          <w:trHeight w:val="20"/>
        </w:trPr>
        <w:tc>
          <w:tcPr>
            <w:tcW w:w="1559" w:type="dxa"/>
            <w:vMerge/>
            <w:vAlign w:val="center"/>
          </w:tcPr>
          <w:p w14:paraId="285A3B1F"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439B2D8D"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Kiện toàn Ban chỉ huy phòng chống lụt bão, phòng chống cháy nổ.</w:t>
            </w:r>
          </w:p>
          <w:p w14:paraId="289AEA95" w14:textId="332F445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Danh sách Ban chỉ huy phòng chống báo lụt, cháy nổ Trường Đại học Vinh</w:t>
            </w:r>
          </w:p>
        </w:tc>
        <w:tc>
          <w:tcPr>
            <w:tcW w:w="3060" w:type="dxa"/>
            <w:vAlign w:val="center"/>
          </w:tcPr>
          <w:p w14:paraId="5A261332" w14:textId="375D16A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750/QĐ-ĐHV ngày 14/7/2017</w:t>
            </w:r>
          </w:p>
        </w:tc>
        <w:tc>
          <w:tcPr>
            <w:tcW w:w="1440" w:type="dxa"/>
            <w:vMerge/>
            <w:shd w:val="clear" w:color="auto" w:fill="auto"/>
            <w:vAlign w:val="center"/>
          </w:tcPr>
          <w:p w14:paraId="01BB406E"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07A37895"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5BC9A504" w14:textId="77777777" w:rsidTr="00E24EF9">
        <w:trPr>
          <w:trHeight w:val="20"/>
        </w:trPr>
        <w:tc>
          <w:tcPr>
            <w:tcW w:w="1559" w:type="dxa"/>
            <w:vMerge/>
            <w:vAlign w:val="center"/>
          </w:tcPr>
          <w:p w14:paraId="42FBB8E4"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4DF0E043" w14:textId="093A806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Kiện toàn Ban chỉ huy phòng chống lụt bão, phòng chống cháy nổ.</w:t>
            </w:r>
          </w:p>
        </w:tc>
        <w:tc>
          <w:tcPr>
            <w:tcW w:w="3060" w:type="dxa"/>
            <w:vAlign w:val="center"/>
          </w:tcPr>
          <w:p w14:paraId="2CD85796" w14:textId="245C955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2349/QĐ-ĐHV ngày 28/8/2019</w:t>
            </w:r>
          </w:p>
        </w:tc>
        <w:tc>
          <w:tcPr>
            <w:tcW w:w="1440" w:type="dxa"/>
            <w:vMerge/>
            <w:shd w:val="clear" w:color="auto" w:fill="auto"/>
            <w:vAlign w:val="center"/>
          </w:tcPr>
          <w:p w14:paraId="02A4E8E4"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0B872CAD"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49A8906D" w14:textId="77777777" w:rsidTr="00E24EF9">
        <w:trPr>
          <w:trHeight w:val="20"/>
        </w:trPr>
        <w:tc>
          <w:tcPr>
            <w:tcW w:w="1559" w:type="dxa"/>
            <w:vMerge/>
            <w:vAlign w:val="center"/>
          </w:tcPr>
          <w:p w14:paraId="15F66E61"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29F53B1C" w14:textId="0ED9B446"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Kiện toàn Ban chỉ huy phòng chống lụt bão, phòng chống cháy nổ.</w:t>
            </w:r>
          </w:p>
        </w:tc>
        <w:tc>
          <w:tcPr>
            <w:tcW w:w="3060" w:type="dxa"/>
            <w:vAlign w:val="center"/>
          </w:tcPr>
          <w:p w14:paraId="3FE959AB" w14:textId="50E5A5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2907/QĐ-ĐHV ngày 31/10/2023</w:t>
            </w:r>
          </w:p>
        </w:tc>
        <w:tc>
          <w:tcPr>
            <w:tcW w:w="1440" w:type="dxa"/>
            <w:vMerge/>
            <w:shd w:val="clear" w:color="auto" w:fill="auto"/>
            <w:vAlign w:val="center"/>
          </w:tcPr>
          <w:p w14:paraId="7621CD4F"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09CE47E3"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498F786" w14:textId="77777777" w:rsidTr="00E24EF9">
        <w:trPr>
          <w:trHeight w:val="20"/>
        </w:trPr>
        <w:tc>
          <w:tcPr>
            <w:tcW w:w="1559" w:type="dxa"/>
            <w:vMerge w:val="restart"/>
            <w:vAlign w:val="center"/>
          </w:tcPr>
          <w:p w14:paraId="7C057BDD" w14:textId="7C3464F6"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H9.09.05.07</w:t>
            </w:r>
          </w:p>
        </w:tc>
        <w:tc>
          <w:tcPr>
            <w:tcW w:w="7796" w:type="dxa"/>
            <w:vAlign w:val="center"/>
          </w:tcPr>
          <w:p w14:paraId="796DC3D2" w14:textId="2A2707D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về việc điều động sinh viên tham gia phòng chống bão lụt, cháy nổ tại Trường đại học Vinh năm học 2017-2018</w:t>
            </w:r>
            <w:r w:rsidRPr="001C7102">
              <w:rPr>
                <w:rFonts w:ascii="Times New Roman" w:hAnsi="Times New Roman" w:cs="Times New Roman"/>
                <w:color w:val="000000" w:themeColor="text1"/>
                <w:sz w:val="26"/>
                <w:szCs w:val="26"/>
              </w:rPr>
              <w:br/>
              <w:t xml:space="preserve">Danh sách sinh viên tham gia phòng chống </w:t>
            </w:r>
            <w:r w:rsidRPr="001C7102">
              <w:rPr>
                <w:rFonts w:ascii="Times New Roman" w:hAnsi="Times New Roman" w:cs="Times New Roman"/>
                <w:color w:val="000000" w:themeColor="text1"/>
                <w:sz w:val="26"/>
                <w:szCs w:val="26"/>
                <w:u w:color="FF0000"/>
              </w:rPr>
              <w:t>bão số</w:t>
            </w:r>
            <w:r w:rsidRPr="001C7102">
              <w:rPr>
                <w:rFonts w:ascii="Times New Roman" w:hAnsi="Times New Roman" w:cs="Times New Roman"/>
                <w:color w:val="000000" w:themeColor="text1"/>
                <w:sz w:val="26"/>
                <w:szCs w:val="26"/>
              </w:rPr>
              <w:t xml:space="preserve"> 10</w:t>
            </w:r>
          </w:p>
        </w:tc>
        <w:tc>
          <w:tcPr>
            <w:tcW w:w="3060" w:type="dxa"/>
            <w:vAlign w:val="center"/>
          </w:tcPr>
          <w:p w14:paraId="02FE36EB" w14:textId="36653C18"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1956/QĐ-ĐHV ngày 14/9/2017</w:t>
            </w:r>
          </w:p>
        </w:tc>
        <w:tc>
          <w:tcPr>
            <w:tcW w:w="1440" w:type="dxa"/>
            <w:vMerge w:val="restart"/>
            <w:shd w:val="clear" w:color="auto" w:fill="auto"/>
            <w:vAlign w:val="center"/>
          </w:tcPr>
          <w:p w14:paraId="6D8D90F0" w14:textId="419205BE"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6AFE3089"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358EBDC" w14:textId="77777777" w:rsidTr="00E24EF9">
        <w:trPr>
          <w:trHeight w:val="20"/>
        </w:trPr>
        <w:tc>
          <w:tcPr>
            <w:tcW w:w="1559" w:type="dxa"/>
            <w:vMerge/>
            <w:vAlign w:val="center"/>
          </w:tcPr>
          <w:p w14:paraId="7A85308F"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64BF2EE5"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Quyết định về việc Kiện toàn Ban chỉ huy phòng chống lụt bão - phòng chống cháy nổ.</w:t>
            </w:r>
          </w:p>
          <w:p w14:paraId="157700A7"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Danh sách Ban chỉ huy phòng chống báo lụt, cháy nổ Trường Đại học Vinh</w:t>
            </w:r>
          </w:p>
          <w:p w14:paraId="1160CB01"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Danh sách Ban chỉ huy phòng chống báo lụt, cháy nổ tại Cơ sở 1 Trường Đại học Vinh</w:t>
            </w:r>
          </w:p>
          <w:p w14:paraId="4958B204"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Danh sách Đội phòng chống báo lụt, cháy nổ tại Cơ sở 2</w:t>
            </w:r>
          </w:p>
          <w:p w14:paraId="62A4E5F1" w14:textId="6AB21652"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Danh sách Đội phòng chống báo lụt, cháy nổ tại Cơ sở Hưng Bình</w:t>
            </w:r>
          </w:p>
        </w:tc>
        <w:tc>
          <w:tcPr>
            <w:tcW w:w="3060" w:type="dxa"/>
            <w:vAlign w:val="center"/>
          </w:tcPr>
          <w:p w14:paraId="6B164276" w14:textId="4D0F43F2"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308/QĐ-ĐHV ngày 27 tháng 4 năm 2018</w:t>
            </w:r>
          </w:p>
        </w:tc>
        <w:tc>
          <w:tcPr>
            <w:tcW w:w="1440" w:type="dxa"/>
            <w:vMerge/>
            <w:shd w:val="clear" w:color="auto" w:fill="auto"/>
            <w:vAlign w:val="center"/>
          </w:tcPr>
          <w:p w14:paraId="5000A8FE"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4460097D"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2D3B4725" w14:textId="77777777" w:rsidTr="00E24EF9">
        <w:trPr>
          <w:trHeight w:val="20"/>
        </w:trPr>
        <w:tc>
          <w:tcPr>
            <w:tcW w:w="1559" w:type="dxa"/>
            <w:vMerge/>
            <w:vAlign w:val="center"/>
          </w:tcPr>
          <w:p w14:paraId="2991370F"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42FA0A8C" w14:textId="5DAE73ED"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Quyết định thành lập đội phòng chống bão lụt - phòng chống cháy nổ</w:t>
            </w:r>
          </w:p>
        </w:tc>
        <w:tc>
          <w:tcPr>
            <w:tcW w:w="3060" w:type="dxa"/>
            <w:vAlign w:val="center"/>
          </w:tcPr>
          <w:p w14:paraId="0D737D5F" w14:textId="08A24336"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320/QĐ-ĐHV ngày 12/3/2017</w:t>
            </w:r>
          </w:p>
        </w:tc>
        <w:tc>
          <w:tcPr>
            <w:tcW w:w="1440" w:type="dxa"/>
            <w:vMerge/>
            <w:shd w:val="clear" w:color="auto" w:fill="auto"/>
            <w:vAlign w:val="center"/>
          </w:tcPr>
          <w:p w14:paraId="229D5731"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0926B6B1"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66EAE6F2" w14:textId="77777777" w:rsidTr="00E24EF9">
        <w:trPr>
          <w:trHeight w:val="20"/>
        </w:trPr>
        <w:tc>
          <w:tcPr>
            <w:tcW w:w="1559" w:type="dxa"/>
            <w:vMerge/>
            <w:vAlign w:val="center"/>
          </w:tcPr>
          <w:p w14:paraId="4C9FF2F7"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2F38CEB0" w14:textId="53F9289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Tăng cường công tác đảm bảo ANTT, ATGT và phòng chống đuối nước năm 2018</w:t>
            </w:r>
          </w:p>
        </w:tc>
        <w:tc>
          <w:tcPr>
            <w:tcW w:w="3060" w:type="dxa"/>
            <w:vAlign w:val="center"/>
          </w:tcPr>
          <w:p w14:paraId="315E116D" w14:textId="1897D92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539/ĐHV-CTCTHSSV ngày 18/5/2018</w:t>
            </w:r>
          </w:p>
        </w:tc>
        <w:tc>
          <w:tcPr>
            <w:tcW w:w="1440" w:type="dxa"/>
            <w:vMerge/>
            <w:shd w:val="clear" w:color="auto" w:fill="auto"/>
            <w:vAlign w:val="center"/>
          </w:tcPr>
          <w:p w14:paraId="00CF5420"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2CDAF4B7"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1EA96C9B" w14:textId="77777777" w:rsidTr="00E24EF9">
        <w:trPr>
          <w:trHeight w:val="20"/>
        </w:trPr>
        <w:tc>
          <w:tcPr>
            <w:tcW w:w="1559" w:type="dxa"/>
            <w:vMerge/>
            <w:vAlign w:val="center"/>
          </w:tcPr>
          <w:p w14:paraId="2144E32D"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14720635"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Quyết định về việc Kiện toàn Ban chỉ huy phòng chống lụt bão, phòng </w:t>
            </w:r>
            <w:r w:rsidRPr="001C7102">
              <w:rPr>
                <w:rFonts w:ascii="Times New Roman" w:hAnsi="Times New Roman" w:cs="Times New Roman"/>
                <w:color w:val="000000" w:themeColor="text1"/>
                <w:sz w:val="26"/>
                <w:szCs w:val="26"/>
              </w:rPr>
              <w:lastRenderedPageBreak/>
              <w:t>chống cháy nổ.</w:t>
            </w:r>
          </w:p>
          <w:p w14:paraId="7564E7B5"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Danh sách Ban chỉ huy phòng chống báo lụt, cháy nổ Trường Đại học Vinh.</w:t>
            </w:r>
          </w:p>
          <w:p w14:paraId="6ACBEA2B" w14:textId="3B19FD6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Danh sách Ban chỉ huy phòng chống báo lụt, cháy nổ tại Cơ sở 1</w:t>
            </w:r>
            <w:r w:rsidRPr="001C7102">
              <w:rPr>
                <w:rFonts w:ascii="Times New Roman" w:hAnsi="Times New Roman" w:cs="Times New Roman"/>
                <w:color w:val="000000" w:themeColor="text1"/>
                <w:sz w:val="26"/>
                <w:szCs w:val="26"/>
              </w:rPr>
              <w:br/>
              <w:t>Danh sách Đội phòng chống báo lụt, cháy nổ tại Cơ sở 2</w:t>
            </w:r>
            <w:r w:rsidRPr="001C7102">
              <w:rPr>
                <w:rFonts w:ascii="Times New Roman" w:hAnsi="Times New Roman" w:cs="Times New Roman"/>
                <w:color w:val="000000" w:themeColor="text1"/>
                <w:sz w:val="26"/>
                <w:szCs w:val="26"/>
              </w:rPr>
              <w:br/>
              <w:t>Danh sách Đội phòng chống báo lụt, cháy nổ tại Cơ sở Hưng Bình</w:t>
            </w:r>
          </w:p>
        </w:tc>
        <w:tc>
          <w:tcPr>
            <w:tcW w:w="3060" w:type="dxa"/>
            <w:vAlign w:val="center"/>
          </w:tcPr>
          <w:p w14:paraId="2BE375FF" w14:textId="6F1AE23B"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lastRenderedPageBreak/>
              <w:t xml:space="preserve">Số 2349/QĐ-ĐHV ngày </w:t>
            </w:r>
            <w:r w:rsidRPr="001C7102">
              <w:rPr>
                <w:rFonts w:ascii="Times New Roman" w:hAnsi="Times New Roman" w:cs="Times New Roman"/>
                <w:color w:val="000000" w:themeColor="text1"/>
                <w:sz w:val="26"/>
                <w:szCs w:val="26"/>
              </w:rPr>
              <w:lastRenderedPageBreak/>
              <w:t>28/8/2019</w:t>
            </w:r>
          </w:p>
        </w:tc>
        <w:tc>
          <w:tcPr>
            <w:tcW w:w="1440" w:type="dxa"/>
            <w:vMerge/>
            <w:shd w:val="clear" w:color="auto" w:fill="auto"/>
            <w:vAlign w:val="center"/>
          </w:tcPr>
          <w:p w14:paraId="50329393"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3F54435F"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617D0690" w14:textId="77777777" w:rsidTr="00E24EF9">
        <w:trPr>
          <w:trHeight w:val="20"/>
        </w:trPr>
        <w:tc>
          <w:tcPr>
            <w:tcW w:w="1559" w:type="dxa"/>
            <w:vMerge/>
            <w:vAlign w:val="center"/>
          </w:tcPr>
          <w:p w14:paraId="26DB7C90"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4D4676B4" w14:textId="7565E9C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w:t>
            </w:r>
            <w:r w:rsidRPr="001C7102">
              <w:rPr>
                <w:rFonts w:ascii="Times New Roman" w:hAnsi="Times New Roman" w:cs="Times New Roman"/>
                <w:color w:val="000000" w:themeColor="text1"/>
                <w:sz w:val="26"/>
                <w:szCs w:val="26"/>
                <w:lang w:val="vi-VN"/>
              </w:rPr>
              <w:t xml:space="preserve">rường </w:t>
            </w:r>
            <w:r w:rsidRPr="001C7102">
              <w:rPr>
                <w:rFonts w:ascii="Times New Roman" w:hAnsi="Times New Roman" w:cs="Times New Roman"/>
                <w:color w:val="000000" w:themeColor="text1"/>
                <w:sz w:val="26"/>
                <w:szCs w:val="26"/>
              </w:rPr>
              <w:t xml:space="preserve">đã </w:t>
            </w:r>
            <w:r w:rsidRPr="001C7102">
              <w:rPr>
                <w:rFonts w:ascii="Times New Roman" w:hAnsi="Times New Roman" w:cs="Times New Roman"/>
                <w:color w:val="000000" w:themeColor="text1"/>
                <w:sz w:val="26"/>
                <w:szCs w:val="26"/>
                <w:lang w:val="vi-VN"/>
              </w:rPr>
              <w:t xml:space="preserve">thành lập Ban chỉ huy phòng chống bão lụt, cháy nổ </w:t>
            </w:r>
            <w:r w:rsidRPr="001C7102">
              <w:rPr>
                <w:rFonts w:ascii="Times New Roman" w:hAnsi="Times New Roman" w:cs="Times New Roman"/>
                <w:color w:val="000000" w:themeColor="text1"/>
                <w:sz w:val="26"/>
                <w:szCs w:val="26"/>
              </w:rPr>
              <w:t>và</w:t>
            </w:r>
            <w:r w:rsidRPr="001C7102">
              <w:rPr>
                <w:rFonts w:ascii="Times New Roman" w:hAnsi="Times New Roman" w:cs="Times New Roman"/>
                <w:color w:val="000000" w:themeColor="text1"/>
                <w:sz w:val="26"/>
                <w:szCs w:val="26"/>
                <w:lang w:val="vi-VN"/>
              </w:rPr>
              <w:t xml:space="preserve"> điều động SV tham gia phòng chống bão lụt, cháy nổ</w:t>
            </w:r>
            <w:r w:rsidRPr="001C7102">
              <w:rPr>
                <w:rFonts w:ascii="Times New Roman" w:hAnsi="Times New Roman" w:cs="Times New Roman"/>
                <w:color w:val="000000" w:themeColor="text1"/>
                <w:sz w:val="26"/>
                <w:szCs w:val="26"/>
              </w:rPr>
              <w:t xml:space="preserve"> T</w:t>
            </w:r>
            <w:r w:rsidRPr="001C7102">
              <w:rPr>
                <w:rFonts w:ascii="Times New Roman" w:hAnsi="Times New Roman" w:cs="Times New Roman"/>
                <w:color w:val="000000" w:themeColor="text1"/>
                <w:sz w:val="26"/>
                <w:szCs w:val="26"/>
                <w:lang w:val="vi-VN"/>
              </w:rPr>
              <w:t xml:space="preserve">rường </w:t>
            </w:r>
            <w:r w:rsidRPr="001C7102">
              <w:rPr>
                <w:rFonts w:ascii="Times New Roman" w:hAnsi="Times New Roman" w:cs="Times New Roman"/>
                <w:color w:val="000000" w:themeColor="text1"/>
                <w:sz w:val="26"/>
                <w:szCs w:val="26"/>
              </w:rPr>
              <w:t xml:space="preserve">đã </w:t>
            </w:r>
            <w:r w:rsidRPr="001C7102">
              <w:rPr>
                <w:rFonts w:ascii="Times New Roman" w:hAnsi="Times New Roman" w:cs="Times New Roman"/>
                <w:color w:val="000000" w:themeColor="text1"/>
                <w:sz w:val="26"/>
                <w:szCs w:val="26"/>
                <w:lang w:val="vi-VN"/>
              </w:rPr>
              <w:t xml:space="preserve">thành lập Ban chỉ huy phòng chống bão lụt, cháy nổ </w:t>
            </w:r>
            <w:r w:rsidRPr="001C7102">
              <w:rPr>
                <w:rFonts w:ascii="Times New Roman" w:hAnsi="Times New Roman" w:cs="Times New Roman"/>
                <w:color w:val="000000" w:themeColor="text1"/>
                <w:sz w:val="26"/>
                <w:szCs w:val="26"/>
              </w:rPr>
              <w:t>và</w:t>
            </w:r>
            <w:r w:rsidRPr="001C7102">
              <w:rPr>
                <w:rFonts w:ascii="Times New Roman" w:hAnsi="Times New Roman" w:cs="Times New Roman"/>
                <w:color w:val="000000" w:themeColor="text1"/>
                <w:sz w:val="26"/>
                <w:szCs w:val="26"/>
                <w:lang w:val="vi-VN"/>
              </w:rPr>
              <w:t xml:space="preserve"> điều động SV tham gia phòng chống bão lụt, cháy nổ</w:t>
            </w:r>
          </w:p>
        </w:tc>
        <w:tc>
          <w:tcPr>
            <w:tcW w:w="3060" w:type="dxa"/>
            <w:vAlign w:val="center"/>
          </w:tcPr>
          <w:p w14:paraId="2344C1CA"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1440" w:type="dxa"/>
            <w:vMerge/>
            <w:shd w:val="clear" w:color="auto" w:fill="auto"/>
            <w:vAlign w:val="center"/>
          </w:tcPr>
          <w:p w14:paraId="1FCB3987"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526AAD09"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5FF1E485" w14:textId="77777777" w:rsidTr="008D0A73">
        <w:trPr>
          <w:trHeight w:val="20"/>
        </w:trPr>
        <w:tc>
          <w:tcPr>
            <w:tcW w:w="1559" w:type="dxa"/>
            <w:vMerge/>
            <w:vAlign w:val="center"/>
          </w:tcPr>
          <w:p w14:paraId="3C27EF0B"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1C5F99D"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Cử CBVC tham gia huấn luyện nghiệp vụ PCCC</w:t>
            </w:r>
          </w:p>
          <w:p w14:paraId="630A4CC4" w14:textId="0305EE28"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Danh sách CBVC tham gia tập huấn công tác PCCC năm 2020</w:t>
            </w:r>
          </w:p>
        </w:tc>
        <w:tc>
          <w:tcPr>
            <w:tcW w:w="3060" w:type="dxa"/>
            <w:shd w:val="clear" w:color="auto" w:fill="auto"/>
            <w:vAlign w:val="center"/>
          </w:tcPr>
          <w:p w14:paraId="1D2FD7E4" w14:textId="158E1A26"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402/ĐHV-TCCB ngày 14/5/2020</w:t>
            </w:r>
          </w:p>
        </w:tc>
        <w:tc>
          <w:tcPr>
            <w:tcW w:w="1440" w:type="dxa"/>
            <w:vMerge/>
            <w:shd w:val="clear" w:color="auto" w:fill="auto"/>
            <w:vAlign w:val="center"/>
          </w:tcPr>
          <w:p w14:paraId="4F7A13C1"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1954A95C"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5AE91999" w14:textId="77777777" w:rsidTr="008D0A73">
        <w:trPr>
          <w:trHeight w:val="20"/>
        </w:trPr>
        <w:tc>
          <w:tcPr>
            <w:tcW w:w="1559" w:type="dxa"/>
            <w:vMerge/>
            <w:vAlign w:val="center"/>
          </w:tcPr>
          <w:p w14:paraId="23DC777E"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5BE0D72E" w14:textId="078DDE5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Biên bản nghiệm thu thanh lý hợp đồng PCCC</w:t>
            </w:r>
          </w:p>
        </w:tc>
        <w:tc>
          <w:tcPr>
            <w:tcW w:w="3060" w:type="dxa"/>
            <w:shd w:val="clear" w:color="auto" w:fill="auto"/>
            <w:vAlign w:val="center"/>
          </w:tcPr>
          <w:p w14:paraId="5BABDCF5" w14:textId="689701A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15/6/2020</w:t>
            </w:r>
          </w:p>
        </w:tc>
        <w:tc>
          <w:tcPr>
            <w:tcW w:w="1440" w:type="dxa"/>
            <w:vMerge/>
            <w:shd w:val="clear" w:color="auto" w:fill="auto"/>
            <w:vAlign w:val="center"/>
          </w:tcPr>
          <w:p w14:paraId="6B48920C"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5A17B78A"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08D65136" w14:textId="77777777" w:rsidTr="008D0A73">
        <w:trPr>
          <w:trHeight w:val="20"/>
        </w:trPr>
        <w:tc>
          <w:tcPr>
            <w:tcW w:w="1559" w:type="dxa"/>
            <w:vMerge/>
            <w:vAlign w:val="center"/>
          </w:tcPr>
          <w:p w14:paraId="3B87F513"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9D1A25B" w14:textId="0428166E"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Hợp đồng huấn luyện nghiệp vụ PCCC</w:t>
            </w:r>
          </w:p>
        </w:tc>
        <w:tc>
          <w:tcPr>
            <w:tcW w:w="3060" w:type="dxa"/>
            <w:shd w:val="clear" w:color="auto" w:fill="auto"/>
            <w:vAlign w:val="center"/>
          </w:tcPr>
          <w:p w14:paraId="2A4E6FB3" w14:textId="10F11F81"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04/2020/HĐHLNVPCCC ngày 28/4/2020</w:t>
            </w:r>
          </w:p>
        </w:tc>
        <w:tc>
          <w:tcPr>
            <w:tcW w:w="1440" w:type="dxa"/>
            <w:vMerge/>
            <w:shd w:val="clear" w:color="auto" w:fill="auto"/>
            <w:vAlign w:val="center"/>
          </w:tcPr>
          <w:p w14:paraId="1E1FFC6C"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4C237F45"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558AB457" w14:textId="77777777" w:rsidTr="008D0A73">
        <w:trPr>
          <w:trHeight w:val="20"/>
        </w:trPr>
        <w:tc>
          <w:tcPr>
            <w:tcW w:w="1559" w:type="dxa"/>
            <w:vMerge/>
            <w:vAlign w:val="center"/>
          </w:tcPr>
          <w:p w14:paraId="20F6419C"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223FD1F8" w14:textId="0D524B6B"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Giấy chứng nhận của phòng cảnh sát PCCC &amp; CNCH chứng nhận cho các cá nhân tại Trường đại học Vinh</w:t>
            </w:r>
          </w:p>
        </w:tc>
        <w:tc>
          <w:tcPr>
            <w:tcW w:w="3060" w:type="dxa"/>
            <w:shd w:val="clear" w:color="auto" w:fill="auto"/>
            <w:vAlign w:val="center"/>
          </w:tcPr>
          <w:p w14:paraId="0566D7D6" w14:textId="2923FA26"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22/5/2020</w:t>
            </w:r>
          </w:p>
        </w:tc>
        <w:tc>
          <w:tcPr>
            <w:tcW w:w="1440" w:type="dxa"/>
            <w:vMerge/>
            <w:shd w:val="clear" w:color="auto" w:fill="auto"/>
            <w:vAlign w:val="center"/>
          </w:tcPr>
          <w:p w14:paraId="5572DDD2"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32B49A28"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48544E1D" w14:textId="77777777" w:rsidTr="008D0A73">
        <w:trPr>
          <w:trHeight w:val="20"/>
        </w:trPr>
        <w:tc>
          <w:tcPr>
            <w:tcW w:w="1559" w:type="dxa"/>
            <w:vMerge/>
            <w:vAlign w:val="center"/>
          </w:tcPr>
          <w:p w14:paraId="45355635"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64405912"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Hợp đồng bảo hiểm cháy nổ bắt buộc</w:t>
            </w:r>
          </w:p>
          <w:p w14:paraId="13A5FC81"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Giấy yêu cầu bảo hiểm</w:t>
            </w:r>
            <w:r w:rsidRPr="001C7102">
              <w:rPr>
                <w:rFonts w:ascii="Times New Roman" w:hAnsi="Times New Roman" w:cs="Times New Roman"/>
                <w:color w:val="000000" w:themeColor="text1"/>
                <w:sz w:val="26"/>
                <w:szCs w:val="26"/>
              </w:rPr>
              <w:br/>
              <w:t>Giấy chứng nhận bảo hiểm cháy nổ bắt buộc</w:t>
            </w:r>
          </w:p>
          <w:p w14:paraId="61D4A918" w14:textId="77777777" w:rsidR="00D51E79" w:rsidRPr="001C7102" w:rsidRDefault="00D51E79" w:rsidP="001C7102">
            <w:pPr>
              <w:widowControl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Danh mục tài sản bảo hiểm nhà ở sinh viên</w:t>
            </w:r>
          </w:p>
          <w:p w14:paraId="2A38F89C" w14:textId="3667DB7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Đơn giá và giá trị hợp đồng</w:t>
            </w:r>
          </w:p>
        </w:tc>
        <w:tc>
          <w:tcPr>
            <w:tcW w:w="3060" w:type="dxa"/>
            <w:shd w:val="clear" w:color="auto" w:fill="auto"/>
            <w:vAlign w:val="center"/>
          </w:tcPr>
          <w:p w14:paraId="66A64BD7" w14:textId="495AD3E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005-03/20/03.KA/HD/00008 ngày 15/2/2020</w:t>
            </w:r>
          </w:p>
        </w:tc>
        <w:tc>
          <w:tcPr>
            <w:tcW w:w="1440" w:type="dxa"/>
            <w:vMerge/>
            <w:shd w:val="clear" w:color="auto" w:fill="auto"/>
            <w:vAlign w:val="center"/>
          </w:tcPr>
          <w:p w14:paraId="14B868C6"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01983C77"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25EA07CA" w14:textId="77777777" w:rsidTr="008D0A73">
        <w:trPr>
          <w:trHeight w:val="20"/>
        </w:trPr>
        <w:tc>
          <w:tcPr>
            <w:tcW w:w="1559" w:type="dxa"/>
            <w:vMerge/>
            <w:vAlign w:val="center"/>
          </w:tcPr>
          <w:p w14:paraId="654580CE"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366B5513" w14:textId="3C7FE1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Thông báo kết luận cuộc họp Ban giám hiệu và Ban chỉ huy phòng </w:t>
            </w:r>
            <w:r w:rsidRPr="001C7102">
              <w:rPr>
                <w:rFonts w:ascii="Times New Roman" w:hAnsi="Times New Roman" w:cs="Times New Roman"/>
                <w:color w:val="000000" w:themeColor="text1"/>
                <w:sz w:val="26"/>
                <w:szCs w:val="26"/>
              </w:rPr>
              <w:lastRenderedPageBreak/>
              <w:t>chống bão lụt - phòng chống cháy nổ về phòng chống cơn bão số 4</w:t>
            </w:r>
          </w:p>
        </w:tc>
        <w:tc>
          <w:tcPr>
            <w:tcW w:w="3060" w:type="dxa"/>
            <w:shd w:val="clear" w:color="auto" w:fill="auto"/>
            <w:vAlign w:val="center"/>
          </w:tcPr>
          <w:p w14:paraId="4EAB8581" w14:textId="10F973F1"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lastRenderedPageBreak/>
              <w:t xml:space="preserve">Số 154/TB-DHV ngày 29 </w:t>
            </w:r>
            <w:r w:rsidRPr="001C7102">
              <w:rPr>
                <w:rFonts w:ascii="Times New Roman" w:hAnsi="Times New Roman" w:cs="Times New Roman"/>
                <w:color w:val="000000" w:themeColor="text1"/>
                <w:sz w:val="26"/>
                <w:szCs w:val="26"/>
              </w:rPr>
              <w:lastRenderedPageBreak/>
              <w:t>tháng 8 năm 2019</w:t>
            </w:r>
          </w:p>
        </w:tc>
        <w:tc>
          <w:tcPr>
            <w:tcW w:w="1440" w:type="dxa"/>
            <w:vMerge/>
            <w:shd w:val="clear" w:color="auto" w:fill="auto"/>
            <w:vAlign w:val="center"/>
          </w:tcPr>
          <w:p w14:paraId="252D8A45"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5F1E3BD3"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5026861F" w14:textId="77777777" w:rsidTr="00E24EF9">
        <w:trPr>
          <w:trHeight w:val="20"/>
        </w:trPr>
        <w:tc>
          <w:tcPr>
            <w:tcW w:w="1559" w:type="dxa"/>
            <w:vMerge/>
            <w:vAlign w:val="center"/>
          </w:tcPr>
          <w:p w14:paraId="1E3986B5"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1FF19BAE" w14:textId="4CE192A2"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Xét trợ cấp đột xuất cho HSSV ở vùng bị bão, lũ lụt</w:t>
            </w:r>
          </w:p>
        </w:tc>
        <w:tc>
          <w:tcPr>
            <w:tcW w:w="3060" w:type="dxa"/>
            <w:vAlign w:val="center"/>
          </w:tcPr>
          <w:p w14:paraId="12EE3875" w14:textId="04C31F88"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1005/ĐHV-CTCTHSSV ngày 21/10/2020</w:t>
            </w:r>
          </w:p>
        </w:tc>
        <w:tc>
          <w:tcPr>
            <w:tcW w:w="1440" w:type="dxa"/>
            <w:vMerge/>
            <w:shd w:val="clear" w:color="auto" w:fill="auto"/>
            <w:vAlign w:val="center"/>
          </w:tcPr>
          <w:p w14:paraId="57F8969A"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76B67153"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0CAA8AF" w14:textId="77777777" w:rsidTr="00E24EF9">
        <w:trPr>
          <w:trHeight w:val="20"/>
        </w:trPr>
        <w:tc>
          <w:tcPr>
            <w:tcW w:w="1559" w:type="dxa"/>
            <w:vMerge/>
            <w:vAlign w:val="center"/>
          </w:tcPr>
          <w:p w14:paraId="70F42E99"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62AC8D87" w14:textId="4C9D4D3E"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Thông báo kết luận cuộc họp Ban giám hiệu và Ban chỉ huy phòng chống bão lụt - phòng chống cháy nổ về phòng chống cơn bão số 4</w:t>
            </w:r>
          </w:p>
        </w:tc>
        <w:tc>
          <w:tcPr>
            <w:tcW w:w="3060" w:type="dxa"/>
            <w:vAlign w:val="center"/>
          </w:tcPr>
          <w:p w14:paraId="10BE6E41" w14:textId="49A91D23"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154/TB-DHV ngày 29 tháng 8 năm 2019</w:t>
            </w:r>
          </w:p>
        </w:tc>
        <w:tc>
          <w:tcPr>
            <w:tcW w:w="1440" w:type="dxa"/>
            <w:vMerge/>
            <w:shd w:val="clear" w:color="auto" w:fill="auto"/>
            <w:vAlign w:val="center"/>
          </w:tcPr>
          <w:p w14:paraId="749870E7"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17303E17"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8A664B4" w14:textId="77777777" w:rsidTr="00E24EF9">
        <w:trPr>
          <w:trHeight w:val="20"/>
        </w:trPr>
        <w:tc>
          <w:tcPr>
            <w:tcW w:w="1559" w:type="dxa"/>
            <w:vMerge/>
            <w:vAlign w:val="center"/>
          </w:tcPr>
          <w:p w14:paraId="3FCA3E31"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4CC0BF95" w14:textId="77CFAAD8"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Thực hiện hợp đồng bảo vệ với Công ty vệ sĩ tại Cơ sở 1</w:t>
            </w:r>
          </w:p>
        </w:tc>
        <w:tc>
          <w:tcPr>
            <w:tcW w:w="3060" w:type="dxa"/>
            <w:vAlign w:val="center"/>
          </w:tcPr>
          <w:p w14:paraId="1982928B" w14:textId="74DA0638"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Ngày 28/03/2018</w:t>
            </w:r>
          </w:p>
        </w:tc>
        <w:tc>
          <w:tcPr>
            <w:tcW w:w="1440" w:type="dxa"/>
            <w:vMerge/>
            <w:shd w:val="clear" w:color="auto" w:fill="auto"/>
            <w:vAlign w:val="center"/>
          </w:tcPr>
          <w:p w14:paraId="413CA90D"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4F2E274C"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46A223C1" w14:textId="77777777" w:rsidTr="00E24EF9">
        <w:trPr>
          <w:trHeight w:val="20"/>
        </w:trPr>
        <w:tc>
          <w:tcPr>
            <w:tcW w:w="1559" w:type="dxa"/>
            <w:vMerge/>
            <w:vAlign w:val="center"/>
          </w:tcPr>
          <w:p w14:paraId="62721BEA"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4EA5C7A2" w14:textId="6B2D85F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Hợp đồng cung cấp dịch vụ bảo vệ</w:t>
            </w:r>
          </w:p>
        </w:tc>
        <w:tc>
          <w:tcPr>
            <w:tcW w:w="3060" w:type="dxa"/>
            <w:vAlign w:val="center"/>
          </w:tcPr>
          <w:p w14:paraId="48E873B5" w14:textId="4C78EC5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31/HĐKT.ĐHV-INVICO ngày 28/3/2019</w:t>
            </w:r>
          </w:p>
        </w:tc>
        <w:tc>
          <w:tcPr>
            <w:tcW w:w="1440" w:type="dxa"/>
            <w:vMerge/>
            <w:shd w:val="clear" w:color="auto" w:fill="auto"/>
            <w:vAlign w:val="center"/>
          </w:tcPr>
          <w:p w14:paraId="18ABC923"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11500A27"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12C578F9" w14:textId="77777777" w:rsidTr="00E24EF9">
        <w:trPr>
          <w:trHeight w:val="20"/>
        </w:trPr>
        <w:tc>
          <w:tcPr>
            <w:tcW w:w="1559" w:type="dxa"/>
            <w:vMerge/>
            <w:vAlign w:val="center"/>
          </w:tcPr>
          <w:p w14:paraId="554275AF"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71A99ADB" w14:textId="560F5B1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Hợp đồng dịch vụ vệ sinh môi trường, chăm sóc cây xanh, cây cảnh, đóng mở, quản lý tài sản và quét dọn phòng học</w:t>
            </w:r>
          </w:p>
        </w:tc>
        <w:tc>
          <w:tcPr>
            <w:tcW w:w="3060" w:type="dxa"/>
            <w:vAlign w:val="center"/>
          </w:tcPr>
          <w:p w14:paraId="12A6AD10" w14:textId="26272008"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02/2020/HDDV ngày 02/01/2020</w:t>
            </w:r>
          </w:p>
        </w:tc>
        <w:tc>
          <w:tcPr>
            <w:tcW w:w="1440" w:type="dxa"/>
            <w:vMerge/>
            <w:shd w:val="clear" w:color="auto" w:fill="auto"/>
            <w:vAlign w:val="center"/>
          </w:tcPr>
          <w:p w14:paraId="1F49E8B3"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7170E31B"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9EE5BA4" w14:textId="77777777" w:rsidTr="00E24EF9">
        <w:trPr>
          <w:trHeight w:val="20"/>
        </w:trPr>
        <w:tc>
          <w:tcPr>
            <w:tcW w:w="1559" w:type="dxa"/>
            <w:vMerge/>
            <w:vAlign w:val="center"/>
          </w:tcPr>
          <w:p w14:paraId="3CBEAD2B"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7A0613BF" w14:textId="4604AB19"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Các hợp đồng dịch vụ </w:t>
            </w:r>
          </w:p>
        </w:tc>
        <w:tc>
          <w:tcPr>
            <w:tcW w:w="3060" w:type="dxa"/>
            <w:vAlign w:val="center"/>
          </w:tcPr>
          <w:p w14:paraId="56309161" w14:textId="3C24AFE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2019-2023</w:t>
            </w:r>
          </w:p>
        </w:tc>
        <w:tc>
          <w:tcPr>
            <w:tcW w:w="1440" w:type="dxa"/>
            <w:vMerge/>
            <w:shd w:val="clear" w:color="auto" w:fill="auto"/>
            <w:vAlign w:val="center"/>
          </w:tcPr>
          <w:p w14:paraId="20460DFB"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3A93248F"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2F79F114" w14:textId="77777777" w:rsidTr="00E24EF9">
        <w:trPr>
          <w:trHeight w:val="20"/>
        </w:trPr>
        <w:tc>
          <w:tcPr>
            <w:tcW w:w="1559" w:type="dxa"/>
            <w:vMerge w:val="restart"/>
            <w:vAlign w:val="center"/>
          </w:tcPr>
          <w:p w14:paraId="0E86B068" w14:textId="5C6443B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H9.09.05.08</w:t>
            </w:r>
          </w:p>
        </w:tc>
        <w:tc>
          <w:tcPr>
            <w:tcW w:w="7796" w:type="dxa"/>
            <w:vAlign w:val="center"/>
          </w:tcPr>
          <w:p w14:paraId="602A3C67" w14:textId="3B924E4A"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Tăng cường công tác an ninh trật tự trong trường học</w:t>
            </w:r>
          </w:p>
        </w:tc>
        <w:tc>
          <w:tcPr>
            <w:tcW w:w="3060" w:type="dxa"/>
            <w:vAlign w:val="center"/>
          </w:tcPr>
          <w:p w14:paraId="4F5C2537" w14:textId="76D249B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418/ĐHV-HTSVQDN ngày 23/04/2018</w:t>
            </w:r>
          </w:p>
        </w:tc>
        <w:tc>
          <w:tcPr>
            <w:tcW w:w="1440" w:type="dxa"/>
            <w:vMerge w:val="restart"/>
            <w:shd w:val="clear" w:color="auto" w:fill="auto"/>
            <w:vAlign w:val="center"/>
          </w:tcPr>
          <w:p w14:paraId="1D0C9B1B" w14:textId="234E210B"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Trường ĐH Vinh</w:t>
            </w:r>
          </w:p>
        </w:tc>
        <w:tc>
          <w:tcPr>
            <w:tcW w:w="741" w:type="dxa"/>
            <w:vMerge w:val="restart"/>
          </w:tcPr>
          <w:p w14:paraId="07A71269"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25D52DA" w14:textId="77777777" w:rsidTr="00E24EF9">
        <w:trPr>
          <w:trHeight w:val="20"/>
        </w:trPr>
        <w:tc>
          <w:tcPr>
            <w:tcW w:w="1559" w:type="dxa"/>
            <w:vMerge/>
            <w:vAlign w:val="center"/>
          </w:tcPr>
          <w:p w14:paraId="515B395E"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33B4AEA7" w14:textId="7C62F3B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3060" w:type="dxa"/>
            <w:vAlign w:val="center"/>
          </w:tcPr>
          <w:p w14:paraId="359D1EE6" w14:textId="7B2C34E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36/TT-ĐHV ngày 12/10/2017</w:t>
            </w:r>
          </w:p>
        </w:tc>
        <w:tc>
          <w:tcPr>
            <w:tcW w:w="1440" w:type="dxa"/>
            <w:vMerge/>
            <w:shd w:val="clear" w:color="auto" w:fill="auto"/>
            <w:vAlign w:val="center"/>
          </w:tcPr>
          <w:p w14:paraId="67B73C69"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7B9586B2"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0DA0FDF9" w14:textId="77777777" w:rsidTr="00E24EF9">
        <w:trPr>
          <w:trHeight w:val="20"/>
        </w:trPr>
        <w:tc>
          <w:tcPr>
            <w:tcW w:w="1559" w:type="dxa"/>
            <w:vMerge/>
            <w:vAlign w:val="center"/>
          </w:tcPr>
          <w:p w14:paraId="6E716A01"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0FFCA951" w14:textId="69F66D23"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3060" w:type="dxa"/>
            <w:vAlign w:val="center"/>
          </w:tcPr>
          <w:p w14:paraId="6AF85321" w14:textId="2DC5D539"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38/TT-ĐHV ngày 05/10/2018</w:t>
            </w:r>
          </w:p>
        </w:tc>
        <w:tc>
          <w:tcPr>
            <w:tcW w:w="1440" w:type="dxa"/>
            <w:vMerge/>
            <w:shd w:val="clear" w:color="auto" w:fill="auto"/>
            <w:vAlign w:val="center"/>
          </w:tcPr>
          <w:p w14:paraId="5399F67F"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54925A59"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10A99D39" w14:textId="77777777" w:rsidTr="00E24EF9">
        <w:trPr>
          <w:trHeight w:val="20"/>
        </w:trPr>
        <w:tc>
          <w:tcPr>
            <w:tcW w:w="1559" w:type="dxa"/>
            <w:vMerge/>
            <w:vAlign w:val="center"/>
          </w:tcPr>
          <w:p w14:paraId="7F9793C1"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750C5436" w14:textId="1991A8B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Thông tư triệu tập dự Hội nghị công tác đảm bảo an ninh trật tự trường học, nội trú, ngoại trú và tập huấn công tác học sinh, sinh viên năm học 2017-2018</w:t>
            </w:r>
          </w:p>
        </w:tc>
        <w:tc>
          <w:tcPr>
            <w:tcW w:w="3060" w:type="dxa"/>
            <w:vAlign w:val="center"/>
          </w:tcPr>
          <w:p w14:paraId="75079A9E" w14:textId="0401AF53"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21/TT-ĐHV ngày 23/10/2017</w:t>
            </w:r>
          </w:p>
        </w:tc>
        <w:tc>
          <w:tcPr>
            <w:tcW w:w="1440" w:type="dxa"/>
            <w:vMerge/>
            <w:shd w:val="clear" w:color="auto" w:fill="auto"/>
            <w:vAlign w:val="center"/>
          </w:tcPr>
          <w:p w14:paraId="3FC39B1B"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4E223073"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7247F72" w14:textId="77777777" w:rsidTr="00E24EF9">
        <w:trPr>
          <w:trHeight w:val="20"/>
        </w:trPr>
        <w:tc>
          <w:tcPr>
            <w:tcW w:w="1559" w:type="dxa"/>
            <w:vMerge/>
            <w:vAlign w:val="center"/>
          </w:tcPr>
          <w:p w14:paraId="7E81579F"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430B5FC1" w14:textId="4FAFC3E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 xml:space="preserve">Kế hoạch triển khai công tác an ninh chính trị trật tự an toàn xã hội năm </w:t>
            </w:r>
            <w:r w:rsidRPr="001C7102">
              <w:rPr>
                <w:rFonts w:ascii="Times New Roman" w:hAnsi="Times New Roman" w:cs="Times New Roman"/>
                <w:color w:val="000000" w:themeColor="text1"/>
                <w:sz w:val="26"/>
                <w:szCs w:val="26"/>
              </w:rPr>
              <w:lastRenderedPageBreak/>
              <w:t>học 2016-2017 tại trường đại học Vinh</w:t>
            </w:r>
          </w:p>
        </w:tc>
        <w:tc>
          <w:tcPr>
            <w:tcW w:w="3060" w:type="dxa"/>
            <w:vAlign w:val="center"/>
          </w:tcPr>
          <w:p w14:paraId="266545A8" w14:textId="24FAD94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lastRenderedPageBreak/>
              <w:t xml:space="preserve">Số 3057/KH-ĐHV ngày </w:t>
            </w:r>
            <w:r w:rsidRPr="001C7102">
              <w:rPr>
                <w:rFonts w:ascii="Times New Roman" w:hAnsi="Times New Roman" w:cs="Times New Roman"/>
                <w:color w:val="000000" w:themeColor="text1"/>
                <w:sz w:val="26"/>
                <w:szCs w:val="26"/>
              </w:rPr>
              <w:lastRenderedPageBreak/>
              <w:t>07/10/2016</w:t>
            </w:r>
          </w:p>
        </w:tc>
        <w:tc>
          <w:tcPr>
            <w:tcW w:w="1440" w:type="dxa"/>
            <w:vMerge/>
            <w:shd w:val="clear" w:color="auto" w:fill="auto"/>
            <w:vAlign w:val="center"/>
          </w:tcPr>
          <w:p w14:paraId="162E1001"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0028C544"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0D3A35C0" w14:textId="77777777" w:rsidTr="00E24EF9">
        <w:trPr>
          <w:trHeight w:val="20"/>
        </w:trPr>
        <w:tc>
          <w:tcPr>
            <w:tcW w:w="1559" w:type="dxa"/>
            <w:vMerge/>
            <w:vAlign w:val="center"/>
          </w:tcPr>
          <w:p w14:paraId="0E3A05AC"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62F83D65" w14:textId="466E04EE"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triển khai công tác an ninh chính trị trật tự trường học</w:t>
            </w:r>
          </w:p>
        </w:tc>
        <w:tc>
          <w:tcPr>
            <w:tcW w:w="3060" w:type="dxa"/>
            <w:vAlign w:val="center"/>
          </w:tcPr>
          <w:p w14:paraId="68584872" w14:textId="05C008A3"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10/KH-ĐHV ngày 21/02/2024</w:t>
            </w:r>
          </w:p>
        </w:tc>
        <w:tc>
          <w:tcPr>
            <w:tcW w:w="1440" w:type="dxa"/>
            <w:vMerge/>
            <w:shd w:val="clear" w:color="auto" w:fill="auto"/>
            <w:vAlign w:val="center"/>
          </w:tcPr>
          <w:p w14:paraId="1DE027D1"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3B642DB4"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48639DA0" w14:textId="77777777" w:rsidTr="00E24EF9">
        <w:trPr>
          <w:trHeight w:val="20"/>
        </w:trPr>
        <w:tc>
          <w:tcPr>
            <w:tcW w:w="1559" w:type="dxa"/>
            <w:vMerge/>
            <w:vAlign w:val="center"/>
          </w:tcPr>
          <w:p w14:paraId="0D2CB4AF"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071C5E51" w14:textId="3318177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Kế hoạch triển khai công tác an ninh chính trị trật tự an toàn xã hội</w:t>
            </w:r>
          </w:p>
        </w:tc>
        <w:tc>
          <w:tcPr>
            <w:tcW w:w="3060" w:type="dxa"/>
            <w:vAlign w:val="center"/>
          </w:tcPr>
          <w:p w14:paraId="665AFA80" w14:textId="3E48867F"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Từ năm 2019-2023</w:t>
            </w:r>
          </w:p>
        </w:tc>
        <w:tc>
          <w:tcPr>
            <w:tcW w:w="1440" w:type="dxa"/>
            <w:vMerge/>
            <w:shd w:val="clear" w:color="auto" w:fill="auto"/>
            <w:vAlign w:val="center"/>
          </w:tcPr>
          <w:p w14:paraId="4B48FFBA"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4A876CBE"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395EE3E1" w14:textId="77777777" w:rsidTr="00E24EF9">
        <w:trPr>
          <w:trHeight w:val="20"/>
        </w:trPr>
        <w:tc>
          <w:tcPr>
            <w:tcW w:w="1559" w:type="dxa"/>
            <w:vMerge w:val="restart"/>
            <w:vAlign w:val="center"/>
          </w:tcPr>
          <w:p w14:paraId="5C3D10EE" w14:textId="07AE4C8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H9.09.05.09</w:t>
            </w:r>
          </w:p>
        </w:tc>
        <w:tc>
          <w:tcPr>
            <w:tcW w:w="7796" w:type="dxa"/>
            <w:vAlign w:val="center"/>
          </w:tcPr>
          <w:p w14:paraId="2DBF555A" w14:textId="4C706D5E"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Kế hoạch tổ chức cuộc thi "Tìm hiểu pháp luật về an toàn giao thông và cung cấp, sử dụng thông tin trên mạng Internet" trực tuyến trên Cổng thông tin điện tử tỉnh Nghệ An năm 2017</w:t>
            </w:r>
          </w:p>
        </w:tc>
        <w:tc>
          <w:tcPr>
            <w:tcW w:w="3060" w:type="dxa"/>
            <w:vAlign w:val="center"/>
          </w:tcPr>
          <w:p w14:paraId="203A1DD6" w14:textId="102099D9"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513/KH-UBND ngày 29/8/2017</w:t>
            </w:r>
          </w:p>
        </w:tc>
        <w:tc>
          <w:tcPr>
            <w:tcW w:w="1440" w:type="dxa"/>
            <w:vMerge w:val="restart"/>
            <w:shd w:val="clear" w:color="auto" w:fill="auto"/>
            <w:vAlign w:val="center"/>
          </w:tcPr>
          <w:p w14:paraId="709760CC" w14:textId="4D72AFD6"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7A696BF1"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7932F58F" w14:textId="77777777" w:rsidTr="00E24EF9">
        <w:trPr>
          <w:trHeight w:val="20"/>
        </w:trPr>
        <w:tc>
          <w:tcPr>
            <w:tcW w:w="1559" w:type="dxa"/>
            <w:vMerge/>
            <w:vAlign w:val="center"/>
          </w:tcPr>
          <w:p w14:paraId="20DDC12E"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7648C8D1" w14:textId="4DBAE67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Hưởng ứng cuộc thi "Tìm hiểu pháp luật về An toàn giao thông và cung cấp, sử dụng thông tin trên internet trực tuyến trên Cổng TTĐT tỉnh Nghệ An năm 2017</w:t>
            </w:r>
          </w:p>
        </w:tc>
        <w:tc>
          <w:tcPr>
            <w:tcW w:w="3060" w:type="dxa"/>
            <w:vAlign w:val="center"/>
          </w:tcPr>
          <w:p w14:paraId="614CE239" w14:textId="1628F5E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1155/BTC ngày 2/10/2017</w:t>
            </w:r>
          </w:p>
        </w:tc>
        <w:tc>
          <w:tcPr>
            <w:tcW w:w="1440" w:type="dxa"/>
            <w:vMerge/>
            <w:shd w:val="clear" w:color="auto" w:fill="auto"/>
            <w:vAlign w:val="center"/>
          </w:tcPr>
          <w:p w14:paraId="5D8F9EEA"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69D05AA9"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42448892" w14:textId="77777777" w:rsidTr="00E24EF9">
        <w:trPr>
          <w:trHeight w:val="20"/>
        </w:trPr>
        <w:tc>
          <w:tcPr>
            <w:tcW w:w="1559" w:type="dxa"/>
            <w:vMerge/>
            <w:vAlign w:val="center"/>
          </w:tcPr>
          <w:p w14:paraId="419A5CA3"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59E0AF15" w14:textId="3C6F0E2A"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Tăng cường công tác đảm bảo trật tự, ATGT, PCCC và chống tai nạn </w:t>
            </w:r>
            <w:r w:rsidRPr="001C7102">
              <w:rPr>
                <w:rFonts w:ascii="Times New Roman" w:hAnsi="Times New Roman" w:cs="Times New Roman"/>
                <w:color w:val="000000" w:themeColor="text1"/>
                <w:sz w:val="26"/>
                <w:szCs w:val="26"/>
                <w:u w:color="FF0000"/>
              </w:rPr>
              <w:t>đuối nước</w:t>
            </w:r>
            <w:r w:rsidRPr="001C7102">
              <w:rPr>
                <w:rFonts w:ascii="Times New Roman" w:hAnsi="Times New Roman" w:cs="Times New Roman"/>
                <w:color w:val="000000" w:themeColor="text1"/>
                <w:sz w:val="26"/>
                <w:szCs w:val="26"/>
              </w:rPr>
              <w:t xml:space="preserve"> cho HSSV trong dịp nghỉ hè và kỳ thi tốt nghiệp THPT năm 2020</w:t>
            </w:r>
          </w:p>
        </w:tc>
        <w:tc>
          <w:tcPr>
            <w:tcW w:w="3060" w:type="dxa"/>
            <w:vAlign w:val="center"/>
          </w:tcPr>
          <w:p w14:paraId="1BA9989D" w14:textId="0B7F3A4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2083/BGDĐT-GDCTHSSV ngày 12/6/2020</w:t>
            </w:r>
          </w:p>
        </w:tc>
        <w:tc>
          <w:tcPr>
            <w:tcW w:w="1440" w:type="dxa"/>
            <w:vMerge/>
            <w:shd w:val="clear" w:color="auto" w:fill="auto"/>
            <w:vAlign w:val="center"/>
          </w:tcPr>
          <w:p w14:paraId="54508CA9"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31311021"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29133835" w14:textId="77777777" w:rsidTr="00E24EF9">
        <w:trPr>
          <w:trHeight w:val="20"/>
        </w:trPr>
        <w:tc>
          <w:tcPr>
            <w:tcW w:w="1559" w:type="dxa"/>
            <w:vMerge/>
            <w:vAlign w:val="center"/>
          </w:tcPr>
          <w:p w14:paraId="529E55EB"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1F52EB65" w14:textId="2AEB612E"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Tăng cường tuyên truyền, giáo dục ATGT cho HSSV, phòng chống dịch bệnh Covid 19 trong dịp nghỉ lễ 30/4-1/5 năm 2021</w:t>
            </w:r>
          </w:p>
        </w:tc>
        <w:tc>
          <w:tcPr>
            <w:tcW w:w="3060" w:type="dxa"/>
            <w:vAlign w:val="center"/>
          </w:tcPr>
          <w:p w14:paraId="4B1D3F0F" w14:textId="22FBDBB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Số 1593/BGDĐT-GDCTHSSV ngày 22/4/2021</w:t>
            </w:r>
          </w:p>
        </w:tc>
        <w:tc>
          <w:tcPr>
            <w:tcW w:w="1440" w:type="dxa"/>
            <w:vMerge/>
            <w:shd w:val="clear" w:color="auto" w:fill="auto"/>
            <w:vAlign w:val="center"/>
          </w:tcPr>
          <w:p w14:paraId="3C08F339"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3E67A434"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59328A48" w14:textId="77777777" w:rsidTr="00E24EF9">
        <w:trPr>
          <w:trHeight w:val="20"/>
        </w:trPr>
        <w:tc>
          <w:tcPr>
            <w:tcW w:w="1559" w:type="dxa"/>
            <w:vMerge/>
            <w:vAlign w:val="center"/>
          </w:tcPr>
          <w:p w14:paraId="6228BAED"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vAlign w:val="center"/>
          </w:tcPr>
          <w:p w14:paraId="4F980D4F" w14:textId="332878D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 xml:space="preserve">Tuyên truyền, phổ biến pháp luật về giao thông, hướng dẫn kỹ năng lái xe và tổ chức Hội thi lái xe an toàn cho HSSV </w:t>
            </w:r>
          </w:p>
        </w:tc>
        <w:tc>
          <w:tcPr>
            <w:tcW w:w="3060" w:type="dxa"/>
            <w:vAlign w:val="center"/>
          </w:tcPr>
          <w:p w14:paraId="1743692B" w14:textId="32B15C0D"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Từ năm 2019 đến 2023</w:t>
            </w:r>
          </w:p>
        </w:tc>
        <w:tc>
          <w:tcPr>
            <w:tcW w:w="1440" w:type="dxa"/>
            <w:vMerge/>
            <w:shd w:val="clear" w:color="auto" w:fill="auto"/>
            <w:vAlign w:val="center"/>
          </w:tcPr>
          <w:p w14:paraId="10264574" w14:textId="77777777"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rPr>
            </w:pPr>
          </w:p>
        </w:tc>
        <w:tc>
          <w:tcPr>
            <w:tcW w:w="741" w:type="dxa"/>
            <w:vMerge/>
          </w:tcPr>
          <w:p w14:paraId="27433AC6"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0E5FB5CD" w14:textId="77777777" w:rsidTr="00E24EF9">
        <w:trPr>
          <w:trHeight w:val="20"/>
        </w:trPr>
        <w:tc>
          <w:tcPr>
            <w:tcW w:w="1559" w:type="dxa"/>
            <w:vMerge w:val="restart"/>
            <w:vAlign w:val="center"/>
          </w:tcPr>
          <w:p w14:paraId="5F26FCDC" w14:textId="188B1E3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H9.09.05.10</w:t>
            </w:r>
          </w:p>
        </w:tc>
        <w:tc>
          <w:tcPr>
            <w:tcW w:w="7796" w:type="dxa"/>
            <w:shd w:val="clear" w:color="auto" w:fill="auto"/>
            <w:vAlign w:val="center"/>
          </w:tcPr>
          <w:p w14:paraId="75BF5F2E" w14:textId="754D0B98"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3060" w:type="dxa"/>
            <w:shd w:val="clear" w:color="auto" w:fill="auto"/>
            <w:vAlign w:val="center"/>
          </w:tcPr>
          <w:p w14:paraId="49B3710E" w14:textId="2F04B5F0"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Số 1307/QĐ-ĐHV ngày 01/11/2016</w:t>
            </w:r>
          </w:p>
        </w:tc>
        <w:tc>
          <w:tcPr>
            <w:tcW w:w="1440" w:type="dxa"/>
            <w:vMerge w:val="restart"/>
            <w:shd w:val="clear" w:color="auto" w:fill="auto"/>
            <w:vAlign w:val="center"/>
          </w:tcPr>
          <w:p w14:paraId="0404FDFB" w14:textId="7B11245B" w:rsidR="00D51E79" w:rsidRPr="001C7102" w:rsidRDefault="00D51E79" w:rsidP="001C7102">
            <w:pPr>
              <w:widowControl w:val="0"/>
              <w:autoSpaceDE w:val="0"/>
              <w:autoSpaceDN w:val="0"/>
              <w:spacing w:before="60" w:line="288" w:lineRule="auto"/>
              <w:ind w:left="-57" w:right="-57"/>
              <w:jc w:val="center"/>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rPr>
              <w:t>Trường ĐH Vinh</w:t>
            </w:r>
          </w:p>
        </w:tc>
        <w:tc>
          <w:tcPr>
            <w:tcW w:w="741" w:type="dxa"/>
            <w:vMerge w:val="restart"/>
          </w:tcPr>
          <w:p w14:paraId="4E903C22" w14:textId="1157195D"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r w:rsidR="00D51E79" w:rsidRPr="001C7102" w14:paraId="78F31EBA" w14:textId="77777777" w:rsidTr="008D0A73">
        <w:trPr>
          <w:trHeight w:val="20"/>
        </w:trPr>
        <w:tc>
          <w:tcPr>
            <w:tcW w:w="1559" w:type="dxa"/>
            <w:vMerge/>
            <w:vAlign w:val="center"/>
          </w:tcPr>
          <w:p w14:paraId="6F73FBBA"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4F8CFCF0" w14:textId="51996C8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Quy định về hoạt động lấy ý kiến phản hồi từ các bên liên quan của Trường Đại học Vinh</w:t>
            </w:r>
          </w:p>
        </w:tc>
        <w:tc>
          <w:tcPr>
            <w:tcW w:w="3060" w:type="dxa"/>
            <w:shd w:val="clear" w:color="auto" w:fill="auto"/>
            <w:vAlign w:val="center"/>
          </w:tcPr>
          <w:p w14:paraId="6ED07274" w14:textId="136A7D2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rPr>
            </w:pPr>
            <w:r w:rsidRPr="001C7102">
              <w:rPr>
                <w:rFonts w:ascii="Times New Roman" w:hAnsi="Times New Roman" w:cs="Times New Roman"/>
                <w:color w:val="000000" w:themeColor="text1"/>
                <w:sz w:val="26"/>
                <w:szCs w:val="26"/>
              </w:rPr>
              <w:t>Số 2786/QĐ-ĐHV ngày 31/10/2022</w:t>
            </w:r>
          </w:p>
        </w:tc>
        <w:tc>
          <w:tcPr>
            <w:tcW w:w="1440" w:type="dxa"/>
            <w:vMerge/>
            <w:shd w:val="clear" w:color="auto" w:fill="auto"/>
            <w:vAlign w:val="center"/>
          </w:tcPr>
          <w:p w14:paraId="4DC3C23A" w14:textId="4A896B8D"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69FF0F19" w14:textId="7777777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D51E79" w:rsidRPr="001C7102" w14:paraId="13D06FA8" w14:textId="77777777" w:rsidTr="008D0A73">
        <w:trPr>
          <w:trHeight w:val="20"/>
        </w:trPr>
        <w:tc>
          <w:tcPr>
            <w:tcW w:w="1559" w:type="dxa"/>
            <w:vMerge/>
            <w:vAlign w:val="center"/>
          </w:tcPr>
          <w:p w14:paraId="7E015DF9"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57F207B" w14:textId="7B195C3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3060" w:type="dxa"/>
            <w:shd w:val="clear" w:color="auto" w:fill="auto"/>
            <w:vAlign w:val="center"/>
          </w:tcPr>
          <w:p w14:paraId="490DCE73" w14:textId="16F4744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Từ năm 2019-2023</w:t>
            </w:r>
          </w:p>
        </w:tc>
        <w:tc>
          <w:tcPr>
            <w:tcW w:w="1440" w:type="dxa"/>
            <w:vMerge/>
            <w:shd w:val="clear" w:color="auto" w:fill="auto"/>
            <w:vAlign w:val="center"/>
          </w:tcPr>
          <w:p w14:paraId="31B5DB5C" w14:textId="5E50E38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28AD1A23" w14:textId="3FC79424"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D51E79" w:rsidRPr="001C7102" w14:paraId="157078AA" w14:textId="77777777" w:rsidTr="008D0A73">
        <w:trPr>
          <w:trHeight w:val="20"/>
        </w:trPr>
        <w:tc>
          <w:tcPr>
            <w:tcW w:w="1559" w:type="dxa"/>
            <w:vMerge/>
            <w:vAlign w:val="center"/>
          </w:tcPr>
          <w:p w14:paraId="3E5849B0"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p>
        </w:tc>
        <w:tc>
          <w:tcPr>
            <w:tcW w:w="7796" w:type="dxa"/>
            <w:shd w:val="clear" w:color="auto" w:fill="auto"/>
            <w:vAlign w:val="center"/>
          </w:tcPr>
          <w:p w14:paraId="5C0FAD9E" w14:textId="3B1D21F4"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de-DE"/>
              </w:rPr>
              <w:t>Báo cáo kết quả việc lấy ý kiến phản hồi từ người học về các hoạt động của Nhà trường</w:t>
            </w:r>
          </w:p>
        </w:tc>
        <w:tc>
          <w:tcPr>
            <w:tcW w:w="3060" w:type="dxa"/>
            <w:shd w:val="clear" w:color="auto" w:fill="auto"/>
            <w:vAlign w:val="center"/>
          </w:tcPr>
          <w:p w14:paraId="60846794" w14:textId="67AC71E5"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rPr>
              <w:t>Từ năm 2019-2023</w:t>
            </w:r>
          </w:p>
        </w:tc>
        <w:tc>
          <w:tcPr>
            <w:tcW w:w="1440" w:type="dxa"/>
            <w:vMerge/>
            <w:shd w:val="clear" w:color="auto" w:fill="auto"/>
            <w:vAlign w:val="center"/>
          </w:tcPr>
          <w:p w14:paraId="52868928" w14:textId="18F3F25B"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c>
          <w:tcPr>
            <w:tcW w:w="741" w:type="dxa"/>
            <w:vMerge/>
          </w:tcPr>
          <w:p w14:paraId="0E48AF0F" w14:textId="668AF5A7"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de-DE"/>
              </w:rPr>
            </w:pPr>
          </w:p>
        </w:tc>
      </w:tr>
      <w:tr w:rsidR="00D51E79" w:rsidRPr="001C7102" w14:paraId="5541792D" w14:textId="77777777" w:rsidTr="008D0A73">
        <w:trPr>
          <w:trHeight w:val="20"/>
        </w:trPr>
        <w:tc>
          <w:tcPr>
            <w:tcW w:w="1559" w:type="dxa"/>
            <w:vMerge/>
            <w:vAlign w:val="center"/>
          </w:tcPr>
          <w:p w14:paraId="51C5590B"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p>
        </w:tc>
        <w:tc>
          <w:tcPr>
            <w:tcW w:w="7796" w:type="dxa"/>
            <w:shd w:val="clear" w:color="auto" w:fill="auto"/>
            <w:vAlign w:val="center"/>
          </w:tcPr>
          <w:p w14:paraId="1AF5DF8D" w14:textId="7157860C"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de-DE"/>
              </w:rPr>
            </w:pPr>
            <w:r w:rsidRPr="001C7102">
              <w:rPr>
                <w:rFonts w:ascii="Times New Roman" w:hAnsi="Times New Roman" w:cs="Times New Roman"/>
                <w:color w:val="000000" w:themeColor="text1"/>
                <w:sz w:val="26"/>
                <w:szCs w:val="26"/>
                <w:lang w:val="en-GB"/>
              </w:rPr>
              <w:t>Giao diện thực hiện khảo sát từ người học</w:t>
            </w:r>
          </w:p>
        </w:tc>
        <w:tc>
          <w:tcPr>
            <w:tcW w:w="3060" w:type="dxa"/>
            <w:shd w:val="clear" w:color="auto" w:fill="auto"/>
            <w:vAlign w:val="center"/>
          </w:tcPr>
          <w:p w14:paraId="658DF4EB" w14:textId="77777777" w:rsidR="00D51E79" w:rsidRPr="001C7102" w:rsidRDefault="00D51E79" w:rsidP="001C7102">
            <w:pPr>
              <w:widowControl w:val="0"/>
              <w:autoSpaceDE w:val="0"/>
              <w:autoSpaceDN w:val="0"/>
              <w:spacing w:before="60" w:line="288" w:lineRule="auto"/>
              <w:rPr>
                <w:rFonts w:ascii="Times New Roman" w:hAnsi="Times New Roman" w:cs="Times New Roman"/>
                <w:color w:val="000000" w:themeColor="text1"/>
                <w:sz w:val="26"/>
                <w:szCs w:val="26"/>
                <w:lang w:val="en-GB"/>
              </w:rPr>
            </w:pPr>
            <w:r w:rsidRPr="001C7102">
              <w:rPr>
                <w:rFonts w:ascii="Times New Roman" w:hAnsi="Times New Roman" w:cs="Times New Roman"/>
                <w:color w:val="000000" w:themeColor="text1"/>
                <w:sz w:val="26"/>
                <w:szCs w:val="26"/>
                <w:lang w:val="en-GB"/>
              </w:rPr>
              <w:t>student.vinhuni.edu.vn</w:t>
            </w:r>
          </w:p>
        </w:tc>
        <w:tc>
          <w:tcPr>
            <w:tcW w:w="1440" w:type="dxa"/>
            <w:vMerge/>
            <w:shd w:val="clear" w:color="auto" w:fill="auto"/>
            <w:vAlign w:val="center"/>
          </w:tcPr>
          <w:p w14:paraId="11F9CD44" w14:textId="0F69D4B9"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c>
          <w:tcPr>
            <w:tcW w:w="741" w:type="dxa"/>
            <w:vMerge/>
          </w:tcPr>
          <w:p w14:paraId="374460C7" w14:textId="6573066A" w:rsidR="00D51E79" w:rsidRPr="001C7102" w:rsidRDefault="00D51E79" w:rsidP="001C7102">
            <w:pPr>
              <w:widowControl w:val="0"/>
              <w:autoSpaceDE w:val="0"/>
              <w:autoSpaceDN w:val="0"/>
              <w:spacing w:before="60" w:line="288" w:lineRule="auto"/>
              <w:ind w:left="-57" w:right="-57"/>
              <w:rPr>
                <w:rFonts w:ascii="Times New Roman" w:hAnsi="Times New Roman" w:cs="Times New Roman"/>
                <w:color w:val="000000" w:themeColor="text1"/>
                <w:sz w:val="26"/>
                <w:szCs w:val="26"/>
                <w:lang w:val="en-GB"/>
              </w:rPr>
            </w:pPr>
          </w:p>
        </w:tc>
      </w:tr>
    </w:tbl>
    <w:p w14:paraId="3BF1E2C5" w14:textId="77777777" w:rsidR="00ED6C23" w:rsidRPr="001C7102" w:rsidRDefault="00ED6C23" w:rsidP="001C7102">
      <w:pPr>
        <w:spacing w:before="60" w:after="0" w:line="288" w:lineRule="auto"/>
        <w:jc w:val="center"/>
        <w:rPr>
          <w:rFonts w:ascii="Times New Roman" w:hAnsi="Times New Roman" w:cs="Times New Roman"/>
          <w:b/>
          <w:color w:val="000000" w:themeColor="text1"/>
          <w:sz w:val="26"/>
          <w:szCs w:val="26"/>
        </w:rPr>
      </w:pPr>
    </w:p>
    <w:p w14:paraId="071FF3CB" w14:textId="77777777" w:rsidR="00ED6C23" w:rsidRPr="001C7102" w:rsidRDefault="00ED6C23" w:rsidP="001C7102">
      <w:pPr>
        <w:spacing w:before="60" w:after="0" w:line="288" w:lineRule="auto"/>
        <w:jc w:val="center"/>
        <w:rPr>
          <w:rFonts w:ascii="Times New Roman" w:hAnsi="Times New Roman" w:cs="Times New Roman"/>
          <w:b/>
          <w:color w:val="000000" w:themeColor="text1"/>
          <w:sz w:val="26"/>
          <w:szCs w:val="26"/>
        </w:rPr>
      </w:pPr>
    </w:p>
    <w:p w14:paraId="5AA2D837" w14:textId="77777777" w:rsidR="00ED6C23" w:rsidRPr="001C7102" w:rsidRDefault="00ED6C23" w:rsidP="001C7102">
      <w:pPr>
        <w:spacing w:before="60" w:after="0" w:line="288" w:lineRule="auto"/>
        <w:jc w:val="center"/>
        <w:rPr>
          <w:rFonts w:ascii="Times New Roman" w:hAnsi="Times New Roman" w:cs="Times New Roman"/>
          <w:b/>
          <w:color w:val="000000" w:themeColor="text1"/>
          <w:sz w:val="26"/>
          <w:szCs w:val="26"/>
        </w:rPr>
      </w:pPr>
    </w:p>
    <w:p w14:paraId="022D6B2A" w14:textId="3B908C69" w:rsidR="001B1E73" w:rsidRPr="001C7102" w:rsidRDefault="001B1E73" w:rsidP="001C7102">
      <w:pPr>
        <w:spacing w:before="60" w:after="0" w:line="288" w:lineRule="auto"/>
        <w:jc w:val="center"/>
        <w:rPr>
          <w:rFonts w:ascii="Times New Roman" w:eastAsia="Times New Roman" w:hAnsi="Times New Roman" w:cs="Times New Roman"/>
          <w:b/>
          <w:bCs/>
          <w:color w:val="000000" w:themeColor="text1"/>
          <w:sz w:val="26"/>
          <w:szCs w:val="26"/>
        </w:rPr>
      </w:pPr>
      <w:r w:rsidRPr="001C7102">
        <w:rPr>
          <w:rFonts w:ascii="Times New Roman" w:eastAsia="Times New Roman" w:hAnsi="Times New Roman" w:cs="Times New Roman"/>
          <w:b/>
          <w:bCs/>
          <w:color w:val="000000" w:themeColor="text1"/>
          <w:sz w:val="26"/>
          <w:szCs w:val="26"/>
        </w:rPr>
        <w:t>TIÊU CHUẨN 10. NÂNG CAO CHẤT LƯỢNG</w:t>
      </w:r>
    </w:p>
    <w:p w14:paraId="7B7C8B04" w14:textId="77777777" w:rsidR="0012581A" w:rsidRPr="001C7102" w:rsidRDefault="0012581A" w:rsidP="001C7102">
      <w:pPr>
        <w:spacing w:before="60" w:after="0" w:line="288" w:lineRule="auto"/>
        <w:jc w:val="center"/>
        <w:rPr>
          <w:rFonts w:ascii="Times New Roman" w:hAnsi="Times New Roman" w:cs="Times New Roman"/>
          <w:b/>
          <w:color w:val="000000" w:themeColor="text1"/>
          <w:sz w:val="26"/>
          <w:szCs w:val="26"/>
        </w:rPr>
      </w:pPr>
    </w:p>
    <w:tbl>
      <w:tblPr>
        <w:tblW w:w="1376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1890"/>
        <w:gridCol w:w="6930"/>
        <w:gridCol w:w="2070"/>
        <w:gridCol w:w="1440"/>
        <w:gridCol w:w="723"/>
      </w:tblGrid>
      <w:tr w:rsidR="001C7102" w:rsidRPr="001C7102" w14:paraId="07DBE66F" w14:textId="77777777" w:rsidTr="004B35EC">
        <w:tc>
          <w:tcPr>
            <w:tcW w:w="710" w:type="dxa"/>
            <w:tcBorders>
              <w:top w:val="single" w:sz="6" w:space="0" w:color="auto"/>
              <w:left w:val="single" w:sz="6" w:space="0" w:color="auto"/>
              <w:bottom w:val="single" w:sz="6" w:space="0" w:color="auto"/>
              <w:right w:val="single" w:sz="6" w:space="0" w:color="auto"/>
            </w:tcBorders>
            <w:vAlign w:val="center"/>
          </w:tcPr>
          <w:p w14:paraId="1B9888A6"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rPr>
            </w:pPr>
            <w:r w:rsidRPr="001C7102">
              <w:rPr>
                <w:rFonts w:ascii="Times New Roman" w:hAnsi="Times New Roman" w:cs="Times New Roman"/>
                <w:b/>
                <w:bCs/>
                <w:sz w:val="26"/>
                <w:szCs w:val="26"/>
              </w:rPr>
              <w:t xml:space="preserve">Số </w:t>
            </w:r>
            <w:r w:rsidRPr="001C7102">
              <w:rPr>
                <w:rFonts w:ascii="Times New Roman" w:hAnsi="Times New Roman" w:cs="Times New Roman"/>
                <w:b/>
                <w:bCs/>
                <w:sz w:val="26"/>
                <w:szCs w:val="26"/>
                <w:lang w:val="vi-VN"/>
              </w:rPr>
              <w:t>TT</w:t>
            </w:r>
          </w:p>
        </w:tc>
        <w:tc>
          <w:tcPr>
            <w:tcW w:w="1890" w:type="dxa"/>
            <w:tcBorders>
              <w:top w:val="single" w:sz="6" w:space="0" w:color="auto"/>
              <w:left w:val="single" w:sz="6" w:space="0" w:color="auto"/>
              <w:bottom w:val="single" w:sz="6" w:space="0" w:color="auto"/>
              <w:right w:val="single" w:sz="6" w:space="0" w:color="auto"/>
            </w:tcBorders>
            <w:vAlign w:val="center"/>
          </w:tcPr>
          <w:p w14:paraId="45BF11E2"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lang w:val="vi-VN"/>
              </w:rPr>
            </w:pPr>
            <w:r w:rsidRPr="001C7102">
              <w:rPr>
                <w:rFonts w:ascii="Times New Roman" w:hAnsi="Times New Roman" w:cs="Times New Roman"/>
                <w:b/>
                <w:bCs/>
                <w:sz w:val="26"/>
                <w:szCs w:val="26"/>
              </w:rPr>
              <w:t>M</w:t>
            </w:r>
            <w:r w:rsidRPr="001C7102">
              <w:rPr>
                <w:rFonts w:ascii="Times New Roman" w:hAnsi="Times New Roman" w:cs="Times New Roman"/>
                <w:b/>
                <w:bCs/>
                <w:sz w:val="26"/>
                <w:szCs w:val="26"/>
                <w:lang w:val="vi-VN"/>
              </w:rPr>
              <w:t>ã</w:t>
            </w:r>
            <w:r w:rsidRPr="001C7102">
              <w:rPr>
                <w:rFonts w:ascii="Times New Roman" w:hAnsi="Times New Roman" w:cs="Times New Roman"/>
                <w:b/>
                <w:bCs/>
                <w:sz w:val="26"/>
                <w:szCs w:val="26"/>
              </w:rPr>
              <w:t xml:space="preserve"> </w:t>
            </w:r>
            <w:r w:rsidRPr="001C7102">
              <w:rPr>
                <w:rFonts w:ascii="Times New Roman" w:hAnsi="Times New Roman" w:cs="Times New Roman"/>
                <w:b/>
                <w:bCs/>
                <w:sz w:val="26"/>
                <w:szCs w:val="26"/>
                <w:lang w:val="vi-VN"/>
              </w:rPr>
              <w:t xml:space="preserve">minh </w:t>
            </w:r>
            <w:r w:rsidRPr="001C7102">
              <w:rPr>
                <w:rFonts w:ascii="Times New Roman" w:hAnsi="Times New Roman" w:cs="Times New Roman"/>
                <w:b/>
                <w:bCs/>
                <w:sz w:val="26"/>
                <w:szCs w:val="26"/>
              </w:rPr>
              <w:t>c</w:t>
            </w:r>
            <w:r w:rsidRPr="001C7102">
              <w:rPr>
                <w:rFonts w:ascii="Times New Roman" w:hAnsi="Times New Roman" w:cs="Times New Roman"/>
                <w:b/>
                <w:bCs/>
                <w:sz w:val="26"/>
                <w:szCs w:val="26"/>
                <w:lang w:val="vi-VN"/>
              </w:rPr>
              <w:t>hứng</w:t>
            </w:r>
          </w:p>
        </w:tc>
        <w:tc>
          <w:tcPr>
            <w:tcW w:w="6930" w:type="dxa"/>
            <w:tcBorders>
              <w:top w:val="single" w:sz="6" w:space="0" w:color="auto"/>
              <w:left w:val="single" w:sz="6" w:space="0" w:color="auto"/>
              <w:bottom w:val="single" w:sz="6" w:space="0" w:color="auto"/>
              <w:right w:val="single" w:sz="6" w:space="0" w:color="auto"/>
            </w:tcBorders>
            <w:vAlign w:val="center"/>
          </w:tcPr>
          <w:p w14:paraId="4E1DF32D"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rPr>
            </w:pPr>
            <w:r w:rsidRPr="001C7102">
              <w:rPr>
                <w:rFonts w:ascii="Times New Roman" w:hAnsi="Times New Roman" w:cs="Times New Roman"/>
                <w:b/>
                <w:bCs/>
                <w:sz w:val="26"/>
                <w:szCs w:val="26"/>
              </w:rPr>
              <w:t>Tên minh chứng</w:t>
            </w:r>
          </w:p>
        </w:tc>
        <w:tc>
          <w:tcPr>
            <w:tcW w:w="2070" w:type="dxa"/>
            <w:tcBorders>
              <w:top w:val="single" w:sz="6" w:space="0" w:color="auto"/>
              <w:left w:val="single" w:sz="6" w:space="0" w:color="auto"/>
              <w:bottom w:val="single" w:sz="6" w:space="0" w:color="auto"/>
              <w:right w:val="single" w:sz="6" w:space="0" w:color="auto"/>
            </w:tcBorders>
            <w:vAlign w:val="center"/>
          </w:tcPr>
          <w:p w14:paraId="6E06EAA6"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rPr>
            </w:pPr>
            <w:r w:rsidRPr="001C7102">
              <w:rPr>
                <w:rFonts w:ascii="Times New Roman" w:hAnsi="Times New Roman" w:cs="Times New Roman"/>
                <w:b/>
                <w:bCs/>
                <w:sz w:val="26"/>
                <w:szCs w:val="26"/>
              </w:rPr>
              <w:t>Số, ngày ban hành</w:t>
            </w:r>
          </w:p>
        </w:tc>
        <w:tc>
          <w:tcPr>
            <w:tcW w:w="1440" w:type="dxa"/>
            <w:tcBorders>
              <w:top w:val="single" w:sz="6" w:space="0" w:color="auto"/>
              <w:left w:val="single" w:sz="6" w:space="0" w:color="auto"/>
              <w:bottom w:val="single" w:sz="6" w:space="0" w:color="auto"/>
              <w:right w:val="single" w:sz="6" w:space="0" w:color="auto"/>
            </w:tcBorders>
            <w:vAlign w:val="center"/>
          </w:tcPr>
          <w:p w14:paraId="1A64D253"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rPr>
            </w:pPr>
            <w:r w:rsidRPr="001C7102">
              <w:rPr>
                <w:rFonts w:ascii="Times New Roman" w:hAnsi="Times New Roman" w:cs="Times New Roman"/>
                <w:b/>
                <w:bCs/>
                <w:sz w:val="26"/>
                <w:szCs w:val="26"/>
              </w:rPr>
              <w:t xml:space="preserve">Nơi ban hành </w:t>
            </w:r>
          </w:p>
        </w:tc>
        <w:tc>
          <w:tcPr>
            <w:tcW w:w="723" w:type="dxa"/>
            <w:tcBorders>
              <w:top w:val="single" w:sz="6" w:space="0" w:color="auto"/>
              <w:left w:val="single" w:sz="6" w:space="0" w:color="auto"/>
              <w:bottom w:val="single" w:sz="6" w:space="0" w:color="auto"/>
              <w:right w:val="single" w:sz="6" w:space="0" w:color="auto"/>
            </w:tcBorders>
            <w:vAlign w:val="center"/>
          </w:tcPr>
          <w:p w14:paraId="28E582E9"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rPr>
            </w:pPr>
            <w:r w:rsidRPr="001C7102">
              <w:rPr>
                <w:rFonts w:ascii="Times New Roman" w:hAnsi="Times New Roman" w:cs="Times New Roman"/>
                <w:b/>
                <w:bCs/>
                <w:sz w:val="26"/>
                <w:szCs w:val="26"/>
              </w:rPr>
              <w:t>Ghi chú</w:t>
            </w:r>
          </w:p>
        </w:tc>
      </w:tr>
      <w:tr w:rsidR="001C7102" w:rsidRPr="001C7102" w14:paraId="70AA2154" w14:textId="77777777" w:rsidTr="004B35EC">
        <w:tc>
          <w:tcPr>
            <w:tcW w:w="13763" w:type="dxa"/>
            <w:gridSpan w:val="6"/>
            <w:tcBorders>
              <w:top w:val="single" w:sz="6" w:space="0" w:color="auto"/>
              <w:left w:val="single" w:sz="6" w:space="0" w:color="auto"/>
              <w:right w:val="single" w:sz="6" w:space="0" w:color="auto"/>
            </w:tcBorders>
          </w:tcPr>
          <w:p w14:paraId="1A23F63C" w14:textId="77777777" w:rsidR="001C7102" w:rsidRPr="001C7102" w:rsidRDefault="001C7102" w:rsidP="001C7102">
            <w:pPr>
              <w:widowControl w:val="0"/>
              <w:spacing w:before="60" w:after="0" w:line="288" w:lineRule="auto"/>
              <w:jc w:val="both"/>
              <w:rPr>
                <w:rFonts w:ascii="Times New Roman" w:hAnsi="Times New Roman" w:cs="Times New Roman"/>
                <w:b/>
                <w:sz w:val="26"/>
                <w:szCs w:val="26"/>
              </w:rPr>
            </w:pPr>
            <w:r w:rsidRPr="001C7102">
              <w:rPr>
                <w:rFonts w:ascii="Times New Roman" w:hAnsi="Times New Roman" w:cs="Times New Roman"/>
                <w:b/>
                <w:sz w:val="26"/>
                <w:szCs w:val="26"/>
              </w:rPr>
              <w:t>Tiêu chuẩn 10 : Nâng cao chất lượng</w:t>
            </w:r>
          </w:p>
        </w:tc>
      </w:tr>
      <w:tr w:rsidR="001C7102" w:rsidRPr="001C7102" w14:paraId="6C24E88F" w14:textId="77777777" w:rsidTr="004B35EC">
        <w:tc>
          <w:tcPr>
            <w:tcW w:w="13763" w:type="dxa"/>
            <w:gridSpan w:val="6"/>
            <w:tcBorders>
              <w:top w:val="single" w:sz="6" w:space="0" w:color="auto"/>
              <w:left w:val="single" w:sz="6" w:space="0" w:color="auto"/>
              <w:right w:val="single" w:sz="6" w:space="0" w:color="auto"/>
            </w:tcBorders>
          </w:tcPr>
          <w:p w14:paraId="49CD82EF" w14:textId="77777777" w:rsidR="001C7102" w:rsidRPr="001C7102" w:rsidRDefault="001C7102" w:rsidP="001C7102">
            <w:pPr>
              <w:spacing w:before="60" w:after="0" w:line="288" w:lineRule="auto"/>
              <w:ind w:right="-20"/>
              <w:jc w:val="both"/>
              <w:rPr>
                <w:rFonts w:ascii="Times New Roman" w:hAnsi="Times New Roman" w:cs="Times New Roman"/>
                <w:sz w:val="26"/>
                <w:szCs w:val="26"/>
              </w:rPr>
            </w:pPr>
            <w:r w:rsidRPr="001C7102">
              <w:rPr>
                <w:rFonts w:ascii="Times New Roman" w:hAnsi="Times New Roman" w:cs="Times New Roman"/>
                <w:sz w:val="26"/>
                <w:szCs w:val="26"/>
              </w:rPr>
              <w:t>Tiêu chí 10.1 Thông tin phản hồi và nhu cầu của các bên liên quan được sử dụng làm căn cứ để thiết kế và phát triển chương trình dạy học</w:t>
            </w:r>
          </w:p>
        </w:tc>
      </w:tr>
      <w:tr w:rsidR="001C7102" w:rsidRPr="001C7102" w14:paraId="10503123" w14:textId="77777777" w:rsidTr="004B35EC">
        <w:tc>
          <w:tcPr>
            <w:tcW w:w="710" w:type="dxa"/>
            <w:tcBorders>
              <w:top w:val="single" w:sz="6" w:space="0" w:color="auto"/>
              <w:left w:val="single" w:sz="6" w:space="0" w:color="auto"/>
              <w:right w:val="single" w:sz="6" w:space="0" w:color="auto"/>
            </w:tcBorders>
          </w:tcPr>
          <w:p w14:paraId="5EFA98B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w:t>
            </w:r>
          </w:p>
        </w:tc>
        <w:tc>
          <w:tcPr>
            <w:tcW w:w="1890" w:type="dxa"/>
            <w:tcBorders>
              <w:top w:val="single" w:sz="6" w:space="0" w:color="auto"/>
              <w:left w:val="single" w:sz="6" w:space="0" w:color="auto"/>
              <w:right w:val="single" w:sz="6" w:space="0" w:color="auto"/>
            </w:tcBorders>
          </w:tcPr>
          <w:p w14:paraId="4EC11AD0"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H10.10.01.01</w:t>
            </w:r>
          </w:p>
        </w:tc>
        <w:tc>
          <w:tcPr>
            <w:tcW w:w="6930" w:type="dxa"/>
            <w:tcBorders>
              <w:top w:val="single" w:sz="6" w:space="0" w:color="auto"/>
              <w:left w:val="single" w:sz="6" w:space="0" w:color="auto"/>
              <w:bottom w:val="single" w:sz="6" w:space="0" w:color="auto"/>
              <w:right w:val="single" w:sz="6" w:space="0" w:color="auto"/>
            </w:tcBorders>
            <w:vAlign w:val="center"/>
          </w:tcPr>
          <w:p w14:paraId="612E8D34" w14:textId="77777777" w:rsidR="001C7102" w:rsidRPr="001C7102" w:rsidRDefault="001C7102" w:rsidP="001C7102">
            <w:pPr>
              <w:spacing w:before="60" w:after="0" w:line="288" w:lineRule="auto"/>
              <w:jc w:val="both"/>
              <w:rPr>
                <w:rFonts w:ascii="Times New Roman" w:hAnsi="Times New Roman" w:cs="Times New Roman"/>
                <w:b/>
                <w:bCs/>
                <w:sz w:val="26"/>
                <w:szCs w:val="26"/>
                <w:lang w:val="vi"/>
              </w:rPr>
            </w:pPr>
            <w:r w:rsidRPr="001C7102">
              <w:rPr>
                <w:rFonts w:ascii="Times New Roman" w:hAnsi="Times New Roman" w:cs="Times New Roman"/>
                <w:sz w:val="26"/>
                <w:szCs w:val="26"/>
              </w:rPr>
              <w:t>Quy định chức năng nhiệm vụ của các đơn vị thuộc và trực thuộc trường Đại học Vinh</w:t>
            </w:r>
          </w:p>
        </w:tc>
        <w:tc>
          <w:tcPr>
            <w:tcW w:w="2070" w:type="dxa"/>
            <w:tcBorders>
              <w:top w:val="single" w:sz="6" w:space="0" w:color="auto"/>
              <w:left w:val="single" w:sz="6" w:space="0" w:color="auto"/>
              <w:bottom w:val="single" w:sz="6" w:space="0" w:color="auto"/>
              <w:right w:val="single" w:sz="6" w:space="0" w:color="auto"/>
            </w:tcBorders>
            <w:vAlign w:val="center"/>
          </w:tcPr>
          <w:p w14:paraId="51EBF675" w14:textId="77777777" w:rsidR="001C7102" w:rsidRPr="001C7102" w:rsidRDefault="001C7102" w:rsidP="001C7102">
            <w:pPr>
              <w:spacing w:before="60" w:after="0" w:line="288" w:lineRule="auto"/>
              <w:ind w:left="57" w:right="57"/>
              <w:rPr>
                <w:rFonts w:ascii="Times New Roman" w:hAnsi="Times New Roman" w:cs="Times New Roman"/>
                <w:sz w:val="26"/>
                <w:szCs w:val="26"/>
                <w:lang w:val="vi"/>
              </w:rPr>
            </w:pPr>
            <w:r w:rsidRPr="001C7102">
              <w:rPr>
                <w:rFonts w:ascii="Times New Roman" w:hAnsi="Times New Roman" w:cs="Times New Roman"/>
                <w:sz w:val="26"/>
                <w:szCs w:val="26"/>
                <w:lang w:val="vi"/>
              </w:rPr>
              <w:t>Số 428/QĐ-ĐHV ngày 21/4/2016;</w:t>
            </w:r>
          </w:p>
          <w:p w14:paraId="645AB5ED" w14:textId="77777777" w:rsidR="001C7102" w:rsidRPr="001C7102" w:rsidRDefault="001C7102" w:rsidP="001C7102">
            <w:pPr>
              <w:suppressAutoHyphens/>
              <w:autoSpaceDE w:val="0"/>
              <w:autoSpaceDN w:val="0"/>
              <w:spacing w:before="60" w:after="0" w:line="288" w:lineRule="auto"/>
              <w:jc w:val="both"/>
              <w:rPr>
                <w:rFonts w:ascii="Times New Roman" w:hAnsi="Times New Roman" w:cs="Times New Roman"/>
                <w:sz w:val="26"/>
                <w:szCs w:val="26"/>
                <w:lang w:val="vi"/>
              </w:rPr>
            </w:pPr>
            <w:r w:rsidRPr="001C7102">
              <w:rPr>
                <w:rFonts w:ascii="Times New Roman" w:hAnsi="Times New Roman" w:cs="Times New Roman"/>
                <w:sz w:val="26"/>
                <w:szCs w:val="26"/>
                <w:lang w:val="vi"/>
              </w:rPr>
              <w:t>Số 2396/QĐ-ĐHV ngày 6/9/2019</w:t>
            </w:r>
          </w:p>
        </w:tc>
        <w:tc>
          <w:tcPr>
            <w:tcW w:w="1440" w:type="dxa"/>
            <w:tcBorders>
              <w:top w:val="single" w:sz="6" w:space="0" w:color="auto"/>
              <w:left w:val="single" w:sz="6" w:space="0" w:color="auto"/>
              <w:right w:val="single" w:sz="6" w:space="0" w:color="auto"/>
            </w:tcBorders>
            <w:vAlign w:val="center"/>
          </w:tcPr>
          <w:p w14:paraId="0702339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top w:val="single" w:sz="6" w:space="0" w:color="auto"/>
              <w:left w:val="single" w:sz="6" w:space="0" w:color="auto"/>
              <w:right w:val="single" w:sz="6" w:space="0" w:color="auto"/>
            </w:tcBorders>
          </w:tcPr>
          <w:p w14:paraId="7A830B2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8E3233A" w14:textId="77777777" w:rsidTr="004B35EC">
        <w:trPr>
          <w:trHeight w:val="714"/>
        </w:trPr>
        <w:tc>
          <w:tcPr>
            <w:tcW w:w="710" w:type="dxa"/>
            <w:tcBorders>
              <w:top w:val="single" w:sz="6" w:space="0" w:color="auto"/>
              <w:left w:val="single" w:sz="6" w:space="0" w:color="auto"/>
              <w:right w:val="single" w:sz="6" w:space="0" w:color="auto"/>
            </w:tcBorders>
          </w:tcPr>
          <w:p w14:paraId="6F79CE5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2</w:t>
            </w:r>
          </w:p>
        </w:tc>
        <w:tc>
          <w:tcPr>
            <w:tcW w:w="1890" w:type="dxa"/>
            <w:tcBorders>
              <w:top w:val="single" w:sz="6" w:space="0" w:color="auto"/>
              <w:left w:val="single" w:sz="6" w:space="0" w:color="auto"/>
              <w:right w:val="single" w:sz="6" w:space="0" w:color="auto"/>
            </w:tcBorders>
          </w:tcPr>
          <w:p w14:paraId="2EED325A"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H10.10.01.02</w:t>
            </w:r>
          </w:p>
        </w:tc>
        <w:tc>
          <w:tcPr>
            <w:tcW w:w="6930" w:type="dxa"/>
            <w:tcBorders>
              <w:top w:val="single" w:sz="6" w:space="0" w:color="auto"/>
              <w:left w:val="single" w:sz="6" w:space="0" w:color="auto"/>
              <w:bottom w:val="single" w:sz="6" w:space="0" w:color="auto"/>
              <w:right w:val="single" w:sz="6" w:space="0" w:color="auto"/>
            </w:tcBorders>
            <w:vAlign w:val="center"/>
          </w:tcPr>
          <w:p w14:paraId="5CB16542" w14:textId="77777777" w:rsidR="001C7102" w:rsidRPr="001C7102" w:rsidRDefault="001C7102" w:rsidP="001C7102">
            <w:pPr>
              <w:spacing w:before="60" w:after="0" w:line="288" w:lineRule="auto"/>
              <w:jc w:val="both"/>
              <w:rPr>
                <w:rFonts w:ascii="Times New Roman" w:hAnsi="Times New Roman" w:cs="Times New Roman"/>
                <w:sz w:val="26"/>
                <w:szCs w:val="26"/>
                <w:lang w:val="vi"/>
              </w:rPr>
            </w:pPr>
            <w:r w:rsidRPr="001C7102">
              <w:rPr>
                <w:rFonts w:ascii="Times New Roman" w:hAnsi="Times New Roman" w:cs="Times New Roman"/>
                <w:sz w:val="26"/>
                <w:szCs w:val="26"/>
              </w:rPr>
              <w:t>Quy định về quy trình xây dựng và phát triển chương trình đào tạo trình độ đại học Trường đại học Vinh (trong đó có quy trình khảo sát các bên liên quan)</w:t>
            </w:r>
          </w:p>
        </w:tc>
        <w:tc>
          <w:tcPr>
            <w:tcW w:w="2070" w:type="dxa"/>
            <w:tcBorders>
              <w:top w:val="single" w:sz="6" w:space="0" w:color="auto"/>
              <w:left w:val="single" w:sz="6" w:space="0" w:color="auto"/>
              <w:bottom w:val="single" w:sz="6" w:space="0" w:color="auto"/>
              <w:right w:val="single" w:sz="6" w:space="0" w:color="auto"/>
            </w:tcBorders>
            <w:vAlign w:val="center"/>
          </w:tcPr>
          <w:p w14:paraId="1C868885" w14:textId="77777777" w:rsidR="001C7102" w:rsidRPr="001C7102" w:rsidRDefault="001C7102" w:rsidP="001C7102">
            <w:pPr>
              <w:spacing w:before="60" w:after="0" w:line="288" w:lineRule="auto"/>
              <w:rPr>
                <w:rFonts w:ascii="Times New Roman" w:hAnsi="Times New Roman" w:cs="Times New Roman"/>
                <w:sz w:val="26"/>
                <w:szCs w:val="26"/>
                <w:lang w:val="vi"/>
              </w:rPr>
            </w:pPr>
            <w:r w:rsidRPr="001C7102">
              <w:rPr>
                <w:rFonts w:ascii="Times New Roman" w:hAnsi="Times New Roman" w:cs="Times New Roman"/>
                <w:sz w:val="26"/>
                <w:szCs w:val="26"/>
              </w:rPr>
              <w:t>Số 2382/QĐ-ĐHV ngày 4/9/2019</w:t>
            </w:r>
          </w:p>
        </w:tc>
        <w:tc>
          <w:tcPr>
            <w:tcW w:w="1440" w:type="dxa"/>
            <w:tcBorders>
              <w:top w:val="single" w:sz="6" w:space="0" w:color="auto"/>
              <w:left w:val="single" w:sz="6" w:space="0" w:color="auto"/>
              <w:right w:val="single" w:sz="6" w:space="0" w:color="auto"/>
            </w:tcBorders>
            <w:vAlign w:val="center"/>
          </w:tcPr>
          <w:p w14:paraId="70300D3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top w:val="single" w:sz="6" w:space="0" w:color="auto"/>
              <w:left w:val="single" w:sz="6" w:space="0" w:color="auto"/>
              <w:right w:val="single" w:sz="6" w:space="0" w:color="auto"/>
            </w:tcBorders>
          </w:tcPr>
          <w:p w14:paraId="7E78BC7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75665BA" w14:textId="77777777" w:rsidTr="004B35EC">
        <w:trPr>
          <w:trHeight w:val="714"/>
        </w:trPr>
        <w:tc>
          <w:tcPr>
            <w:tcW w:w="710" w:type="dxa"/>
            <w:vMerge w:val="restart"/>
            <w:tcBorders>
              <w:left w:val="single" w:sz="6" w:space="0" w:color="auto"/>
              <w:right w:val="single" w:sz="6" w:space="0" w:color="auto"/>
            </w:tcBorders>
          </w:tcPr>
          <w:p w14:paraId="3CCB6DF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3</w:t>
            </w:r>
          </w:p>
        </w:tc>
        <w:tc>
          <w:tcPr>
            <w:tcW w:w="1890" w:type="dxa"/>
            <w:vMerge w:val="restart"/>
            <w:tcBorders>
              <w:left w:val="single" w:sz="6" w:space="0" w:color="auto"/>
              <w:right w:val="single" w:sz="6" w:space="0" w:color="auto"/>
            </w:tcBorders>
          </w:tcPr>
          <w:p w14:paraId="63468D59"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H10.10.01.03</w:t>
            </w:r>
          </w:p>
        </w:tc>
        <w:tc>
          <w:tcPr>
            <w:tcW w:w="6930" w:type="dxa"/>
            <w:tcBorders>
              <w:top w:val="single" w:sz="6" w:space="0" w:color="auto"/>
              <w:left w:val="single" w:sz="6" w:space="0" w:color="auto"/>
              <w:bottom w:val="single" w:sz="6" w:space="0" w:color="auto"/>
              <w:right w:val="single" w:sz="6" w:space="0" w:color="auto"/>
            </w:tcBorders>
            <w:vAlign w:val="center"/>
          </w:tcPr>
          <w:p w14:paraId="24A96966"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sz w:val="26"/>
                <w:szCs w:val="26"/>
              </w:rPr>
              <w:t>Quy định tạm thời công tác lấy ý kiến phản hồi từ người học về cán bộ, viên chức và các hoạt động của Trường Đại học Vinh</w:t>
            </w:r>
          </w:p>
        </w:tc>
        <w:tc>
          <w:tcPr>
            <w:tcW w:w="2070" w:type="dxa"/>
            <w:tcBorders>
              <w:top w:val="single" w:sz="6" w:space="0" w:color="auto"/>
              <w:left w:val="single" w:sz="6" w:space="0" w:color="auto"/>
              <w:bottom w:val="single" w:sz="6" w:space="0" w:color="auto"/>
              <w:right w:val="single" w:sz="6" w:space="0" w:color="auto"/>
            </w:tcBorders>
            <w:vAlign w:val="center"/>
          </w:tcPr>
          <w:p w14:paraId="123D2E45"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lang w:val="en-GB"/>
              </w:rPr>
              <w:t>Số 1307/QĐ-ĐHV ngày 01/11/2016</w:t>
            </w:r>
          </w:p>
        </w:tc>
        <w:tc>
          <w:tcPr>
            <w:tcW w:w="1440" w:type="dxa"/>
            <w:vMerge w:val="restart"/>
            <w:tcBorders>
              <w:left w:val="single" w:sz="6" w:space="0" w:color="auto"/>
              <w:right w:val="single" w:sz="6" w:space="0" w:color="auto"/>
            </w:tcBorders>
            <w:vAlign w:val="center"/>
          </w:tcPr>
          <w:p w14:paraId="5024DA18"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30CF9A1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7633EAA" w14:textId="77777777" w:rsidTr="004B35EC">
        <w:trPr>
          <w:trHeight w:val="714"/>
        </w:trPr>
        <w:tc>
          <w:tcPr>
            <w:tcW w:w="710" w:type="dxa"/>
            <w:vMerge/>
            <w:tcBorders>
              <w:left w:val="single" w:sz="6" w:space="0" w:color="auto"/>
              <w:right w:val="single" w:sz="6" w:space="0" w:color="auto"/>
            </w:tcBorders>
          </w:tcPr>
          <w:p w14:paraId="38896B7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AEC4E0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267968C9"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sz w:val="26"/>
                <w:szCs w:val="26"/>
              </w:rPr>
              <w:t xml:space="preserve">Quy định về hoạt động lấy ý kiến phản hồi từ các bên liên quan của Trường Đại học Vinh </w:t>
            </w:r>
          </w:p>
        </w:tc>
        <w:tc>
          <w:tcPr>
            <w:tcW w:w="2070" w:type="dxa"/>
            <w:tcBorders>
              <w:top w:val="single" w:sz="6" w:space="0" w:color="auto"/>
              <w:left w:val="single" w:sz="6" w:space="0" w:color="auto"/>
              <w:bottom w:val="single" w:sz="6" w:space="0" w:color="auto"/>
              <w:right w:val="single" w:sz="6" w:space="0" w:color="auto"/>
            </w:tcBorders>
            <w:vAlign w:val="center"/>
          </w:tcPr>
          <w:p w14:paraId="1AB5BA7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en-GB"/>
              </w:rPr>
              <w:t>Số 2786/QĐ-ĐHV ngày 31/10/2022</w:t>
            </w:r>
          </w:p>
        </w:tc>
        <w:tc>
          <w:tcPr>
            <w:tcW w:w="1440" w:type="dxa"/>
            <w:vMerge/>
            <w:tcBorders>
              <w:left w:val="single" w:sz="6" w:space="0" w:color="auto"/>
              <w:right w:val="single" w:sz="6" w:space="0" w:color="auto"/>
            </w:tcBorders>
            <w:vAlign w:val="center"/>
          </w:tcPr>
          <w:p w14:paraId="48C0349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0AE3CE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9D3AB8D" w14:textId="77777777" w:rsidTr="004B35EC">
        <w:trPr>
          <w:trHeight w:val="714"/>
        </w:trPr>
        <w:tc>
          <w:tcPr>
            <w:tcW w:w="710" w:type="dxa"/>
            <w:vMerge w:val="restart"/>
            <w:tcBorders>
              <w:top w:val="single" w:sz="6" w:space="0" w:color="auto"/>
              <w:left w:val="single" w:sz="6" w:space="0" w:color="auto"/>
              <w:right w:val="single" w:sz="6" w:space="0" w:color="auto"/>
            </w:tcBorders>
          </w:tcPr>
          <w:p w14:paraId="0567C3F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4</w:t>
            </w:r>
          </w:p>
        </w:tc>
        <w:tc>
          <w:tcPr>
            <w:tcW w:w="1890" w:type="dxa"/>
            <w:vMerge w:val="restart"/>
            <w:tcBorders>
              <w:top w:val="single" w:sz="6" w:space="0" w:color="auto"/>
              <w:left w:val="single" w:sz="6" w:space="0" w:color="auto"/>
              <w:right w:val="single" w:sz="6" w:space="0" w:color="auto"/>
            </w:tcBorders>
          </w:tcPr>
          <w:p w14:paraId="78D4D9A0"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H10.10.01.04</w:t>
            </w:r>
          </w:p>
        </w:tc>
        <w:tc>
          <w:tcPr>
            <w:tcW w:w="6930" w:type="dxa"/>
            <w:tcBorders>
              <w:top w:val="single" w:sz="6" w:space="0" w:color="auto"/>
              <w:left w:val="single" w:sz="6" w:space="0" w:color="auto"/>
              <w:bottom w:val="single" w:sz="6" w:space="0" w:color="auto"/>
              <w:right w:val="single" w:sz="6" w:space="0" w:color="auto"/>
            </w:tcBorders>
            <w:vAlign w:val="center"/>
          </w:tcPr>
          <w:p w14:paraId="18ADD09B"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eastAsia="Calibri" w:hAnsi="Times New Roman" w:cs="Times New Roman"/>
                <w:sz w:val="26"/>
                <w:szCs w:val="26"/>
              </w:rPr>
              <w:t>Mẫu phiếu khảo sát</w:t>
            </w:r>
          </w:p>
        </w:tc>
        <w:tc>
          <w:tcPr>
            <w:tcW w:w="2070" w:type="dxa"/>
            <w:tcBorders>
              <w:top w:val="single" w:sz="6" w:space="0" w:color="auto"/>
              <w:left w:val="single" w:sz="6" w:space="0" w:color="auto"/>
              <w:bottom w:val="single" w:sz="6" w:space="0" w:color="auto"/>
              <w:right w:val="single" w:sz="6" w:space="0" w:color="auto"/>
            </w:tcBorders>
            <w:vAlign w:val="center"/>
          </w:tcPr>
          <w:p w14:paraId="5F2878FD"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Từ năm 2019-2023</w:t>
            </w:r>
          </w:p>
        </w:tc>
        <w:tc>
          <w:tcPr>
            <w:tcW w:w="1440" w:type="dxa"/>
            <w:vMerge w:val="restart"/>
            <w:tcBorders>
              <w:top w:val="single" w:sz="6" w:space="0" w:color="auto"/>
              <w:left w:val="single" w:sz="6" w:space="0" w:color="auto"/>
              <w:right w:val="single" w:sz="6" w:space="0" w:color="auto"/>
            </w:tcBorders>
            <w:vAlign w:val="center"/>
          </w:tcPr>
          <w:p w14:paraId="2EB661F8"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25D93BB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5294CD4" w14:textId="77777777" w:rsidTr="004B35EC">
        <w:trPr>
          <w:trHeight w:val="714"/>
        </w:trPr>
        <w:tc>
          <w:tcPr>
            <w:tcW w:w="710" w:type="dxa"/>
            <w:vMerge/>
            <w:tcBorders>
              <w:top w:val="single" w:sz="6" w:space="0" w:color="auto"/>
              <w:left w:val="single" w:sz="6" w:space="0" w:color="auto"/>
              <w:right w:val="single" w:sz="6" w:space="0" w:color="auto"/>
            </w:tcBorders>
          </w:tcPr>
          <w:p w14:paraId="6869072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20454A1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1D3796FE"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Kế hoạch khảo sát ý kiến các bên liên quan khi xây dựng CTĐT</w:t>
            </w:r>
          </w:p>
        </w:tc>
        <w:tc>
          <w:tcPr>
            <w:tcW w:w="2070" w:type="dxa"/>
            <w:tcBorders>
              <w:top w:val="single" w:sz="6" w:space="0" w:color="auto"/>
              <w:left w:val="single" w:sz="6" w:space="0" w:color="auto"/>
              <w:bottom w:val="single" w:sz="6" w:space="0" w:color="auto"/>
              <w:right w:val="single" w:sz="6" w:space="0" w:color="auto"/>
            </w:tcBorders>
          </w:tcPr>
          <w:p w14:paraId="78A84AD0"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Từ năm 2019-2023</w:t>
            </w:r>
          </w:p>
        </w:tc>
        <w:tc>
          <w:tcPr>
            <w:tcW w:w="1440" w:type="dxa"/>
            <w:vMerge/>
            <w:tcBorders>
              <w:top w:val="single" w:sz="6" w:space="0" w:color="auto"/>
              <w:left w:val="single" w:sz="6" w:space="0" w:color="auto"/>
              <w:right w:val="single" w:sz="6" w:space="0" w:color="auto"/>
            </w:tcBorders>
            <w:vAlign w:val="center"/>
          </w:tcPr>
          <w:p w14:paraId="6B4B04C5"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3802F97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B61FE6B" w14:textId="77777777" w:rsidTr="004B35EC">
        <w:trPr>
          <w:trHeight w:val="714"/>
        </w:trPr>
        <w:tc>
          <w:tcPr>
            <w:tcW w:w="710" w:type="dxa"/>
            <w:vMerge/>
            <w:tcBorders>
              <w:top w:val="single" w:sz="6" w:space="0" w:color="auto"/>
              <w:left w:val="single" w:sz="6" w:space="0" w:color="auto"/>
              <w:right w:val="single" w:sz="6" w:space="0" w:color="auto"/>
            </w:tcBorders>
          </w:tcPr>
          <w:p w14:paraId="7C7551D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3BD22D8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09296E56"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Dữ liệu kết quả khảo sát ý kiến các bên liên quan khi xây dựng CTĐT</w:t>
            </w:r>
          </w:p>
        </w:tc>
        <w:tc>
          <w:tcPr>
            <w:tcW w:w="2070" w:type="dxa"/>
            <w:tcBorders>
              <w:top w:val="single" w:sz="6" w:space="0" w:color="auto"/>
              <w:left w:val="single" w:sz="6" w:space="0" w:color="auto"/>
              <w:bottom w:val="single" w:sz="6" w:space="0" w:color="auto"/>
              <w:right w:val="single" w:sz="6" w:space="0" w:color="auto"/>
            </w:tcBorders>
          </w:tcPr>
          <w:p w14:paraId="157A8800"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Từ năm 2019-2023</w:t>
            </w:r>
          </w:p>
        </w:tc>
        <w:tc>
          <w:tcPr>
            <w:tcW w:w="1440" w:type="dxa"/>
            <w:vMerge/>
            <w:tcBorders>
              <w:top w:val="single" w:sz="6" w:space="0" w:color="auto"/>
              <w:left w:val="single" w:sz="6" w:space="0" w:color="auto"/>
              <w:right w:val="single" w:sz="6" w:space="0" w:color="auto"/>
            </w:tcBorders>
            <w:vAlign w:val="center"/>
          </w:tcPr>
          <w:p w14:paraId="18C028A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1EE4D23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F16C2EA" w14:textId="77777777" w:rsidTr="004B35EC">
        <w:trPr>
          <w:trHeight w:val="714"/>
        </w:trPr>
        <w:tc>
          <w:tcPr>
            <w:tcW w:w="710" w:type="dxa"/>
            <w:vMerge/>
            <w:tcBorders>
              <w:top w:val="single" w:sz="6" w:space="0" w:color="auto"/>
              <w:left w:val="single" w:sz="6" w:space="0" w:color="auto"/>
              <w:right w:val="single" w:sz="6" w:space="0" w:color="auto"/>
            </w:tcBorders>
          </w:tcPr>
          <w:p w14:paraId="096A38A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4B0CE43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489CFC7C"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Báo cáo kết quả khảo sát ý kiến các bên liên quan khi xây dựng CTĐT</w:t>
            </w:r>
          </w:p>
        </w:tc>
        <w:tc>
          <w:tcPr>
            <w:tcW w:w="2070" w:type="dxa"/>
            <w:tcBorders>
              <w:top w:val="single" w:sz="6" w:space="0" w:color="auto"/>
              <w:left w:val="single" w:sz="6" w:space="0" w:color="auto"/>
              <w:bottom w:val="single" w:sz="6" w:space="0" w:color="auto"/>
              <w:right w:val="single" w:sz="6" w:space="0" w:color="auto"/>
            </w:tcBorders>
          </w:tcPr>
          <w:p w14:paraId="498EF258"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Từ năm 2019-2023</w:t>
            </w:r>
          </w:p>
        </w:tc>
        <w:tc>
          <w:tcPr>
            <w:tcW w:w="1440" w:type="dxa"/>
            <w:vMerge/>
            <w:tcBorders>
              <w:top w:val="single" w:sz="6" w:space="0" w:color="auto"/>
              <w:left w:val="single" w:sz="6" w:space="0" w:color="auto"/>
              <w:right w:val="single" w:sz="6" w:space="0" w:color="auto"/>
            </w:tcBorders>
            <w:vAlign w:val="center"/>
          </w:tcPr>
          <w:p w14:paraId="0BF3F6E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2952F89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E04B50A" w14:textId="77777777" w:rsidTr="004B35EC">
        <w:trPr>
          <w:trHeight w:val="714"/>
        </w:trPr>
        <w:tc>
          <w:tcPr>
            <w:tcW w:w="710" w:type="dxa"/>
            <w:vMerge/>
            <w:tcBorders>
              <w:top w:val="single" w:sz="6" w:space="0" w:color="auto"/>
              <w:left w:val="single" w:sz="6" w:space="0" w:color="auto"/>
              <w:right w:val="single" w:sz="6" w:space="0" w:color="auto"/>
            </w:tcBorders>
          </w:tcPr>
          <w:p w14:paraId="57408EF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62B921E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735646AC"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lang w:val="vi-VN"/>
              </w:rPr>
              <w:t>Các báo cáo/biên bản/kết luận thu được từ thảo luận, trao đổi nhóm, đối thoại,</w:t>
            </w:r>
            <w:r w:rsidRPr="001C7102">
              <w:rPr>
                <w:rFonts w:ascii="Times New Roman" w:hAnsi="Times New Roman" w:cs="Times New Roman"/>
                <w:sz w:val="26"/>
                <w:szCs w:val="26"/>
              </w:rPr>
              <w:t xml:space="preserve"> với các bên liên quan</w:t>
            </w:r>
          </w:p>
        </w:tc>
        <w:tc>
          <w:tcPr>
            <w:tcW w:w="2070" w:type="dxa"/>
            <w:tcBorders>
              <w:top w:val="single" w:sz="6" w:space="0" w:color="auto"/>
              <w:left w:val="single" w:sz="6" w:space="0" w:color="auto"/>
              <w:right w:val="single" w:sz="6" w:space="0" w:color="auto"/>
            </w:tcBorders>
          </w:tcPr>
          <w:p w14:paraId="4FE237AF"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Từ năm 2019-2023</w:t>
            </w:r>
          </w:p>
        </w:tc>
        <w:tc>
          <w:tcPr>
            <w:tcW w:w="1440" w:type="dxa"/>
            <w:vMerge/>
            <w:tcBorders>
              <w:top w:val="single" w:sz="6" w:space="0" w:color="auto"/>
              <w:left w:val="single" w:sz="6" w:space="0" w:color="auto"/>
              <w:right w:val="single" w:sz="6" w:space="0" w:color="auto"/>
            </w:tcBorders>
            <w:vAlign w:val="center"/>
          </w:tcPr>
          <w:p w14:paraId="347F108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09A9469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4CFABBF" w14:textId="77777777" w:rsidTr="004B35EC">
        <w:trPr>
          <w:trHeight w:val="714"/>
        </w:trPr>
        <w:tc>
          <w:tcPr>
            <w:tcW w:w="710" w:type="dxa"/>
            <w:tcBorders>
              <w:left w:val="single" w:sz="6" w:space="0" w:color="auto"/>
              <w:right w:val="single" w:sz="6" w:space="0" w:color="auto"/>
            </w:tcBorders>
          </w:tcPr>
          <w:p w14:paraId="55A2195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5</w:t>
            </w:r>
          </w:p>
        </w:tc>
        <w:tc>
          <w:tcPr>
            <w:tcW w:w="1890" w:type="dxa"/>
            <w:tcBorders>
              <w:left w:val="single" w:sz="6" w:space="0" w:color="auto"/>
              <w:right w:val="single" w:sz="6" w:space="0" w:color="auto"/>
            </w:tcBorders>
          </w:tcPr>
          <w:p w14:paraId="46B34792"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H10.10.01.05</w:t>
            </w:r>
          </w:p>
        </w:tc>
        <w:tc>
          <w:tcPr>
            <w:tcW w:w="6930" w:type="dxa"/>
            <w:tcBorders>
              <w:top w:val="single" w:sz="6" w:space="0" w:color="auto"/>
              <w:left w:val="single" w:sz="6" w:space="0" w:color="auto"/>
              <w:bottom w:val="single" w:sz="6" w:space="0" w:color="auto"/>
              <w:right w:val="single" w:sz="6" w:space="0" w:color="auto"/>
            </w:tcBorders>
          </w:tcPr>
          <w:p w14:paraId="66CD7684"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Biên bản họp Viện KT&amp;CN với giảng viên về xây dựng CTĐT/CĐR</w:t>
            </w:r>
          </w:p>
        </w:tc>
        <w:tc>
          <w:tcPr>
            <w:tcW w:w="2070" w:type="dxa"/>
            <w:tcBorders>
              <w:top w:val="single" w:sz="6" w:space="0" w:color="auto"/>
              <w:left w:val="single" w:sz="6" w:space="0" w:color="auto"/>
              <w:right w:val="single" w:sz="6" w:space="0" w:color="auto"/>
            </w:tcBorders>
          </w:tcPr>
          <w:p w14:paraId="734894EB"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Từ năm 2019-2023</w:t>
            </w:r>
          </w:p>
        </w:tc>
        <w:tc>
          <w:tcPr>
            <w:tcW w:w="1440" w:type="dxa"/>
            <w:tcBorders>
              <w:left w:val="single" w:sz="6" w:space="0" w:color="auto"/>
              <w:right w:val="single" w:sz="6" w:space="0" w:color="auto"/>
            </w:tcBorders>
            <w:vAlign w:val="center"/>
          </w:tcPr>
          <w:p w14:paraId="4285FBF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291F676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611C21C" w14:textId="77777777" w:rsidTr="004B35EC">
        <w:trPr>
          <w:trHeight w:val="714"/>
        </w:trPr>
        <w:tc>
          <w:tcPr>
            <w:tcW w:w="710" w:type="dxa"/>
            <w:vMerge w:val="restart"/>
            <w:tcBorders>
              <w:left w:val="single" w:sz="6" w:space="0" w:color="auto"/>
              <w:right w:val="single" w:sz="6" w:space="0" w:color="auto"/>
            </w:tcBorders>
          </w:tcPr>
          <w:p w14:paraId="1DFC8E7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6</w:t>
            </w:r>
          </w:p>
        </w:tc>
        <w:tc>
          <w:tcPr>
            <w:tcW w:w="1890" w:type="dxa"/>
            <w:vMerge w:val="restart"/>
            <w:tcBorders>
              <w:left w:val="single" w:sz="6" w:space="0" w:color="auto"/>
              <w:right w:val="single" w:sz="6" w:space="0" w:color="auto"/>
            </w:tcBorders>
          </w:tcPr>
          <w:p w14:paraId="7CF30B8D"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H10.10.01.06</w:t>
            </w:r>
          </w:p>
        </w:tc>
        <w:tc>
          <w:tcPr>
            <w:tcW w:w="6930" w:type="dxa"/>
            <w:shd w:val="clear" w:color="auto" w:fill="auto"/>
            <w:vAlign w:val="center"/>
          </w:tcPr>
          <w:p w14:paraId="130F1EA1"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lang w:val="vi-VN"/>
              </w:rPr>
              <w:t xml:space="preserve">Quyết định ban hành chương trình giáo dục đại học tiếp cận CDIO theo hệ thống tín chỉ năm 2017 </w:t>
            </w:r>
          </w:p>
        </w:tc>
        <w:tc>
          <w:tcPr>
            <w:tcW w:w="2070" w:type="dxa"/>
            <w:shd w:val="clear" w:color="auto" w:fill="auto"/>
            <w:vAlign w:val="center"/>
          </w:tcPr>
          <w:p w14:paraId="4616CA73"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eastAsia="Calibri" w:hAnsi="Times New Roman" w:cs="Times New Roman"/>
                <w:bCs/>
                <w:kern w:val="2"/>
                <w:sz w:val="26"/>
                <w:szCs w:val="26"/>
                <w14:ligatures w14:val="standardContextual"/>
              </w:rPr>
              <w:t>Số 1975/QĐ-ĐHV ngày 31/8/2018</w:t>
            </w:r>
          </w:p>
        </w:tc>
        <w:tc>
          <w:tcPr>
            <w:tcW w:w="1440" w:type="dxa"/>
            <w:vMerge w:val="restart"/>
            <w:tcBorders>
              <w:left w:val="single" w:sz="6" w:space="0" w:color="auto"/>
              <w:right w:val="single" w:sz="6" w:space="0" w:color="auto"/>
            </w:tcBorders>
            <w:vAlign w:val="center"/>
          </w:tcPr>
          <w:p w14:paraId="73616DF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7BC3EAC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067F093" w14:textId="77777777" w:rsidTr="004B35EC">
        <w:trPr>
          <w:trHeight w:val="714"/>
        </w:trPr>
        <w:tc>
          <w:tcPr>
            <w:tcW w:w="710" w:type="dxa"/>
            <w:vMerge/>
            <w:tcBorders>
              <w:left w:val="single" w:sz="6" w:space="0" w:color="auto"/>
              <w:right w:val="single" w:sz="6" w:space="0" w:color="auto"/>
            </w:tcBorders>
          </w:tcPr>
          <w:p w14:paraId="1250777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4044BD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23DEBD71"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 xml:space="preserve">CTDH ngành </w:t>
            </w:r>
            <w:r w:rsidRPr="001C7102">
              <w:rPr>
                <w:rFonts w:ascii="Times New Roman" w:eastAsia="Calibri" w:hAnsi="Times New Roman" w:cs="Times New Roman"/>
                <w:kern w:val="2"/>
                <w:sz w:val="26"/>
                <w:szCs w:val="26"/>
                <w14:ligatures w14:val="standardContextual"/>
              </w:rPr>
              <w:t>CNKTOTO</w:t>
            </w:r>
            <w:r w:rsidRPr="001C7102">
              <w:rPr>
                <w:rFonts w:ascii="Times New Roman" w:eastAsia="Calibri" w:hAnsi="Times New Roman" w:cs="Times New Roman"/>
                <w:kern w:val="2"/>
                <w:sz w:val="26"/>
                <w:szCs w:val="26"/>
                <w:lang w:val="vi-VN"/>
                <w14:ligatures w14:val="standardContextual"/>
              </w:rPr>
              <w:t xml:space="preserve"> </w:t>
            </w:r>
            <w:r w:rsidRPr="001C7102">
              <w:rPr>
                <w:rFonts w:ascii="Times New Roman" w:eastAsia="Calibri" w:hAnsi="Times New Roman" w:cs="Times New Roman"/>
                <w:sz w:val="26"/>
                <w:szCs w:val="26"/>
              </w:rPr>
              <w:t>năm 2018</w:t>
            </w:r>
          </w:p>
        </w:tc>
        <w:tc>
          <w:tcPr>
            <w:tcW w:w="2070" w:type="dxa"/>
            <w:shd w:val="clear" w:color="auto" w:fill="auto"/>
            <w:vAlign w:val="center"/>
          </w:tcPr>
          <w:p w14:paraId="33166A53"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Năm 2018</w:t>
            </w:r>
          </w:p>
        </w:tc>
        <w:tc>
          <w:tcPr>
            <w:tcW w:w="1440" w:type="dxa"/>
            <w:vMerge/>
            <w:tcBorders>
              <w:left w:val="single" w:sz="6" w:space="0" w:color="auto"/>
              <w:right w:val="single" w:sz="6" w:space="0" w:color="auto"/>
            </w:tcBorders>
            <w:vAlign w:val="center"/>
          </w:tcPr>
          <w:p w14:paraId="7DF9B68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FDD85E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E260FE3" w14:textId="77777777" w:rsidTr="004B35EC">
        <w:tc>
          <w:tcPr>
            <w:tcW w:w="710" w:type="dxa"/>
            <w:vMerge w:val="restart"/>
            <w:tcBorders>
              <w:left w:val="single" w:sz="6" w:space="0" w:color="auto"/>
              <w:right w:val="single" w:sz="6" w:space="0" w:color="auto"/>
            </w:tcBorders>
          </w:tcPr>
          <w:p w14:paraId="4E850DA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7</w:t>
            </w:r>
          </w:p>
        </w:tc>
        <w:tc>
          <w:tcPr>
            <w:tcW w:w="1890" w:type="dxa"/>
            <w:vMerge w:val="restart"/>
            <w:tcBorders>
              <w:top w:val="single" w:sz="6" w:space="0" w:color="auto"/>
              <w:left w:val="single" w:sz="6" w:space="0" w:color="auto"/>
              <w:right w:val="single" w:sz="6" w:space="0" w:color="auto"/>
            </w:tcBorders>
          </w:tcPr>
          <w:p w14:paraId="61694F67"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H10.10.01.07</w:t>
            </w:r>
          </w:p>
        </w:tc>
        <w:tc>
          <w:tcPr>
            <w:tcW w:w="6930" w:type="dxa"/>
            <w:shd w:val="clear" w:color="auto" w:fill="auto"/>
            <w:vAlign w:val="center"/>
          </w:tcPr>
          <w:p w14:paraId="201801CE"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Quyết định ban hành bản mô tà CTĐT tiếp cận CDIO theo hệ thống tín chỉ</w:t>
            </w:r>
            <w:r w:rsidRPr="001C7102">
              <w:rPr>
                <w:rFonts w:ascii="Times New Roman" w:hAnsi="Times New Roman" w:cs="Times New Roman"/>
                <w:bCs/>
                <w:sz w:val="26"/>
                <w:szCs w:val="26"/>
                <w:lang w:val="vi-VN"/>
              </w:rPr>
              <w:t xml:space="preserve"> năm 201</w:t>
            </w:r>
            <w:r w:rsidRPr="001C7102">
              <w:rPr>
                <w:rFonts w:ascii="Times New Roman" w:hAnsi="Times New Roman" w:cs="Times New Roman"/>
                <w:bCs/>
                <w:sz w:val="26"/>
                <w:szCs w:val="26"/>
              </w:rPr>
              <w:t>9</w:t>
            </w:r>
            <w:r w:rsidRPr="001C7102">
              <w:rPr>
                <w:rFonts w:ascii="Times New Roman" w:hAnsi="Times New Roman" w:cs="Times New Roman"/>
                <w:bCs/>
                <w:sz w:val="26"/>
                <w:szCs w:val="26"/>
                <w:lang w:val="vi-VN"/>
              </w:rPr>
              <w:t xml:space="preserve"> </w:t>
            </w:r>
          </w:p>
        </w:tc>
        <w:tc>
          <w:tcPr>
            <w:tcW w:w="2070" w:type="dxa"/>
            <w:shd w:val="clear" w:color="auto" w:fill="auto"/>
            <w:vAlign w:val="center"/>
          </w:tcPr>
          <w:p w14:paraId="5409F814"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Số</w:t>
            </w:r>
            <w:r w:rsidRPr="001C7102">
              <w:rPr>
                <w:rFonts w:ascii="Times New Roman" w:hAnsi="Times New Roman" w:cs="Times New Roman"/>
                <w:sz w:val="26"/>
                <w:szCs w:val="26"/>
                <w:lang w:val="vi-VN"/>
              </w:rPr>
              <w:t xml:space="preserve"> 2381</w:t>
            </w:r>
            <w:r w:rsidRPr="001C7102">
              <w:rPr>
                <w:rFonts w:ascii="Times New Roman" w:hAnsi="Times New Roman" w:cs="Times New Roman"/>
                <w:sz w:val="26"/>
                <w:szCs w:val="26"/>
              </w:rPr>
              <w:t>/QĐ-ĐHV ngày 04/</w:t>
            </w:r>
            <w:r w:rsidRPr="001C7102">
              <w:rPr>
                <w:rFonts w:ascii="Times New Roman" w:hAnsi="Times New Roman" w:cs="Times New Roman"/>
                <w:sz w:val="26"/>
                <w:szCs w:val="26"/>
                <w:lang w:val="vi-VN"/>
              </w:rPr>
              <w:t>09</w:t>
            </w:r>
            <w:r w:rsidRPr="001C7102">
              <w:rPr>
                <w:rFonts w:ascii="Times New Roman" w:hAnsi="Times New Roman" w:cs="Times New Roman"/>
                <w:sz w:val="26"/>
                <w:szCs w:val="26"/>
              </w:rPr>
              <w:t>/201</w:t>
            </w:r>
            <w:r w:rsidRPr="001C7102">
              <w:rPr>
                <w:rFonts w:ascii="Times New Roman" w:hAnsi="Times New Roman" w:cs="Times New Roman"/>
                <w:sz w:val="26"/>
                <w:szCs w:val="26"/>
                <w:lang w:val="vi-VN"/>
              </w:rPr>
              <w:t>9</w:t>
            </w:r>
          </w:p>
        </w:tc>
        <w:tc>
          <w:tcPr>
            <w:tcW w:w="1440" w:type="dxa"/>
            <w:vMerge w:val="restart"/>
            <w:tcBorders>
              <w:left w:val="single" w:sz="6" w:space="0" w:color="auto"/>
              <w:right w:val="single" w:sz="6" w:space="0" w:color="auto"/>
            </w:tcBorders>
          </w:tcPr>
          <w:p w14:paraId="1D7EF29B"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2A2DE7E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4D7105D" w14:textId="77777777" w:rsidTr="004B35EC">
        <w:tc>
          <w:tcPr>
            <w:tcW w:w="710" w:type="dxa"/>
            <w:vMerge/>
            <w:tcBorders>
              <w:left w:val="single" w:sz="6" w:space="0" w:color="auto"/>
              <w:right w:val="single" w:sz="6" w:space="0" w:color="auto"/>
            </w:tcBorders>
          </w:tcPr>
          <w:p w14:paraId="553C4D2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569D62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48483921"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 xml:space="preserve">CTDH ngành </w:t>
            </w:r>
            <w:r w:rsidRPr="001C7102">
              <w:rPr>
                <w:rFonts w:ascii="Times New Roman" w:eastAsia="Calibri" w:hAnsi="Times New Roman" w:cs="Times New Roman"/>
                <w:kern w:val="2"/>
                <w:sz w:val="26"/>
                <w:szCs w:val="26"/>
                <w14:ligatures w14:val="standardContextual"/>
              </w:rPr>
              <w:t>CNKTOTO</w:t>
            </w:r>
            <w:r w:rsidRPr="001C7102">
              <w:rPr>
                <w:rFonts w:ascii="Times New Roman" w:eastAsia="Calibri" w:hAnsi="Times New Roman" w:cs="Times New Roman"/>
                <w:kern w:val="2"/>
                <w:sz w:val="26"/>
                <w:szCs w:val="26"/>
                <w:lang w:val="vi-VN"/>
                <w14:ligatures w14:val="standardContextual"/>
              </w:rPr>
              <w:t xml:space="preserve"> </w:t>
            </w:r>
            <w:r w:rsidRPr="001C7102">
              <w:rPr>
                <w:rFonts w:ascii="Times New Roman" w:eastAsia="Calibri" w:hAnsi="Times New Roman" w:cs="Times New Roman"/>
                <w:sz w:val="26"/>
                <w:szCs w:val="26"/>
              </w:rPr>
              <w:t>năm 2019</w:t>
            </w:r>
          </w:p>
        </w:tc>
        <w:tc>
          <w:tcPr>
            <w:tcW w:w="2070" w:type="dxa"/>
            <w:shd w:val="clear" w:color="auto" w:fill="auto"/>
            <w:vAlign w:val="center"/>
          </w:tcPr>
          <w:p w14:paraId="15C486F9"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Năm 2019</w:t>
            </w:r>
          </w:p>
        </w:tc>
        <w:tc>
          <w:tcPr>
            <w:tcW w:w="1440" w:type="dxa"/>
            <w:vMerge/>
            <w:tcBorders>
              <w:left w:val="single" w:sz="6" w:space="0" w:color="auto"/>
              <w:right w:val="single" w:sz="6" w:space="0" w:color="auto"/>
            </w:tcBorders>
          </w:tcPr>
          <w:p w14:paraId="2F7ACC16"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4F4225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7DEFA92" w14:textId="77777777" w:rsidTr="004B35EC">
        <w:tc>
          <w:tcPr>
            <w:tcW w:w="710" w:type="dxa"/>
            <w:vMerge w:val="restart"/>
            <w:tcBorders>
              <w:left w:val="single" w:sz="6" w:space="0" w:color="auto"/>
              <w:right w:val="single" w:sz="6" w:space="0" w:color="auto"/>
            </w:tcBorders>
          </w:tcPr>
          <w:p w14:paraId="799BC40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8</w:t>
            </w:r>
          </w:p>
        </w:tc>
        <w:tc>
          <w:tcPr>
            <w:tcW w:w="1890" w:type="dxa"/>
            <w:vMerge w:val="restart"/>
            <w:tcBorders>
              <w:top w:val="single" w:sz="6" w:space="0" w:color="auto"/>
              <w:left w:val="single" w:sz="6" w:space="0" w:color="auto"/>
              <w:right w:val="single" w:sz="6" w:space="0" w:color="auto"/>
            </w:tcBorders>
          </w:tcPr>
          <w:p w14:paraId="67BC57AC"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H10.10.01.08</w:t>
            </w:r>
          </w:p>
        </w:tc>
        <w:tc>
          <w:tcPr>
            <w:tcW w:w="6930" w:type="dxa"/>
            <w:shd w:val="clear" w:color="auto" w:fill="auto"/>
            <w:vAlign w:val="center"/>
          </w:tcPr>
          <w:p w14:paraId="3F7C498F"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Quyết định ban hành chương trình giáo dục đại học tiếp cận CDIO theo hệ thống tín chỉ</w:t>
            </w:r>
            <w:r w:rsidRPr="001C7102">
              <w:rPr>
                <w:rFonts w:ascii="Times New Roman" w:hAnsi="Times New Roman" w:cs="Times New Roman"/>
                <w:bCs/>
                <w:sz w:val="26"/>
                <w:szCs w:val="26"/>
                <w:lang w:val="vi-VN"/>
              </w:rPr>
              <w:t xml:space="preserve"> năm 20</w:t>
            </w:r>
            <w:r w:rsidRPr="001C7102">
              <w:rPr>
                <w:rFonts w:ascii="Times New Roman" w:hAnsi="Times New Roman" w:cs="Times New Roman"/>
                <w:bCs/>
                <w:sz w:val="26"/>
                <w:szCs w:val="26"/>
              </w:rPr>
              <w:t>21</w:t>
            </w:r>
          </w:p>
        </w:tc>
        <w:tc>
          <w:tcPr>
            <w:tcW w:w="2070" w:type="dxa"/>
            <w:shd w:val="clear" w:color="auto" w:fill="auto"/>
            <w:vAlign w:val="center"/>
          </w:tcPr>
          <w:p w14:paraId="1E1ED841"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w:t>
            </w:r>
            <w:r w:rsidRPr="001C7102">
              <w:rPr>
                <w:rFonts w:ascii="Times New Roman" w:hAnsi="Times New Roman" w:cs="Times New Roman"/>
                <w:bCs/>
                <w:sz w:val="26"/>
                <w:szCs w:val="26"/>
                <w:lang w:val="vi-VN"/>
              </w:rPr>
              <w:t xml:space="preserve"> 2033</w:t>
            </w:r>
            <w:r w:rsidRPr="001C7102">
              <w:rPr>
                <w:rFonts w:ascii="Times New Roman" w:hAnsi="Times New Roman" w:cs="Times New Roman"/>
                <w:bCs/>
                <w:sz w:val="26"/>
                <w:szCs w:val="26"/>
              </w:rPr>
              <w:t xml:space="preserve">/QĐ-ĐHV ngày </w:t>
            </w:r>
            <w:r w:rsidRPr="001C7102">
              <w:rPr>
                <w:rFonts w:ascii="Times New Roman" w:hAnsi="Times New Roman" w:cs="Times New Roman"/>
                <w:bCs/>
                <w:sz w:val="26"/>
                <w:szCs w:val="26"/>
                <w:lang w:val="vi-VN"/>
              </w:rPr>
              <w:t>10/09</w:t>
            </w:r>
            <w:r w:rsidRPr="001C7102">
              <w:rPr>
                <w:rFonts w:ascii="Times New Roman" w:hAnsi="Times New Roman" w:cs="Times New Roman"/>
                <w:bCs/>
                <w:sz w:val="26"/>
                <w:szCs w:val="26"/>
              </w:rPr>
              <w:t>/2021</w:t>
            </w:r>
          </w:p>
        </w:tc>
        <w:tc>
          <w:tcPr>
            <w:tcW w:w="1440" w:type="dxa"/>
            <w:vMerge w:val="restart"/>
            <w:tcBorders>
              <w:left w:val="single" w:sz="6" w:space="0" w:color="auto"/>
              <w:right w:val="single" w:sz="6" w:space="0" w:color="auto"/>
            </w:tcBorders>
          </w:tcPr>
          <w:p w14:paraId="205AFF45"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5DFFC2B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885608F" w14:textId="77777777" w:rsidTr="004B35EC">
        <w:tc>
          <w:tcPr>
            <w:tcW w:w="710" w:type="dxa"/>
            <w:vMerge/>
            <w:tcBorders>
              <w:left w:val="single" w:sz="6" w:space="0" w:color="auto"/>
              <w:right w:val="single" w:sz="6" w:space="0" w:color="auto"/>
            </w:tcBorders>
          </w:tcPr>
          <w:p w14:paraId="003F7D1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1EADE0B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0F91FF9C"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 xml:space="preserve">CTDH ngành </w:t>
            </w:r>
            <w:r w:rsidRPr="001C7102">
              <w:rPr>
                <w:rFonts w:ascii="Times New Roman" w:eastAsia="Calibri" w:hAnsi="Times New Roman" w:cs="Times New Roman"/>
                <w:kern w:val="2"/>
                <w:sz w:val="26"/>
                <w:szCs w:val="26"/>
                <w14:ligatures w14:val="standardContextual"/>
              </w:rPr>
              <w:t>CNKTOTO</w:t>
            </w:r>
            <w:r w:rsidRPr="001C7102">
              <w:rPr>
                <w:rFonts w:ascii="Times New Roman" w:eastAsia="Calibri" w:hAnsi="Times New Roman" w:cs="Times New Roman"/>
                <w:kern w:val="2"/>
                <w:sz w:val="26"/>
                <w:szCs w:val="26"/>
                <w:lang w:val="vi-VN"/>
                <w14:ligatures w14:val="standardContextual"/>
              </w:rPr>
              <w:t xml:space="preserve"> </w:t>
            </w:r>
            <w:r w:rsidRPr="001C7102">
              <w:rPr>
                <w:rFonts w:ascii="Times New Roman" w:eastAsia="Calibri" w:hAnsi="Times New Roman" w:cs="Times New Roman"/>
                <w:sz w:val="26"/>
                <w:szCs w:val="26"/>
              </w:rPr>
              <w:t>năm 2021</w:t>
            </w:r>
          </w:p>
        </w:tc>
        <w:tc>
          <w:tcPr>
            <w:tcW w:w="2070" w:type="dxa"/>
            <w:shd w:val="clear" w:color="auto" w:fill="auto"/>
            <w:vAlign w:val="center"/>
          </w:tcPr>
          <w:p w14:paraId="6F07B798"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Năm 2021</w:t>
            </w:r>
          </w:p>
        </w:tc>
        <w:tc>
          <w:tcPr>
            <w:tcW w:w="1440" w:type="dxa"/>
            <w:vMerge/>
            <w:tcBorders>
              <w:left w:val="single" w:sz="6" w:space="0" w:color="auto"/>
              <w:right w:val="single" w:sz="6" w:space="0" w:color="auto"/>
            </w:tcBorders>
          </w:tcPr>
          <w:p w14:paraId="161B3DB4"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E1AE30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D6A9176" w14:textId="77777777" w:rsidTr="004B35EC">
        <w:tc>
          <w:tcPr>
            <w:tcW w:w="710" w:type="dxa"/>
            <w:vMerge w:val="restart"/>
            <w:tcBorders>
              <w:left w:val="single" w:sz="6" w:space="0" w:color="auto"/>
              <w:right w:val="single" w:sz="6" w:space="0" w:color="auto"/>
            </w:tcBorders>
          </w:tcPr>
          <w:p w14:paraId="0FD62AF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9</w:t>
            </w:r>
          </w:p>
        </w:tc>
        <w:tc>
          <w:tcPr>
            <w:tcW w:w="1890" w:type="dxa"/>
            <w:vMerge w:val="restart"/>
            <w:tcBorders>
              <w:left w:val="single" w:sz="6" w:space="0" w:color="auto"/>
              <w:right w:val="single" w:sz="6" w:space="0" w:color="auto"/>
            </w:tcBorders>
          </w:tcPr>
          <w:p w14:paraId="2639FCA0"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r w:rsidRPr="001C7102">
              <w:rPr>
                <w:rFonts w:ascii="Times New Roman" w:hAnsi="Times New Roman" w:cs="Times New Roman"/>
                <w:sz w:val="26"/>
                <w:szCs w:val="26"/>
              </w:rPr>
              <w:t>H10.10.01.09</w:t>
            </w:r>
          </w:p>
        </w:tc>
        <w:tc>
          <w:tcPr>
            <w:tcW w:w="6930" w:type="dxa"/>
            <w:tcBorders>
              <w:top w:val="single" w:sz="6" w:space="0" w:color="auto"/>
              <w:left w:val="single" w:sz="6" w:space="0" w:color="auto"/>
              <w:bottom w:val="single" w:sz="6" w:space="0" w:color="auto"/>
              <w:right w:val="single" w:sz="6" w:space="0" w:color="auto"/>
            </w:tcBorders>
          </w:tcPr>
          <w:p w14:paraId="199D4BE3"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Các văn bản hướng dẫn xây dựng và phát triển CĐR/CTĐT</w:t>
            </w:r>
          </w:p>
        </w:tc>
        <w:tc>
          <w:tcPr>
            <w:tcW w:w="2070" w:type="dxa"/>
            <w:tcBorders>
              <w:top w:val="single" w:sz="6" w:space="0" w:color="auto"/>
              <w:left w:val="single" w:sz="6" w:space="0" w:color="auto"/>
              <w:bottom w:val="single" w:sz="6" w:space="0" w:color="auto"/>
              <w:right w:val="single" w:sz="6" w:space="0" w:color="auto"/>
            </w:tcBorders>
            <w:vAlign w:val="center"/>
          </w:tcPr>
          <w:p w14:paraId="4274FB10"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Từ năm 2017-2019</w:t>
            </w:r>
          </w:p>
        </w:tc>
        <w:tc>
          <w:tcPr>
            <w:tcW w:w="1440" w:type="dxa"/>
            <w:vMerge w:val="restart"/>
            <w:tcBorders>
              <w:left w:val="single" w:sz="6" w:space="0" w:color="auto"/>
              <w:right w:val="single" w:sz="6" w:space="0" w:color="auto"/>
            </w:tcBorders>
          </w:tcPr>
          <w:p w14:paraId="1CD0661D"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01EA1D1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6528615" w14:textId="77777777" w:rsidTr="004B35EC">
        <w:tc>
          <w:tcPr>
            <w:tcW w:w="710" w:type="dxa"/>
            <w:vMerge/>
            <w:tcBorders>
              <w:left w:val="single" w:sz="6" w:space="0" w:color="auto"/>
              <w:right w:val="single" w:sz="6" w:space="0" w:color="auto"/>
            </w:tcBorders>
          </w:tcPr>
          <w:p w14:paraId="4C5B25C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FC404F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7DFFB692"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lang w:val="vi-VN"/>
              </w:rPr>
              <w:t>Kế hoạch xây dựng và phát triển CTĐT theo CDIO</w:t>
            </w:r>
          </w:p>
        </w:tc>
        <w:tc>
          <w:tcPr>
            <w:tcW w:w="2070" w:type="dxa"/>
            <w:shd w:val="clear" w:color="auto" w:fill="auto"/>
            <w:vAlign w:val="center"/>
          </w:tcPr>
          <w:p w14:paraId="560BF161"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lang w:val="vi-VN"/>
              </w:rPr>
              <w:t>S</w:t>
            </w:r>
            <w:r w:rsidRPr="001C7102">
              <w:rPr>
                <w:rFonts w:ascii="Times New Roman" w:hAnsi="Times New Roman" w:cs="Times New Roman"/>
                <w:bCs/>
                <w:sz w:val="26"/>
                <w:szCs w:val="26"/>
              </w:rPr>
              <w:t>ố 10/KH-ĐHV ngày 08/3/2016</w:t>
            </w:r>
          </w:p>
        </w:tc>
        <w:tc>
          <w:tcPr>
            <w:tcW w:w="1440" w:type="dxa"/>
            <w:vMerge/>
            <w:tcBorders>
              <w:left w:val="single" w:sz="6" w:space="0" w:color="auto"/>
              <w:right w:val="single" w:sz="6" w:space="0" w:color="auto"/>
            </w:tcBorders>
          </w:tcPr>
          <w:p w14:paraId="2337F746"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515F48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B8985F9" w14:textId="77777777" w:rsidTr="004B35EC">
        <w:tc>
          <w:tcPr>
            <w:tcW w:w="710" w:type="dxa"/>
            <w:vMerge/>
            <w:tcBorders>
              <w:left w:val="single" w:sz="6" w:space="0" w:color="auto"/>
              <w:right w:val="single" w:sz="6" w:space="0" w:color="auto"/>
            </w:tcBorders>
          </w:tcPr>
          <w:p w14:paraId="46EE9F7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4B681E7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7464FE89"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 xml:space="preserve">Quyết định thành lập ban giám sát xây dựng và phát triển CTĐT tiếp cận CDIO </w:t>
            </w:r>
          </w:p>
        </w:tc>
        <w:tc>
          <w:tcPr>
            <w:tcW w:w="2070" w:type="dxa"/>
            <w:tcBorders>
              <w:top w:val="single" w:sz="6" w:space="0" w:color="auto"/>
              <w:left w:val="single" w:sz="6" w:space="0" w:color="auto"/>
              <w:bottom w:val="single" w:sz="6" w:space="0" w:color="auto"/>
              <w:right w:val="single" w:sz="6" w:space="0" w:color="auto"/>
            </w:tcBorders>
            <w:vAlign w:val="center"/>
          </w:tcPr>
          <w:p w14:paraId="6185C906"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Số 296/QĐ-ĐHV ngày 28/3/2016</w:t>
            </w:r>
          </w:p>
        </w:tc>
        <w:tc>
          <w:tcPr>
            <w:tcW w:w="1440" w:type="dxa"/>
            <w:vMerge/>
            <w:tcBorders>
              <w:left w:val="single" w:sz="6" w:space="0" w:color="auto"/>
              <w:right w:val="single" w:sz="6" w:space="0" w:color="auto"/>
            </w:tcBorders>
          </w:tcPr>
          <w:p w14:paraId="647DE3BD"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C96AD7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C6C229C" w14:textId="77777777" w:rsidTr="004B35EC">
        <w:tc>
          <w:tcPr>
            <w:tcW w:w="710" w:type="dxa"/>
            <w:vMerge/>
            <w:tcBorders>
              <w:left w:val="single" w:sz="6" w:space="0" w:color="auto"/>
              <w:right w:val="single" w:sz="6" w:space="0" w:color="auto"/>
            </w:tcBorders>
          </w:tcPr>
          <w:p w14:paraId="75E56FD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7E00181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64A82E59"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Hướng dẫn xây dựng CĐR đào tạo trình độ đại học</w:t>
            </w:r>
          </w:p>
        </w:tc>
        <w:tc>
          <w:tcPr>
            <w:tcW w:w="2070" w:type="dxa"/>
            <w:shd w:val="clear" w:color="auto" w:fill="auto"/>
            <w:vAlign w:val="center"/>
          </w:tcPr>
          <w:p w14:paraId="2306F502"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 03/HD-ĐHV ngày 19/4/2016</w:t>
            </w:r>
          </w:p>
        </w:tc>
        <w:tc>
          <w:tcPr>
            <w:tcW w:w="1440" w:type="dxa"/>
            <w:vMerge/>
            <w:tcBorders>
              <w:left w:val="single" w:sz="6" w:space="0" w:color="auto"/>
              <w:right w:val="single" w:sz="6" w:space="0" w:color="auto"/>
            </w:tcBorders>
          </w:tcPr>
          <w:p w14:paraId="5CF21E0C"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F77A7C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A169E61" w14:textId="77777777" w:rsidTr="004B35EC">
        <w:tc>
          <w:tcPr>
            <w:tcW w:w="710" w:type="dxa"/>
            <w:vMerge/>
            <w:tcBorders>
              <w:left w:val="single" w:sz="6" w:space="0" w:color="auto"/>
              <w:right w:val="single" w:sz="6" w:space="0" w:color="auto"/>
            </w:tcBorders>
          </w:tcPr>
          <w:p w14:paraId="1B787FA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78C71B3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096BE121"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lang w:val="vi-VN"/>
              </w:rPr>
              <w:t xml:space="preserve">Hướng dẫn </w:t>
            </w:r>
            <w:r w:rsidRPr="001C7102">
              <w:rPr>
                <w:rFonts w:ascii="Times New Roman" w:hAnsi="Times New Roman" w:cs="Times New Roman"/>
                <w:bCs/>
                <w:sz w:val="26"/>
                <w:szCs w:val="26"/>
              </w:rPr>
              <w:t>xây dựng chương trình đào tạo trình độ đại học tiếp cận CDIO</w:t>
            </w:r>
          </w:p>
        </w:tc>
        <w:tc>
          <w:tcPr>
            <w:tcW w:w="2070" w:type="dxa"/>
            <w:shd w:val="clear" w:color="auto" w:fill="auto"/>
            <w:vAlign w:val="center"/>
          </w:tcPr>
          <w:p w14:paraId="0AA861DE"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 10/HD-ĐHV ngày 30/8/2016</w:t>
            </w:r>
          </w:p>
        </w:tc>
        <w:tc>
          <w:tcPr>
            <w:tcW w:w="1440" w:type="dxa"/>
            <w:vMerge/>
            <w:tcBorders>
              <w:left w:val="single" w:sz="6" w:space="0" w:color="auto"/>
              <w:right w:val="single" w:sz="6" w:space="0" w:color="auto"/>
            </w:tcBorders>
          </w:tcPr>
          <w:p w14:paraId="78BF41EF"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C51682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A478785" w14:textId="77777777" w:rsidTr="004B35EC">
        <w:tc>
          <w:tcPr>
            <w:tcW w:w="710" w:type="dxa"/>
            <w:vMerge/>
            <w:tcBorders>
              <w:left w:val="single" w:sz="6" w:space="0" w:color="auto"/>
              <w:right w:val="single" w:sz="6" w:space="0" w:color="auto"/>
            </w:tcBorders>
          </w:tcPr>
          <w:p w14:paraId="10C6B7C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284D3D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2CBEA4D6"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Hướng dẫn của Trường ĐH Vinh về xây dựng đề cương môn học và đánh giá năng lực sinh viên dựa trên chuẩn đầu ra theo hướng tiếp cận CDIO</w:t>
            </w:r>
          </w:p>
        </w:tc>
        <w:tc>
          <w:tcPr>
            <w:tcW w:w="2070" w:type="dxa"/>
            <w:shd w:val="clear" w:color="auto" w:fill="auto"/>
            <w:vAlign w:val="center"/>
          </w:tcPr>
          <w:p w14:paraId="28C66A27"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 1447/ĐHV-ĐT ngày 9/12/2016</w:t>
            </w:r>
          </w:p>
        </w:tc>
        <w:tc>
          <w:tcPr>
            <w:tcW w:w="1440" w:type="dxa"/>
            <w:vMerge/>
            <w:tcBorders>
              <w:left w:val="single" w:sz="6" w:space="0" w:color="auto"/>
              <w:right w:val="single" w:sz="6" w:space="0" w:color="auto"/>
            </w:tcBorders>
          </w:tcPr>
          <w:p w14:paraId="5EE32DC9"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C606D2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5CF71F9" w14:textId="77777777" w:rsidTr="004B35EC">
        <w:tc>
          <w:tcPr>
            <w:tcW w:w="710" w:type="dxa"/>
            <w:vMerge/>
            <w:tcBorders>
              <w:left w:val="single" w:sz="6" w:space="0" w:color="auto"/>
              <w:right w:val="single" w:sz="6" w:space="0" w:color="auto"/>
            </w:tcBorders>
          </w:tcPr>
          <w:p w14:paraId="1526CED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CD8BEB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7218E19E"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Hướng dẫn tạm thời việc đánh giá quá trình trong đào tạo theo tiếp cận CDIO tại Trường Đại học Vinh</w:t>
            </w:r>
          </w:p>
        </w:tc>
        <w:tc>
          <w:tcPr>
            <w:tcW w:w="2070" w:type="dxa"/>
            <w:shd w:val="clear" w:color="auto" w:fill="auto"/>
            <w:vAlign w:val="center"/>
          </w:tcPr>
          <w:p w14:paraId="3F946F9F"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 04/HD-ĐHV ngày 30/3/2018</w:t>
            </w:r>
          </w:p>
        </w:tc>
        <w:tc>
          <w:tcPr>
            <w:tcW w:w="1440" w:type="dxa"/>
            <w:vMerge/>
            <w:tcBorders>
              <w:left w:val="single" w:sz="6" w:space="0" w:color="auto"/>
              <w:right w:val="single" w:sz="6" w:space="0" w:color="auto"/>
            </w:tcBorders>
          </w:tcPr>
          <w:p w14:paraId="3C8AFF1A"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B69683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D4B165D" w14:textId="77777777" w:rsidTr="004B35EC">
        <w:tc>
          <w:tcPr>
            <w:tcW w:w="710" w:type="dxa"/>
            <w:vMerge/>
            <w:tcBorders>
              <w:left w:val="single" w:sz="6" w:space="0" w:color="auto"/>
              <w:right w:val="single" w:sz="6" w:space="0" w:color="auto"/>
            </w:tcBorders>
          </w:tcPr>
          <w:p w14:paraId="12544A8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46BCEF0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592B6172"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Công văn về việc tổ chức Hội nghị về việc tổ chức tập huấn về xây dựng và phát triển CTĐT đại học chính quy tiếp cận CDIO năm 2018</w:t>
            </w:r>
          </w:p>
        </w:tc>
        <w:tc>
          <w:tcPr>
            <w:tcW w:w="2070" w:type="dxa"/>
            <w:shd w:val="clear" w:color="auto" w:fill="auto"/>
            <w:vAlign w:val="center"/>
          </w:tcPr>
          <w:p w14:paraId="70463431"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 805/ĐHV-ĐT ngày 23/7/2018</w:t>
            </w:r>
          </w:p>
        </w:tc>
        <w:tc>
          <w:tcPr>
            <w:tcW w:w="1440" w:type="dxa"/>
            <w:vMerge/>
            <w:tcBorders>
              <w:left w:val="single" w:sz="6" w:space="0" w:color="auto"/>
              <w:right w:val="single" w:sz="6" w:space="0" w:color="auto"/>
            </w:tcBorders>
          </w:tcPr>
          <w:p w14:paraId="504D3D93"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E40215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E47FF25" w14:textId="77777777" w:rsidTr="004B35EC">
        <w:tc>
          <w:tcPr>
            <w:tcW w:w="710" w:type="dxa"/>
            <w:vMerge/>
            <w:tcBorders>
              <w:left w:val="single" w:sz="6" w:space="0" w:color="auto"/>
              <w:right w:val="single" w:sz="6" w:space="0" w:color="auto"/>
            </w:tcBorders>
          </w:tcPr>
          <w:p w14:paraId="04A5C3E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6585D4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66FEBAF7"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lang w:val="vi-VN"/>
              </w:rPr>
              <w:t>Hướng dẫn xây dựng Bản mô tả CTĐT</w:t>
            </w:r>
          </w:p>
        </w:tc>
        <w:tc>
          <w:tcPr>
            <w:tcW w:w="2070" w:type="dxa"/>
            <w:shd w:val="clear" w:color="auto" w:fill="auto"/>
            <w:vAlign w:val="center"/>
          </w:tcPr>
          <w:p w14:paraId="55577796"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 03/HD-ĐHV ngày 01/07/2019</w:t>
            </w:r>
          </w:p>
        </w:tc>
        <w:tc>
          <w:tcPr>
            <w:tcW w:w="1440" w:type="dxa"/>
            <w:vMerge/>
            <w:tcBorders>
              <w:left w:val="single" w:sz="6" w:space="0" w:color="auto"/>
              <w:right w:val="single" w:sz="6" w:space="0" w:color="auto"/>
            </w:tcBorders>
          </w:tcPr>
          <w:p w14:paraId="179397E0"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43632D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C5A5D30" w14:textId="77777777" w:rsidTr="004B35EC">
        <w:tc>
          <w:tcPr>
            <w:tcW w:w="710" w:type="dxa"/>
            <w:vMerge/>
            <w:tcBorders>
              <w:left w:val="single" w:sz="6" w:space="0" w:color="auto"/>
              <w:right w:val="single" w:sz="6" w:space="0" w:color="auto"/>
            </w:tcBorders>
          </w:tcPr>
          <w:p w14:paraId="2B14276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F376E4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Merge w:val="restart"/>
            <w:vAlign w:val="center"/>
          </w:tcPr>
          <w:p w14:paraId="4C8F9DC5"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Quyết định thành lập Ban xây dựng và phát triển CTĐT theo CDIO</w:t>
            </w:r>
          </w:p>
        </w:tc>
        <w:tc>
          <w:tcPr>
            <w:tcW w:w="2070" w:type="dxa"/>
            <w:vAlign w:val="center"/>
          </w:tcPr>
          <w:p w14:paraId="3CA47CF0"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1. Số 160/QĐ-ĐHV, ngày 8/3/2016</w:t>
            </w:r>
          </w:p>
        </w:tc>
        <w:tc>
          <w:tcPr>
            <w:tcW w:w="1440" w:type="dxa"/>
            <w:vMerge/>
            <w:tcBorders>
              <w:left w:val="single" w:sz="6" w:space="0" w:color="auto"/>
              <w:right w:val="single" w:sz="6" w:space="0" w:color="auto"/>
            </w:tcBorders>
          </w:tcPr>
          <w:p w14:paraId="0D59CC05"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8F4A49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E485C15" w14:textId="77777777" w:rsidTr="004B35EC">
        <w:tc>
          <w:tcPr>
            <w:tcW w:w="710" w:type="dxa"/>
            <w:vMerge/>
            <w:tcBorders>
              <w:left w:val="single" w:sz="6" w:space="0" w:color="auto"/>
              <w:right w:val="single" w:sz="6" w:space="0" w:color="auto"/>
            </w:tcBorders>
          </w:tcPr>
          <w:p w14:paraId="61B5E6B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A6099B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Merge/>
            <w:shd w:val="clear" w:color="auto" w:fill="auto"/>
            <w:vAlign w:val="center"/>
          </w:tcPr>
          <w:p w14:paraId="06F64499"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p>
        </w:tc>
        <w:tc>
          <w:tcPr>
            <w:tcW w:w="2070" w:type="dxa"/>
            <w:shd w:val="clear" w:color="auto" w:fill="auto"/>
            <w:vAlign w:val="center"/>
          </w:tcPr>
          <w:p w14:paraId="30B254C2"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2. Số 296/QĐ-ĐHV ngày 8/3/2016</w:t>
            </w:r>
          </w:p>
        </w:tc>
        <w:tc>
          <w:tcPr>
            <w:tcW w:w="1440" w:type="dxa"/>
            <w:vMerge/>
            <w:tcBorders>
              <w:left w:val="single" w:sz="6" w:space="0" w:color="auto"/>
              <w:right w:val="single" w:sz="6" w:space="0" w:color="auto"/>
            </w:tcBorders>
          </w:tcPr>
          <w:p w14:paraId="446A72A3"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2BCC11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9A006F7" w14:textId="77777777" w:rsidTr="004B35EC">
        <w:tc>
          <w:tcPr>
            <w:tcW w:w="710" w:type="dxa"/>
            <w:vMerge/>
            <w:tcBorders>
              <w:left w:val="single" w:sz="6" w:space="0" w:color="auto"/>
              <w:right w:val="single" w:sz="6" w:space="0" w:color="auto"/>
            </w:tcBorders>
          </w:tcPr>
          <w:p w14:paraId="19016B7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684AC4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Merge w:val="restart"/>
            <w:vAlign w:val="center"/>
          </w:tcPr>
          <w:p w14:paraId="0AD18619"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Thông báo kết luận của Hiệu trưởng về việc triển khai xây dựng, rà soát phát triển CTĐT tiếp cận CDIO.</w:t>
            </w:r>
          </w:p>
        </w:tc>
        <w:tc>
          <w:tcPr>
            <w:tcW w:w="2070" w:type="dxa"/>
            <w:vAlign w:val="center"/>
          </w:tcPr>
          <w:p w14:paraId="231214F2"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1. Số 106/TB-ĐHV ngày 10/7/2017</w:t>
            </w:r>
          </w:p>
        </w:tc>
        <w:tc>
          <w:tcPr>
            <w:tcW w:w="1440" w:type="dxa"/>
            <w:vMerge/>
            <w:tcBorders>
              <w:left w:val="single" w:sz="6" w:space="0" w:color="auto"/>
              <w:right w:val="single" w:sz="6" w:space="0" w:color="auto"/>
            </w:tcBorders>
          </w:tcPr>
          <w:p w14:paraId="07BA53AC"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228931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5CB7E89" w14:textId="77777777" w:rsidTr="004B35EC">
        <w:tc>
          <w:tcPr>
            <w:tcW w:w="710" w:type="dxa"/>
            <w:vMerge/>
            <w:tcBorders>
              <w:left w:val="single" w:sz="6" w:space="0" w:color="auto"/>
              <w:right w:val="single" w:sz="6" w:space="0" w:color="auto"/>
            </w:tcBorders>
          </w:tcPr>
          <w:p w14:paraId="4B38064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F549AE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Merge/>
            <w:vAlign w:val="center"/>
          </w:tcPr>
          <w:p w14:paraId="2BC70E45"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p>
        </w:tc>
        <w:tc>
          <w:tcPr>
            <w:tcW w:w="2070" w:type="dxa"/>
            <w:vAlign w:val="center"/>
          </w:tcPr>
          <w:p w14:paraId="0E7B470F"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2. Số 157/TB-ĐHV ngày 12/9/2018</w:t>
            </w:r>
          </w:p>
        </w:tc>
        <w:tc>
          <w:tcPr>
            <w:tcW w:w="1440" w:type="dxa"/>
            <w:vMerge/>
            <w:tcBorders>
              <w:left w:val="single" w:sz="6" w:space="0" w:color="auto"/>
              <w:right w:val="single" w:sz="6" w:space="0" w:color="auto"/>
            </w:tcBorders>
          </w:tcPr>
          <w:p w14:paraId="2A61C3B2"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39D54D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33B0441" w14:textId="77777777" w:rsidTr="004B35EC">
        <w:tc>
          <w:tcPr>
            <w:tcW w:w="710" w:type="dxa"/>
            <w:vMerge/>
            <w:tcBorders>
              <w:left w:val="single" w:sz="6" w:space="0" w:color="auto"/>
              <w:right w:val="single" w:sz="6" w:space="0" w:color="auto"/>
            </w:tcBorders>
          </w:tcPr>
          <w:p w14:paraId="2AC238D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780B7F9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Merge/>
            <w:vAlign w:val="center"/>
          </w:tcPr>
          <w:p w14:paraId="6C2AF535"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p>
        </w:tc>
        <w:tc>
          <w:tcPr>
            <w:tcW w:w="2070" w:type="dxa"/>
            <w:vAlign w:val="center"/>
          </w:tcPr>
          <w:p w14:paraId="470DF05C"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3. Số 90/TB-ĐHV ngày 4/6/2019</w:t>
            </w:r>
          </w:p>
        </w:tc>
        <w:tc>
          <w:tcPr>
            <w:tcW w:w="1440" w:type="dxa"/>
            <w:vMerge/>
            <w:tcBorders>
              <w:left w:val="single" w:sz="6" w:space="0" w:color="auto"/>
              <w:right w:val="single" w:sz="6" w:space="0" w:color="auto"/>
            </w:tcBorders>
          </w:tcPr>
          <w:p w14:paraId="7CCAC7D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A6296A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4B4970A" w14:textId="77777777" w:rsidTr="004B35EC">
        <w:tc>
          <w:tcPr>
            <w:tcW w:w="710" w:type="dxa"/>
            <w:vMerge/>
            <w:tcBorders>
              <w:left w:val="single" w:sz="6" w:space="0" w:color="auto"/>
              <w:right w:val="single" w:sz="6" w:space="0" w:color="auto"/>
            </w:tcBorders>
          </w:tcPr>
          <w:p w14:paraId="0A1ED4D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BD7B11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Merge w:val="restart"/>
            <w:vAlign w:val="center"/>
          </w:tcPr>
          <w:p w14:paraId="7CB1BBA6"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Hội thảo, tập huấn về xây dựng và phát triển khung chương trình đào tạo theo tiếp cận CDIO</w:t>
            </w:r>
          </w:p>
        </w:tc>
        <w:tc>
          <w:tcPr>
            <w:tcW w:w="2070" w:type="dxa"/>
            <w:vAlign w:val="center"/>
          </w:tcPr>
          <w:p w14:paraId="4978CD55"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1. Số 07/TT-ĐHV ngày 10/4/2018</w:t>
            </w:r>
          </w:p>
        </w:tc>
        <w:tc>
          <w:tcPr>
            <w:tcW w:w="1440" w:type="dxa"/>
            <w:vMerge/>
            <w:tcBorders>
              <w:left w:val="single" w:sz="6" w:space="0" w:color="auto"/>
              <w:right w:val="single" w:sz="6" w:space="0" w:color="auto"/>
            </w:tcBorders>
          </w:tcPr>
          <w:p w14:paraId="3A6A23CD"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4EC34D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577CF2F" w14:textId="77777777" w:rsidTr="004B35EC">
        <w:tc>
          <w:tcPr>
            <w:tcW w:w="710" w:type="dxa"/>
            <w:vMerge/>
            <w:tcBorders>
              <w:left w:val="single" w:sz="6" w:space="0" w:color="auto"/>
              <w:right w:val="single" w:sz="6" w:space="0" w:color="auto"/>
            </w:tcBorders>
          </w:tcPr>
          <w:p w14:paraId="5F13408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09FA2D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Merge/>
            <w:vAlign w:val="center"/>
          </w:tcPr>
          <w:p w14:paraId="0735AD47"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p>
        </w:tc>
        <w:tc>
          <w:tcPr>
            <w:tcW w:w="2070" w:type="dxa"/>
            <w:vAlign w:val="center"/>
          </w:tcPr>
          <w:p w14:paraId="31453A9C"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2. Số 805/ĐHV-ĐT ngày 23 /07/2018</w:t>
            </w:r>
          </w:p>
        </w:tc>
        <w:tc>
          <w:tcPr>
            <w:tcW w:w="1440" w:type="dxa"/>
            <w:vMerge/>
            <w:tcBorders>
              <w:left w:val="single" w:sz="6" w:space="0" w:color="auto"/>
              <w:right w:val="single" w:sz="6" w:space="0" w:color="auto"/>
            </w:tcBorders>
          </w:tcPr>
          <w:p w14:paraId="47E65265"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9F3B51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24E8293" w14:textId="77777777" w:rsidTr="004B35EC">
        <w:tc>
          <w:tcPr>
            <w:tcW w:w="710" w:type="dxa"/>
            <w:vMerge w:val="restart"/>
            <w:tcBorders>
              <w:left w:val="single" w:sz="6" w:space="0" w:color="auto"/>
              <w:right w:val="single" w:sz="6" w:space="0" w:color="auto"/>
            </w:tcBorders>
          </w:tcPr>
          <w:p w14:paraId="20541A0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10</w:t>
            </w:r>
          </w:p>
        </w:tc>
        <w:tc>
          <w:tcPr>
            <w:tcW w:w="1890" w:type="dxa"/>
            <w:vMerge w:val="restart"/>
            <w:tcBorders>
              <w:left w:val="single" w:sz="6" w:space="0" w:color="auto"/>
              <w:right w:val="single" w:sz="6" w:space="0" w:color="auto"/>
            </w:tcBorders>
          </w:tcPr>
          <w:p w14:paraId="5576BA0F"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r w:rsidRPr="001C7102">
              <w:rPr>
                <w:rFonts w:ascii="Times New Roman" w:hAnsi="Times New Roman" w:cs="Times New Roman"/>
                <w:sz w:val="26"/>
                <w:szCs w:val="26"/>
              </w:rPr>
              <w:t>H10.10.01.10</w:t>
            </w:r>
          </w:p>
        </w:tc>
        <w:tc>
          <w:tcPr>
            <w:tcW w:w="6930" w:type="dxa"/>
            <w:tcBorders>
              <w:top w:val="single" w:sz="6" w:space="0" w:color="auto"/>
              <w:left w:val="single" w:sz="6" w:space="0" w:color="auto"/>
              <w:bottom w:val="single" w:sz="6" w:space="0" w:color="auto"/>
              <w:right w:val="single" w:sz="6" w:space="0" w:color="auto"/>
            </w:tcBorders>
          </w:tcPr>
          <w:p w14:paraId="46CCAA8A"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Các văn bản hướng dẫn cập nhật, rà soát CĐR/CTĐT</w:t>
            </w:r>
          </w:p>
        </w:tc>
        <w:tc>
          <w:tcPr>
            <w:tcW w:w="2070" w:type="dxa"/>
            <w:tcBorders>
              <w:top w:val="single" w:sz="6" w:space="0" w:color="auto"/>
              <w:left w:val="single" w:sz="6" w:space="0" w:color="auto"/>
              <w:bottom w:val="single" w:sz="6" w:space="0" w:color="auto"/>
              <w:right w:val="single" w:sz="6" w:space="0" w:color="auto"/>
            </w:tcBorders>
            <w:vAlign w:val="center"/>
          </w:tcPr>
          <w:p w14:paraId="34B748D9"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Từ năm 2019-2023</w:t>
            </w:r>
          </w:p>
        </w:tc>
        <w:tc>
          <w:tcPr>
            <w:tcW w:w="1440" w:type="dxa"/>
            <w:vMerge w:val="restart"/>
            <w:tcBorders>
              <w:left w:val="single" w:sz="6" w:space="0" w:color="auto"/>
              <w:right w:val="single" w:sz="6" w:space="0" w:color="auto"/>
            </w:tcBorders>
          </w:tcPr>
          <w:p w14:paraId="76728911"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2301420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EDF6601" w14:textId="77777777" w:rsidTr="004B35EC">
        <w:tc>
          <w:tcPr>
            <w:tcW w:w="710" w:type="dxa"/>
            <w:vMerge/>
            <w:tcBorders>
              <w:left w:val="single" w:sz="6" w:space="0" w:color="auto"/>
              <w:right w:val="single" w:sz="6" w:space="0" w:color="auto"/>
            </w:tcBorders>
          </w:tcPr>
          <w:p w14:paraId="18F4033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42B34B6"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689206A7"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Kế hoạch phát triển CTĐT tiếp cận CDIO giai đoạn 2020-2022</w:t>
            </w:r>
          </w:p>
        </w:tc>
        <w:tc>
          <w:tcPr>
            <w:tcW w:w="2070" w:type="dxa"/>
            <w:shd w:val="clear" w:color="auto" w:fill="auto"/>
            <w:vAlign w:val="center"/>
          </w:tcPr>
          <w:p w14:paraId="45161B05"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 06/QĐ-ĐHV ngày 30/01/2020</w:t>
            </w:r>
          </w:p>
        </w:tc>
        <w:tc>
          <w:tcPr>
            <w:tcW w:w="1440" w:type="dxa"/>
            <w:vMerge/>
            <w:tcBorders>
              <w:left w:val="single" w:sz="6" w:space="0" w:color="auto"/>
              <w:right w:val="single" w:sz="6" w:space="0" w:color="auto"/>
            </w:tcBorders>
          </w:tcPr>
          <w:p w14:paraId="7C176D4C"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9C8FEB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6C48B8D" w14:textId="77777777" w:rsidTr="004B35EC">
        <w:tc>
          <w:tcPr>
            <w:tcW w:w="710" w:type="dxa"/>
            <w:vMerge/>
            <w:tcBorders>
              <w:left w:val="single" w:sz="6" w:space="0" w:color="auto"/>
              <w:right w:val="single" w:sz="6" w:space="0" w:color="auto"/>
            </w:tcBorders>
          </w:tcPr>
          <w:p w14:paraId="7B58F37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E8080BC"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42D76CCF"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Kế hoạch rà soát, điều chỉnh CTĐT tiếp cận CDIO</w:t>
            </w:r>
          </w:p>
        </w:tc>
        <w:tc>
          <w:tcPr>
            <w:tcW w:w="2070" w:type="dxa"/>
            <w:shd w:val="clear" w:color="auto" w:fill="auto"/>
            <w:vAlign w:val="center"/>
          </w:tcPr>
          <w:p w14:paraId="5D762A19"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 72/KH-ĐHV ngày 11/11/2020</w:t>
            </w:r>
          </w:p>
        </w:tc>
        <w:tc>
          <w:tcPr>
            <w:tcW w:w="1440" w:type="dxa"/>
            <w:vMerge/>
            <w:tcBorders>
              <w:left w:val="single" w:sz="6" w:space="0" w:color="auto"/>
              <w:right w:val="single" w:sz="6" w:space="0" w:color="auto"/>
            </w:tcBorders>
          </w:tcPr>
          <w:p w14:paraId="1939E650"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D454DB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FA0998A" w14:textId="77777777" w:rsidTr="004B35EC">
        <w:tc>
          <w:tcPr>
            <w:tcW w:w="710" w:type="dxa"/>
            <w:vMerge/>
            <w:tcBorders>
              <w:left w:val="single" w:sz="6" w:space="0" w:color="auto"/>
              <w:right w:val="single" w:sz="6" w:space="0" w:color="auto"/>
            </w:tcBorders>
          </w:tcPr>
          <w:p w14:paraId="7D2A810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2A4DD75"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69D0AB57"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Hướng dẫn rà soát, điều chỉnh hoàn thiện mục tiêu, CĐR CTĐT hệ chính quy theo tiếp cận CDIO năm học 2020-2021</w:t>
            </w:r>
          </w:p>
        </w:tc>
        <w:tc>
          <w:tcPr>
            <w:tcW w:w="2070" w:type="dxa"/>
            <w:shd w:val="clear" w:color="auto" w:fill="auto"/>
            <w:vAlign w:val="center"/>
          </w:tcPr>
          <w:p w14:paraId="054A20A5"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lang w:val="vi-VN"/>
              </w:rPr>
              <w:t>Số 09/HD-ĐHV ngày 23/12/2020</w:t>
            </w:r>
          </w:p>
        </w:tc>
        <w:tc>
          <w:tcPr>
            <w:tcW w:w="1440" w:type="dxa"/>
            <w:vMerge/>
            <w:tcBorders>
              <w:left w:val="single" w:sz="6" w:space="0" w:color="auto"/>
              <w:right w:val="single" w:sz="6" w:space="0" w:color="auto"/>
            </w:tcBorders>
          </w:tcPr>
          <w:p w14:paraId="07D30CF9"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6A5545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FD59F11" w14:textId="77777777" w:rsidTr="004B35EC">
        <w:tc>
          <w:tcPr>
            <w:tcW w:w="710" w:type="dxa"/>
            <w:vMerge/>
            <w:tcBorders>
              <w:left w:val="single" w:sz="6" w:space="0" w:color="auto"/>
              <w:right w:val="single" w:sz="6" w:space="0" w:color="auto"/>
            </w:tcBorders>
          </w:tcPr>
          <w:p w14:paraId="5F2F357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12343D7"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30EE63A0"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 xml:space="preserve">Kế hoạch tổ chức Hội nghị tham vấn các bên liên quan về mục tiêu CĐR các CTĐT tiếp cận CDIO trình độ đại học và sau đại học năm 2021 </w:t>
            </w:r>
          </w:p>
        </w:tc>
        <w:tc>
          <w:tcPr>
            <w:tcW w:w="2070" w:type="dxa"/>
            <w:shd w:val="clear" w:color="auto" w:fill="auto"/>
            <w:vAlign w:val="center"/>
          </w:tcPr>
          <w:p w14:paraId="4470C6C5"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 22/KH-ĐHV ngày 9/3/2021</w:t>
            </w:r>
          </w:p>
        </w:tc>
        <w:tc>
          <w:tcPr>
            <w:tcW w:w="1440" w:type="dxa"/>
            <w:vMerge/>
            <w:tcBorders>
              <w:left w:val="single" w:sz="6" w:space="0" w:color="auto"/>
              <w:right w:val="single" w:sz="6" w:space="0" w:color="auto"/>
            </w:tcBorders>
          </w:tcPr>
          <w:p w14:paraId="35863EA5"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A1E19E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F02A113" w14:textId="77777777" w:rsidTr="004B35EC">
        <w:tc>
          <w:tcPr>
            <w:tcW w:w="710" w:type="dxa"/>
            <w:vMerge/>
            <w:tcBorders>
              <w:left w:val="single" w:sz="6" w:space="0" w:color="auto"/>
              <w:right w:val="single" w:sz="6" w:space="0" w:color="auto"/>
            </w:tcBorders>
          </w:tcPr>
          <w:p w14:paraId="714446A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3589CFC"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598B61A9"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Hướng dẫn thực hiện đề tài, đề án “Xây dựng/Rà soát, cập nhật CTĐT trình độ đại học hệ chính quy theo tiếp cận CDIO” năm 2021</w:t>
            </w:r>
          </w:p>
        </w:tc>
        <w:tc>
          <w:tcPr>
            <w:tcW w:w="2070" w:type="dxa"/>
            <w:shd w:val="clear" w:color="auto" w:fill="auto"/>
            <w:vAlign w:val="center"/>
          </w:tcPr>
          <w:p w14:paraId="532E82BC"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lang w:val="vi-VN"/>
              </w:rPr>
              <w:t xml:space="preserve">Số 04/HD-ĐHV ngày 14 </w:t>
            </w:r>
            <w:r w:rsidRPr="001C7102">
              <w:rPr>
                <w:rFonts w:ascii="Times New Roman" w:hAnsi="Times New Roman" w:cs="Times New Roman"/>
                <w:bCs/>
                <w:sz w:val="26"/>
                <w:szCs w:val="26"/>
              </w:rPr>
              <w:t>/5/</w:t>
            </w:r>
            <w:r w:rsidRPr="001C7102">
              <w:rPr>
                <w:rFonts w:ascii="Times New Roman" w:hAnsi="Times New Roman" w:cs="Times New Roman"/>
                <w:bCs/>
                <w:sz w:val="26"/>
                <w:szCs w:val="26"/>
                <w:lang w:val="vi-VN"/>
              </w:rPr>
              <w:t xml:space="preserve"> 2021</w:t>
            </w:r>
          </w:p>
        </w:tc>
        <w:tc>
          <w:tcPr>
            <w:tcW w:w="1440" w:type="dxa"/>
            <w:vMerge/>
            <w:tcBorders>
              <w:left w:val="single" w:sz="6" w:space="0" w:color="auto"/>
              <w:right w:val="single" w:sz="6" w:space="0" w:color="auto"/>
            </w:tcBorders>
          </w:tcPr>
          <w:p w14:paraId="3A5A472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469843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3BA8275" w14:textId="77777777" w:rsidTr="004B35EC">
        <w:tc>
          <w:tcPr>
            <w:tcW w:w="710" w:type="dxa"/>
            <w:vMerge/>
            <w:tcBorders>
              <w:left w:val="single" w:sz="6" w:space="0" w:color="auto"/>
              <w:right w:val="single" w:sz="6" w:space="0" w:color="auto"/>
            </w:tcBorders>
          </w:tcPr>
          <w:p w14:paraId="32EA475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0BFD4F5"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3A599A9D"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Kế hoạch Hội nghị-tập huấn nâng cao năng lực triển khai CTĐT tiếp cận CDIO ở trường Đại học Vinh</w:t>
            </w:r>
          </w:p>
        </w:tc>
        <w:tc>
          <w:tcPr>
            <w:tcW w:w="2070" w:type="dxa"/>
            <w:shd w:val="clear" w:color="auto" w:fill="auto"/>
            <w:vAlign w:val="center"/>
          </w:tcPr>
          <w:p w14:paraId="1A8D4A2F"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 117/KH-ĐHV ngày 25/11/2021</w:t>
            </w:r>
          </w:p>
        </w:tc>
        <w:tc>
          <w:tcPr>
            <w:tcW w:w="1440" w:type="dxa"/>
            <w:vMerge/>
            <w:tcBorders>
              <w:left w:val="single" w:sz="6" w:space="0" w:color="auto"/>
              <w:right w:val="single" w:sz="6" w:space="0" w:color="auto"/>
            </w:tcBorders>
          </w:tcPr>
          <w:p w14:paraId="3963BC0D"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232036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545229D" w14:textId="77777777" w:rsidTr="004B35EC">
        <w:tc>
          <w:tcPr>
            <w:tcW w:w="710" w:type="dxa"/>
            <w:vMerge/>
            <w:tcBorders>
              <w:left w:val="single" w:sz="6" w:space="0" w:color="auto"/>
              <w:right w:val="single" w:sz="6" w:space="0" w:color="auto"/>
            </w:tcBorders>
          </w:tcPr>
          <w:p w14:paraId="752B80C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0F7DD3C"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5FEF0E5A"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 xml:space="preserve">Hướng dẫn hoàn thiện các sản phẩm đề tài “Xây dựng, rà soát, cập nhật CTĐT trình độ đại học chính quy theo tiếp cận CDIO” năm 2021 </w:t>
            </w:r>
          </w:p>
        </w:tc>
        <w:tc>
          <w:tcPr>
            <w:tcW w:w="2070" w:type="dxa"/>
            <w:shd w:val="clear" w:color="auto" w:fill="auto"/>
            <w:vAlign w:val="center"/>
          </w:tcPr>
          <w:p w14:paraId="71067E71"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lang w:val="vi-VN"/>
              </w:rPr>
              <w:t>Số 18/HD-ĐHV ngày 06/12/2021</w:t>
            </w:r>
          </w:p>
        </w:tc>
        <w:tc>
          <w:tcPr>
            <w:tcW w:w="1440" w:type="dxa"/>
            <w:vMerge/>
            <w:tcBorders>
              <w:left w:val="single" w:sz="6" w:space="0" w:color="auto"/>
              <w:right w:val="single" w:sz="6" w:space="0" w:color="auto"/>
            </w:tcBorders>
          </w:tcPr>
          <w:p w14:paraId="212D9689"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CF4C56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2F0D871" w14:textId="77777777" w:rsidTr="004B35EC">
        <w:tc>
          <w:tcPr>
            <w:tcW w:w="710" w:type="dxa"/>
            <w:vMerge/>
            <w:tcBorders>
              <w:left w:val="single" w:sz="6" w:space="0" w:color="auto"/>
              <w:right w:val="single" w:sz="6" w:space="0" w:color="auto"/>
            </w:tcBorders>
          </w:tcPr>
          <w:p w14:paraId="484D84A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0E5D2AD"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bottom w:val="single" w:sz="4" w:space="0" w:color="auto"/>
            </w:tcBorders>
            <w:shd w:val="clear" w:color="auto" w:fill="auto"/>
            <w:vAlign w:val="center"/>
          </w:tcPr>
          <w:p w14:paraId="6BD02DE8"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QĐ công nhận kết quả nghiên cứu năm 2021 về việc rà soát, cập nhật CTĐT theo tiếp cận  CDIO</w:t>
            </w:r>
          </w:p>
        </w:tc>
        <w:tc>
          <w:tcPr>
            <w:tcW w:w="2070" w:type="dxa"/>
            <w:tcBorders>
              <w:bottom w:val="single" w:sz="4" w:space="0" w:color="auto"/>
            </w:tcBorders>
            <w:shd w:val="clear" w:color="auto" w:fill="auto"/>
            <w:vAlign w:val="center"/>
          </w:tcPr>
          <w:p w14:paraId="2C7E0F2C"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Số 2147 ngày 23/08/2022</w:t>
            </w:r>
          </w:p>
        </w:tc>
        <w:tc>
          <w:tcPr>
            <w:tcW w:w="1440" w:type="dxa"/>
            <w:vMerge/>
            <w:tcBorders>
              <w:left w:val="single" w:sz="6" w:space="0" w:color="auto"/>
              <w:right w:val="single" w:sz="6" w:space="0" w:color="auto"/>
            </w:tcBorders>
          </w:tcPr>
          <w:p w14:paraId="7B18E86B"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5993E1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ECA0872" w14:textId="77777777" w:rsidTr="004B35EC">
        <w:tc>
          <w:tcPr>
            <w:tcW w:w="710" w:type="dxa"/>
            <w:vMerge/>
            <w:tcBorders>
              <w:left w:val="single" w:sz="6" w:space="0" w:color="auto"/>
              <w:right w:val="single" w:sz="6" w:space="0" w:color="auto"/>
            </w:tcBorders>
          </w:tcPr>
          <w:p w14:paraId="4CAC553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A4D3975"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vMerge w:val="restart"/>
            <w:vAlign w:val="center"/>
          </w:tcPr>
          <w:p w14:paraId="4FA1EC42"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Quyết định thành lập Ban xây dựng và phát triển CTĐT theo CDIO</w:t>
            </w:r>
          </w:p>
        </w:tc>
        <w:tc>
          <w:tcPr>
            <w:tcW w:w="2070" w:type="dxa"/>
            <w:vAlign w:val="center"/>
          </w:tcPr>
          <w:p w14:paraId="11F18702"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1. Số 3461/QĐ- ĐHV, ngày 1/12/2020</w:t>
            </w:r>
          </w:p>
        </w:tc>
        <w:tc>
          <w:tcPr>
            <w:tcW w:w="1440" w:type="dxa"/>
            <w:vMerge/>
            <w:tcBorders>
              <w:left w:val="single" w:sz="6" w:space="0" w:color="auto"/>
              <w:right w:val="single" w:sz="6" w:space="0" w:color="auto"/>
            </w:tcBorders>
          </w:tcPr>
          <w:p w14:paraId="79D501D5"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BB44BB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3D942B7" w14:textId="77777777" w:rsidTr="004B35EC">
        <w:tc>
          <w:tcPr>
            <w:tcW w:w="710" w:type="dxa"/>
            <w:vMerge/>
            <w:tcBorders>
              <w:left w:val="single" w:sz="6" w:space="0" w:color="auto"/>
              <w:right w:val="single" w:sz="6" w:space="0" w:color="auto"/>
            </w:tcBorders>
          </w:tcPr>
          <w:p w14:paraId="37B2CA3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10480C9"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vMerge/>
            <w:vAlign w:val="center"/>
          </w:tcPr>
          <w:p w14:paraId="04CD92F0"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p>
        </w:tc>
        <w:tc>
          <w:tcPr>
            <w:tcW w:w="2070" w:type="dxa"/>
            <w:vAlign w:val="center"/>
          </w:tcPr>
          <w:p w14:paraId="5D8AB496"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2. Số 39/QĐ-ĐHV, ngày 13/01/2022</w:t>
            </w:r>
          </w:p>
        </w:tc>
        <w:tc>
          <w:tcPr>
            <w:tcW w:w="1440" w:type="dxa"/>
            <w:vMerge/>
            <w:tcBorders>
              <w:left w:val="single" w:sz="6" w:space="0" w:color="auto"/>
              <w:right w:val="single" w:sz="6" w:space="0" w:color="auto"/>
            </w:tcBorders>
          </w:tcPr>
          <w:p w14:paraId="2D3ECF8F"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DAD7E7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FD6B2D3" w14:textId="77777777" w:rsidTr="004B35EC">
        <w:tc>
          <w:tcPr>
            <w:tcW w:w="710" w:type="dxa"/>
            <w:vMerge/>
            <w:tcBorders>
              <w:left w:val="single" w:sz="6" w:space="0" w:color="auto"/>
              <w:right w:val="single" w:sz="6" w:space="0" w:color="auto"/>
            </w:tcBorders>
          </w:tcPr>
          <w:p w14:paraId="20E15C1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097CB7C"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5A660CB1"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Quyết định về việc phê duyệt danh sách cán bộ rà soát, điều chỉnh CTĐT tiếp cận CDIO năm học 2020-2021</w:t>
            </w:r>
          </w:p>
        </w:tc>
        <w:tc>
          <w:tcPr>
            <w:tcW w:w="2070" w:type="dxa"/>
            <w:shd w:val="clear" w:color="auto" w:fill="auto"/>
            <w:vAlign w:val="center"/>
          </w:tcPr>
          <w:p w14:paraId="1801C86F"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bCs/>
                <w:sz w:val="26"/>
                <w:szCs w:val="26"/>
              </w:rPr>
              <w:t>Số 3403/QĐ-ĐHV ngày 25/11/2020</w:t>
            </w:r>
          </w:p>
        </w:tc>
        <w:tc>
          <w:tcPr>
            <w:tcW w:w="1440" w:type="dxa"/>
            <w:vMerge/>
            <w:tcBorders>
              <w:left w:val="single" w:sz="6" w:space="0" w:color="auto"/>
              <w:right w:val="single" w:sz="6" w:space="0" w:color="auto"/>
            </w:tcBorders>
          </w:tcPr>
          <w:p w14:paraId="1772F902"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0C77B6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5D8453D" w14:textId="77777777" w:rsidTr="004B35EC">
        <w:tc>
          <w:tcPr>
            <w:tcW w:w="710" w:type="dxa"/>
            <w:vMerge w:val="restart"/>
            <w:tcBorders>
              <w:left w:val="single" w:sz="6" w:space="0" w:color="auto"/>
              <w:right w:val="single" w:sz="6" w:space="0" w:color="auto"/>
            </w:tcBorders>
          </w:tcPr>
          <w:p w14:paraId="1A974BA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11</w:t>
            </w:r>
          </w:p>
        </w:tc>
        <w:tc>
          <w:tcPr>
            <w:tcW w:w="1890" w:type="dxa"/>
            <w:vMerge w:val="restart"/>
            <w:tcBorders>
              <w:top w:val="single" w:sz="6" w:space="0" w:color="auto"/>
              <w:left w:val="single" w:sz="6" w:space="0" w:color="auto"/>
              <w:right w:val="single" w:sz="6" w:space="0" w:color="auto"/>
            </w:tcBorders>
          </w:tcPr>
          <w:p w14:paraId="393D2672"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H10.10.01.11</w:t>
            </w:r>
          </w:p>
        </w:tc>
        <w:tc>
          <w:tcPr>
            <w:tcW w:w="6930" w:type="dxa"/>
            <w:tcBorders>
              <w:top w:val="single" w:sz="6" w:space="0" w:color="auto"/>
              <w:left w:val="single" w:sz="6" w:space="0" w:color="auto"/>
              <w:bottom w:val="single" w:sz="6" w:space="0" w:color="auto"/>
              <w:right w:val="single" w:sz="6" w:space="0" w:color="auto"/>
            </w:tcBorders>
            <w:vAlign w:val="center"/>
          </w:tcPr>
          <w:p w14:paraId="79F8BDC6"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Kế hoạch khảo sát các bên liên quan</w:t>
            </w:r>
          </w:p>
        </w:tc>
        <w:tc>
          <w:tcPr>
            <w:tcW w:w="2070" w:type="dxa"/>
            <w:tcBorders>
              <w:top w:val="single" w:sz="6" w:space="0" w:color="auto"/>
              <w:left w:val="single" w:sz="6" w:space="0" w:color="auto"/>
              <w:bottom w:val="single" w:sz="6" w:space="0" w:color="auto"/>
              <w:right w:val="single" w:sz="6" w:space="0" w:color="auto"/>
            </w:tcBorders>
          </w:tcPr>
          <w:p w14:paraId="56955761"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Từ năm 2019-2023</w:t>
            </w:r>
          </w:p>
        </w:tc>
        <w:tc>
          <w:tcPr>
            <w:tcW w:w="1440" w:type="dxa"/>
            <w:vMerge w:val="restart"/>
            <w:tcBorders>
              <w:top w:val="single" w:sz="6" w:space="0" w:color="auto"/>
              <w:left w:val="single" w:sz="6" w:space="0" w:color="auto"/>
              <w:right w:val="single" w:sz="6" w:space="0" w:color="auto"/>
            </w:tcBorders>
            <w:vAlign w:val="center"/>
          </w:tcPr>
          <w:p w14:paraId="3A460738"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Trường ĐH Vinh</w:t>
            </w:r>
          </w:p>
        </w:tc>
        <w:tc>
          <w:tcPr>
            <w:tcW w:w="723" w:type="dxa"/>
            <w:vMerge w:val="restart"/>
            <w:tcBorders>
              <w:left w:val="single" w:sz="6" w:space="0" w:color="auto"/>
              <w:right w:val="single" w:sz="6" w:space="0" w:color="auto"/>
            </w:tcBorders>
          </w:tcPr>
          <w:p w14:paraId="2B8FC72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4092056" w14:textId="77777777" w:rsidTr="004B35EC">
        <w:tc>
          <w:tcPr>
            <w:tcW w:w="710" w:type="dxa"/>
            <w:vMerge/>
            <w:tcBorders>
              <w:left w:val="single" w:sz="6" w:space="0" w:color="auto"/>
              <w:right w:val="single" w:sz="6" w:space="0" w:color="auto"/>
            </w:tcBorders>
          </w:tcPr>
          <w:p w14:paraId="14E50AB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31D96C0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7D12C01A"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Các văn bản triển khai và phiếu khảo sát các bên liên quan</w:t>
            </w:r>
          </w:p>
        </w:tc>
        <w:tc>
          <w:tcPr>
            <w:tcW w:w="2070" w:type="dxa"/>
            <w:tcBorders>
              <w:top w:val="single" w:sz="6" w:space="0" w:color="auto"/>
              <w:left w:val="single" w:sz="6" w:space="0" w:color="auto"/>
              <w:bottom w:val="single" w:sz="6" w:space="0" w:color="auto"/>
              <w:right w:val="single" w:sz="6" w:space="0" w:color="auto"/>
            </w:tcBorders>
          </w:tcPr>
          <w:p w14:paraId="5360AB0B"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Từ năm 2019-2023</w:t>
            </w:r>
          </w:p>
        </w:tc>
        <w:tc>
          <w:tcPr>
            <w:tcW w:w="1440" w:type="dxa"/>
            <w:vMerge/>
            <w:tcBorders>
              <w:top w:val="single" w:sz="6" w:space="0" w:color="auto"/>
              <w:left w:val="single" w:sz="6" w:space="0" w:color="auto"/>
              <w:right w:val="single" w:sz="6" w:space="0" w:color="auto"/>
            </w:tcBorders>
            <w:vAlign w:val="center"/>
          </w:tcPr>
          <w:p w14:paraId="3E8E99BE" w14:textId="77777777" w:rsidR="001C7102" w:rsidRPr="001C7102" w:rsidRDefault="001C7102" w:rsidP="001C7102">
            <w:pPr>
              <w:pStyle w:val="Other0"/>
              <w:spacing w:before="60" w:line="288" w:lineRule="auto"/>
              <w:ind w:firstLine="0"/>
              <w:jc w:val="center"/>
              <w:rPr>
                <w:rFonts w:ascii="Times New Roman" w:hAnsi="Times New Roman" w:cs="Times New Roman"/>
              </w:rPr>
            </w:pPr>
          </w:p>
        </w:tc>
        <w:tc>
          <w:tcPr>
            <w:tcW w:w="723" w:type="dxa"/>
            <w:vMerge/>
            <w:tcBorders>
              <w:left w:val="single" w:sz="6" w:space="0" w:color="auto"/>
              <w:right w:val="single" w:sz="6" w:space="0" w:color="auto"/>
            </w:tcBorders>
          </w:tcPr>
          <w:p w14:paraId="7FACD23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9E77F47" w14:textId="77777777" w:rsidTr="004B35EC">
        <w:tc>
          <w:tcPr>
            <w:tcW w:w="710" w:type="dxa"/>
            <w:vMerge/>
            <w:tcBorders>
              <w:left w:val="single" w:sz="6" w:space="0" w:color="auto"/>
              <w:right w:val="single" w:sz="6" w:space="0" w:color="auto"/>
            </w:tcBorders>
          </w:tcPr>
          <w:p w14:paraId="0D2A381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27B5C03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029ACD61"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Đường link khảo sát trực tuyến các bên liên quan</w:t>
            </w:r>
          </w:p>
        </w:tc>
        <w:tc>
          <w:tcPr>
            <w:tcW w:w="2070" w:type="dxa"/>
            <w:tcBorders>
              <w:top w:val="single" w:sz="6" w:space="0" w:color="auto"/>
              <w:left w:val="single" w:sz="6" w:space="0" w:color="auto"/>
              <w:bottom w:val="single" w:sz="6" w:space="0" w:color="auto"/>
              <w:right w:val="single" w:sz="6" w:space="0" w:color="auto"/>
            </w:tcBorders>
          </w:tcPr>
          <w:p w14:paraId="07C5B0D9"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Từ năm 2019-2023</w:t>
            </w:r>
          </w:p>
        </w:tc>
        <w:tc>
          <w:tcPr>
            <w:tcW w:w="1440" w:type="dxa"/>
            <w:vMerge/>
            <w:tcBorders>
              <w:top w:val="single" w:sz="6" w:space="0" w:color="auto"/>
              <w:left w:val="single" w:sz="6" w:space="0" w:color="auto"/>
              <w:right w:val="single" w:sz="6" w:space="0" w:color="auto"/>
            </w:tcBorders>
            <w:vAlign w:val="center"/>
          </w:tcPr>
          <w:p w14:paraId="461E2790" w14:textId="77777777" w:rsidR="001C7102" w:rsidRPr="001C7102" w:rsidRDefault="001C7102" w:rsidP="001C7102">
            <w:pPr>
              <w:pStyle w:val="Other0"/>
              <w:spacing w:before="60" w:line="288" w:lineRule="auto"/>
              <w:ind w:firstLine="0"/>
              <w:jc w:val="center"/>
              <w:rPr>
                <w:rFonts w:ascii="Times New Roman" w:hAnsi="Times New Roman" w:cs="Times New Roman"/>
              </w:rPr>
            </w:pPr>
          </w:p>
        </w:tc>
        <w:tc>
          <w:tcPr>
            <w:tcW w:w="723" w:type="dxa"/>
            <w:vMerge/>
            <w:tcBorders>
              <w:left w:val="single" w:sz="6" w:space="0" w:color="auto"/>
              <w:right w:val="single" w:sz="6" w:space="0" w:color="auto"/>
            </w:tcBorders>
          </w:tcPr>
          <w:p w14:paraId="0DE088A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A7247C3" w14:textId="77777777" w:rsidTr="004B35EC">
        <w:tc>
          <w:tcPr>
            <w:tcW w:w="710" w:type="dxa"/>
            <w:vMerge/>
            <w:tcBorders>
              <w:left w:val="single" w:sz="6" w:space="0" w:color="auto"/>
              <w:right w:val="single" w:sz="6" w:space="0" w:color="auto"/>
            </w:tcBorders>
          </w:tcPr>
          <w:p w14:paraId="410AB65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5302D31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2E691A3C"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Báo cáo kết quả khảo sát các bên liên quan</w:t>
            </w:r>
          </w:p>
        </w:tc>
        <w:tc>
          <w:tcPr>
            <w:tcW w:w="2070" w:type="dxa"/>
            <w:tcBorders>
              <w:top w:val="single" w:sz="6" w:space="0" w:color="auto"/>
              <w:left w:val="single" w:sz="6" w:space="0" w:color="auto"/>
              <w:bottom w:val="single" w:sz="6" w:space="0" w:color="auto"/>
              <w:right w:val="single" w:sz="6" w:space="0" w:color="auto"/>
            </w:tcBorders>
          </w:tcPr>
          <w:p w14:paraId="11203376"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Từ năm 2019-2023</w:t>
            </w:r>
          </w:p>
        </w:tc>
        <w:tc>
          <w:tcPr>
            <w:tcW w:w="1440" w:type="dxa"/>
            <w:vMerge/>
            <w:tcBorders>
              <w:top w:val="single" w:sz="6" w:space="0" w:color="auto"/>
              <w:left w:val="single" w:sz="6" w:space="0" w:color="auto"/>
              <w:right w:val="single" w:sz="6" w:space="0" w:color="auto"/>
            </w:tcBorders>
            <w:vAlign w:val="center"/>
          </w:tcPr>
          <w:p w14:paraId="1B62EA2B" w14:textId="77777777" w:rsidR="001C7102" w:rsidRPr="001C7102" w:rsidRDefault="001C7102" w:rsidP="001C7102">
            <w:pPr>
              <w:pStyle w:val="Other0"/>
              <w:spacing w:before="60" w:line="288" w:lineRule="auto"/>
              <w:ind w:firstLine="0"/>
              <w:jc w:val="center"/>
              <w:rPr>
                <w:rFonts w:ascii="Times New Roman" w:hAnsi="Times New Roman" w:cs="Times New Roman"/>
              </w:rPr>
            </w:pPr>
          </w:p>
        </w:tc>
        <w:tc>
          <w:tcPr>
            <w:tcW w:w="723" w:type="dxa"/>
            <w:vMerge/>
            <w:tcBorders>
              <w:left w:val="single" w:sz="6" w:space="0" w:color="auto"/>
              <w:right w:val="single" w:sz="6" w:space="0" w:color="auto"/>
            </w:tcBorders>
          </w:tcPr>
          <w:p w14:paraId="3CBE453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3304DDF" w14:textId="77777777" w:rsidTr="004B35EC">
        <w:tc>
          <w:tcPr>
            <w:tcW w:w="710" w:type="dxa"/>
            <w:tcBorders>
              <w:left w:val="single" w:sz="6" w:space="0" w:color="auto"/>
              <w:right w:val="single" w:sz="6" w:space="0" w:color="auto"/>
            </w:tcBorders>
          </w:tcPr>
          <w:p w14:paraId="3D37FC8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12</w:t>
            </w:r>
          </w:p>
        </w:tc>
        <w:tc>
          <w:tcPr>
            <w:tcW w:w="1890" w:type="dxa"/>
            <w:tcBorders>
              <w:top w:val="single" w:sz="6" w:space="0" w:color="auto"/>
              <w:left w:val="single" w:sz="6" w:space="0" w:color="auto"/>
              <w:right w:val="single" w:sz="6" w:space="0" w:color="auto"/>
            </w:tcBorders>
          </w:tcPr>
          <w:p w14:paraId="27E0789A"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H10.10.01.11</w:t>
            </w:r>
          </w:p>
        </w:tc>
        <w:tc>
          <w:tcPr>
            <w:tcW w:w="6930" w:type="dxa"/>
            <w:tcBorders>
              <w:top w:val="single" w:sz="6" w:space="0" w:color="auto"/>
              <w:left w:val="single" w:sz="6" w:space="0" w:color="auto"/>
              <w:bottom w:val="single" w:sz="6" w:space="0" w:color="auto"/>
              <w:right w:val="single" w:sz="6" w:space="0" w:color="auto"/>
            </w:tcBorders>
            <w:vAlign w:val="center"/>
          </w:tcPr>
          <w:p w14:paraId="697F7B71"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 xml:space="preserve">Đối sánh CTDH giữa các năm 2018, 2019, 2021 </w:t>
            </w:r>
            <w:r w:rsidRPr="001C7102">
              <w:rPr>
                <w:rFonts w:ascii="Times New Roman" w:hAnsi="Times New Roman" w:cs="Times New Roman"/>
                <w:bCs/>
                <w:sz w:val="26"/>
                <w:szCs w:val="26"/>
              </w:rPr>
              <w:t xml:space="preserve">ngành </w:t>
            </w:r>
            <w:r w:rsidRPr="001C7102">
              <w:rPr>
                <w:rFonts w:ascii="Times New Roman" w:eastAsia="Calibri" w:hAnsi="Times New Roman" w:cs="Times New Roman"/>
                <w:kern w:val="2"/>
                <w:sz w:val="26"/>
                <w:szCs w:val="26"/>
                <w14:ligatures w14:val="standardContextual"/>
              </w:rPr>
              <w:t>CNKTOTO</w:t>
            </w:r>
          </w:p>
        </w:tc>
        <w:tc>
          <w:tcPr>
            <w:tcW w:w="2070" w:type="dxa"/>
            <w:tcBorders>
              <w:top w:val="single" w:sz="6" w:space="0" w:color="auto"/>
              <w:left w:val="single" w:sz="6" w:space="0" w:color="auto"/>
              <w:bottom w:val="single" w:sz="6" w:space="0" w:color="auto"/>
              <w:right w:val="single" w:sz="6" w:space="0" w:color="auto"/>
            </w:tcBorders>
          </w:tcPr>
          <w:p w14:paraId="5AAF9389"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lang w:val="en-GB"/>
              </w:rPr>
              <w:t>Năm 2018, 2019, 2021</w:t>
            </w:r>
          </w:p>
        </w:tc>
        <w:tc>
          <w:tcPr>
            <w:tcW w:w="1440" w:type="dxa"/>
            <w:shd w:val="clear" w:color="auto" w:fill="auto"/>
            <w:vAlign w:val="center"/>
          </w:tcPr>
          <w:p w14:paraId="1CBBE7C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6FB7A48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D4731C2" w14:textId="77777777" w:rsidTr="004B35EC">
        <w:tc>
          <w:tcPr>
            <w:tcW w:w="710" w:type="dxa"/>
            <w:tcBorders>
              <w:left w:val="single" w:sz="6" w:space="0" w:color="auto"/>
              <w:right w:val="single" w:sz="6" w:space="0" w:color="auto"/>
            </w:tcBorders>
          </w:tcPr>
          <w:p w14:paraId="1F285B1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13</w:t>
            </w:r>
          </w:p>
        </w:tc>
        <w:tc>
          <w:tcPr>
            <w:tcW w:w="1890" w:type="dxa"/>
            <w:tcBorders>
              <w:top w:val="single" w:sz="6" w:space="0" w:color="auto"/>
              <w:left w:val="single" w:sz="6" w:space="0" w:color="auto"/>
              <w:right w:val="single" w:sz="6" w:space="0" w:color="auto"/>
            </w:tcBorders>
          </w:tcPr>
          <w:p w14:paraId="6A3AB381"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H10.10.01.13</w:t>
            </w:r>
          </w:p>
        </w:tc>
        <w:tc>
          <w:tcPr>
            <w:tcW w:w="6930" w:type="dxa"/>
            <w:tcBorders>
              <w:top w:val="single" w:sz="6" w:space="0" w:color="auto"/>
              <w:left w:val="single" w:sz="6" w:space="0" w:color="auto"/>
              <w:bottom w:val="single" w:sz="6" w:space="0" w:color="auto"/>
              <w:right w:val="single" w:sz="6" w:space="0" w:color="auto"/>
            </w:tcBorders>
          </w:tcPr>
          <w:p w14:paraId="69054044"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Quyết định ban hành Bộ chuẩn ĐBCL chương trình đào tạo của Trường Đại học Vinh</w:t>
            </w:r>
          </w:p>
        </w:tc>
        <w:tc>
          <w:tcPr>
            <w:tcW w:w="2070" w:type="dxa"/>
            <w:tcBorders>
              <w:top w:val="single" w:sz="6" w:space="0" w:color="auto"/>
              <w:left w:val="single" w:sz="6" w:space="0" w:color="auto"/>
              <w:right w:val="single" w:sz="6" w:space="0" w:color="auto"/>
            </w:tcBorders>
            <w:vAlign w:val="center"/>
          </w:tcPr>
          <w:p w14:paraId="097F59D5" w14:textId="77777777" w:rsidR="001C7102" w:rsidRPr="001C7102" w:rsidRDefault="001C7102" w:rsidP="001C7102">
            <w:pPr>
              <w:spacing w:before="60" w:after="0" w:line="288" w:lineRule="auto"/>
              <w:rPr>
                <w:rFonts w:ascii="Times New Roman" w:hAnsi="Times New Roman" w:cs="Times New Roman"/>
                <w:sz w:val="26"/>
                <w:szCs w:val="26"/>
                <w:lang w:val="en-GB"/>
              </w:rPr>
            </w:pPr>
            <w:r w:rsidRPr="001C7102">
              <w:rPr>
                <w:rFonts w:ascii="Times New Roman" w:hAnsi="Times New Roman" w:cs="Times New Roman"/>
                <w:sz w:val="26"/>
                <w:szCs w:val="26"/>
              </w:rPr>
              <w:t>Số 2596/QĐ-ĐHV ngày 01/10/2023</w:t>
            </w:r>
          </w:p>
        </w:tc>
        <w:tc>
          <w:tcPr>
            <w:tcW w:w="1440" w:type="dxa"/>
            <w:shd w:val="clear" w:color="auto" w:fill="auto"/>
            <w:vAlign w:val="center"/>
          </w:tcPr>
          <w:p w14:paraId="75A5EDC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79A014B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832A65D" w14:textId="77777777" w:rsidTr="004B35EC">
        <w:tc>
          <w:tcPr>
            <w:tcW w:w="13763" w:type="dxa"/>
            <w:gridSpan w:val="6"/>
            <w:tcBorders>
              <w:top w:val="single" w:sz="6" w:space="0" w:color="auto"/>
              <w:left w:val="single" w:sz="6" w:space="0" w:color="auto"/>
              <w:right w:val="single" w:sz="6" w:space="0" w:color="auto"/>
            </w:tcBorders>
          </w:tcPr>
          <w:p w14:paraId="7F4C9665" w14:textId="77777777" w:rsidR="001C7102" w:rsidRPr="001C7102" w:rsidRDefault="001C7102" w:rsidP="001C7102">
            <w:pPr>
              <w:spacing w:before="60" w:after="0" w:line="288" w:lineRule="auto"/>
              <w:ind w:right="-20"/>
              <w:jc w:val="both"/>
              <w:rPr>
                <w:rFonts w:ascii="Times New Roman" w:hAnsi="Times New Roman" w:cs="Times New Roman"/>
                <w:sz w:val="26"/>
                <w:szCs w:val="26"/>
              </w:rPr>
            </w:pPr>
            <w:r w:rsidRPr="001C7102">
              <w:rPr>
                <w:rFonts w:ascii="Times New Roman" w:hAnsi="Times New Roman" w:cs="Times New Roman"/>
                <w:sz w:val="26"/>
                <w:szCs w:val="26"/>
              </w:rPr>
              <w:t>Tiêu chí 10.2: Việc thiết kế và phát triển chương trình dạy học được thiết lập, được đánh giá và cải tiến</w:t>
            </w:r>
          </w:p>
        </w:tc>
      </w:tr>
      <w:tr w:rsidR="001C7102" w:rsidRPr="001C7102" w14:paraId="1ABDB3C3" w14:textId="77777777" w:rsidTr="004B35EC">
        <w:tc>
          <w:tcPr>
            <w:tcW w:w="710" w:type="dxa"/>
            <w:vMerge w:val="restart"/>
            <w:tcBorders>
              <w:top w:val="single" w:sz="6" w:space="0" w:color="auto"/>
              <w:left w:val="single" w:sz="6" w:space="0" w:color="auto"/>
              <w:right w:val="single" w:sz="6" w:space="0" w:color="auto"/>
            </w:tcBorders>
          </w:tcPr>
          <w:p w14:paraId="0A25196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1</w:t>
            </w:r>
          </w:p>
        </w:tc>
        <w:tc>
          <w:tcPr>
            <w:tcW w:w="1890" w:type="dxa"/>
            <w:vMerge w:val="restart"/>
            <w:tcBorders>
              <w:top w:val="single" w:sz="6" w:space="0" w:color="auto"/>
              <w:left w:val="single" w:sz="6" w:space="0" w:color="auto"/>
              <w:right w:val="single" w:sz="6" w:space="0" w:color="auto"/>
            </w:tcBorders>
          </w:tcPr>
          <w:p w14:paraId="4C4D23B1"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r w:rsidRPr="001C7102">
              <w:rPr>
                <w:rFonts w:ascii="Times New Roman" w:hAnsi="Times New Roman" w:cs="Times New Roman"/>
                <w:sz w:val="26"/>
                <w:szCs w:val="26"/>
                <w:lang w:val="vi-VN"/>
              </w:rPr>
              <w:t>H10.10.02.01</w:t>
            </w:r>
          </w:p>
        </w:tc>
        <w:tc>
          <w:tcPr>
            <w:tcW w:w="6930" w:type="dxa"/>
            <w:tcBorders>
              <w:top w:val="single" w:sz="6" w:space="0" w:color="auto"/>
              <w:left w:val="single" w:sz="6" w:space="0" w:color="auto"/>
              <w:bottom w:val="single" w:sz="6" w:space="0" w:color="auto"/>
              <w:right w:val="single" w:sz="6" w:space="0" w:color="auto"/>
            </w:tcBorders>
            <w:vAlign w:val="center"/>
          </w:tcPr>
          <w:p w14:paraId="465F26E0"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070" w:type="dxa"/>
            <w:tcBorders>
              <w:top w:val="single" w:sz="6" w:space="0" w:color="auto"/>
              <w:left w:val="single" w:sz="6" w:space="0" w:color="auto"/>
              <w:bottom w:val="single" w:sz="6" w:space="0" w:color="auto"/>
              <w:right w:val="single" w:sz="6" w:space="0" w:color="auto"/>
            </w:tcBorders>
            <w:vAlign w:val="center"/>
          </w:tcPr>
          <w:p w14:paraId="4B633697" w14:textId="77777777" w:rsidR="001C7102" w:rsidRPr="001C7102" w:rsidRDefault="001C7102" w:rsidP="001C7102">
            <w:pPr>
              <w:spacing w:before="60" w:after="0" w:line="288" w:lineRule="auto"/>
              <w:ind w:left="57" w:right="57"/>
              <w:rPr>
                <w:rFonts w:ascii="Times New Roman" w:hAnsi="Times New Roman" w:cs="Times New Roman"/>
                <w:sz w:val="26"/>
                <w:szCs w:val="26"/>
                <w14:ligatures w14:val="standardContextual"/>
              </w:rPr>
            </w:pPr>
            <w:r w:rsidRPr="001C7102">
              <w:rPr>
                <w:rFonts w:ascii="Times New Roman" w:hAnsi="Times New Roman" w:cs="Times New Roman"/>
                <w:sz w:val="26"/>
                <w:szCs w:val="26"/>
                <w14:ligatures w14:val="standardContextual"/>
              </w:rPr>
              <w:t>Số 07/2015/TT BGDĐT ngày 16/4/2015;</w:t>
            </w:r>
          </w:p>
          <w:p w14:paraId="3832292E" w14:textId="77777777" w:rsidR="001C7102" w:rsidRPr="001C7102" w:rsidRDefault="001C7102" w:rsidP="001C7102">
            <w:pPr>
              <w:suppressAutoHyphens/>
              <w:autoSpaceDE w:val="0"/>
              <w:autoSpaceDN w:val="0"/>
              <w:spacing w:before="60" w:after="0" w:line="288" w:lineRule="auto"/>
              <w:jc w:val="both"/>
              <w:rPr>
                <w:rFonts w:ascii="Times New Roman" w:hAnsi="Times New Roman" w:cs="Times New Roman"/>
                <w:sz w:val="26"/>
                <w:szCs w:val="26"/>
                <w:lang w:val="vi"/>
              </w:rPr>
            </w:pPr>
          </w:p>
        </w:tc>
        <w:tc>
          <w:tcPr>
            <w:tcW w:w="1440" w:type="dxa"/>
            <w:vMerge w:val="restart"/>
            <w:tcBorders>
              <w:top w:val="single" w:sz="6" w:space="0" w:color="auto"/>
              <w:left w:val="single" w:sz="6" w:space="0" w:color="auto"/>
              <w:right w:val="single" w:sz="6" w:space="0" w:color="auto"/>
            </w:tcBorders>
            <w:vAlign w:val="center"/>
          </w:tcPr>
          <w:p w14:paraId="776299E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Bộ GD&amp;ĐT</w:t>
            </w:r>
          </w:p>
        </w:tc>
        <w:tc>
          <w:tcPr>
            <w:tcW w:w="723" w:type="dxa"/>
            <w:vMerge w:val="restart"/>
            <w:tcBorders>
              <w:top w:val="single" w:sz="6" w:space="0" w:color="auto"/>
              <w:left w:val="single" w:sz="6" w:space="0" w:color="auto"/>
              <w:right w:val="single" w:sz="6" w:space="0" w:color="auto"/>
            </w:tcBorders>
          </w:tcPr>
          <w:p w14:paraId="1CB65A9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021637C" w14:textId="77777777" w:rsidTr="004B35EC">
        <w:tc>
          <w:tcPr>
            <w:tcW w:w="710" w:type="dxa"/>
            <w:vMerge/>
            <w:tcBorders>
              <w:top w:val="single" w:sz="6" w:space="0" w:color="auto"/>
              <w:left w:val="single" w:sz="6" w:space="0" w:color="auto"/>
              <w:right w:val="single" w:sz="6" w:space="0" w:color="auto"/>
            </w:tcBorders>
          </w:tcPr>
          <w:p w14:paraId="7AA60B1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4F03731A"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526383E3"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Thông tư quy định về chuẩn chương trình đào tạo; xây dựng, thẩm định và ban hành chương trình đào tạo các trình độ của giáo dục đại học</w:t>
            </w:r>
          </w:p>
        </w:tc>
        <w:tc>
          <w:tcPr>
            <w:tcW w:w="2070" w:type="dxa"/>
            <w:tcBorders>
              <w:top w:val="single" w:sz="6" w:space="0" w:color="auto"/>
              <w:left w:val="single" w:sz="6" w:space="0" w:color="auto"/>
              <w:bottom w:val="single" w:sz="6" w:space="0" w:color="auto"/>
              <w:right w:val="single" w:sz="6" w:space="0" w:color="auto"/>
            </w:tcBorders>
            <w:vAlign w:val="center"/>
          </w:tcPr>
          <w:p w14:paraId="4EC77454" w14:textId="77777777" w:rsidR="001C7102" w:rsidRPr="001C7102" w:rsidRDefault="001C7102" w:rsidP="001C7102">
            <w:pPr>
              <w:suppressAutoHyphens/>
              <w:autoSpaceDE w:val="0"/>
              <w:autoSpaceDN w:val="0"/>
              <w:spacing w:before="60" w:after="0" w:line="288" w:lineRule="auto"/>
              <w:jc w:val="both"/>
              <w:rPr>
                <w:rFonts w:ascii="Times New Roman" w:hAnsi="Times New Roman" w:cs="Times New Roman"/>
                <w:sz w:val="26"/>
                <w:szCs w:val="26"/>
                <w:lang w:val="vi"/>
              </w:rPr>
            </w:pPr>
            <w:r w:rsidRPr="001C7102">
              <w:rPr>
                <w:rFonts w:ascii="Times New Roman" w:hAnsi="Times New Roman" w:cs="Times New Roman"/>
                <w:sz w:val="26"/>
                <w:szCs w:val="26"/>
                <w14:ligatures w14:val="standardContextual"/>
              </w:rPr>
              <w:t>Số 17/2021/TT-BGDĐT ngày 22/6/2021</w:t>
            </w:r>
          </w:p>
        </w:tc>
        <w:tc>
          <w:tcPr>
            <w:tcW w:w="1440" w:type="dxa"/>
            <w:vMerge/>
            <w:tcBorders>
              <w:top w:val="single" w:sz="6" w:space="0" w:color="auto"/>
              <w:left w:val="single" w:sz="6" w:space="0" w:color="auto"/>
              <w:right w:val="single" w:sz="6" w:space="0" w:color="auto"/>
            </w:tcBorders>
            <w:vAlign w:val="center"/>
          </w:tcPr>
          <w:p w14:paraId="54C6A4B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63A8DC8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220C41D" w14:textId="77777777" w:rsidTr="004B35EC">
        <w:tc>
          <w:tcPr>
            <w:tcW w:w="710" w:type="dxa"/>
            <w:vMerge w:val="restart"/>
            <w:tcBorders>
              <w:top w:val="single" w:sz="6" w:space="0" w:color="auto"/>
              <w:left w:val="single" w:sz="6" w:space="0" w:color="auto"/>
              <w:right w:val="single" w:sz="6" w:space="0" w:color="auto"/>
            </w:tcBorders>
          </w:tcPr>
          <w:p w14:paraId="7BF2859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2</w:t>
            </w:r>
          </w:p>
        </w:tc>
        <w:tc>
          <w:tcPr>
            <w:tcW w:w="1890" w:type="dxa"/>
            <w:vMerge w:val="restart"/>
            <w:tcBorders>
              <w:top w:val="single" w:sz="6" w:space="0" w:color="auto"/>
              <w:left w:val="single" w:sz="6" w:space="0" w:color="auto"/>
              <w:right w:val="single" w:sz="6" w:space="0" w:color="auto"/>
            </w:tcBorders>
          </w:tcPr>
          <w:p w14:paraId="21FB706F"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r w:rsidRPr="001C7102">
              <w:rPr>
                <w:rFonts w:ascii="Times New Roman" w:hAnsi="Times New Roman" w:cs="Times New Roman"/>
                <w:sz w:val="26"/>
                <w:szCs w:val="26"/>
                <w:lang w:val="vi-VN"/>
              </w:rPr>
              <w:t>H10.10.02.02</w:t>
            </w:r>
          </w:p>
        </w:tc>
        <w:tc>
          <w:tcPr>
            <w:tcW w:w="6930" w:type="dxa"/>
            <w:shd w:val="clear" w:color="auto" w:fill="auto"/>
            <w:vAlign w:val="center"/>
          </w:tcPr>
          <w:p w14:paraId="46151AEE"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Quyết định ban hành chương trình giáo dục đại học tiếp cận CDIO theo hệ thống tín chỉ năm 2018</w:t>
            </w:r>
          </w:p>
        </w:tc>
        <w:tc>
          <w:tcPr>
            <w:tcW w:w="2070" w:type="dxa"/>
            <w:shd w:val="clear" w:color="auto" w:fill="auto"/>
            <w:vAlign w:val="center"/>
          </w:tcPr>
          <w:p w14:paraId="32B6F6A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eastAsia="Calibri" w:hAnsi="Times New Roman" w:cs="Times New Roman"/>
                <w:bCs/>
                <w:kern w:val="2"/>
                <w:sz w:val="26"/>
                <w:szCs w:val="26"/>
                <w14:ligatures w14:val="standardContextual"/>
              </w:rPr>
              <w:t>Số 1975/QĐ-ĐHV ngày 31/8/2018</w:t>
            </w:r>
          </w:p>
        </w:tc>
        <w:tc>
          <w:tcPr>
            <w:tcW w:w="1440" w:type="dxa"/>
            <w:vMerge w:val="restart"/>
            <w:tcBorders>
              <w:top w:val="single" w:sz="6" w:space="0" w:color="auto"/>
              <w:left w:val="single" w:sz="6" w:space="0" w:color="auto"/>
              <w:right w:val="single" w:sz="6" w:space="0" w:color="auto"/>
            </w:tcBorders>
            <w:vAlign w:val="center"/>
          </w:tcPr>
          <w:p w14:paraId="3022190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2725D9C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A9087C5" w14:textId="77777777" w:rsidTr="004B35EC">
        <w:tc>
          <w:tcPr>
            <w:tcW w:w="710" w:type="dxa"/>
            <w:vMerge/>
            <w:tcBorders>
              <w:top w:val="single" w:sz="6" w:space="0" w:color="auto"/>
              <w:left w:val="single" w:sz="6" w:space="0" w:color="auto"/>
              <w:right w:val="single" w:sz="6" w:space="0" w:color="auto"/>
            </w:tcBorders>
          </w:tcPr>
          <w:p w14:paraId="6E10936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0CF3D4D3"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0138669E"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 xml:space="preserve">CTDH ngành ngành </w:t>
            </w:r>
            <w:r w:rsidRPr="001C7102">
              <w:rPr>
                <w:rFonts w:ascii="Times New Roman" w:eastAsia="Calibri" w:hAnsi="Times New Roman" w:cs="Times New Roman"/>
                <w:kern w:val="2"/>
                <w:sz w:val="26"/>
                <w:szCs w:val="26"/>
                <w:lang w:val="vi-VN"/>
                <w14:ligatures w14:val="standardContextual"/>
              </w:rPr>
              <w:t xml:space="preserve">CNKTOTO </w:t>
            </w:r>
            <w:r w:rsidRPr="001C7102">
              <w:rPr>
                <w:rFonts w:ascii="Times New Roman" w:eastAsia="Calibri" w:hAnsi="Times New Roman" w:cs="Times New Roman"/>
                <w:sz w:val="26"/>
                <w:szCs w:val="26"/>
                <w:lang w:val="vi-VN"/>
              </w:rPr>
              <w:t>năm 2018</w:t>
            </w:r>
          </w:p>
        </w:tc>
        <w:tc>
          <w:tcPr>
            <w:tcW w:w="2070" w:type="dxa"/>
            <w:shd w:val="clear" w:color="auto" w:fill="auto"/>
            <w:vAlign w:val="center"/>
          </w:tcPr>
          <w:p w14:paraId="6BC5653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bCs/>
                <w:sz w:val="26"/>
                <w:szCs w:val="26"/>
              </w:rPr>
              <w:t>Năm 2018</w:t>
            </w:r>
          </w:p>
        </w:tc>
        <w:tc>
          <w:tcPr>
            <w:tcW w:w="1440" w:type="dxa"/>
            <w:vMerge/>
            <w:tcBorders>
              <w:top w:val="single" w:sz="6" w:space="0" w:color="auto"/>
              <w:left w:val="single" w:sz="6" w:space="0" w:color="auto"/>
              <w:right w:val="single" w:sz="6" w:space="0" w:color="auto"/>
            </w:tcBorders>
            <w:vAlign w:val="center"/>
          </w:tcPr>
          <w:p w14:paraId="0EC889B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3E58AA7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D3E8D73" w14:textId="77777777" w:rsidTr="004B35EC">
        <w:trPr>
          <w:trHeight w:val="714"/>
        </w:trPr>
        <w:tc>
          <w:tcPr>
            <w:tcW w:w="710" w:type="dxa"/>
            <w:vMerge w:val="restart"/>
            <w:tcBorders>
              <w:top w:val="single" w:sz="6" w:space="0" w:color="auto"/>
              <w:left w:val="single" w:sz="6" w:space="0" w:color="auto"/>
              <w:right w:val="single" w:sz="6" w:space="0" w:color="auto"/>
            </w:tcBorders>
          </w:tcPr>
          <w:p w14:paraId="45B58A0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3</w:t>
            </w:r>
          </w:p>
        </w:tc>
        <w:tc>
          <w:tcPr>
            <w:tcW w:w="1890" w:type="dxa"/>
            <w:vMerge w:val="restart"/>
            <w:tcBorders>
              <w:top w:val="single" w:sz="6" w:space="0" w:color="auto"/>
              <w:left w:val="single" w:sz="6" w:space="0" w:color="auto"/>
              <w:right w:val="single" w:sz="6" w:space="0" w:color="auto"/>
            </w:tcBorders>
          </w:tcPr>
          <w:p w14:paraId="607CF2E0"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H10.10.02.03</w:t>
            </w:r>
          </w:p>
        </w:tc>
        <w:tc>
          <w:tcPr>
            <w:tcW w:w="6930" w:type="dxa"/>
            <w:shd w:val="clear" w:color="auto" w:fill="auto"/>
            <w:vAlign w:val="center"/>
          </w:tcPr>
          <w:p w14:paraId="347E6E64"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Quyết định ban hành bản mô tà CTĐT tiếp cận CDIO theo hệ thống tín chỉ</w:t>
            </w:r>
            <w:r w:rsidRPr="001C7102">
              <w:rPr>
                <w:rFonts w:ascii="Times New Roman" w:hAnsi="Times New Roman" w:cs="Times New Roman"/>
                <w:bCs/>
                <w:sz w:val="26"/>
                <w:szCs w:val="26"/>
                <w:lang w:val="vi-VN"/>
              </w:rPr>
              <w:t xml:space="preserve"> năm 201</w:t>
            </w:r>
            <w:r w:rsidRPr="001C7102">
              <w:rPr>
                <w:rFonts w:ascii="Times New Roman" w:hAnsi="Times New Roman" w:cs="Times New Roman"/>
                <w:bCs/>
                <w:sz w:val="26"/>
                <w:szCs w:val="26"/>
              </w:rPr>
              <w:t>9</w:t>
            </w:r>
            <w:r w:rsidRPr="001C7102">
              <w:rPr>
                <w:rFonts w:ascii="Times New Roman" w:hAnsi="Times New Roman" w:cs="Times New Roman"/>
                <w:bCs/>
                <w:sz w:val="26"/>
                <w:szCs w:val="26"/>
                <w:lang w:val="vi-VN"/>
              </w:rPr>
              <w:t xml:space="preserve"> </w:t>
            </w:r>
          </w:p>
        </w:tc>
        <w:tc>
          <w:tcPr>
            <w:tcW w:w="2070" w:type="dxa"/>
            <w:shd w:val="clear" w:color="auto" w:fill="auto"/>
            <w:vAlign w:val="center"/>
          </w:tcPr>
          <w:p w14:paraId="715DC53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w:t>
            </w:r>
            <w:r w:rsidRPr="001C7102">
              <w:rPr>
                <w:rFonts w:ascii="Times New Roman" w:hAnsi="Times New Roman" w:cs="Times New Roman"/>
                <w:sz w:val="26"/>
                <w:szCs w:val="26"/>
                <w:lang w:val="vi-VN"/>
              </w:rPr>
              <w:t xml:space="preserve"> 2381</w:t>
            </w:r>
            <w:r w:rsidRPr="001C7102">
              <w:rPr>
                <w:rFonts w:ascii="Times New Roman" w:hAnsi="Times New Roman" w:cs="Times New Roman"/>
                <w:sz w:val="26"/>
                <w:szCs w:val="26"/>
              </w:rPr>
              <w:t>/QĐ-ĐHV ngày 04/</w:t>
            </w:r>
            <w:r w:rsidRPr="001C7102">
              <w:rPr>
                <w:rFonts w:ascii="Times New Roman" w:hAnsi="Times New Roman" w:cs="Times New Roman"/>
                <w:sz w:val="26"/>
                <w:szCs w:val="26"/>
                <w:lang w:val="vi-VN"/>
              </w:rPr>
              <w:t>09</w:t>
            </w:r>
            <w:r w:rsidRPr="001C7102">
              <w:rPr>
                <w:rFonts w:ascii="Times New Roman" w:hAnsi="Times New Roman" w:cs="Times New Roman"/>
                <w:sz w:val="26"/>
                <w:szCs w:val="26"/>
              </w:rPr>
              <w:t>/201</w:t>
            </w:r>
            <w:r w:rsidRPr="001C7102">
              <w:rPr>
                <w:rFonts w:ascii="Times New Roman" w:hAnsi="Times New Roman" w:cs="Times New Roman"/>
                <w:sz w:val="26"/>
                <w:szCs w:val="26"/>
                <w:lang w:val="vi-VN"/>
              </w:rPr>
              <w:t>9</w:t>
            </w:r>
          </w:p>
        </w:tc>
        <w:tc>
          <w:tcPr>
            <w:tcW w:w="1440" w:type="dxa"/>
            <w:vMerge w:val="restart"/>
            <w:tcBorders>
              <w:top w:val="single" w:sz="6" w:space="0" w:color="auto"/>
              <w:left w:val="single" w:sz="6" w:space="0" w:color="auto"/>
              <w:right w:val="single" w:sz="6" w:space="0" w:color="auto"/>
            </w:tcBorders>
            <w:vAlign w:val="center"/>
          </w:tcPr>
          <w:p w14:paraId="35630B5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33B621E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E8CC39B" w14:textId="77777777" w:rsidTr="004B35EC">
        <w:trPr>
          <w:trHeight w:val="714"/>
        </w:trPr>
        <w:tc>
          <w:tcPr>
            <w:tcW w:w="710" w:type="dxa"/>
            <w:vMerge/>
            <w:tcBorders>
              <w:left w:val="single" w:sz="6" w:space="0" w:color="auto"/>
              <w:right w:val="single" w:sz="6" w:space="0" w:color="auto"/>
            </w:tcBorders>
          </w:tcPr>
          <w:p w14:paraId="13C5776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19818ECB" w14:textId="77777777" w:rsidR="001C7102" w:rsidRPr="001C7102" w:rsidRDefault="001C7102" w:rsidP="001C7102">
            <w:pPr>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1A4FD153"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 xml:space="preserve">CTDH ngành </w:t>
            </w:r>
            <w:r w:rsidRPr="001C7102">
              <w:rPr>
                <w:rFonts w:ascii="Times New Roman" w:eastAsia="Calibri" w:hAnsi="Times New Roman" w:cs="Times New Roman"/>
                <w:kern w:val="2"/>
                <w:sz w:val="26"/>
                <w:szCs w:val="26"/>
                <w14:ligatures w14:val="standardContextual"/>
              </w:rPr>
              <w:t>CNKTOTO</w:t>
            </w:r>
            <w:r w:rsidRPr="001C7102">
              <w:rPr>
                <w:rFonts w:ascii="Times New Roman" w:eastAsia="Calibri" w:hAnsi="Times New Roman" w:cs="Times New Roman"/>
                <w:kern w:val="2"/>
                <w:sz w:val="26"/>
                <w:szCs w:val="26"/>
                <w:lang w:val="vi-VN"/>
                <w14:ligatures w14:val="standardContextual"/>
              </w:rPr>
              <w:t xml:space="preserve"> </w:t>
            </w:r>
            <w:r w:rsidRPr="001C7102">
              <w:rPr>
                <w:rFonts w:ascii="Times New Roman" w:eastAsia="Calibri" w:hAnsi="Times New Roman" w:cs="Times New Roman"/>
                <w:sz w:val="26"/>
                <w:szCs w:val="26"/>
              </w:rPr>
              <w:t>năm 2019</w:t>
            </w:r>
          </w:p>
        </w:tc>
        <w:tc>
          <w:tcPr>
            <w:tcW w:w="2070" w:type="dxa"/>
            <w:shd w:val="clear" w:color="auto" w:fill="auto"/>
            <w:vAlign w:val="center"/>
          </w:tcPr>
          <w:p w14:paraId="031E0CE3"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bCs/>
                <w:sz w:val="26"/>
                <w:szCs w:val="26"/>
              </w:rPr>
              <w:t>Năm 2019</w:t>
            </w:r>
          </w:p>
        </w:tc>
        <w:tc>
          <w:tcPr>
            <w:tcW w:w="1440" w:type="dxa"/>
            <w:vMerge/>
            <w:tcBorders>
              <w:left w:val="single" w:sz="6" w:space="0" w:color="auto"/>
              <w:right w:val="single" w:sz="6" w:space="0" w:color="auto"/>
            </w:tcBorders>
            <w:vAlign w:val="center"/>
          </w:tcPr>
          <w:p w14:paraId="32E108A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E14C9C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5A2FFAD" w14:textId="77777777" w:rsidTr="004B35EC">
        <w:trPr>
          <w:trHeight w:val="480"/>
        </w:trPr>
        <w:tc>
          <w:tcPr>
            <w:tcW w:w="710" w:type="dxa"/>
            <w:vMerge w:val="restart"/>
            <w:tcBorders>
              <w:top w:val="single" w:sz="6" w:space="0" w:color="auto"/>
              <w:left w:val="single" w:sz="6" w:space="0" w:color="auto"/>
              <w:right w:val="single" w:sz="6" w:space="0" w:color="auto"/>
            </w:tcBorders>
          </w:tcPr>
          <w:p w14:paraId="7939110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4</w:t>
            </w:r>
          </w:p>
        </w:tc>
        <w:tc>
          <w:tcPr>
            <w:tcW w:w="1890" w:type="dxa"/>
            <w:vMerge w:val="restart"/>
            <w:tcBorders>
              <w:top w:val="single" w:sz="6" w:space="0" w:color="auto"/>
              <w:left w:val="single" w:sz="6" w:space="0" w:color="auto"/>
              <w:right w:val="single" w:sz="6" w:space="0" w:color="auto"/>
            </w:tcBorders>
          </w:tcPr>
          <w:p w14:paraId="1D50611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H10.10.02.04</w:t>
            </w:r>
          </w:p>
        </w:tc>
        <w:tc>
          <w:tcPr>
            <w:tcW w:w="6930" w:type="dxa"/>
            <w:shd w:val="clear" w:color="auto" w:fill="auto"/>
            <w:vAlign w:val="center"/>
          </w:tcPr>
          <w:p w14:paraId="2FAA6855"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Quyết định ban hành chương trình giáo dục đại học tiếp cận CDIO theo hệ thống tín chỉ</w:t>
            </w:r>
            <w:r w:rsidRPr="001C7102">
              <w:rPr>
                <w:rFonts w:ascii="Times New Roman" w:hAnsi="Times New Roman" w:cs="Times New Roman"/>
                <w:bCs/>
                <w:sz w:val="26"/>
                <w:szCs w:val="26"/>
                <w:lang w:val="vi-VN"/>
              </w:rPr>
              <w:t xml:space="preserve"> năm 20</w:t>
            </w:r>
            <w:r w:rsidRPr="001C7102">
              <w:rPr>
                <w:rFonts w:ascii="Times New Roman" w:hAnsi="Times New Roman" w:cs="Times New Roman"/>
                <w:bCs/>
                <w:sz w:val="26"/>
                <w:szCs w:val="26"/>
              </w:rPr>
              <w:t>21</w:t>
            </w:r>
          </w:p>
        </w:tc>
        <w:tc>
          <w:tcPr>
            <w:tcW w:w="2070" w:type="dxa"/>
            <w:shd w:val="clear" w:color="auto" w:fill="auto"/>
            <w:vAlign w:val="center"/>
          </w:tcPr>
          <w:p w14:paraId="377153B4" w14:textId="77777777" w:rsidR="001C7102" w:rsidRPr="001C7102" w:rsidRDefault="001C7102" w:rsidP="001C7102">
            <w:pPr>
              <w:spacing w:before="60" w:after="0" w:line="288" w:lineRule="auto"/>
              <w:rPr>
                <w:rFonts w:ascii="Times New Roman" w:hAnsi="Times New Roman" w:cs="Times New Roman"/>
                <w:sz w:val="26"/>
                <w:szCs w:val="26"/>
                <w:lang w:val="vi"/>
              </w:rPr>
            </w:pPr>
            <w:r w:rsidRPr="001C7102">
              <w:rPr>
                <w:rFonts w:ascii="Times New Roman" w:hAnsi="Times New Roman" w:cs="Times New Roman"/>
                <w:bCs/>
                <w:sz w:val="26"/>
                <w:szCs w:val="26"/>
              </w:rPr>
              <w:t>Số</w:t>
            </w:r>
            <w:r w:rsidRPr="001C7102">
              <w:rPr>
                <w:rFonts w:ascii="Times New Roman" w:hAnsi="Times New Roman" w:cs="Times New Roman"/>
                <w:bCs/>
                <w:sz w:val="26"/>
                <w:szCs w:val="26"/>
                <w:lang w:val="vi-VN"/>
              </w:rPr>
              <w:t xml:space="preserve"> 2033</w:t>
            </w:r>
            <w:r w:rsidRPr="001C7102">
              <w:rPr>
                <w:rFonts w:ascii="Times New Roman" w:hAnsi="Times New Roman" w:cs="Times New Roman"/>
                <w:bCs/>
                <w:sz w:val="26"/>
                <w:szCs w:val="26"/>
              </w:rPr>
              <w:t xml:space="preserve">/QĐ-ĐHV ngày </w:t>
            </w:r>
            <w:r w:rsidRPr="001C7102">
              <w:rPr>
                <w:rFonts w:ascii="Times New Roman" w:hAnsi="Times New Roman" w:cs="Times New Roman"/>
                <w:bCs/>
                <w:sz w:val="26"/>
                <w:szCs w:val="26"/>
                <w:lang w:val="vi-VN"/>
              </w:rPr>
              <w:t>10/09</w:t>
            </w:r>
            <w:r w:rsidRPr="001C7102">
              <w:rPr>
                <w:rFonts w:ascii="Times New Roman" w:hAnsi="Times New Roman" w:cs="Times New Roman"/>
                <w:bCs/>
                <w:sz w:val="26"/>
                <w:szCs w:val="26"/>
              </w:rPr>
              <w:t>/2021</w:t>
            </w:r>
          </w:p>
        </w:tc>
        <w:tc>
          <w:tcPr>
            <w:tcW w:w="1440" w:type="dxa"/>
            <w:vMerge w:val="restart"/>
            <w:tcBorders>
              <w:top w:val="single" w:sz="6" w:space="0" w:color="auto"/>
              <w:left w:val="single" w:sz="6" w:space="0" w:color="auto"/>
              <w:right w:val="single" w:sz="6" w:space="0" w:color="auto"/>
            </w:tcBorders>
            <w:vAlign w:val="center"/>
          </w:tcPr>
          <w:p w14:paraId="11A4FD88"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w:t>
            </w:r>
          </w:p>
          <w:p w14:paraId="019EF56B"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ĐH Vinh</w:t>
            </w:r>
          </w:p>
        </w:tc>
        <w:tc>
          <w:tcPr>
            <w:tcW w:w="723" w:type="dxa"/>
            <w:vMerge w:val="restart"/>
            <w:tcBorders>
              <w:top w:val="single" w:sz="6" w:space="0" w:color="auto"/>
              <w:left w:val="single" w:sz="6" w:space="0" w:color="auto"/>
              <w:right w:val="single" w:sz="6" w:space="0" w:color="auto"/>
            </w:tcBorders>
          </w:tcPr>
          <w:p w14:paraId="4A39C76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5B6E94F" w14:textId="77777777" w:rsidTr="004B35EC">
        <w:trPr>
          <w:trHeight w:val="480"/>
        </w:trPr>
        <w:tc>
          <w:tcPr>
            <w:tcW w:w="710" w:type="dxa"/>
            <w:vMerge/>
            <w:tcBorders>
              <w:left w:val="single" w:sz="6" w:space="0" w:color="auto"/>
              <w:right w:val="single" w:sz="6" w:space="0" w:color="auto"/>
            </w:tcBorders>
          </w:tcPr>
          <w:p w14:paraId="7937659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D403DB9" w14:textId="77777777" w:rsidR="001C7102" w:rsidRPr="001C7102" w:rsidRDefault="001C7102" w:rsidP="001C7102">
            <w:pPr>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048CB827"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bCs/>
                <w:sz w:val="26"/>
                <w:szCs w:val="26"/>
              </w:rPr>
              <w:t xml:space="preserve">CTDH ngành </w:t>
            </w:r>
            <w:r w:rsidRPr="001C7102">
              <w:rPr>
                <w:rFonts w:ascii="Times New Roman" w:eastAsia="Calibri" w:hAnsi="Times New Roman" w:cs="Times New Roman"/>
                <w:kern w:val="2"/>
                <w:sz w:val="26"/>
                <w:szCs w:val="26"/>
                <w14:ligatures w14:val="standardContextual"/>
              </w:rPr>
              <w:t>CNKTOTO</w:t>
            </w:r>
            <w:r w:rsidRPr="001C7102">
              <w:rPr>
                <w:rFonts w:ascii="Times New Roman" w:eastAsia="Calibri" w:hAnsi="Times New Roman" w:cs="Times New Roman"/>
                <w:kern w:val="2"/>
                <w:sz w:val="26"/>
                <w:szCs w:val="26"/>
                <w:lang w:val="vi-VN"/>
                <w14:ligatures w14:val="standardContextual"/>
              </w:rPr>
              <w:t xml:space="preserve"> </w:t>
            </w:r>
            <w:r w:rsidRPr="001C7102">
              <w:rPr>
                <w:rFonts w:ascii="Times New Roman" w:eastAsia="Calibri" w:hAnsi="Times New Roman" w:cs="Times New Roman"/>
                <w:sz w:val="26"/>
                <w:szCs w:val="26"/>
              </w:rPr>
              <w:t>năm 2021</w:t>
            </w:r>
          </w:p>
        </w:tc>
        <w:tc>
          <w:tcPr>
            <w:tcW w:w="2070" w:type="dxa"/>
            <w:shd w:val="clear" w:color="auto" w:fill="auto"/>
            <w:vAlign w:val="center"/>
          </w:tcPr>
          <w:p w14:paraId="258170C2" w14:textId="77777777" w:rsidR="001C7102" w:rsidRPr="001C7102" w:rsidRDefault="001C7102" w:rsidP="001C7102">
            <w:pPr>
              <w:spacing w:before="60" w:after="0" w:line="288" w:lineRule="auto"/>
              <w:rPr>
                <w:rFonts w:ascii="Times New Roman" w:hAnsi="Times New Roman" w:cs="Times New Roman"/>
                <w:sz w:val="26"/>
                <w:szCs w:val="26"/>
                <w:lang w:val="vi"/>
              </w:rPr>
            </w:pPr>
            <w:r w:rsidRPr="001C7102">
              <w:rPr>
                <w:rFonts w:ascii="Times New Roman" w:hAnsi="Times New Roman" w:cs="Times New Roman"/>
                <w:bCs/>
                <w:sz w:val="26"/>
                <w:szCs w:val="26"/>
              </w:rPr>
              <w:t>Năm 2021</w:t>
            </w:r>
          </w:p>
        </w:tc>
        <w:tc>
          <w:tcPr>
            <w:tcW w:w="1440" w:type="dxa"/>
            <w:vMerge/>
            <w:tcBorders>
              <w:left w:val="single" w:sz="6" w:space="0" w:color="auto"/>
              <w:right w:val="single" w:sz="6" w:space="0" w:color="auto"/>
            </w:tcBorders>
            <w:vAlign w:val="center"/>
          </w:tcPr>
          <w:p w14:paraId="71CF8BFA"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239FD4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18C5F97" w14:textId="77777777" w:rsidTr="004B35EC">
        <w:tc>
          <w:tcPr>
            <w:tcW w:w="710" w:type="dxa"/>
            <w:vMerge w:val="restart"/>
            <w:tcBorders>
              <w:left w:val="single" w:sz="6" w:space="0" w:color="auto"/>
              <w:right w:val="single" w:sz="6" w:space="0" w:color="auto"/>
            </w:tcBorders>
          </w:tcPr>
          <w:p w14:paraId="152144F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5</w:t>
            </w:r>
          </w:p>
        </w:tc>
        <w:tc>
          <w:tcPr>
            <w:tcW w:w="1890" w:type="dxa"/>
            <w:vMerge w:val="restart"/>
            <w:tcBorders>
              <w:left w:val="single" w:sz="6" w:space="0" w:color="auto"/>
              <w:right w:val="single" w:sz="6" w:space="0" w:color="auto"/>
            </w:tcBorders>
          </w:tcPr>
          <w:p w14:paraId="38601D63"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H10.10.02.05</w:t>
            </w:r>
          </w:p>
        </w:tc>
        <w:tc>
          <w:tcPr>
            <w:tcW w:w="6930" w:type="dxa"/>
            <w:tcBorders>
              <w:top w:val="single" w:sz="6" w:space="0" w:color="auto"/>
              <w:left w:val="single" w:sz="6" w:space="0" w:color="auto"/>
              <w:bottom w:val="single" w:sz="6" w:space="0" w:color="auto"/>
              <w:right w:val="single" w:sz="6" w:space="0" w:color="auto"/>
            </w:tcBorders>
          </w:tcPr>
          <w:p w14:paraId="5A542E63"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Các văn bản hướng dẫn xây dựng và phát triển CĐR/CTĐT</w:t>
            </w:r>
          </w:p>
        </w:tc>
        <w:tc>
          <w:tcPr>
            <w:tcW w:w="2070" w:type="dxa"/>
            <w:tcBorders>
              <w:top w:val="single" w:sz="6" w:space="0" w:color="auto"/>
              <w:left w:val="single" w:sz="6" w:space="0" w:color="auto"/>
              <w:bottom w:val="single" w:sz="6" w:space="0" w:color="auto"/>
              <w:right w:val="single" w:sz="6" w:space="0" w:color="auto"/>
            </w:tcBorders>
            <w:vAlign w:val="center"/>
          </w:tcPr>
          <w:p w14:paraId="6A847A7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2017-2019</w:t>
            </w:r>
          </w:p>
        </w:tc>
        <w:tc>
          <w:tcPr>
            <w:tcW w:w="1440" w:type="dxa"/>
            <w:vMerge w:val="restart"/>
            <w:tcBorders>
              <w:left w:val="single" w:sz="6" w:space="0" w:color="auto"/>
              <w:right w:val="single" w:sz="6" w:space="0" w:color="auto"/>
            </w:tcBorders>
            <w:vAlign w:val="center"/>
          </w:tcPr>
          <w:p w14:paraId="775BBDD0"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w:t>
            </w:r>
          </w:p>
          <w:p w14:paraId="158DBB71"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lastRenderedPageBreak/>
              <w:t>ĐH Vinh</w:t>
            </w:r>
          </w:p>
        </w:tc>
        <w:tc>
          <w:tcPr>
            <w:tcW w:w="723" w:type="dxa"/>
            <w:vMerge w:val="restart"/>
            <w:tcBorders>
              <w:left w:val="single" w:sz="6" w:space="0" w:color="auto"/>
              <w:right w:val="single" w:sz="6" w:space="0" w:color="auto"/>
            </w:tcBorders>
          </w:tcPr>
          <w:p w14:paraId="795CA0A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EAEC865" w14:textId="77777777" w:rsidTr="004B35EC">
        <w:tc>
          <w:tcPr>
            <w:tcW w:w="710" w:type="dxa"/>
            <w:vMerge/>
            <w:tcBorders>
              <w:left w:val="single" w:sz="6" w:space="0" w:color="auto"/>
              <w:right w:val="single" w:sz="6" w:space="0" w:color="auto"/>
            </w:tcBorders>
          </w:tcPr>
          <w:p w14:paraId="313C08C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729D445"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4AC13F52"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Kế hoạch xây dựng và phát triển CTĐT theo CDIO</w:t>
            </w:r>
          </w:p>
        </w:tc>
        <w:tc>
          <w:tcPr>
            <w:tcW w:w="2070" w:type="dxa"/>
            <w:shd w:val="clear" w:color="auto" w:fill="auto"/>
            <w:vAlign w:val="center"/>
          </w:tcPr>
          <w:p w14:paraId="72A707F9"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bCs/>
                <w:sz w:val="26"/>
                <w:szCs w:val="26"/>
                <w:lang w:val="vi-VN"/>
              </w:rPr>
              <w:t>S</w:t>
            </w:r>
            <w:r w:rsidRPr="001C7102">
              <w:rPr>
                <w:rFonts w:ascii="Times New Roman" w:hAnsi="Times New Roman" w:cs="Times New Roman"/>
                <w:bCs/>
                <w:sz w:val="26"/>
                <w:szCs w:val="26"/>
              </w:rPr>
              <w:t>ố 10/KH-ĐHV ngày 08/3/2016</w:t>
            </w:r>
          </w:p>
        </w:tc>
        <w:tc>
          <w:tcPr>
            <w:tcW w:w="1440" w:type="dxa"/>
            <w:vMerge/>
            <w:tcBorders>
              <w:left w:val="single" w:sz="6" w:space="0" w:color="auto"/>
              <w:right w:val="single" w:sz="6" w:space="0" w:color="auto"/>
            </w:tcBorders>
            <w:vAlign w:val="center"/>
          </w:tcPr>
          <w:p w14:paraId="0CE9DDD6"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2F0105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78F9E18" w14:textId="77777777" w:rsidTr="004B35EC">
        <w:tc>
          <w:tcPr>
            <w:tcW w:w="710" w:type="dxa"/>
            <w:vMerge/>
            <w:tcBorders>
              <w:left w:val="single" w:sz="6" w:space="0" w:color="auto"/>
              <w:right w:val="single" w:sz="6" w:space="0" w:color="auto"/>
            </w:tcBorders>
          </w:tcPr>
          <w:p w14:paraId="224AA3C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47A1F60"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tcPr>
          <w:p w14:paraId="7C12790B"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 xml:space="preserve">Quyết định thành lập ban giám sát xây dựng và phát triển CTĐT tiếp cận CDIO </w:t>
            </w:r>
          </w:p>
        </w:tc>
        <w:tc>
          <w:tcPr>
            <w:tcW w:w="2070" w:type="dxa"/>
            <w:tcBorders>
              <w:top w:val="single" w:sz="6" w:space="0" w:color="auto"/>
              <w:left w:val="single" w:sz="6" w:space="0" w:color="auto"/>
              <w:bottom w:val="single" w:sz="6" w:space="0" w:color="auto"/>
              <w:right w:val="single" w:sz="6" w:space="0" w:color="auto"/>
            </w:tcBorders>
            <w:vAlign w:val="center"/>
          </w:tcPr>
          <w:p w14:paraId="6BBA8CA9"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 296/QĐ-ĐHV ngày 28/3/2016</w:t>
            </w:r>
          </w:p>
        </w:tc>
        <w:tc>
          <w:tcPr>
            <w:tcW w:w="1440" w:type="dxa"/>
            <w:vMerge/>
            <w:tcBorders>
              <w:left w:val="single" w:sz="6" w:space="0" w:color="auto"/>
              <w:right w:val="single" w:sz="6" w:space="0" w:color="auto"/>
            </w:tcBorders>
            <w:vAlign w:val="center"/>
          </w:tcPr>
          <w:p w14:paraId="6EB31E5C"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8A0B01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B2547C3" w14:textId="77777777" w:rsidTr="004B35EC">
        <w:tc>
          <w:tcPr>
            <w:tcW w:w="710" w:type="dxa"/>
            <w:vMerge/>
            <w:tcBorders>
              <w:left w:val="single" w:sz="6" w:space="0" w:color="auto"/>
              <w:right w:val="single" w:sz="6" w:space="0" w:color="auto"/>
            </w:tcBorders>
          </w:tcPr>
          <w:p w14:paraId="5BB0ECB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D75F4D5"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213E6CBE"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Hướng dẫn xây dựng CĐR đào tạo trình độ đại học</w:t>
            </w:r>
          </w:p>
        </w:tc>
        <w:tc>
          <w:tcPr>
            <w:tcW w:w="2070" w:type="dxa"/>
            <w:shd w:val="clear" w:color="auto" w:fill="auto"/>
            <w:vAlign w:val="center"/>
          </w:tcPr>
          <w:p w14:paraId="72DE74EF"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bCs/>
                <w:sz w:val="26"/>
                <w:szCs w:val="26"/>
              </w:rPr>
              <w:t>Số 03/HD-ĐHV ngày 19/4/2016</w:t>
            </w:r>
          </w:p>
        </w:tc>
        <w:tc>
          <w:tcPr>
            <w:tcW w:w="1440" w:type="dxa"/>
            <w:vMerge/>
            <w:tcBorders>
              <w:left w:val="single" w:sz="6" w:space="0" w:color="auto"/>
              <w:right w:val="single" w:sz="6" w:space="0" w:color="auto"/>
            </w:tcBorders>
            <w:vAlign w:val="center"/>
          </w:tcPr>
          <w:p w14:paraId="5B38F2B4"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2C3C33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6853C01" w14:textId="77777777" w:rsidTr="004B35EC">
        <w:tc>
          <w:tcPr>
            <w:tcW w:w="710" w:type="dxa"/>
            <w:vMerge/>
            <w:tcBorders>
              <w:left w:val="single" w:sz="6" w:space="0" w:color="auto"/>
              <w:right w:val="single" w:sz="6" w:space="0" w:color="auto"/>
            </w:tcBorders>
          </w:tcPr>
          <w:p w14:paraId="003EC67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35015FA"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3267D663"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Hướng dẫn xây dựng chương trình đào tạo trình độ đại học tiếp cận CDIO</w:t>
            </w:r>
          </w:p>
        </w:tc>
        <w:tc>
          <w:tcPr>
            <w:tcW w:w="2070" w:type="dxa"/>
            <w:shd w:val="clear" w:color="auto" w:fill="auto"/>
            <w:vAlign w:val="center"/>
          </w:tcPr>
          <w:p w14:paraId="54986F8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bCs/>
                <w:sz w:val="26"/>
                <w:szCs w:val="26"/>
              </w:rPr>
              <w:t>Số 10/HD-ĐHV ngày 30/8/2016</w:t>
            </w:r>
          </w:p>
        </w:tc>
        <w:tc>
          <w:tcPr>
            <w:tcW w:w="1440" w:type="dxa"/>
            <w:vMerge/>
            <w:tcBorders>
              <w:left w:val="single" w:sz="6" w:space="0" w:color="auto"/>
              <w:right w:val="single" w:sz="6" w:space="0" w:color="auto"/>
            </w:tcBorders>
            <w:vAlign w:val="center"/>
          </w:tcPr>
          <w:p w14:paraId="76FAF38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45E739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47D28DB" w14:textId="77777777" w:rsidTr="004B35EC">
        <w:tc>
          <w:tcPr>
            <w:tcW w:w="710" w:type="dxa"/>
            <w:vMerge/>
            <w:tcBorders>
              <w:left w:val="single" w:sz="6" w:space="0" w:color="auto"/>
              <w:right w:val="single" w:sz="6" w:space="0" w:color="auto"/>
            </w:tcBorders>
          </w:tcPr>
          <w:p w14:paraId="405BA52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6DC1BF2"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1528C4AB"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Hướng dẫn của Trường ĐH Vinh về xây dựng đề cương môn học và đánh giá năng lực sinh viên dựa trên chuẩn đầu ra theo hướng tiếp cận CDIO</w:t>
            </w:r>
          </w:p>
        </w:tc>
        <w:tc>
          <w:tcPr>
            <w:tcW w:w="2070" w:type="dxa"/>
            <w:shd w:val="clear" w:color="auto" w:fill="auto"/>
            <w:vAlign w:val="center"/>
          </w:tcPr>
          <w:p w14:paraId="580D9EF9"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bCs/>
                <w:sz w:val="26"/>
                <w:szCs w:val="26"/>
              </w:rPr>
              <w:t>Số 1447/ĐHV-ĐT ngày 9/12/2016</w:t>
            </w:r>
          </w:p>
        </w:tc>
        <w:tc>
          <w:tcPr>
            <w:tcW w:w="1440" w:type="dxa"/>
            <w:vMerge/>
            <w:tcBorders>
              <w:left w:val="single" w:sz="6" w:space="0" w:color="auto"/>
              <w:right w:val="single" w:sz="6" w:space="0" w:color="auto"/>
            </w:tcBorders>
            <w:vAlign w:val="center"/>
          </w:tcPr>
          <w:p w14:paraId="1D98A1E8"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38806E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A529D81" w14:textId="77777777" w:rsidTr="004B35EC">
        <w:tc>
          <w:tcPr>
            <w:tcW w:w="710" w:type="dxa"/>
            <w:vMerge/>
            <w:tcBorders>
              <w:left w:val="single" w:sz="6" w:space="0" w:color="auto"/>
              <w:right w:val="single" w:sz="6" w:space="0" w:color="auto"/>
            </w:tcBorders>
          </w:tcPr>
          <w:p w14:paraId="20950CB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1166476"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2318C661"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Hướng dẫn tạm thời việc đánh giá quá trình trong đào tạo theo tiếp cận CDIO tại Trường Đại học Vinh</w:t>
            </w:r>
          </w:p>
        </w:tc>
        <w:tc>
          <w:tcPr>
            <w:tcW w:w="2070" w:type="dxa"/>
            <w:shd w:val="clear" w:color="auto" w:fill="auto"/>
            <w:vAlign w:val="center"/>
          </w:tcPr>
          <w:p w14:paraId="087F43F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bCs/>
                <w:sz w:val="26"/>
                <w:szCs w:val="26"/>
              </w:rPr>
              <w:t>Số 04/HD-ĐHV ngày 30/3/2018</w:t>
            </w:r>
          </w:p>
        </w:tc>
        <w:tc>
          <w:tcPr>
            <w:tcW w:w="1440" w:type="dxa"/>
            <w:vMerge/>
            <w:tcBorders>
              <w:left w:val="single" w:sz="6" w:space="0" w:color="auto"/>
              <w:right w:val="single" w:sz="6" w:space="0" w:color="auto"/>
            </w:tcBorders>
            <w:vAlign w:val="center"/>
          </w:tcPr>
          <w:p w14:paraId="155F3493"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07096B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41BEF8E" w14:textId="77777777" w:rsidTr="004B35EC">
        <w:tc>
          <w:tcPr>
            <w:tcW w:w="710" w:type="dxa"/>
            <w:vMerge/>
            <w:tcBorders>
              <w:left w:val="single" w:sz="6" w:space="0" w:color="auto"/>
              <w:right w:val="single" w:sz="6" w:space="0" w:color="auto"/>
            </w:tcBorders>
          </w:tcPr>
          <w:p w14:paraId="4E71527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C75036E"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60118440"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Công văn về việc tổ chức Hội nghị về việc tổ chức tập huấn về xây dựng và phát triển CTĐT đại học chính quy tiếp cận CDIO năm 2018</w:t>
            </w:r>
          </w:p>
        </w:tc>
        <w:tc>
          <w:tcPr>
            <w:tcW w:w="2070" w:type="dxa"/>
            <w:shd w:val="clear" w:color="auto" w:fill="auto"/>
            <w:vAlign w:val="center"/>
          </w:tcPr>
          <w:p w14:paraId="1B0B7DA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bCs/>
                <w:sz w:val="26"/>
                <w:szCs w:val="26"/>
              </w:rPr>
              <w:t>Số 805/ĐHV-ĐT ngày 23/7/2018</w:t>
            </w:r>
          </w:p>
        </w:tc>
        <w:tc>
          <w:tcPr>
            <w:tcW w:w="1440" w:type="dxa"/>
            <w:vMerge/>
            <w:tcBorders>
              <w:left w:val="single" w:sz="6" w:space="0" w:color="auto"/>
              <w:right w:val="single" w:sz="6" w:space="0" w:color="auto"/>
            </w:tcBorders>
            <w:vAlign w:val="center"/>
          </w:tcPr>
          <w:p w14:paraId="22E0CA9C"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4C9931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5B98027" w14:textId="77777777" w:rsidTr="004B35EC">
        <w:tc>
          <w:tcPr>
            <w:tcW w:w="710" w:type="dxa"/>
            <w:vMerge/>
            <w:tcBorders>
              <w:left w:val="single" w:sz="6" w:space="0" w:color="auto"/>
              <w:right w:val="single" w:sz="6" w:space="0" w:color="auto"/>
            </w:tcBorders>
          </w:tcPr>
          <w:p w14:paraId="1EC2088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4CD289D"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1D9BCA28"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Hướng dẫn xây dựng Bản mô tả CTĐT</w:t>
            </w:r>
          </w:p>
        </w:tc>
        <w:tc>
          <w:tcPr>
            <w:tcW w:w="2070" w:type="dxa"/>
            <w:shd w:val="clear" w:color="auto" w:fill="auto"/>
            <w:vAlign w:val="center"/>
          </w:tcPr>
          <w:p w14:paraId="7CA7201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bCs/>
                <w:sz w:val="26"/>
                <w:szCs w:val="26"/>
              </w:rPr>
              <w:t>Số 03/HD-ĐHV ngày 01/07/2019</w:t>
            </w:r>
          </w:p>
        </w:tc>
        <w:tc>
          <w:tcPr>
            <w:tcW w:w="1440" w:type="dxa"/>
            <w:vMerge/>
            <w:tcBorders>
              <w:left w:val="single" w:sz="6" w:space="0" w:color="auto"/>
              <w:right w:val="single" w:sz="6" w:space="0" w:color="auto"/>
            </w:tcBorders>
            <w:vAlign w:val="center"/>
          </w:tcPr>
          <w:p w14:paraId="32862D94"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08F54E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C668859" w14:textId="77777777" w:rsidTr="004B35EC">
        <w:tc>
          <w:tcPr>
            <w:tcW w:w="710" w:type="dxa"/>
            <w:vMerge/>
            <w:tcBorders>
              <w:left w:val="single" w:sz="6" w:space="0" w:color="auto"/>
              <w:right w:val="single" w:sz="6" w:space="0" w:color="auto"/>
            </w:tcBorders>
          </w:tcPr>
          <w:p w14:paraId="68764EA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DB35713"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vMerge w:val="restart"/>
            <w:vAlign w:val="center"/>
          </w:tcPr>
          <w:p w14:paraId="04202C8D"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Quyết định thành lập Ban xây dựng và phát triển CTĐT theo CDIO</w:t>
            </w:r>
          </w:p>
        </w:tc>
        <w:tc>
          <w:tcPr>
            <w:tcW w:w="2070" w:type="dxa"/>
            <w:vAlign w:val="center"/>
          </w:tcPr>
          <w:p w14:paraId="6159DCF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1. Số 160/QĐ-ĐHV, ngày 8/3/2016</w:t>
            </w:r>
          </w:p>
        </w:tc>
        <w:tc>
          <w:tcPr>
            <w:tcW w:w="1440" w:type="dxa"/>
            <w:vMerge/>
            <w:tcBorders>
              <w:left w:val="single" w:sz="6" w:space="0" w:color="auto"/>
              <w:right w:val="single" w:sz="6" w:space="0" w:color="auto"/>
            </w:tcBorders>
            <w:vAlign w:val="center"/>
          </w:tcPr>
          <w:p w14:paraId="4F7F9F7D"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E16667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027152B" w14:textId="77777777" w:rsidTr="004B35EC">
        <w:tc>
          <w:tcPr>
            <w:tcW w:w="710" w:type="dxa"/>
            <w:vMerge/>
            <w:tcBorders>
              <w:left w:val="single" w:sz="6" w:space="0" w:color="auto"/>
              <w:right w:val="single" w:sz="6" w:space="0" w:color="auto"/>
            </w:tcBorders>
          </w:tcPr>
          <w:p w14:paraId="3489AE5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0F27B74"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vMerge/>
            <w:shd w:val="clear" w:color="auto" w:fill="auto"/>
            <w:vAlign w:val="center"/>
          </w:tcPr>
          <w:p w14:paraId="1176D2EE"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p>
        </w:tc>
        <w:tc>
          <w:tcPr>
            <w:tcW w:w="2070" w:type="dxa"/>
            <w:shd w:val="clear" w:color="auto" w:fill="auto"/>
            <w:vAlign w:val="center"/>
          </w:tcPr>
          <w:p w14:paraId="1686BA5F"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2. Số 296/QĐ-ĐHV ngày 8/3/2016</w:t>
            </w:r>
          </w:p>
        </w:tc>
        <w:tc>
          <w:tcPr>
            <w:tcW w:w="1440" w:type="dxa"/>
            <w:vMerge/>
            <w:tcBorders>
              <w:left w:val="single" w:sz="6" w:space="0" w:color="auto"/>
              <w:right w:val="single" w:sz="6" w:space="0" w:color="auto"/>
            </w:tcBorders>
            <w:vAlign w:val="center"/>
          </w:tcPr>
          <w:p w14:paraId="49A8940B"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344596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D1E83C9" w14:textId="77777777" w:rsidTr="004B35EC">
        <w:tc>
          <w:tcPr>
            <w:tcW w:w="710" w:type="dxa"/>
            <w:vMerge/>
            <w:tcBorders>
              <w:left w:val="single" w:sz="6" w:space="0" w:color="auto"/>
              <w:right w:val="single" w:sz="6" w:space="0" w:color="auto"/>
            </w:tcBorders>
          </w:tcPr>
          <w:p w14:paraId="0663EE6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42BDF92D"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vMerge w:val="restart"/>
            <w:vAlign w:val="center"/>
          </w:tcPr>
          <w:p w14:paraId="0D0D14AF"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Thông báo kết luận của Hiệu trưởng về việc triển khai xây dựng, rà soát phát triển CTĐT tiếp cận CDIO.</w:t>
            </w:r>
          </w:p>
        </w:tc>
        <w:tc>
          <w:tcPr>
            <w:tcW w:w="2070" w:type="dxa"/>
            <w:vAlign w:val="center"/>
          </w:tcPr>
          <w:p w14:paraId="49DF2F2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1. Số 106/TB-ĐHV ngày 10/7/2017</w:t>
            </w:r>
          </w:p>
        </w:tc>
        <w:tc>
          <w:tcPr>
            <w:tcW w:w="1440" w:type="dxa"/>
            <w:vMerge/>
            <w:tcBorders>
              <w:left w:val="single" w:sz="6" w:space="0" w:color="auto"/>
              <w:right w:val="single" w:sz="6" w:space="0" w:color="auto"/>
            </w:tcBorders>
            <w:vAlign w:val="center"/>
          </w:tcPr>
          <w:p w14:paraId="1221B4A1"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21B51D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212E663" w14:textId="77777777" w:rsidTr="004B35EC">
        <w:tc>
          <w:tcPr>
            <w:tcW w:w="710" w:type="dxa"/>
            <w:vMerge/>
            <w:tcBorders>
              <w:left w:val="single" w:sz="6" w:space="0" w:color="auto"/>
              <w:right w:val="single" w:sz="6" w:space="0" w:color="auto"/>
            </w:tcBorders>
          </w:tcPr>
          <w:p w14:paraId="76B28D1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ADB6161"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vMerge/>
            <w:vAlign w:val="center"/>
          </w:tcPr>
          <w:p w14:paraId="0D339EBB"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p>
        </w:tc>
        <w:tc>
          <w:tcPr>
            <w:tcW w:w="2070" w:type="dxa"/>
            <w:vAlign w:val="center"/>
          </w:tcPr>
          <w:p w14:paraId="105D334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2. Số 157/TB-ĐHV ngày 12/9/2018</w:t>
            </w:r>
          </w:p>
        </w:tc>
        <w:tc>
          <w:tcPr>
            <w:tcW w:w="1440" w:type="dxa"/>
            <w:vMerge/>
            <w:tcBorders>
              <w:left w:val="single" w:sz="6" w:space="0" w:color="auto"/>
              <w:right w:val="single" w:sz="6" w:space="0" w:color="auto"/>
            </w:tcBorders>
            <w:vAlign w:val="center"/>
          </w:tcPr>
          <w:p w14:paraId="62848E8B"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25D585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124FA88" w14:textId="77777777" w:rsidTr="004B35EC">
        <w:tc>
          <w:tcPr>
            <w:tcW w:w="710" w:type="dxa"/>
            <w:vMerge/>
            <w:tcBorders>
              <w:left w:val="single" w:sz="6" w:space="0" w:color="auto"/>
              <w:right w:val="single" w:sz="6" w:space="0" w:color="auto"/>
            </w:tcBorders>
          </w:tcPr>
          <w:p w14:paraId="4A1D233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ADC676B"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vMerge/>
            <w:vAlign w:val="center"/>
          </w:tcPr>
          <w:p w14:paraId="5478526E"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p>
        </w:tc>
        <w:tc>
          <w:tcPr>
            <w:tcW w:w="2070" w:type="dxa"/>
            <w:vAlign w:val="center"/>
          </w:tcPr>
          <w:p w14:paraId="26FF28A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3. Số 90/TB-ĐHV ngày 4/6/2019</w:t>
            </w:r>
          </w:p>
        </w:tc>
        <w:tc>
          <w:tcPr>
            <w:tcW w:w="1440" w:type="dxa"/>
            <w:vMerge/>
            <w:tcBorders>
              <w:left w:val="single" w:sz="6" w:space="0" w:color="auto"/>
              <w:right w:val="single" w:sz="6" w:space="0" w:color="auto"/>
            </w:tcBorders>
            <w:vAlign w:val="center"/>
          </w:tcPr>
          <w:p w14:paraId="25C6FDE3"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E06ACE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4D9F3A6" w14:textId="77777777" w:rsidTr="004B35EC">
        <w:tc>
          <w:tcPr>
            <w:tcW w:w="710" w:type="dxa"/>
            <w:vMerge/>
            <w:tcBorders>
              <w:left w:val="single" w:sz="6" w:space="0" w:color="auto"/>
              <w:right w:val="single" w:sz="6" w:space="0" w:color="auto"/>
            </w:tcBorders>
          </w:tcPr>
          <w:p w14:paraId="42AC059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C5FC8C0"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vMerge w:val="restart"/>
            <w:vAlign w:val="center"/>
          </w:tcPr>
          <w:p w14:paraId="61A5457D"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Hội thảo, tập huấn về xây dựng và phát triển khung chương trình đào tạo theo tiếp cận CDIO</w:t>
            </w:r>
          </w:p>
        </w:tc>
        <w:tc>
          <w:tcPr>
            <w:tcW w:w="2070" w:type="dxa"/>
            <w:vAlign w:val="center"/>
          </w:tcPr>
          <w:p w14:paraId="1C67C12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1. Số 07/TT-ĐHV ngày 10/4/2018</w:t>
            </w:r>
          </w:p>
        </w:tc>
        <w:tc>
          <w:tcPr>
            <w:tcW w:w="1440" w:type="dxa"/>
            <w:vMerge/>
            <w:tcBorders>
              <w:left w:val="single" w:sz="6" w:space="0" w:color="auto"/>
              <w:right w:val="single" w:sz="6" w:space="0" w:color="auto"/>
            </w:tcBorders>
            <w:vAlign w:val="center"/>
          </w:tcPr>
          <w:p w14:paraId="5369A87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771D3E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4F70C5E" w14:textId="77777777" w:rsidTr="004B35EC">
        <w:tc>
          <w:tcPr>
            <w:tcW w:w="710" w:type="dxa"/>
            <w:vMerge/>
            <w:tcBorders>
              <w:left w:val="single" w:sz="6" w:space="0" w:color="auto"/>
              <w:right w:val="single" w:sz="6" w:space="0" w:color="auto"/>
            </w:tcBorders>
          </w:tcPr>
          <w:p w14:paraId="3864CE6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E4FB1AC"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vMerge/>
            <w:tcBorders>
              <w:bottom w:val="single" w:sz="6" w:space="0" w:color="auto"/>
            </w:tcBorders>
          </w:tcPr>
          <w:p w14:paraId="225FBBF3"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p>
        </w:tc>
        <w:tc>
          <w:tcPr>
            <w:tcW w:w="2070" w:type="dxa"/>
            <w:tcBorders>
              <w:top w:val="single" w:sz="6" w:space="0" w:color="auto"/>
              <w:bottom w:val="single" w:sz="6" w:space="0" w:color="auto"/>
              <w:right w:val="single" w:sz="6" w:space="0" w:color="auto"/>
            </w:tcBorders>
            <w:vAlign w:val="center"/>
          </w:tcPr>
          <w:p w14:paraId="4DBA100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2. Số 805/ĐHV-ĐT ngày 23 /07/2018</w:t>
            </w:r>
          </w:p>
        </w:tc>
        <w:tc>
          <w:tcPr>
            <w:tcW w:w="1440" w:type="dxa"/>
            <w:vMerge/>
            <w:tcBorders>
              <w:left w:val="single" w:sz="6" w:space="0" w:color="auto"/>
              <w:right w:val="single" w:sz="6" w:space="0" w:color="auto"/>
            </w:tcBorders>
            <w:vAlign w:val="center"/>
          </w:tcPr>
          <w:p w14:paraId="76069418"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56C409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CAAC0A3" w14:textId="77777777" w:rsidTr="004B35EC">
        <w:tc>
          <w:tcPr>
            <w:tcW w:w="710" w:type="dxa"/>
            <w:tcBorders>
              <w:top w:val="single" w:sz="6" w:space="0" w:color="auto"/>
              <w:left w:val="single" w:sz="6" w:space="0" w:color="auto"/>
              <w:right w:val="single" w:sz="6" w:space="0" w:color="auto"/>
            </w:tcBorders>
          </w:tcPr>
          <w:p w14:paraId="24A2437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6</w:t>
            </w:r>
          </w:p>
        </w:tc>
        <w:tc>
          <w:tcPr>
            <w:tcW w:w="1890" w:type="dxa"/>
            <w:tcBorders>
              <w:top w:val="single" w:sz="6" w:space="0" w:color="auto"/>
              <w:left w:val="single" w:sz="6" w:space="0" w:color="auto"/>
              <w:right w:val="single" w:sz="6" w:space="0" w:color="auto"/>
            </w:tcBorders>
          </w:tcPr>
          <w:p w14:paraId="0002495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H10.10.02.06</w:t>
            </w:r>
          </w:p>
        </w:tc>
        <w:tc>
          <w:tcPr>
            <w:tcW w:w="6930" w:type="dxa"/>
            <w:tcBorders>
              <w:top w:val="single" w:sz="6" w:space="0" w:color="auto"/>
              <w:left w:val="single" w:sz="6" w:space="0" w:color="auto"/>
              <w:bottom w:val="single" w:sz="6" w:space="0" w:color="auto"/>
              <w:right w:val="single" w:sz="6" w:space="0" w:color="auto"/>
            </w:tcBorders>
            <w:vAlign w:val="center"/>
          </w:tcPr>
          <w:p w14:paraId="72C3D7FB" w14:textId="77777777" w:rsidR="001C7102" w:rsidRPr="001C7102" w:rsidRDefault="001C7102" w:rsidP="001C7102">
            <w:pPr>
              <w:spacing w:before="60" w:after="0" w:line="288" w:lineRule="auto"/>
              <w:jc w:val="both"/>
              <w:rPr>
                <w:rFonts w:ascii="Times New Roman" w:hAnsi="Times New Roman" w:cs="Times New Roman"/>
                <w:sz w:val="26"/>
                <w:szCs w:val="26"/>
                <w:lang w:val="vi"/>
              </w:rPr>
            </w:pPr>
            <w:r w:rsidRPr="001C7102">
              <w:rPr>
                <w:rFonts w:ascii="Times New Roman" w:hAnsi="Times New Roman" w:cs="Times New Roman"/>
                <w:sz w:val="26"/>
                <w:szCs w:val="26"/>
              </w:rPr>
              <w:t>Quy định về quy trình xây dựng và phát triển chương trình đào tạo trình độ đại học Trường đại học Vinh (trong đó có quy trình khảo sát các bên liên quan)</w:t>
            </w:r>
          </w:p>
        </w:tc>
        <w:tc>
          <w:tcPr>
            <w:tcW w:w="2070" w:type="dxa"/>
            <w:tcBorders>
              <w:top w:val="single" w:sz="6" w:space="0" w:color="auto"/>
              <w:left w:val="single" w:sz="6" w:space="0" w:color="auto"/>
              <w:bottom w:val="single" w:sz="6" w:space="0" w:color="auto"/>
              <w:right w:val="single" w:sz="6" w:space="0" w:color="auto"/>
            </w:tcBorders>
            <w:vAlign w:val="center"/>
          </w:tcPr>
          <w:p w14:paraId="5E41A86D" w14:textId="77777777" w:rsidR="001C7102" w:rsidRPr="001C7102" w:rsidRDefault="001C7102" w:rsidP="001C7102">
            <w:pPr>
              <w:spacing w:before="60" w:after="0" w:line="288" w:lineRule="auto"/>
              <w:rPr>
                <w:rFonts w:ascii="Times New Roman" w:eastAsia="Calibri" w:hAnsi="Times New Roman" w:cs="Times New Roman"/>
                <w:sz w:val="26"/>
                <w:szCs w:val="26"/>
                <w:lang w:val="vi"/>
              </w:rPr>
            </w:pPr>
            <w:r w:rsidRPr="001C7102">
              <w:rPr>
                <w:rFonts w:ascii="Times New Roman" w:hAnsi="Times New Roman" w:cs="Times New Roman"/>
                <w:sz w:val="26"/>
                <w:szCs w:val="26"/>
              </w:rPr>
              <w:t>Số 2382/QĐ-ĐHV ngày 4/9/2019</w:t>
            </w:r>
          </w:p>
        </w:tc>
        <w:tc>
          <w:tcPr>
            <w:tcW w:w="1440" w:type="dxa"/>
            <w:tcBorders>
              <w:top w:val="single" w:sz="6" w:space="0" w:color="auto"/>
              <w:left w:val="single" w:sz="6" w:space="0" w:color="auto"/>
              <w:right w:val="single" w:sz="6" w:space="0" w:color="auto"/>
            </w:tcBorders>
          </w:tcPr>
          <w:p w14:paraId="17E7491F"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w:t>
            </w:r>
          </w:p>
          <w:p w14:paraId="1EECF6D7"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ĐH Vinh</w:t>
            </w:r>
          </w:p>
        </w:tc>
        <w:tc>
          <w:tcPr>
            <w:tcW w:w="723" w:type="dxa"/>
            <w:tcBorders>
              <w:top w:val="single" w:sz="6" w:space="0" w:color="auto"/>
              <w:left w:val="single" w:sz="6" w:space="0" w:color="auto"/>
              <w:right w:val="single" w:sz="6" w:space="0" w:color="auto"/>
            </w:tcBorders>
          </w:tcPr>
          <w:p w14:paraId="03C6620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0F85F5F" w14:textId="77777777" w:rsidTr="004B35EC">
        <w:tc>
          <w:tcPr>
            <w:tcW w:w="710" w:type="dxa"/>
            <w:vMerge w:val="restart"/>
            <w:tcBorders>
              <w:top w:val="single" w:sz="6" w:space="0" w:color="auto"/>
              <w:left w:val="single" w:sz="6" w:space="0" w:color="auto"/>
              <w:right w:val="single" w:sz="6" w:space="0" w:color="auto"/>
            </w:tcBorders>
          </w:tcPr>
          <w:p w14:paraId="6DAD2C3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7</w:t>
            </w:r>
          </w:p>
        </w:tc>
        <w:tc>
          <w:tcPr>
            <w:tcW w:w="1890" w:type="dxa"/>
            <w:vMerge w:val="restart"/>
            <w:tcBorders>
              <w:left w:val="single" w:sz="6" w:space="0" w:color="auto"/>
              <w:right w:val="single" w:sz="6" w:space="0" w:color="auto"/>
            </w:tcBorders>
          </w:tcPr>
          <w:p w14:paraId="278635B0"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H10.10.02.07</w:t>
            </w:r>
          </w:p>
        </w:tc>
        <w:tc>
          <w:tcPr>
            <w:tcW w:w="6930" w:type="dxa"/>
            <w:tcBorders>
              <w:top w:val="single" w:sz="6" w:space="0" w:color="auto"/>
              <w:left w:val="single" w:sz="6" w:space="0" w:color="auto"/>
              <w:bottom w:val="single" w:sz="6" w:space="0" w:color="auto"/>
              <w:right w:val="single" w:sz="6" w:space="0" w:color="auto"/>
            </w:tcBorders>
            <w:vAlign w:val="center"/>
          </w:tcPr>
          <w:p w14:paraId="62C67694"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Biên bản họp Viện/Bộ môn về việc rà soát CTDH/CTĐT và quy trình xây dựng và phát triển CTĐT</w:t>
            </w:r>
          </w:p>
        </w:tc>
        <w:tc>
          <w:tcPr>
            <w:tcW w:w="2070" w:type="dxa"/>
            <w:tcBorders>
              <w:top w:val="single" w:sz="6" w:space="0" w:color="auto"/>
              <w:left w:val="single" w:sz="6" w:space="0" w:color="auto"/>
              <w:bottom w:val="single" w:sz="6" w:space="0" w:color="auto"/>
              <w:right w:val="single" w:sz="6" w:space="0" w:color="auto"/>
            </w:tcBorders>
          </w:tcPr>
          <w:p w14:paraId="72BFFD34"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Từ năm 2019 - năm 2023</w:t>
            </w:r>
          </w:p>
        </w:tc>
        <w:tc>
          <w:tcPr>
            <w:tcW w:w="1440" w:type="dxa"/>
            <w:vMerge w:val="restart"/>
            <w:tcBorders>
              <w:top w:val="single" w:sz="6" w:space="0" w:color="auto"/>
              <w:left w:val="single" w:sz="6" w:space="0" w:color="auto"/>
              <w:right w:val="single" w:sz="6" w:space="0" w:color="auto"/>
            </w:tcBorders>
          </w:tcPr>
          <w:p w14:paraId="4A61B43E"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214C8E3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9DE0326" w14:textId="77777777" w:rsidTr="004B35EC">
        <w:tc>
          <w:tcPr>
            <w:tcW w:w="710" w:type="dxa"/>
            <w:vMerge/>
            <w:tcBorders>
              <w:top w:val="single" w:sz="6" w:space="0" w:color="auto"/>
              <w:left w:val="single" w:sz="6" w:space="0" w:color="auto"/>
              <w:right w:val="single" w:sz="6" w:space="0" w:color="auto"/>
            </w:tcBorders>
          </w:tcPr>
          <w:p w14:paraId="236F8A5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91BFD3C"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11CEAC69"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eastAsia="Calibri" w:hAnsi="Times New Roman" w:cs="Times New Roman"/>
                <w:sz w:val="26"/>
                <w:szCs w:val="26"/>
                <w:lang w:val="vi-VN"/>
              </w:rPr>
              <w:t>Các biên bản họp tổ bộ môn và Hội đồng Khoa học khoa về rà soát điều chỉnh, xây dựng CTĐT</w:t>
            </w:r>
          </w:p>
        </w:tc>
        <w:tc>
          <w:tcPr>
            <w:tcW w:w="2070" w:type="dxa"/>
            <w:tcBorders>
              <w:top w:val="single" w:sz="6" w:space="0" w:color="auto"/>
              <w:left w:val="single" w:sz="6" w:space="0" w:color="auto"/>
              <w:bottom w:val="single" w:sz="6" w:space="0" w:color="auto"/>
              <w:right w:val="single" w:sz="6" w:space="0" w:color="auto"/>
            </w:tcBorders>
          </w:tcPr>
          <w:p w14:paraId="40B8E1CE"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Từ năm 2019 - năm 2023</w:t>
            </w:r>
          </w:p>
        </w:tc>
        <w:tc>
          <w:tcPr>
            <w:tcW w:w="1440" w:type="dxa"/>
            <w:vMerge/>
            <w:tcBorders>
              <w:top w:val="single" w:sz="6" w:space="0" w:color="auto"/>
              <w:left w:val="single" w:sz="6" w:space="0" w:color="auto"/>
              <w:right w:val="single" w:sz="6" w:space="0" w:color="auto"/>
            </w:tcBorders>
          </w:tcPr>
          <w:p w14:paraId="0FBB7561"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2592C00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045503F" w14:textId="77777777" w:rsidTr="004B35EC">
        <w:tc>
          <w:tcPr>
            <w:tcW w:w="710" w:type="dxa"/>
            <w:vMerge/>
            <w:tcBorders>
              <w:top w:val="single" w:sz="6" w:space="0" w:color="auto"/>
              <w:left w:val="single" w:sz="6" w:space="0" w:color="auto"/>
              <w:right w:val="single" w:sz="6" w:space="0" w:color="auto"/>
            </w:tcBorders>
          </w:tcPr>
          <w:p w14:paraId="252B6F2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E549E77"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5F4FE68A"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Các báo cáo/biên bản/kết luận thu được từ thảo luận, trao đổi nhóm, đối thoại,… phản hồi về CTDH và môn học/học phần</w:t>
            </w:r>
          </w:p>
        </w:tc>
        <w:tc>
          <w:tcPr>
            <w:tcW w:w="2070" w:type="dxa"/>
            <w:tcBorders>
              <w:top w:val="single" w:sz="6" w:space="0" w:color="auto"/>
              <w:left w:val="single" w:sz="6" w:space="0" w:color="auto"/>
              <w:bottom w:val="single" w:sz="6" w:space="0" w:color="auto"/>
              <w:right w:val="single" w:sz="6" w:space="0" w:color="auto"/>
            </w:tcBorders>
          </w:tcPr>
          <w:p w14:paraId="174C1586"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Từ năm 2019 - năm 2023</w:t>
            </w:r>
          </w:p>
        </w:tc>
        <w:tc>
          <w:tcPr>
            <w:tcW w:w="1440" w:type="dxa"/>
            <w:vMerge/>
            <w:tcBorders>
              <w:top w:val="single" w:sz="6" w:space="0" w:color="auto"/>
              <w:left w:val="single" w:sz="6" w:space="0" w:color="auto"/>
              <w:right w:val="single" w:sz="6" w:space="0" w:color="auto"/>
            </w:tcBorders>
          </w:tcPr>
          <w:p w14:paraId="5CE283E7"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78EB270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1E75626" w14:textId="77777777" w:rsidTr="004B35EC">
        <w:tc>
          <w:tcPr>
            <w:tcW w:w="710" w:type="dxa"/>
            <w:vMerge/>
            <w:tcBorders>
              <w:top w:val="single" w:sz="6" w:space="0" w:color="auto"/>
              <w:left w:val="single" w:sz="6" w:space="0" w:color="auto"/>
              <w:right w:val="single" w:sz="6" w:space="0" w:color="auto"/>
            </w:tcBorders>
          </w:tcPr>
          <w:p w14:paraId="2E2461E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44CD56E7"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148BB04A"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Phiếu khảo sát/dữ liệu khảo sát/báo cáo khảo sát lấy ý kiến phản hồi của các bên liên quan về quy trình thiết kế, phát triển CTDH</w:t>
            </w:r>
          </w:p>
        </w:tc>
        <w:tc>
          <w:tcPr>
            <w:tcW w:w="2070" w:type="dxa"/>
            <w:tcBorders>
              <w:top w:val="single" w:sz="6" w:space="0" w:color="auto"/>
              <w:left w:val="single" w:sz="6" w:space="0" w:color="auto"/>
              <w:bottom w:val="single" w:sz="6" w:space="0" w:color="auto"/>
              <w:right w:val="single" w:sz="6" w:space="0" w:color="auto"/>
            </w:tcBorders>
          </w:tcPr>
          <w:p w14:paraId="4DF6CE97"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Từ năm 2019 - năm 2023</w:t>
            </w:r>
          </w:p>
        </w:tc>
        <w:tc>
          <w:tcPr>
            <w:tcW w:w="1440" w:type="dxa"/>
            <w:vMerge/>
            <w:tcBorders>
              <w:top w:val="single" w:sz="6" w:space="0" w:color="auto"/>
              <w:left w:val="single" w:sz="6" w:space="0" w:color="auto"/>
              <w:right w:val="single" w:sz="6" w:space="0" w:color="auto"/>
            </w:tcBorders>
          </w:tcPr>
          <w:p w14:paraId="10604A2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590A799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F653483" w14:textId="77777777" w:rsidTr="004B35EC">
        <w:tc>
          <w:tcPr>
            <w:tcW w:w="710" w:type="dxa"/>
            <w:tcBorders>
              <w:left w:val="single" w:sz="6" w:space="0" w:color="auto"/>
              <w:right w:val="single" w:sz="6" w:space="0" w:color="auto"/>
            </w:tcBorders>
          </w:tcPr>
          <w:p w14:paraId="22E09D7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8</w:t>
            </w:r>
          </w:p>
        </w:tc>
        <w:tc>
          <w:tcPr>
            <w:tcW w:w="1890" w:type="dxa"/>
            <w:tcBorders>
              <w:left w:val="single" w:sz="6" w:space="0" w:color="auto"/>
              <w:right w:val="single" w:sz="6" w:space="0" w:color="auto"/>
            </w:tcBorders>
          </w:tcPr>
          <w:p w14:paraId="1E049CEC"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H10.10.02.08</w:t>
            </w:r>
          </w:p>
        </w:tc>
        <w:tc>
          <w:tcPr>
            <w:tcW w:w="6930" w:type="dxa"/>
            <w:tcBorders>
              <w:top w:val="single" w:sz="6" w:space="0" w:color="auto"/>
              <w:left w:val="single" w:sz="6" w:space="0" w:color="auto"/>
              <w:bottom w:val="single" w:sz="6" w:space="0" w:color="auto"/>
              <w:right w:val="single" w:sz="6" w:space="0" w:color="auto"/>
            </w:tcBorders>
          </w:tcPr>
          <w:p w14:paraId="3204BBF0"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Quyết định ban hành Bộ chuẩn ĐBCL chương trình đào tạo năm 2023</w:t>
            </w:r>
          </w:p>
        </w:tc>
        <w:tc>
          <w:tcPr>
            <w:tcW w:w="2070" w:type="dxa"/>
            <w:tcBorders>
              <w:top w:val="single" w:sz="6" w:space="0" w:color="auto"/>
              <w:left w:val="single" w:sz="6" w:space="0" w:color="auto"/>
              <w:bottom w:val="single" w:sz="6" w:space="0" w:color="auto"/>
              <w:right w:val="single" w:sz="6" w:space="0" w:color="auto"/>
            </w:tcBorders>
            <w:vAlign w:val="center"/>
          </w:tcPr>
          <w:p w14:paraId="7AAAB47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 2596/QĐ-ĐHV ngày 01/10/2023</w:t>
            </w:r>
          </w:p>
        </w:tc>
        <w:tc>
          <w:tcPr>
            <w:tcW w:w="1440" w:type="dxa"/>
            <w:tcBorders>
              <w:top w:val="single" w:sz="6" w:space="0" w:color="auto"/>
              <w:left w:val="single" w:sz="6" w:space="0" w:color="auto"/>
              <w:right w:val="single" w:sz="6" w:space="0" w:color="auto"/>
            </w:tcBorders>
          </w:tcPr>
          <w:p w14:paraId="01DAF223"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top w:val="single" w:sz="6" w:space="0" w:color="auto"/>
              <w:left w:val="single" w:sz="6" w:space="0" w:color="auto"/>
              <w:right w:val="single" w:sz="6" w:space="0" w:color="auto"/>
            </w:tcBorders>
          </w:tcPr>
          <w:p w14:paraId="4787CA3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9600112" w14:textId="77777777" w:rsidTr="004B35EC">
        <w:tc>
          <w:tcPr>
            <w:tcW w:w="710" w:type="dxa"/>
            <w:vMerge w:val="restart"/>
            <w:tcBorders>
              <w:left w:val="single" w:sz="6" w:space="0" w:color="auto"/>
              <w:right w:val="single" w:sz="6" w:space="0" w:color="auto"/>
            </w:tcBorders>
          </w:tcPr>
          <w:p w14:paraId="289C6D9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9</w:t>
            </w:r>
          </w:p>
        </w:tc>
        <w:tc>
          <w:tcPr>
            <w:tcW w:w="1890" w:type="dxa"/>
            <w:vMerge w:val="restart"/>
            <w:tcBorders>
              <w:left w:val="single" w:sz="6" w:space="0" w:color="auto"/>
              <w:right w:val="single" w:sz="6" w:space="0" w:color="auto"/>
            </w:tcBorders>
          </w:tcPr>
          <w:p w14:paraId="14251831"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H10.10.02.09</w:t>
            </w:r>
          </w:p>
        </w:tc>
        <w:tc>
          <w:tcPr>
            <w:tcW w:w="6930" w:type="dxa"/>
            <w:tcBorders>
              <w:top w:val="single" w:sz="6" w:space="0" w:color="auto"/>
              <w:left w:val="single" w:sz="6" w:space="0" w:color="auto"/>
              <w:bottom w:val="single" w:sz="6" w:space="0" w:color="auto"/>
              <w:right w:val="single" w:sz="6" w:space="0" w:color="auto"/>
            </w:tcBorders>
          </w:tcPr>
          <w:p w14:paraId="6E1DDD93"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rPr>
              <w:t>Các văn bản hướng dẫn cập nhật, rà soát CĐR/CTĐT</w:t>
            </w:r>
          </w:p>
        </w:tc>
        <w:tc>
          <w:tcPr>
            <w:tcW w:w="2070" w:type="dxa"/>
            <w:tcBorders>
              <w:top w:val="single" w:sz="6" w:space="0" w:color="auto"/>
              <w:left w:val="single" w:sz="6" w:space="0" w:color="auto"/>
              <w:bottom w:val="single" w:sz="6" w:space="0" w:color="auto"/>
              <w:right w:val="single" w:sz="6" w:space="0" w:color="auto"/>
            </w:tcBorders>
            <w:vAlign w:val="center"/>
          </w:tcPr>
          <w:p w14:paraId="0ACA3F13"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sz w:val="26"/>
                <w:szCs w:val="26"/>
                <w:lang w:val="en-GB"/>
              </w:rPr>
              <w:t>Từ năm 2019-2023</w:t>
            </w:r>
          </w:p>
        </w:tc>
        <w:tc>
          <w:tcPr>
            <w:tcW w:w="1440" w:type="dxa"/>
            <w:vMerge w:val="restart"/>
            <w:tcBorders>
              <w:left w:val="single" w:sz="6" w:space="0" w:color="auto"/>
              <w:right w:val="single" w:sz="6" w:space="0" w:color="auto"/>
            </w:tcBorders>
          </w:tcPr>
          <w:p w14:paraId="0BE27A52"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0A7B5B0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C15EC73" w14:textId="77777777" w:rsidTr="004B35EC">
        <w:tc>
          <w:tcPr>
            <w:tcW w:w="710" w:type="dxa"/>
            <w:vMerge/>
            <w:tcBorders>
              <w:left w:val="single" w:sz="6" w:space="0" w:color="auto"/>
              <w:right w:val="single" w:sz="6" w:space="0" w:color="auto"/>
            </w:tcBorders>
          </w:tcPr>
          <w:p w14:paraId="3315EE1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B5C17C3"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47087625"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Kế hoạch phát triển CTĐT tiếp cận CDIO giai đoạn 2020-2022</w:t>
            </w:r>
          </w:p>
        </w:tc>
        <w:tc>
          <w:tcPr>
            <w:tcW w:w="2070" w:type="dxa"/>
            <w:shd w:val="clear" w:color="auto" w:fill="auto"/>
            <w:vAlign w:val="center"/>
          </w:tcPr>
          <w:p w14:paraId="2AA94F45"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bCs/>
                <w:sz w:val="26"/>
                <w:szCs w:val="26"/>
              </w:rPr>
              <w:t>Số 06/QĐ-ĐHV ngày 30/01/2020</w:t>
            </w:r>
          </w:p>
        </w:tc>
        <w:tc>
          <w:tcPr>
            <w:tcW w:w="1440" w:type="dxa"/>
            <w:vMerge/>
            <w:tcBorders>
              <w:left w:val="single" w:sz="6" w:space="0" w:color="auto"/>
              <w:right w:val="single" w:sz="6" w:space="0" w:color="auto"/>
            </w:tcBorders>
          </w:tcPr>
          <w:p w14:paraId="3C52DE23"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220B6E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E4D538F" w14:textId="77777777" w:rsidTr="004B35EC">
        <w:tc>
          <w:tcPr>
            <w:tcW w:w="710" w:type="dxa"/>
            <w:vMerge/>
            <w:tcBorders>
              <w:left w:val="single" w:sz="6" w:space="0" w:color="auto"/>
              <w:right w:val="single" w:sz="6" w:space="0" w:color="auto"/>
            </w:tcBorders>
          </w:tcPr>
          <w:p w14:paraId="001CCF8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C51EFB0"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1E6532FE"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Kế hoạch rà soát, điều chỉnh CTĐT tiếp cận CDIO</w:t>
            </w:r>
          </w:p>
        </w:tc>
        <w:tc>
          <w:tcPr>
            <w:tcW w:w="2070" w:type="dxa"/>
            <w:shd w:val="clear" w:color="auto" w:fill="auto"/>
            <w:vAlign w:val="center"/>
          </w:tcPr>
          <w:p w14:paraId="2B620C79"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bCs/>
                <w:sz w:val="26"/>
                <w:szCs w:val="26"/>
              </w:rPr>
              <w:t>Số 72/KH-ĐHV ngày 11/11/2020</w:t>
            </w:r>
          </w:p>
        </w:tc>
        <w:tc>
          <w:tcPr>
            <w:tcW w:w="1440" w:type="dxa"/>
            <w:vMerge/>
            <w:tcBorders>
              <w:left w:val="single" w:sz="6" w:space="0" w:color="auto"/>
              <w:right w:val="single" w:sz="6" w:space="0" w:color="auto"/>
            </w:tcBorders>
          </w:tcPr>
          <w:p w14:paraId="6B853B65"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1448FC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D424B16" w14:textId="77777777" w:rsidTr="004B35EC">
        <w:tc>
          <w:tcPr>
            <w:tcW w:w="710" w:type="dxa"/>
            <w:vMerge/>
            <w:tcBorders>
              <w:left w:val="single" w:sz="6" w:space="0" w:color="auto"/>
              <w:right w:val="single" w:sz="6" w:space="0" w:color="auto"/>
            </w:tcBorders>
          </w:tcPr>
          <w:p w14:paraId="278B75A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C2E813C"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0F20994A"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Hướng dẫn rà soát, điều chỉnh hoàn thiện mục tiêu, CĐR CTĐT hệ chính quy theo tiếp cận CDIO năm học 2020-2021</w:t>
            </w:r>
          </w:p>
        </w:tc>
        <w:tc>
          <w:tcPr>
            <w:tcW w:w="2070" w:type="dxa"/>
            <w:shd w:val="clear" w:color="auto" w:fill="auto"/>
            <w:vAlign w:val="center"/>
          </w:tcPr>
          <w:p w14:paraId="70A57217"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bCs/>
                <w:sz w:val="26"/>
                <w:szCs w:val="26"/>
                <w:lang w:val="vi-VN"/>
              </w:rPr>
              <w:t>Số 09/HD-ĐHV ngày 23/12/2020</w:t>
            </w:r>
          </w:p>
        </w:tc>
        <w:tc>
          <w:tcPr>
            <w:tcW w:w="1440" w:type="dxa"/>
            <w:vMerge/>
            <w:tcBorders>
              <w:left w:val="single" w:sz="6" w:space="0" w:color="auto"/>
              <w:right w:val="single" w:sz="6" w:space="0" w:color="auto"/>
            </w:tcBorders>
          </w:tcPr>
          <w:p w14:paraId="1616BDC4"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17AC0C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9DEA3CA" w14:textId="77777777" w:rsidTr="004B35EC">
        <w:tc>
          <w:tcPr>
            <w:tcW w:w="710" w:type="dxa"/>
            <w:vMerge/>
            <w:tcBorders>
              <w:left w:val="single" w:sz="6" w:space="0" w:color="auto"/>
              <w:right w:val="single" w:sz="6" w:space="0" w:color="auto"/>
            </w:tcBorders>
          </w:tcPr>
          <w:p w14:paraId="53477F0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78E22F3F"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183B8B0F"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 xml:space="preserve">Kế hoạch tổ chức Hội nghị tham vấn các bên liên quan về mục tiêu CĐR các CTĐT tiếp cận CDIO trình độ đại học và sau đại học năm 2021 </w:t>
            </w:r>
          </w:p>
        </w:tc>
        <w:tc>
          <w:tcPr>
            <w:tcW w:w="2070" w:type="dxa"/>
            <w:shd w:val="clear" w:color="auto" w:fill="auto"/>
            <w:vAlign w:val="center"/>
          </w:tcPr>
          <w:p w14:paraId="3F528C00"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bCs/>
                <w:sz w:val="26"/>
                <w:szCs w:val="26"/>
              </w:rPr>
              <w:t>Số 22/KH-ĐHV ngày 9/3/2021</w:t>
            </w:r>
          </w:p>
        </w:tc>
        <w:tc>
          <w:tcPr>
            <w:tcW w:w="1440" w:type="dxa"/>
            <w:vMerge/>
            <w:tcBorders>
              <w:left w:val="single" w:sz="6" w:space="0" w:color="auto"/>
              <w:right w:val="single" w:sz="6" w:space="0" w:color="auto"/>
            </w:tcBorders>
          </w:tcPr>
          <w:p w14:paraId="5CD1B5C3"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436EAE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0241475" w14:textId="77777777" w:rsidTr="004B35EC">
        <w:tc>
          <w:tcPr>
            <w:tcW w:w="710" w:type="dxa"/>
            <w:vMerge/>
            <w:tcBorders>
              <w:left w:val="single" w:sz="6" w:space="0" w:color="auto"/>
              <w:right w:val="single" w:sz="6" w:space="0" w:color="auto"/>
            </w:tcBorders>
          </w:tcPr>
          <w:p w14:paraId="6D3E709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F726CEF"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33C9CE16"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Hướng dẫn thực hiện đề tài, đề án “Xây dựng/Rà soát, cập nhật CTĐT trình độ đại học hệ chính quy theo tiếp cận CDIO” năm 2021</w:t>
            </w:r>
          </w:p>
        </w:tc>
        <w:tc>
          <w:tcPr>
            <w:tcW w:w="2070" w:type="dxa"/>
            <w:shd w:val="clear" w:color="auto" w:fill="auto"/>
            <w:vAlign w:val="center"/>
          </w:tcPr>
          <w:p w14:paraId="5FF403D9"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bCs/>
                <w:sz w:val="26"/>
                <w:szCs w:val="26"/>
                <w:lang w:val="vi-VN"/>
              </w:rPr>
              <w:t xml:space="preserve">Số 04/HD-ĐHV ngày 14 </w:t>
            </w:r>
            <w:r w:rsidRPr="001C7102">
              <w:rPr>
                <w:rFonts w:ascii="Times New Roman" w:hAnsi="Times New Roman" w:cs="Times New Roman"/>
                <w:bCs/>
                <w:sz w:val="26"/>
                <w:szCs w:val="26"/>
              </w:rPr>
              <w:t>/5/</w:t>
            </w:r>
            <w:r w:rsidRPr="001C7102">
              <w:rPr>
                <w:rFonts w:ascii="Times New Roman" w:hAnsi="Times New Roman" w:cs="Times New Roman"/>
                <w:bCs/>
                <w:sz w:val="26"/>
                <w:szCs w:val="26"/>
                <w:lang w:val="vi-VN"/>
              </w:rPr>
              <w:t xml:space="preserve"> 2021</w:t>
            </w:r>
          </w:p>
        </w:tc>
        <w:tc>
          <w:tcPr>
            <w:tcW w:w="1440" w:type="dxa"/>
            <w:vMerge/>
            <w:tcBorders>
              <w:left w:val="single" w:sz="6" w:space="0" w:color="auto"/>
              <w:right w:val="single" w:sz="6" w:space="0" w:color="auto"/>
            </w:tcBorders>
          </w:tcPr>
          <w:p w14:paraId="2F447E37"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1AACA6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6C697E1" w14:textId="77777777" w:rsidTr="004B35EC">
        <w:tc>
          <w:tcPr>
            <w:tcW w:w="710" w:type="dxa"/>
            <w:vMerge/>
            <w:tcBorders>
              <w:left w:val="single" w:sz="6" w:space="0" w:color="auto"/>
              <w:right w:val="single" w:sz="6" w:space="0" w:color="auto"/>
            </w:tcBorders>
          </w:tcPr>
          <w:p w14:paraId="43319F2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1B35C0E"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38DF6A77"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Kế hoạch Hội nghị-tập huấn nâng cao năng lực triển khai CTĐT tiếp cận CDIO ở trường Đại học Vinh</w:t>
            </w:r>
          </w:p>
        </w:tc>
        <w:tc>
          <w:tcPr>
            <w:tcW w:w="2070" w:type="dxa"/>
            <w:shd w:val="clear" w:color="auto" w:fill="auto"/>
            <w:vAlign w:val="center"/>
          </w:tcPr>
          <w:p w14:paraId="6E0427DA"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bCs/>
                <w:sz w:val="26"/>
                <w:szCs w:val="26"/>
              </w:rPr>
              <w:t>Số 117/KH-ĐHV ngày 25/11/2021</w:t>
            </w:r>
          </w:p>
        </w:tc>
        <w:tc>
          <w:tcPr>
            <w:tcW w:w="1440" w:type="dxa"/>
            <w:vMerge/>
            <w:tcBorders>
              <w:left w:val="single" w:sz="6" w:space="0" w:color="auto"/>
              <w:right w:val="single" w:sz="6" w:space="0" w:color="auto"/>
            </w:tcBorders>
          </w:tcPr>
          <w:p w14:paraId="3079C11F"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9F27D8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2B6E62C" w14:textId="77777777" w:rsidTr="004B35EC">
        <w:tc>
          <w:tcPr>
            <w:tcW w:w="710" w:type="dxa"/>
            <w:vMerge/>
            <w:tcBorders>
              <w:left w:val="single" w:sz="6" w:space="0" w:color="auto"/>
              <w:right w:val="single" w:sz="6" w:space="0" w:color="auto"/>
            </w:tcBorders>
          </w:tcPr>
          <w:p w14:paraId="3BBD8BE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71ACC574"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0C1FD740"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 xml:space="preserve">Hướng dẫn hoàn thiện các sản phẩm đề tài “Xây dựng, rà soát, cập nhật CTĐT trình độ đại học chính quy theo tiếp cận CDIO” năm 2021 </w:t>
            </w:r>
          </w:p>
        </w:tc>
        <w:tc>
          <w:tcPr>
            <w:tcW w:w="2070" w:type="dxa"/>
            <w:shd w:val="clear" w:color="auto" w:fill="auto"/>
            <w:vAlign w:val="center"/>
          </w:tcPr>
          <w:p w14:paraId="3C915923"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bCs/>
                <w:sz w:val="26"/>
                <w:szCs w:val="26"/>
                <w:lang w:val="vi-VN"/>
              </w:rPr>
              <w:t>Số 18/HD-ĐHV ngày 06/12/2021</w:t>
            </w:r>
          </w:p>
        </w:tc>
        <w:tc>
          <w:tcPr>
            <w:tcW w:w="1440" w:type="dxa"/>
            <w:vMerge/>
            <w:tcBorders>
              <w:left w:val="single" w:sz="6" w:space="0" w:color="auto"/>
              <w:right w:val="single" w:sz="6" w:space="0" w:color="auto"/>
            </w:tcBorders>
          </w:tcPr>
          <w:p w14:paraId="2F1577F8"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5A8404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D756F60" w14:textId="77777777" w:rsidTr="004B35EC">
        <w:tc>
          <w:tcPr>
            <w:tcW w:w="710" w:type="dxa"/>
            <w:vMerge/>
            <w:tcBorders>
              <w:left w:val="single" w:sz="6" w:space="0" w:color="auto"/>
              <w:right w:val="single" w:sz="6" w:space="0" w:color="auto"/>
            </w:tcBorders>
          </w:tcPr>
          <w:p w14:paraId="3DA8DB8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1FBD1EC"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bottom w:val="single" w:sz="4" w:space="0" w:color="auto"/>
            </w:tcBorders>
            <w:shd w:val="clear" w:color="auto" w:fill="auto"/>
            <w:vAlign w:val="center"/>
          </w:tcPr>
          <w:p w14:paraId="04B11478"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QĐ công nhận kết quả nghiên cứu năm 2021 về việc rà soát, cập nhật CTĐT theo tiếp cận  CDIO</w:t>
            </w:r>
          </w:p>
        </w:tc>
        <w:tc>
          <w:tcPr>
            <w:tcW w:w="2070" w:type="dxa"/>
            <w:tcBorders>
              <w:bottom w:val="single" w:sz="4" w:space="0" w:color="auto"/>
            </w:tcBorders>
            <w:shd w:val="clear" w:color="auto" w:fill="auto"/>
            <w:vAlign w:val="center"/>
          </w:tcPr>
          <w:p w14:paraId="186AE8E2"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sz w:val="26"/>
                <w:szCs w:val="26"/>
              </w:rPr>
              <w:t>Số 2147 ngày 23/08/2022</w:t>
            </w:r>
          </w:p>
        </w:tc>
        <w:tc>
          <w:tcPr>
            <w:tcW w:w="1440" w:type="dxa"/>
            <w:vMerge/>
            <w:tcBorders>
              <w:left w:val="single" w:sz="6" w:space="0" w:color="auto"/>
              <w:right w:val="single" w:sz="6" w:space="0" w:color="auto"/>
            </w:tcBorders>
          </w:tcPr>
          <w:p w14:paraId="5874DCCC"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6476EE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2A3CA62" w14:textId="77777777" w:rsidTr="004B35EC">
        <w:tc>
          <w:tcPr>
            <w:tcW w:w="710" w:type="dxa"/>
            <w:vMerge/>
            <w:tcBorders>
              <w:left w:val="single" w:sz="6" w:space="0" w:color="auto"/>
              <w:right w:val="single" w:sz="6" w:space="0" w:color="auto"/>
            </w:tcBorders>
          </w:tcPr>
          <w:p w14:paraId="2D3E943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4C8A964"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vAlign w:val="center"/>
          </w:tcPr>
          <w:p w14:paraId="31175000"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Quyết định thành lập Ban xây dựng và phát triển CTĐT theo CDIO</w:t>
            </w:r>
          </w:p>
        </w:tc>
        <w:tc>
          <w:tcPr>
            <w:tcW w:w="2070" w:type="dxa"/>
            <w:vAlign w:val="center"/>
          </w:tcPr>
          <w:p w14:paraId="6664CE57"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sz w:val="26"/>
                <w:szCs w:val="26"/>
              </w:rPr>
              <w:t>1. Số 3461/QĐ- ĐHV, ngày 1/12/2020</w:t>
            </w:r>
          </w:p>
        </w:tc>
        <w:tc>
          <w:tcPr>
            <w:tcW w:w="1440" w:type="dxa"/>
            <w:vMerge/>
            <w:tcBorders>
              <w:left w:val="single" w:sz="6" w:space="0" w:color="auto"/>
              <w:right w:val="single" w:sz="6" w:space="0" w:color="auto"/>
            </w:tcBorders>
          </w:tcPr>
          <w:p w14:paraId="444CBE3D"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F2B13C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B422E06" w14:textId="77777777" w:rsidTr="004B35EC">
        <w:tc>
          <w:tcPr>
            <w:tcW w:w="710" w:type="dxa"/>
            <w:vMerge/>
            <w:tcBorders>
              <w:left w:val="single" w:sz="6" w:space="0" w:color="auto"/>
              <w:right w:val="single" w:sz="6" w:space="0" w:color="auto"/>
            </w:tcBorders>
          </w:tcPr>
          <w:p w14:paraId="2097F7C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10A6A63"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vAlign w:val="center"/>
          </w:tcPr>
          <w:p w14:paraId="07A0158F"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p>
        </w:tc>
        <w:tc>
          <w:tcPr>
            <w:tcW w:w="2070" w:type="dxa"/>
            <w:vAlign w:val="center"/>
          </w:tcPr>
          <w:p w14:paraId="2367CE44"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sz w:val="26"/>
                <w:szCs w:val="26"/>
              </w:rPr>
              <w:t>2. Số 39/QĐ-ĐHV, ngày 13/01/2022</w:t>
            </w:r>
          </w:p>
        </w:tc>
        <w:tc>
          <w:tcPr>
            <w:tcW w:w="1440" w:type="dxa"/>
            <w:vMerge/>
            <w:tcBorders>
              <w:left w:val="single" w:sz="6" w:space="0" w:color="auto"/>
              <w:right w:val="single" w:sz="6" w:space="0" w:color="auto"/>
            </w:tcBorders>
          </w:tcPr>
          <w:p w14:paraId="6060D856"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E58445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2FB611B" w14:textId="77777777" w:rsidTr="004B35EC">
        <w:tc>
          <w:tcPr>
            <w:tcW w:w="710" w:type="dxa"/>
            <w:vMerge/>
            <w:tcBorders>
              <w:left w:val="single" w:sz="6" w:space="0" w:color="auto"/>
              <w:right w:val="single" w:sz="6" w:space="0" w:color="auto"/>
            </w:tcBorders>
          </w:tcPr>
          <w:p w14:paraId="54EC580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9FAA339"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6F547388"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lang w:val="vi-VN"/>
              </w:rPr>
              <w:t>Quyết định về việc phê duyệt danh sách cán bộ rà soát, điều chỉnh CTĐT tiếp cận CDIO năm học 2020-2021</w:t>
            </w:r>
          </w:p>
        </w:tc>
        <w:tc>
          <w:tcPr>
            <w:tcW w:w="2070" w:type="dxa"/>
            <w:shd w:val="clear" w:color="auto" w:fill="auto"/>
            <w:vAlign w:val="center"/>
          </w:tcPr>
          <w:p w14:paraId="15E12098"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bCs/>
                <w:sz w:val="26"/>
                <w:szCs w:val="26"/>
              </w:rPr>
              <w:t>Số 3403/QĐ-ĐHV ngày 25/11/2020</w:t>
            </w:r>
          </w:p>
        </w:tc>
        <w:tc>
          <w:tcPr>
            <w:tcW w:w="1440" w:type="dxa"/>
            <w:vMerge/>
            <w:tcBorders>
              <w:left w:val="single" w:sz="6" w:space="0" w:color="auto"/>
              <w:right w:val="single" w:sz="6" w:space="0" w:color="auto"/>
            </w:tcBorders>
          </w:tcPr>
          <w:p w14:paraId="78AC282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F8E590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EE6ED2A" w14:textId="77777777" w:rsidTr="004B35EC">
        <w:tc>
          <w:tcPr>
            <w:tcW w:w="710" w:type="dxa"/>
            <w:tcBorders>
              <w:left w:val="single" w:sz="6" w:space="0" w:color="auto"/>
              <w:right w:val="single" w:sz="6" w:space="0" w:color="auto"/>
            </w:tcBorders>
          </w:tcPr>
          <w:p w14:paraId="50C8F564"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10</w:t>
            </w:r>
          </w:p>
        </w:tc>
        <w:tc>
          <w:tcPr>
            <w:tcW w:w="1890" w:type="dxa"/>
            <w:tcBorders>
              <w:left w:val="single" w:sz="6" w:space="0" w:color="auto"/>
              <w:right w:val="single" w:sz="6" w:space="0" w:color="auto"/>
            </w:tcBorders>
          </w:tcPr>
          <w:p w14:paraId="487ADA17" w14:textId="77777777" w:rsidR="001C7102" w:rsidRPr="001C7102" w:rsidRDefault="001C7102" w:rsidP="001C7102">
            <w:pPr>
              <w:widowControl w:val="0"/>
              <w:spacing w:before="60" w:after="0" w:line="288" w:lineRule="auto"/>
              <w:ind w:hanging="108"/>
              <w:rPr>
                <w:rFonts w:ascii="Times New Roman" w:hAnsi="Times New Roman" w:cs="Times New Roman"/>
                <w:sz w:val="26"/>
                <w:szCs w:val="26"/>
              </w:rPr>
            </w:pPr>
            <w:r w:rsidRPr="001C7102">
              <w:rPr>
                <w:rFonts w:ascii="Times New Roman" w:hAnsi="Times New Roman" w:cs="Times New Roman"/>
                <w:sz w:val="26"/>
                <w:szCs w:val="26"/>
                <w:lang w:val="vi-VN"/>
              </w:rPr>
              <w:t>H10.10.02.10</w:t>
            </w:r>
          </w:p>
        </w:tc>
        <w:tc>
          <w:tcPr>
            <w:tcW w:w="6930" w:type="dxa"/>
            <w:shd w:val="clear" w:color="auto" w:fill="auto"/>
            <w:vAlign w:val="center"/>
          </w:tcPr>
          <w:p w14:paraId="2C0D7940"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bCs/>
                <w:sz w:val="26"/>
                <w:szCs w:val="26"/>
              </w:rPr>
              <w:t xml:space="preserve">Bảng đối sánh CTDH trình độ </w:t>
            </w:r>
            <w:r w:rsidRPr="001C7102">
              <w:rPr>
                <w:rFonts w:ascii="Times New Roman" w:hAnsi="Times New Roman" w:cs="Times New Roman"/>
                <w:sz w:val="26"/>
                <w:szCs w:val="26"/>
              </w:rPr>
              <w:t xml:space="preserve">trình độ đại học </w:t>
            </w:r>
            <w:r w:rsidRPr="001C7102">
              <w:rPr>
                <w:rFonts w:ascii="Times New Roman" w:hAnsi="Times New Roman" w:cs="Times New Roman"/>
                <w:bCs/>
                <w:sz w:val="26"/>
                <w:szCs w:val="26"/>
              </w:rPr>
              <w:t xml:space="preserve">ngành </w:t>
            </w:r>
            <w:r w:rsidRPr="001C7102">
              <w:rPr>
                <w:rFonts w:ascii="Times New Roman" w:eastAsia="Calibri" w:hAnsi="Times New Roman" w:cs="Times New Roman"/>
                <w:kern w:val="2"/>
                <w:sz w:val="26"/>
                <w:szCs w:val="26"/>
                <w14:ligatures w14:val="standardContextual"/>
              </w:rPr>
              <w:t>CNKTOTO</w:t>
            </w:r>
            <w:r w:rsidRPr="001C7102">
              <w:rPr>
                <w:rFonts w:ascii="Times New Roman" w:eastAsia="Calibri" w:hAnsi="Times New Roman" w:cs="Times New Roman"/>
                <w:kern w:val="2"/>
                <w:sz w:val="26"/>
                <w:szCs w:val="26"/>
                <w:lang w:val="vi-VN"/>
                <w14:ligatures w14:val="standardContextual"/>
              </w:rPr>
              <w:t xml:space="preserve"> </w:t>
            </w:r>
            <w:r w:rsidRPr="001C7102">
              <w:rPr>
                <w:rFonts w:ascii="Times New Roman" w:hAnsi="Times New Roman" w:cs="Times New Roman"/>
                <w:bCs/>
                <w:sz w:val="26"/>
                <w:szCs w:val="26"/>
                <w:lang w:val="da-DK"/>
              </w:rPr>
              <w:t>các năm 2018, 2019, 2021</w:t>
            </w:r>
          </w:p>
        </w:tc>
        <w:tc>
          <w:tcPr>
            <w:tcW w:w="2070" w:type="dxa"/>
            <w:shd w:val="clear" w:color="auto" w:fill="auto"/>
            <w:vAlign w:val="center"/>
          </w:tcPr>
          <w:p w14:paraId="1BF15E60"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p>
        </w:tc>
        <w:tc>
          <w:tcPr>
            <w:tcW w:w="1440" w:type="dxa"/>
            <w:tcBorders>
              <w:left w:val="single" w:sz="6" w:space="0" w:color="auto"/>
              <w:right w:val="single" w:sz="6" w:space="0" w:color="auto"/>
            </w:tcBorders>
          </w:tcPr>
          <w:p w14:paraId="15BE3F5A"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3E91153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F8D2FA3" w14:textId="77777777" w:rsidTr="004B35EC">
        <w:tc>
          <w:tcPr>
            <w:tcW w:w="710" w:type="dxa"/>
            <w:vMerge w:val="restart"/>
            <w:tcBorders>
              <w:left w:val="single" w:sz="6" w:space="0" w:color="auto"/>
              <w:right w:val="single" w:sz="6" w:space="0" w:color="auto"/>
            </w:tcBorders>
          </w:tcPr>
          <w:p w14:paraId="5C254178"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11</w:t>
            </w:r>
          </w:p>
        </w:tc>
        <w:tc>
          <w:tcPr>
            <w:tcW w:w="1890" w:type="dxa"/>
            <w:vMerge w:val="restart"/>
            <w:tcBorders>
              <w:left w:val="single" w:sz="6" w:space="0" w:color="auto"/>
              <w:right w:val="single" w:sz="6" w:space="0" w:color="auto"/>
            </w:tcBorders>
          </w:tcPr>
          <w:p w14:paraId="1C4D70F0" w14:textId="77777777" w:rsidR="001C7102" w:rsidRPr="001C7102" w:rsidRDefault="001C7102" w:rsidP="001C7102">
            <w:pPr>
              <w:widowControl w:val="0"/>
              <w:spacing w:before="60" w:after="0" w:line="288" w:lineRule="auto"/>
              <w:ind w:hanging="108"/>
              <w:rPr>
                <w:rFonts w:ascii="Times New Roman" w:hAnsi="Times New Roman" w:cs="Times New Roman"/>
                <w:sz w:val="26"/>
                <w:szCs w:val="26"/>
              </w:rPr>
            </w:pPr>
            <w:r w:rsidRPr="001C7102">
              <w:rPr>
                <w:rFonts w:ascii="Times New Roman" w:hAnsi="Times New Roman" w:cs="Times New Roman"/>
                <w:sz w:val="26"/>
                <w:szCs w:val="26"/>
                <w:lang w:val="vi-VN"/>
              </w:rPr>
              <w:t>H10.10.02.11</w:t>
            </w:r>
          </w:p>
        </w:tc>
        <w:tc>
          <w:tcPr>
            <w:tcW w:w="6930" w:type="dxa"/>
            <w:tcBorders>
              <w:top w:val="single" w:sz="6" w:space="0" w:color="auto"/>
              <w:left w:val="single" w:sz="6" w:space="0" w:color="auto"/>
              <w:bottom w:val="single" w:sz="6" w:space="0" w:color="auto"/>
              <w:right w:val="single" w:sz="6" w:space="0" w:color="auto"/>
            </w:tcBorders>
            <w:vAlign w:val="center"/>
          </w:tcPr>
          <w:p w14:paraId="61F26095"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rPr>
              <w:t>Elearing Trường Đại học Vinh</w:t>
            </w:r>
          </w:p>
        </w:tc>
        <w:tc>
          <w:tcPr>
            <w:tcW w:w="2070" w:type="dxa"/>
            <w:tcBorders>
              <w:top w:val="single" w:sz="6" w:space="0" w:color="auto"/>
              <w:left w:val="single" w:sz="6" w:space="0" w:color="auto"/>
              <w:right w:val="single" w:sz="6" w:space="0" w:color="auto"/>
            </w:tcBorders>
          </w:tcPr>
          <w:p w14:paraId="2A701337"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p>
        </w:tc>
        <w:tc>
          <w:tcPr>
            <w:tcW w:w="1440" w:type="dxa"/>
            <w:vMerge w:val="restart"/>
            <w:tcBorders>
              <w:left w:val="single" w:sz="6" w:space="0" w:color="auto"/>
              <w:right w:val="single" w:sz="6" w:space="0" w:color="auto"/>
            </w:tcBorders>
          </w:tcPr>
          <w:p w14:paraId="289DEBB7"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4D6890F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D25C3FC" w14:textId="77777777" w:rsidTr="004B35EC">
        <w:tc>
          <w:tcPr>
            <w:tcW w:w="710" w:type="dxa"/>
            <w:vMerge/>
            <w:tcBorders>
              <w:left w:val="single" w:sz="6" w:space="0" w:color="auto"/>
              <w:right w:val="single" w:sz="6" w:space="0" w:color="auto"/>
            </w:tcBorders>
          </w:tcPr>
          <w:p w14:paraId="2669620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3E14F0D"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65A27046"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rPr>
              <w:t>Website Viện KT&amp;CN</w:t>
            </w:r>
          </w:p>
        </w:tc>
        <w:tc>
          <w:tcPr>
            <w:tcW w:w="2070" w:type="dxa"/>
            <w:tcBorders>
              <w:top w:val="single" w:sz="6" w:space="0" w:color="auto"/>
              <w:left w:val="single" w:sz="6" w:space="0" w:color="auto"/>
              <w:right w:val="single" w:sz="6" w:space="0" w:color="auto"/>
            </w:tcBorders>
          </w:tcPr>
          <w:p w14:paraId="23BA235E"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p>
        </w:tc>
        <w:tc>
          <w:tcPr>
            <w:tcW w:w="1440" w:type="dxa"/>
            <w:vMerge/>
            <w:tcBorders>
              <w:left w:val="single" w:sz="6" w:space="0" w:color="auto"/>
              <w:right w:val="single" w:sz="6" w:space="0" w:color="auto"/>
            </w:tcBorders>
          </w:tcPr>
          <w:p w14:paraId="36EBA33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8E2500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9D2AC54" w14:textId="77777777" w:rsidTr="004B35EC">
        <w:tc>
          <w:tcPr>
            <w:tcW w:w="710" w:type="dxa"/>
            <w:vMerge/>
            <w:tcBorders>
              <w:left w:val="single" w:sz="6" w:space="0" w:color="auto"/>
              <w:right w:val="single" w:sz="6" w:space="0" w:color="auto"/>
            </w:tcBorders>
          </w:tcPr>
          <w:p w14:paraId="5CDC7C6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19D5DF4"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5D2A07A5"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rPr>
              <w:t>Website Phòng ĐT</w:t>
            </w:r>
          </w:p>
        </w:tc>
        <w:tc>
          <w:tcPr>
            <w:tcW w:w="2070" w:type="dxa"/>
            <w:tcBorders>
              <w:top w:val="single" w:sz="6" w:space="0" w:color="auto"/>
              <w:left w:val="single" w:sz="6" w:space="0" w:color="auto"/>
              <w:right w:val="single" w:sz="6" w:space="0" w:color="auto"/>
            </w:tcBorders>
          </w:tcPr>
          <w:p w14:paraId="30743303" w14:textId="77777777" w:rsidR="001C7102" w:rsidRPr="001C7102" w:rsidRDefault="001C7102" w:rsidP="001C7102">
            <w:pPr>
              <w:spacing w:before="60" w:after="0" w:line="288" w:lineRule="auto"/>
              <w:rPr>
                <w:rFonts w:ascii="Times New Roman" w:eastAsia="Calibri" w:hAnsi="Times New Roman" w:cs="Times New Roman"/>
                <w:sz w:val="26"/>
                <w:szCs w:val="26"/>
                <w:shd w:val="clear" w:color="auto" w:fill="FFFFFF"/>
                <w:lang w:val="vi-VN"/>
              </w:rPr>
            </w:pPr>
            <w:r w:rsidRPr="001C7102">
              <w:rPr>
                <w:rFonts w:ascii="Times New Roman" w:hAnsi="Times New Roman" w:cs="Times New Roman"/>
                <w:sz w:val="26"/>
                <w:szCs w:val="26"/>
                <w:lang w:val="vi-VN"/>
              </w:rPr>
              <w:t>https://phongdaotaosdh.vinhuni.edu.vn/</w:t>
            </w:r>
          </w:p>
        </w:tc>
        <w:tc>
          <w:tcPr>
            <w:tcW w:w="1440" w:type="dxa"/>
            <w:vMerge/>
            <w:tcBorders>
              <w:left w:val="single" w:sz="6" w:space="0" w:color="auto"/>
              <w:right w:val="single" w:sz="6" w:space="0" w:color="auto"/>
            </w:tcBorders>
          </w:tcPr>
          <w:p w14:paraId="74D5CD68" w14:textId="77777777" w:rsidR="001C7102" w:rsidRPr="001C7102" w:rsidRDefault="001C7102" w:rsidP="001C7102">
            <w:pPr>
              <w:spacing w:before="60" w:after="0" w:line="288" w:lineRule="auto"/>
              <w:jc w:val="center"/>
              <w:rPr>
                <w:rFonts w:ascii="Times New Roman" w:hAnsi="Times New Roman" w:cs="Times New Roman"/>
                <w:sz w:val="26"/>
                <w:szCs w:val="26"/>
                <w:lang w:val="vi-VN"/>
              </w:rPr>
            </w:pPr>
          </w:p>
        </w:tc>
        <w:tc>
          <w:tcPr>
            <w:tcW w:w="723" w:type="dxa"/>
            <w:vMerge/>
            <w:tcBorders>
              <w:left w:val="single" w:sz="6" w:space="0" w:color="auto"/>
              <w:right w:val="single" w:sz="6" w:space="0" w:color="auto"/>
            </w:tcBorders>
          </w:tcPr>
          <w:p w14:paraId="49360E62"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r>
      <w:tr w:rsidR="001C7102" w:rsidRPr="001C7102" w14:paraId="7D884ECA" w14:textId="77777777" w:rsidTr="004B35EC">
        <w:tc>
          <w:tcPr>
            <w:tcW w:w="13763" w:type="dxa"/>
            <w:gridSpan w:val="6"/>
            <w:tcBorders>
              <w:top w:val="single" w:sz="6" w:space="0" w:color="auto"/>
              <w:left w:val="single" w:sz="6" w:space="0" w:color="auto"/>
              <w:right w:val="single" w:sz="6" w:space="0" w:color="auto"/>
            </w:tcBorders>
          </w:tcPr>
          <w:p w14:paraId="6229ED7A" w14:textId="77777777" w:rsidR="001C7102" w:rsidRPr="001C7102" w:rsidRDefault="001C7102" w:rsidP="001C7102">
            <w:pPr>
              <w:spacing w:before="60" w:after="0" w:line="288" w:lineRule="auto"/>
              <w:ind w:right="-20"/>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Tiêu chí 10.3. Quá trình dạy và học, việc đánh giá kết quả học tập của người học được rà soát và đánh giá thường xuyên để đảm bảo sự tương thích và phù hợp với chuẩn đầu ra</w:t>
            </w:r>
          </w:p>
        </w:tc>
      </w:tr>
      <w:tr w:rsidR="001C7102" w:rsidRPr="001C7102" w14:paraId="2E8A7FFE" w14:textId="77777777" w:rsidTr="004B35EC">
        <w:tc>
          <w:tcPr>
            <w:tcW w:w="710" w:type="dxa"/>
            <w:vMerge w:val="restart"/>
            <w:tcBorders>
              <w:top w:val="single" w:sz="6" w:space="0" w:color="auto"/>
              <w:left w:val="single" w:sz="6" w:space="0" w:color="auto"/>
              <w:right w:val="single" w:sz="6" w:space="0" w:color="auto"/>
            </w:tcBorders>
          </w:tcPr>
          <w:p w14:paraId="714383A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w:t>
            </w:r>
          </w:p>
        </w:tc>
        <w:tc>
          <w:tcPr>
            <w:tcW w:w="1890" w:type="dxa"/>
            <w:vMerge w:val="restart"/>
            <w:tcBorders>
              <w:top w:val="single" w:sz="6" w:space="0" w:color="auto"/>
              <w:left w:val="single" w:sz="6" w:space="0" w:color="auto"/>
              <w:right w:val="single" w:sz="6" w:space="0" w:color="auto"/>
            </w:tcBorders>
          </w:tcPr>
          <w:p w14:paraId="461FA46B"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H10.10.03.01</w:t>
            </w:r>
          </w:p>
        </w:tc>
        <w:tc>
          <w:tcPr>
            <w:tcW w:w="6930" w:type="dxa"/>
            <w:vMerge w:val="restart"/>
            <w:tcBorders>
              <w:top w:val="single" w:sz="6" w:space="0" w:color="auto"/>
              <w:left w:val="single" w:sz="6" w:space="0" w:color="auto"/>
              <w:right w:val="single" w:sz="6" w:space="0" w:color="auto"/>
            </w:tcBorders>
            <w:shd w:val="clear" w:color="auto" w:fill="auto"/>
            <w:vAlign w:val="center"/>
          </w:tcPr>
          <w:p w14:paraId="46F3809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Quy định chức năng nhiệm vụ của các đơn vị thuộc và trực thuộc trường Đại học Vinh</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069964B9" w14:textId="77777777" w:rsidR="001C7102" w:rsidRPr="001C7102" w:rsidRDefault="001C7102" w:rsidP="001C7102">
            <w:pPr>
              <w:spacing w:before="60" w:after="0" w:line="288" w:lineRule="auto"/>
              <w:ind w:right="57"/>
              <w:jc w:val="both"/>
              <w:rPr>
                <w:rFonts w:ascii="Times New Roman" w:hAnsi="Times New Roman" w:cs="Times New Roman"/>
                <w:sz w:val="26"/>
                <w:szCs w:val="26"/>
              </w:rPr>
            </w:pPr>
            <w:r w:rsidRPr="001C7102">
              <w:rPr>
                <w:rFonts w:ascii="Times New Roman" w:hAnsi="Times New Roman" w:cs="Times New Roman"/>
                <w:sz w:val="26"/>
                <w:szCs w:val="26"/>
              </w:rPr>
              <w:t>Số 428/QĐ-ĐHV ngày 21/4/2016;</w:t>
            </w:r>
          </w:p>
        </w:tc>
        <w:tc>
          <w:tcPr>
            <w:tcW w:w="1440" w:type="dxa"/>
            <w:vMerge w:val="restart"/>
            <w:tcBorders>
              <w:top w:val="single" w:sz="6" w:space="0" w:color="auto"/>
              <w:left w:val="single" w:sz="6" w:space="0" w:color="auto"/>
              <w:right w:val="single" w:sz="6" w:space="0" w:color="auto"/>
            </w:tcBorders>
            <w:vAlign w:val="center"/>
          </w:tcPr>
          <w:p w14:paraId="45B9B95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010817E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52C999B" w14:textId="77777777" w:rsidTr="004B35EC">
        <w:tc>
          <w:tcPr>
            <w:tcW w:w="710" w:type="dxa"/>
            <w:vMerge/>
            <w:tcBorders>
              <w:top w:val="single" w:sz="6" w:space="0" w:color="auto"/>
              <w:left w:val="single" w:sz="6" w:space="0" w:color="auto"/>
              <w:right w:val="single" w:sz="6" w:space="0" w:color="auto"/>
            </w:tcBorders>
          </w:tcPr>
          <w:p w14:paraId="125D032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154E9FE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Merge/>
            <w:tcBorders>
              <w:left w:val="single" w:sz="6" w:space="0" w:color="auto"/>
              <w:right w:val="single" w:sz="6" w:space="0" w:color="auto"/>
            </w:tcBorders>
            <w:shd w:val="clear" w:color="auto" w:fill="auto"/>
            <w:vAlign w:val="center"/>
          </w:tcPr>
          <w:p w14:paraId="04597A56"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p>
        </w:tc>
        <w:tc>
          <w:tcPr>
            <w:tcW w:w="2070" w:type="dxa"/>
            <w:tcBorders>
              <w:left w:val="single" w:sz="6" w:space="0" w:color="auto"/>
            </w:tcBorders>
            <w:shd w:val="clear" w:color="auto" w:fill="auto"/>
            <w:vAlign w:val="center"/>
          </w:tcPr>
          <w:p w14:paraId="77B6F86A"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Số 2396/QĐ-ĐHV ngày 6/9/2019</w:t>
            </w:r>
          </w:p>
        </w:tc>
        <w:tc>
          <w:tcPr>
            <w:tcW w:w="1440" w:type="dxa"/>
            <w:vMerge/>
            <w:tcBorders>
              <w:top w:val="single" w:sz="6" w:space="0" w:color="auto"/>
              <w:left w:val="single" w:sz="6" w:space="0" w:color="auto"/>
              <w:right w:val="single" w:sz="6" w:space="0" w:color="auto"/>
            </w:tcBorders>
            <w:vAlign w:val="center"/>
          </w:tcPr>
          <w:p w14:paraId="4164E16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5628C57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3E972F9" w14:textId="77777777" w:rsidTr="004B35EC">
        <w:tc>
          <w:tcPr>
            <w:tcW w:w="710" w:type="dxa"/>
            <w:vMerge w:val="restart"/>
            <w:tcBorders>
              <w:left w:val="single" w:sz="6" w:space="0" w:color="auto"/>
              <w:right w:val="single" w:sz="6" w:space="0" w:color="auto"/>
            </w:tcBorders>
          </w:tcPr>
          <w:p w14:paraId="4B0DC9A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lang w:val="vi-VN"/>
              </w:rPr>
              <w:t>2</w:t>
            </w:r>
          </w:p>
        </w:tc>
        <w:tc>
          <w:tcPr>
            <w:tcW w:w="1890" w:type="dxa"/>
            <w:vMerge w:val="restart"/>
            <w:tcBorders>
              <w:left w:val="single" w:sz="6" w:space="0" w:color="auto"/>
              <w:right w:val="single" w:sz="6" w:space="0" w:color="auto"/>
            </w:tcBorders>
          </w:tcPr>
          <w:p w14:paraId="6AFE706C"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H10.10.03.02</w:t>
            </w:r>
          </w:p>
        </w:tc>
        <w:tc>
          <w:tcPr>
            <w:tcW w:w="6930" w:type="dxa"/>
            <w:vAlign w:val="center"/>
          </w:tcPr>
          <w:p w14:paraId="3E2BCE21"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en-GB"/>
              </w:rPr>
              <w:t>Văn bản quy định/hướng dẫn rà soát, đánh giá quá trình dạy và học, đánh giá kết quả học tập: Quy định về công tác đánh giá và quản lý kết quả học tập trong đào tạo tiếp cận CDIO theo hệ thống tín chỉ</w:t>
            </w:r>
          </w:p>
        </w:tc>
        <w:tc>
          <w:tcPr>
            <w:tcW w:w="2070" w:type="dxa"/>
            <w:vAlign w:val="center"/>
          </w:tcPr>
          <w:p w14:paraId="318F9B3C"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lang w:val="en-GB"/>
              </w:rPr>
              <w:t>Số 1262/QĐ-ĐHV Ngày 13/11/2017</w:t>
            </w:r>
          </w:p>
        </w:tc>
        <w:tc>
          <w:tcPr>
            <w:tcW w:w="1440" w:type="dxa"/>
            <w:vMerge w:val="restart"/>
            <w:tcBorders>
              <w:left w:val="single" w:sz="6" w:space="0" w:color="auto"/>
              <w:right w:val="single" w:sz="6" w:space="0" w:color="auto"/>
            </w:tcBorders>
            <w:vAlign w:val="center"/>
          </w:tcPr>
          <w:p w14:paraId="6D431F1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430BB9F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8B86510" w14:textId="77777777" w:rsidTr="004B35EC">
        <w:tc>
          <w:tcPr>
            <w:tcW w:w="710" w:type="dxa"/>
            <w:vMerge/>
            <w:tcBorders>
              <w:left w:val="single" w:sz="6" w:space="0" w:color="auto"/>
              <w:right w:val="single" w:sz="6" w:space="0" w:color="auto"/>
            </w:tcBorders>
          </w:tcPr>
          <w:p w14:paraId="1DEC902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1763E06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6DA4588F"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 xml:space="preserve">Quy định đào tạo trình độ đại học </w:t>
            </w:r>
          </w:p>
        </w:tc>
        <w:tc>
          <w:tcPr>
            <w:tcW w:w="2070" w:type="dxa"/>
            <w:tcBorders>
              <w:top w:val="single" w:sz="6" w:space="0" w:color="auto"/>
              <w:left w:val="single" w:sz="6" w:space="0" w:color="auto"/>
              <w:bottom w:val="single" w:sz="6" w:space="0" w:color="auto"/>
              <w:right w:val="single" w:sz="6" w:space="0" w:color="auto"/>
            </w:tcBorders>
            <w:vAlign w:val="center"/>
          </w:tcPr>
          <w:p w14:paraId="54E645EE"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2018/QĐ-ĐHV ngày 09/9/2021</w:t>
            </w:r>
          </w:p>
        </w:tc>
        <w:tc>
          <w:tcPr>
            <w:tcW w:w="1440" w:type="dxa"/>
            <w:vMerge/>
            <w:tcBorders>
              <w:left w:val="single" w:sz="6" w:space="0" w:color="auto"/>
              <w:right w:val="single" w:sz="6" w:space="0" w:color="auto"/>
            </w:tcBorders>
            <w:vAlign w:val="center"/>
          </w:tcPr>
          <w:p w14:paraId="2115AF8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7FB8F6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5DE81AB" w14:textId="77777777" w:rsidTr="004B35EC">
        <w:tc>
          <w:tcPr>
            <w:tcW w:w="710" w:type="dxa"/>
            <w:vMerge/>
            <w:tcBorders>
              <w:left w:val="single" w:sz="6" w:space="0" w:color="auto"/>
              <w:right w:val="single" w:sz="6" w:space="0" w:color="auto"/>
            </w:tcBorders>
          </w:tcPr>
          <w:p w14:paraId="0509F51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6A0BA0B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5B21328B"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070" w:type="dxa"/>
          </w:tcPr>
          <w:p w14:paraId="239CE2D4"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rPr>
              <w:t>Số 3662/QĐ-ĐHV, ngày 29/12/2023</w:t>
            </w:r>
          </w:p>
        </w:tc>
        <w:tc>
          <w:tcPr>
            <w:tcW w:w="1440" w:type="dxa"/>
            <w:vMerge/>
            <w:tcBorders>
              <w:left w:val="single" w:sz="6" w:space="0" w:color="auto"/>
              <w:right w:val="single" w:sz="6" w:space="0" w:color="auto"/>
            </w:tcBorders>
            <w:vAlign w:val="center"/>
          </w:tcPr>
          <w:p w14:paraId="54B69AC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C5DCF1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9C2A52C" w14:textId="77777777" w:rsidTr="004B35EC">
        <w:tc>
          <w:tcPr>
            <w:tcW w:w="710" w:type="dxa"/>
            <w:tcBorders>
              <w:left w:val="single" w:sz="6" w:space="0" w:color="auto"/>
              <w:right w:val="single" w:sz="6" w:space="0" w:color="auto"/>
            </w:tcBorders>
          </w:tcPr>
          <w:p w14:paraId="34214E9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3</w:t>
            </w:r>
          </w:p>
        </w:tc>
        <w:tc>
          <w:tcPr>
            <w:tcW w:w="1890" w:type="dxa"/>
            <w:tcBorders>
              <w:left w:val="single" w:sz="6" w:space="0" w:color="auto"/>
              <w:right w:val="single" w:sz="6" w:space="0" w:color="auto"/>
            </w:tcBorders>
          </w:tcPr>
          <w:p w14:paraId="7CCFFB85"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H10.10.03.03</w:t>
            </w:r>
          </w:p>
        </w:tc>
        <w:tc>
          <w:tcPr>
            <w:tcW w:w="6930" w:type="dxa"/>
            <w:shd w:val="clear" w:color="auto" w:fill="auto"/>
            <w:vAlign w:val="center"/>
          </w:tcPr>
          <w:p w14:paraId="51F11E44"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Quy định về hình thức tổ chức dạy và học trường đại học Vinh</w:t>
            </w:r>
          </w:p>
        </w:tc>
        <w:tc>
          <w:tcPr>
            <w:tcW w:w="2070" w:type="dxa"/>
            <w:shd w:val="clear" w:color="auto" w:fill="auto"/>
            <w:vAlign w:val="center"/>
          </w:tcPr>
          <w:p w14:paraId="2A2307C6"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sz w:val="26"/>
                <w:szCs w:val="26"/>
              </w:rPr>
              <w:t>Số 3091/QĐ-ĐHV ngày 31/12/2023</w:t>
            </w:r>
          </w:p>
        </w:tc>
        <w:tc>
          <w:tcPr>
            <w:tcW w:w="1440" w:type="dxa"/>
            <w:tcBorders>
              <w:left w:val="single" w:sz="6" w:space="0" w:color="auto"/>
              <w:right w:val="single" w:sz="6" w:space="0" w:color="auto"/>
            </w:tcBorders>
            <w:vAlign w:val="center"/>
          </w:tcPr>
          <w:p w14:paraId="1CEDEE14"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6ED3431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DB92C00" w14:textId="77777777" w:rsidTr="004B35EC">
        <w:trPr>
          <w:trHeight w:val="714"/>
        </w:trPr>
        <w:tc>
          <w:tcPr>
            <w:tcW w:w="710" w:type="dxa"/>
            <w:tcBorders>
              <w:top w:val="single" w:sz="6" w:space="0" w:color="auto"/>
              <w:left w:val="single" w:sz="6" w:space="0" w:color="auto"/>
              <w:right w:val="single" w:sz="6" w:space="0" w:color="auto"/>
            </w:tcBorders>
          </w:tcPr>
          <w:p w14:paraId="7B4769B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4</w:t>
            </w:r>
          </w:p>
        </w:tc>
        <w:tc>
          <w:tcPr>
            <w:tcW w:w="1890" w:type="dxa"/>
            <w:tcBorders>
              <w:top w:val="single" w:sz="6" w:space="0" w:color="auto"/>
              <w:left w:val="single" w:sz="6" w:space="0" w:color="auto"/>
              <w:right w:val="single" w:sz="6" w:space="0" w:color="auto"/>
            </w:tcBorders>
          </w:tcPr>
          <w:p w14:paraId="7DAF7E6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H10.10.03.04</w:t>
            </w:r>
          </w:p>
        </w:tc>
        <w:tc>
          <w:tcPr>
            <w:tcW w:w="6930" w:type="dxa"/>
            <w:vAlign w:val="center"/>
          </w:tcPr>
          <w:p w14:paraId="5091F9A2"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eastAsia="Calibri" w:hAnsi="Times New Roman" w:cs="Times New Roman"/>
                <w:bCs/>
                <w:sz w:val="26"/>
                <w:szCs w:val="26"/>
              </w:rPr>
              <w:t>Đề cương chi tiết học phần ngành CNKTOTO</w:t>
            </w:r>
          </w:p>
        </w:tc>
        <w:tc>
          <w:tcPr>
            <w:tcW w:w="2070" w:type="dxa"/>
            <w:vAlign w:val="center"/>
          </w:tcPr>
          <w:p w14:paraId="0B229432" w14:textId="77777777" w:rsidR="001C7102" w:rsidRPr="001C7102" w:rsidRDefault="001C7102" w:rsidP="001C7102">
            <w:pPr>
              <w:spacing w:before="60" w:after="0" w:line="288" w:lineRule="auto"/>
              <w:rPr>
                <w:rFonts w:ascii="Times New Roman" w:eastAsia="Calibri" w:hAnsi="Times New Roman" w:cs="Times New Roman"/>
                <w:sz w:val="26"/>
                <w:szCs w:val="26"/>
              </w:rPr>
            </w:pPr>
          </w:p>
        </w:tc>
        <w:tc>
          <w:tcPr>
            <w:tcW w:w="1440" w:type="dxa"/>
            <w:tcBorders>
              <w:top w:val="single" w:sz="6" w:space="0" w:color="auto"/>
              <w:left w:val="single" w:sz="6" w:space="0" w:color="auto"/>
              <w:right w:val="single" w:sz="6" w:space="0" w:color="auto"/>
            </w:tcBorders>
            <w:vAlign w:val="center"/>
          </w:tcPr>
          <w:p w14:paraId="489BFB8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top w:val="single" w:sz="6" w:space="0" w:color="auto"/>
              <w:left w:val="single" w:sz="6" w:space="0" w:color="auto"/>
              <w:right w:val="single" w:sz="6" w:space="0" w:color="auto"/>
            </w:tcBorders>
          </w:tcPr>
          <w:p w14:paraId="230E7C0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2650237" w14:textId="77777777" w:rsidTr="004B35EC">
        <w:trPr>
          <w:trHeight w:val="714"/>
        </w:trPr>
        <w:tc>
          <w:tcPr>
            <w:tcW w:w="710" w:type="dxa"/>
            <w:vMerge w:val="restart"/>
            <w:tcBorders>
              <w:top w:val="single" w:sz="6" w:space="0" w:color="auto"/>
              <w:left w:val="single" w:sz="6" w:space="0" w:color="auto"/>
              <w:right w:val="single" w:sz="6" w:space="0" w:color="auto"/>
            </w:tcBorders>
          </w:tcPr>
          <w:p w14:paraId="43D9E7D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5</w:t>
            </w:r>
          </w:p>
        </w:tc>
        <w:tc>
          <w:tcPr>
            <w:tcW w:w="1890" w:type="dxa"/>
            <w:vMerge w:val="restart"/>
            <w:tcBorders>
              <w:top w:val="single" w:sz="6" w:space="0" w:color="auto"/>
              <w:left w:val="single" w:sz="6" w:space="0" w:color="auto"/>
              <w:right w:val="single" w:sz="6" w:space="0" w:color="auto"/>
            </w:tcBorders>
          </w:tcPr>
          <w:p w14:paraId="199F4BD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H10.10.03.05</w:t>
            </w:r>
          </w:p>
        </w:tc>
        <w:tc>
          <w:tcPr>
            <w:tcW w:w="6930" w:type="dxa"/>
            <w:tcBorders>
              <w:top w:val="single" w:sz="6" w:space="0" w:color="auto"/>
              <w:left w:val="single" w:sz="6" w:space="0" w:color="auto"/>
              <w:bottom w:val="single" w:sz="6" w:space="0" w:color="auto"/>
              <w:right w:val="single" w:sz="6" w:space="0" w:color="auto"/>
            </w:tcBorders>
          </w:tcPr>
          <w:p w14:paraId="0F2C5351"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Phần mềm kê khai khối lượng giảng dạy ở công thông tin cán bộ</w:t>
            </w:r>
          </w:p>
        </w:tc>
        <w:tc>
          <w:tcPr>
            <w:tcW w:w="2070" w:type="dxa"/>
            <w:tcBorders>
              <w:top w:val="single" w:sz="6" w:space="0" w:color="auto"/>
              <w:left w:val="single" w:sz="6" w:space="0" w:color="auto"/>
              <w:right w:val="single" w:sz="6" w:space="0" w:color="auto"/>
            </w:tcBorders>
            <w:vAlign w:val="center"/>
          </w:tcPr>
          <w:p w14:paraId="3284FB5B"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https://canbo.vinhuni.edu.vn/trang-chu</w:t>
            </w:r>
          </w:p>
        </w:tc>
        <w:tc>
          <w:tcPr>
            <w:tcW w:w="1440" w:type="dxa"/>
            <w:vMerge w:val="restart"/>
            <w:tcBorders>
              <w:top w:val="single" w:sz="6" w:space="0" w:color="auto"/>
              <w:left w:val="single" w:sz="6" w:space="0" w:color="auto"/>
              <w:right w:val="single" w:sz="6" w:space="0" w:color="auto"/>
            </w:tcBorders>
            <w:vAlign w:val="center"/>
          </w:tcPr>
          <w:p w14:paraId="32AB9CF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7CB261F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5B161D4" w14:textId="77777777" w:rsidTr="004B35EC">
        <w:trPr>
          <w:trHeight w:val="714"/>
        </w:trPr>
        <w:tc>
          <w:tcPr>
            <w:tcW w:w="710" w:type="dxa"/>
            <w:vMerge/>
            <w:tcBorders>
              <w:top w:val="single" w:sz="6" w:space="0" w:color="auto"/>
              <w:left w:val="single" w:sz="6" w:space="0" w:color="auto"/>
              <w:right w:val="single" w:sz="6" w:space="0" w:color="auto"/>
            </w:tcBorders>
          </w:tcPr>
          <w:p w14:paraId="5812EEE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696384C8"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29E9D256"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Phần mềm quản lý điểm CMC, Trí Nam</w:t>
            </w:r>
          </w:p>
        </w:tc>
        <w:tc>
          <w:tcPr>
            <w:tcW w:w="2070" w:type="dxa"/>
          </w:tcPr>
          <w:p w14:paraId="0A36F361"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p>
        </w:tc>
        <w:tc>
          <w:tcPr>
            <w:tcW w:w="1440" w:type="dxa"/>
            <w:vMerge/>
            <w:tcBorders>
              <w:top w:val="single" w:sz="6" w:space="0" w:color="auto"/>
              <w:left w:val="single" w:sz="6" w:space="0" w:color="auto"/>
              <w:right w:val="single" w:sz="6" w:space="0" w:color="auto"/>
            </w:tcBorders>
            <w:vAlign w:val="center"/>
          </w:tcPr>
          <w:p w14:paraId="7923844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6297D41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191907E" w14:textId="77777777" w:rsidTr="004B35EC">
        <w:trPr>
          <w:trHeight w:val="714"/>
        </w:trPr>
        <w:tc>
          <w:tcPr>
            <w:tcW w:w="710" w:type="dxa"/>
            <w:vMerge/>
            <w:tcBorders>
              <w:top w:val="single" w:sz="6" w:space="0" w:color="auto"/>
              <w:left w:val="single" w:sz="6" w:space="0" w:color="auto"/>
              <w:right w:val="single" w:sz="6" w:space="0" w:color="auto"/>
            </w:tcBorders>
          </w:tcPr>
          <w:p w14:paraId="3103078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5C4506FB"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5F29C0D2"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Phần mềm quản lý người học LMS</w:t>
            </w:r>
          </w:p>
        </w:tc>
        <w:tc>
          <w:tcPr>
            <w:tcW w:w="2070" w:type="dxa"/>
          </w:tcPr>
          <w:p w14:paraId="5FD718DF"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p>
        </w:tc>
        <w:tc>
          <w:tcPr>
            <w:tcW w:w="1440" w:type="dxa"/>
            <w:vMerge/>
            <w:tcBorders>
              <w:top w:val="single" w:sz="6" w:space="0" w:color="auto"/>
              <w:left w:val="single" w:sz="6" w:space="0" w:color="auto"/>
              <w:right w:val="single" w:sz="6" w:space="0" w:color="auto"/>
            </w:tcBorders>
            <w:vAlign w:val="center"/>
          </w:tcPr>
          <w:p w14:paraId="59E20205"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4E745FF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4B457EC" w14:textId="77777777" w:rsidTr="004B35EC">
        <w:trPr>
          <w:trHeight w:val="714"/>
        </w:trPr>
        <w:tc>
          <w:tcPr>
            <w:tcW w:w="710" w:type="dxa"/>
            <w:vMerge/>
            <w:tcBorders>
              <w:top w:val="single" w:sz="6" w:space="0" w:color="auto"/>
              <w:left w:val="single" w:sz="6" w:space="0" w:color="auto"/>
              <w:right w:val="single" w:sz="6" w:space="0" w:color="auto"/>
            </w:tcBorders>
          </w:tcPr>
          <w:p w14:paraId="286119D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30297F23"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42FF2B5F"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Giao diện điểm người học</w:t>
            </w:r>
          </w:p>
        </w:tc>
        <w:tc>
          <w:tcPr>
            <w:tcW w:w="2070" w:type="dxa"/>
          </w:tcPr>
          <w:p w14:paraId="522FA431"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p>
        </w:tc>
        <w:tc>
          <w:tcPr>
            <w:tcW w:w="1440" w:type="dxa"/>
            <w:vMerge/>
            <w:tcBorders>
              <w:top w:val="single" w:sz="6" w:space="0" w:color="auto"/>
              <w:left w:val="single" w:sz="6" w:space="0" w:color="auto"/>
              <w:right w:val="single" w:sz="6" w:space="0" w:color="auto"/>
            </w:tcBorders>
            <w:vAlign w:val="center"/>
          </w:tcPr>
          <w:p w14:paraId="08BACCF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0156A99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B5EBBF0" w14:textId="77777777" w:rsidTr="004B35EC">
        <w:trPr>
          <w:trHeight w:val="714"/>
        </w:trPr>
        <w:tc>
          <w:tcPr>
            <w:tcW w:w="710" w:type="dxa"/>
            <w:vMerge/>
            <w:tcBorders>
              <w:top w:val="single" w:sz="6" w:space="0" w:color="auto"/>
              <w:left w:val="single" w:sz="6" w:space="0" w:color="auto"/>
              <w:right w:val="single" w:sz="6" w:space="0" w:color="auto"/>
            </w:tcBorders>
          </w:tcPr>
          <w:p w14:paraId="459DEBA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5667234A"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4DC1A6BF"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Giao diện trang cá nhân người học</w:t>
            </w:r>
          </w:p>
        </w:tc>
        <w:tc>
          <w:tcPr>
            <w:tcW w:w="2070" w:type="dxa"/>
          </w:tcPr>
          <w:p w14:paraId="1926D790"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p>
        </w:tc>
        <w:tc>
          <w:tcPr>
            <w:tcW w:w="1440" w:type="dxa"/>
            <w:vMerge/>
            <w:tcBorders>
              <w:top w:val="single" w:sz="6" w:space="0" w:color="auto"/>
              <w:left w:val="single" w:sz="6" w:space="0" w:color="auto"/>
              <w:right w:val="single" w:sz="6" w:space="0" w:color="auto"/>
            </w:tcBorders>
            <w:vAlign w:val="center"/>
          </w:tcPr>
          <w:p w14:paraId="0228718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6498F79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F4BEADD" w14:textId="77777777" w:rsidTr="004B35EC">
        <w:trPr>
          <w:trHeight w:val="714"/>
        </w:trPr>
        <w:tc>
          <w:tcPr>
            <w:tcW w:w="710" w:type="dxa"/>
            <w:vMerge w:val="restart"/>
            <w:tcBorders>
              <w:top w:val="single" w:sz="6" w:space="0" w:color="auto"/>
              <w:left w:val="single" w:sz="6" w:space="0" w:color="auto"/>
              <w:right w:val="single" w:sz="6" w:space="0" w:color="auto"/>
            </w:tcBorders>
          </w:tcPr>
          <w:p w14:paraId="5C5CC87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6</w:t>
            </w:r>
          </w:p>
        </w:tc>
        <w:tc>
          <w:tcPr>
            <w:tcW w:w="1890" w:type="dxa"/>
            <w:vMerge w:val="restart"/>
            <w:tcBorders>
              <w:top w:val="single" w:sz="6" w:space="0" w:color="auto"/>
              <w:left w:val="single" w:sz="6" w:space="0" w:color="auto"/>
              <w:right w:val="single" w:sz="6" w:space="0" w:color="auto"/>
            </w:tcBorders>
          </w:tcPr>
          <w:p w14:paraId="6E846F99"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H10.10.03.06</w:t>
            </w:r>
          </w:p>
        </w:tc>
        <w:tc>
          <w:tcPr>
            <w:tcW w:w="6930" w:type="dxa"/>
            <w:tcBorders>
              <w:top w:val="single" w:sz="6" w:space="0" w:color="auto"/>
              <w:left w:val="single" w:sz="6" w:space="0" w:color="auto"/>
              <w:bottom w:val="single" w:sz="6" w:space="0" w:color="auto"/>
              <w:right w:val="single" w:sz="6" w:space="0" w:color="auto"/>
            </w:tcBorders>
            <w:vAlign w:val="center"/>
          </w:tcPr>
          <w:p w14:paraId="69BA3B03"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sz w:val="26"/>
                <w:szCs w:val="26"/>
              </w:rPr>
              <w:t>Quy định tạm thời công tác lấy ý kiến phản hồi từ người học về cán bộ, viên chức và các hoạt động của Trường Đại học Vinh</w:t>
            </w:r>
          </w:p>
        </w:tc>
        <w:tc>
          <w:tcPr>
            <w:tcW w:w="2070" w:type="dxa"/>
            <w:tcBorders>
              <w:top w:val="single" w:sz="6" w:space="0" w:color="auto"/>
              <w:left w:val="single" w:sz="6" w:space="0" w:color="auto"/>
              <w:bottom w:val="single" w:sz="6" w:space="0" w:color="auto"/>
              <w:right w:val="single" w:sz="6" w:space="0" w:color="auto"/>
            </w:tcBorders>
            <w:vAlign w:val="center"/>
          </w:tcPr>
          <w:p w14:paraId="2876DACD"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Times New Roman" w:hAnsi="Times New Roman" w:cs="Times New Roman"/>
                <w:lang w:val="en-GB"/>
              </w:rPr>
              <w:t>Số 1307/QĐ-ĐHV ngày 01/11/2016</w:t>
            </w:r>
          </w:p>
        </w:tc>
        <w:tc>
          <w:tcPr>
            <w:tcW w:w="1440" w:type="dxa"/>
            <w:vMerge w:val="restart"/>
            <w:tcBorders>
              <w:left w:val="single" w:sz="6" w:space="0" w:color="auto"/>
              <w:right w:val="single" w:sz="6" w:space="0" w:color="auto"/>
            </w:tcBorders>
            <w:vAlign w:val="center"/>
          </w:tcPr>
          <w:p w14:paraId="72B4B5D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19B13BB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1029ECD" w14:textId="77777777" w:rsidTr="004B35EC">
        <w:trPr>
          <w:trHeight w:val="714"/>
        </w:trPr>
        <w:tc>
          <w:tcPr>
            <w:tcW w:w="710" w:type="dxa"/>
            <w:vMerge/>
            <w:tcBorders>
              <w:top w:val="single" w:sz="6" w:space="0" w:color="auto"/>
              <w:left w:val="single" w:sz="6" w:space="0" w:color="auto"/>
              <w:right w:val="single" w:sz="6" w:space="0" w:color="auto"/>
            </w:tcBorders>
          </w:tcPr>
          <w:p w14:paraId="5E7DF9E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21E8CFB0"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7B745253"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sz w:val="26"/>
                <w:szCs w:val="26"/>
              </w:rPr>
              <w:t xml:space="preserve">Quy định về hoạt động lấy ý kiến phản hồi từ các bên liên quan của Trường Đại học Vinh </w:t>
            </w:r>
          </w:p>
        </w:tc>
        <w:tc>
          <w:tcPr>
            <w:tcW w:w="2070" w:type="dxa"/>
            <w:tcBorders>
              <w:top w:val="single" w:sz="6" w:space="0" w:color="auto"/>
              <w:left w:val="single" w:sz="6" w:space="0" w:color="auto"/>
              <w:bottom w:val="single" w:sz="6" w:space="0" w:color="auto"/>
              <w:right w:val="single" w:sz="6" w:space="0" w:color="auto"/>
            </w:tcBorders>
            <w:vAlign w:val="center"/>
          </w:tcPr>
          <w:p w14:paraId="38872D9E"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Times New Roman" w:hAnsi="Times New Roman" w:cs="Times New Roman"/>
                <w:lang w:val="en-GB"/>
              </w:rPr>
              <w:t>Số 2786/QĐ-ĐHV ngày 31/10/2022</w:t>
            </w:r>
          </w:p>
        </w:tc>
        <w:tc>
          <w:tcPr>
            <w:tcW w:w="1440" w:type="dxa"/>
            <w:vMerge/>
            <w:tcBorders>
              <w:left w:val="single" w:sz="6" w:space="0" w:color="auto"/>
              <w:right w:val="single" w:sz="6" w:space="0" w:color="auto"/>
            </w:tcBorders>
            <w:vAlign w:val="center"/>
          </w:tcPr>
          <w:p w14:paraId="34EDDCC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43C1BC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58FB67C" w14:textId="77777777" w:rsidTr="004B35EC">
        <w:trPr>
          <w:trHeight w:val="714"/>
        </w:trPr>
        <w:tc>
          <w:tcPr>
            <w:tcW w:w="710" w:type="dxa"/>
            <w:vMerge w:val="restart"/>
            <w:tcBorders>
              <w:left w:val="single" w:sz="6" w:space="0" w:color="auto"/>
              <w:right w:val="single" w:sz="6" w:space="0" w:color="auto"/>
            </w:tcBorders>
          </w:tcPr>
          <w:p w14:paraId="4C92DB7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7</w:t>
            </w:r>
          </w:p>
        </w:tc>
        <w:tc>
          <w:tcPr>
            <w:tcW w:w="1890" w:type="dxa"/>
            <w:vMerge w:val="restart"/>
            <w:tcBorders>
              <w:left w:val="single" w:sz="6" w:space="0" w:color="auto"/>
              <w:right w:val="single" w:sz="6" w:space="0" w:color="auto"/>
            </w:tcBorders>
          </w:tcPr>
          <w:p w14:paraId="38FA388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H10.10.03.07</w:t>
            </w:r>
          </w:p>
        </w:tc>
        <w:tc>
          <w:tcPr>
            <w:tcW w:w="6930" w:type="dxa"/>
            <w:tcBorders>
              <w:top w:val="single" w:sz="6" w:space="0" w:color="auto"/>
              <w:left w:val="single" w:sz="6" w:space="0" w:color="auto"/>
              <w:bottom w:val="single" w:sz="6" w:space="0" w:color="auto"/>
              <w:right w:val="single" w:sz="6" w:space="0" w:color="auto"/>
            </w:tcBorders>
            <w:vAlign w:val="center"/>
          </w:tcPr>
          <w:p w14:paraId="725753C7" w14:textId="77777777" w:rsidR="001C7102" w:rsidRPr="001C7102" w:rsidRDefault="001C7102" w:rsidP="001C7102">
            <w:pPr>
              <w:spacing w:before="60" w:after="0" w:line="288" w:lineRule="auto"/>
              <w:rPr>
                <w:rFonts w:ascii="Times New Roman" w:hAnsi="Times New Roman" w:cs="Times New Roman"/>
                <w:iCs/>
                <w:sz w:val="26"/>
                <w:szCs w:val="26"/>
              </w:rPr>
            </w:pPr>
            <w:r w:rsidRPr="001C7102">
              <w:rPr>
                <w:rFonts w:ascii="Times New Roman" w:hAnsi="Times New Roman" w:cs="Times New Roman"/>
                <w:iCs/>
                <w:sz w:val="26"/>
                <w:szCs w:val="26"/>
              </w:rPr>
              <w:t>Chức năng nhiệm vụ của Phòng Thanh tra-Pháp chế</w:t>
            </w:r>
          </w:p>
        </w:tc>
        <w:tc>
          <w:tcPr>
            <w:tcW w:w="2070" w:type="dxa"/>
            <w:tcBorders>
              <w:top w:val="single" w:sz="6" w:space="0" w:color="auto"/>
              <w:left w:val="single" w:sz="6" w:space="0" w:color="auto"/>
              <w:bottom w:val="single" w:sz="6" w:space="0" w:color="auto"/>
              <w:right w:val="single" w:sz="6" w:space="0" w:color="auto"/>
            </w:tcBorders>
            <w:vAlign w:val="center"/>
          </w:tcPr>
          <w:p w14:paraId="1B35F71A" w14:textId="77777777" w:rsidR="001C7102" w:rsidRPr="001C7102" w:rsidRDefault="001C7102" w:rsidP="001C7102">
            <w:pPr>
              <w:spacing w:before="60" w:after="0" w:line="288" w:lineRule="auto"/>
              <w:ind w:left="57" w:right="57"/>
              <w:rPr>
                <w:rFonts w:ascii="Times New Roman" w:hAnsi="Times New Roman" w:cs="Times New Roman"/>
                <w:sz w:val="26"/>
                <w:szCs w:val="26"/>
              </w:rPr>
            </w:pPr>
            <w:r w:rsidRPr="001C7102">
              <w:rPr>
                <w:rFonts w:ascii="Times New Roman" w:hAnsi="Times New Roman" w:cs="Times New Roman"/>
                <w:sz w:val="26"/>
                <w:szCs w:val="26"/>
              </w:rPr>
              <w:t>https://phongttgd.vinhuni.edu.vn/gioi-thieu/chuc-nang-nhiem-vu</w:t>
            </w:r>
          </w:p>
        </w:tc>
        <w:tc>
          <w:tcPr>
            <w:tcW w:w="1440" w:type="dxa"/>
            <w:vMerge w:val="restart"/>
            <w:tcBorders>
              <w:left w:val="single" w:sz="6" w:space="0" w:color="auto"/>
              <w:right w:val="single" w:sz="6" w:space="0" w:color="auto"/>
            </w:tcBorders>
            <w:vAlign w:val="center"/>
          </w:tcPr>
          <w:p w14:paraId="0055530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645ED7F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A3A054B" w14:textId="77777777" w:rsidTr="004B35EC">
        <w:trPr>
          <w:trHeight w:val="714"/>
        </w:trPr>
        <w:tc>
          <w:tcPr>
            <w:tcW w:w="710" w:type="dxa"/>
            <w:vMerge/>
            <w:tcBorders>
              <w:left w:val="single" w:sz="6" w:space="0" w:color="auto"/>
              <w:right w:val="single" w:sz="6" w:space="0" w:color="auto"/>
            </w:tcBorders>
          </w:tcPr>
          <w:p w14:paraId="15588B2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0DF951E"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1C683E9F" w14:textId="77777777" w:rsidR="001C7102" w:rsidRPr="001C7102" w:rsidRDefault="001C7102" w:rsidP="001C7102">
            <w:pPr>
              <w:spacing w:before="60" w:after="0" w:line="288" w:lineRule="auto"/>
              <w:rPr>
                <w:rFonts w:ascii="Times New Roman" w:hAnsi="Times New Roman" w:cs="Times New Roman"/>
                <w:iCs/>
                <w:sz w:val="26"/>
                <w:szCs w:val="26"/>
              </w:rPr>
            </w:pPr>
            <w:r w:rsidRPr="001C7102">
              <w:rPr>
                <w:rFonts w:ascii="Times New Roman" w:hAnsi="Times New Roman" w:cs="Times New Roman"/>
                <w:iCs/>
                <w:sz w:val="26"/>
                <w:szCs w:val="26"/>
              </w:rPr>
              <w:t>Quy định về hoạt động thanh tra, kiểm tra nội bộ của Trường Đại học Vinh</w:t>
            </w:r>
          </w:p>
        </w:tc>
        <w:tc>
          <w:tcPr>
            <w:tcW w:w="2070" w:type="dxa"/>
            <w:tcBorders>
              <w:top w:val="single" w:sz="6" w:space="0" w:color="auto"/>
              <w:left w:val="single" w:sz="6" w:space="0" w:color="auto"/>
              <w:bottom w:val="single" w:sz="6" w:space="0" w:color="auto"/>
              <w:right w:val="single" w:sz="6" w:space="0" w:color="auto"/>
            </w:tcBorders>
            <w:vAlign w:val="center"/>
          </w:tcPr>
          <w:p w14:paraId="66371F5F" w14:textId="77777777" w:rsidR="001C7102" w:rsidRPr="001C7102" w:rsidRDefault="001C7102" w:rsidP="001C7102">
            <w:pPr>
              <w:spacing w:before="60" w:after="0" w:line="288" w:lineRule="auto"/>
              <w:ind w:left="57" w:right="57"/>
              <w:rPr>
                <w:rFonts w:ascii="Times New Roman" w:hAnsi="Times New Roman" w:cs="Times New Roman"/>
                <w:sz w:val="26"/>
                <w:szCs w:val="26"/>
              </w:rPr>
            </w:pPr>
            <w:r w:rsidRPr="001C7102">
              <w:rPr>
                <w:rFonts w:ascii="Times New Roman" w:hAnsi="Times New Roman" w:cs="Times New Roman"/>
                <w:sz w:val="26"/>
                <w:szCs w:val="26"/>
              </w:rPr>
              <w:t>Số 2896/QĐ-ĐHV ngày 26/10/2023</w:t>
            </w:r>
          </w:p>
        </w:tc>
        <w:tc>
          <w:tcPr>
            <w:tcW w:w="1440" w:type="dxa"/>
            <w:vMerge/>
            <w:tcBorders>
              <w:left w:val="single" w:sz="6" w:space="0" w:color="auto"/>
              <w:right w:val="single" w:sz="6" w:space="0" w:color="auto"/>
            </w:tcBorders>
            <w:vAlign w:val="center"/>
          </w:tcPr>
          <w:p w14:paraId="6BBB5B0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DA0506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4B3ECD6" w14:textId="77777777" w:rsidTr="004B35EC">
        <w:trPr>
          <w:trHeight w:val="714"/>
        </w:trPr>
        <w:tc>
          <w:tcPr>
            <w:tcW w:w="710" w:type="dxa"/>
            <w:vMerge/>
            <w:tcBorders>
              <w:left w:val="single" w:sz="6" w:space="0" w:color="auto"/>
              <w:right w:val="single" w:sz="6" w:space="0" w:color="auto"/>
            </w:tcBorders>
          </w:tcPr>
          <w:p w14:paraId="7EE9E1B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D8510A7"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24DCDB85" w14:textId="77777777" w:rsidR="001C7102" w:rsidRPr="001C7102" w:rsidRDefault="001C7102" w:rsidP="001C7102">
            <w:pPr>
              <w:spacing w:before="60" w:after="0" w:line="288" w:lineRule="auto"/>
              <w:rPr>
                <w:rFonts w:ascii="Times New Roman" w:hAnsi="Times New Roman" w:cs="Times New Roman"/>
                <w:iCs/>
                <w:sz w:val="26"/>
                <w:szCs w:val="26"/>
              </w:rPr>
            </w:pPr>
            <w:r w:rsidRPr="001C7102">
              <w:rPr>
                <w:rFonts w:ascii="Times New Roman" w:hAnsi="Times New Roman" w:cs="Times New Roman"/>
                <w:iCs/>
                <w:sz w:val="26"/>
                <w:szCs w:val="26"/>
              </w:rPr>
              <w:t>Kế hoạch thanh tra hàng năm</w:t>
            </w:r>
          </w:p>
        </w:tc>
        <w:tc>
          <w:tcPr>
            <w:tcW w:w="2070" w:type="dxa"/>
            <w:tcBorders>
              <w:top w:val="single" w:sz="6" w:space="0" w:color="auto"/>
              <w:left w:val="single" w:sz="6" w:space="0" w:color="auto"/>
              <w:bottom w:val="single" w:sz="6" w:space="0" w:color="auto"/>
              <w:right w:val="single" w:sz="6" w:space="0" w:color="auto"/>
            </w:tcBorders>
            <w:vAlign w:val="center"/>
          </w:tcPr>
          <w:p w14:paraId="47DE32BD" w14:textId="77777777" w:rsidR="001C7102" w:rsidRPr="001C7102" w:rsidRDefault="001C7102" w:rsidP="001C7102">
            <w:pPr>
              <w:spacing w:before="60" w:after="0" w:line="288" w:lineRule="auto"/>
              <w:ind w:left="57" w:right="57"/>
              <w:rPr>
                <w:rFonts w:ascii="Times New Roman" w:hAnsi="Times New Roman" w:cs="Times New Roman"/>
                <w:sz w:val="26"/>
                <w:szCs w:val="26"/>
              </w:rPr>
            </w:pPr>
            <w:r w:rsidRPr="001C7102">
              <w:rPr>
                <w:rFonts w:ascii="Times New Roman" w:hAnsi="Times New Roman" w:cs="Times New Roman"/>
                <w:sz w:val="26"/>
                <w:szCs w:val="26"/>
                <w:shd w:val="clear" w:color="auto" w:fill="FFFFFF"/>
              </w:rPr>
              <w:t>Từ năm 2019-2024</w:t>
            </w:r>
          </w:p>
        </w:tc>
        <w:tc>
          <w:tcPr>
            <w:tcW w:w="1440" w:type="dxa"/>
            <w:vMerge/>
            <w:tcBorders>
              <w:left w:val="single" w:sz="6" w:space="0" w:color="auto"/>
              <w:right w:val="single" w:sz="6" w:space="0" w:color="auto"/>
            </w:tcBorders>
            <w:vAlign w:val="center"/>
          </w:tcPr>
          <w:p w14:paraId="324D6A0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EEA7C6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FD50942" w14:textId="77777777" w:rsidTr="004B35EC">
        <w:trPr>
          <w:trHeight w:val="714"/>
        </w:trPr>
        <w:tc>
          <w:tcPr>
            <w:tcW w:w="710" w:type="dxa"/>
            <w:tcBorders>
              <w:left w:val="single" w:sz="6" w:space="0" w:color="auto"/>
              <w:right w:val="single" w:sz="6" w:space="0" w:color="auto"/>
            </w:tcBorders>
          </w:tcPr>
          <w:p w14:paraId="6591B10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8</w:t>
            </w:r>
          </w:p>
        </w:tc>
        <w:tc>
          <w:tcPr>
            <w:tcW w:w="1890" w:type="dxa"/>
            <w:tcBorders>
              <w:left w:val="single" w:sz="6" w:space="0" w:color="auto"/>
              <w:right w:val="single" w:sz="6" w:space="0" w:color="auto"/>
            </w:tcBorders>
          </w:tcPr>
          <w:p w14:paraId="2141008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H10.10.03.08</w:t>
            </w:r>
          </w:p>
        </w:tc>
        <w:tc>
          <w:tcPr>
            <w:tcW w:w="6930" w:type="dxa"/>
            <w:tcBorders>
              <w:top w:val="single" w:sz="6" w:space="0" w:color="auto"/>
              <w:left w:val="single" w:sz="6" w:space="0" w:color="auto"/>
              <w:bottom w:val="single" w:sz="6" w:space="0" w:color="auto"/>
              <w:right w:val="single" w:sz="6" w:space="0" w:color="auto"/>
            </w:tcBorders>
            <w:vAlign w:val="center"/>
          </w:tcPr>
          <w:p w14:paraId="55BD4016"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bCs/>
                <w:sz w:val="26"/>
                <w:szCs w:val="26"/>
                <w:lang w:val="vi-VN"/>
              </w:rPr>
              <w:t>Sơ đồ hệ thống camera toàn trường</w:t>
            </w:r>
          </w:p>
        </w:tc>
        <w:tc>
          <w:tcPr>
            <w:tcW w:w="2070" w:type="dxa"/>
            <w:tcBorders>
              <w:top w:val="single" w:sz="6" w:space="0" w:color="auto"/>
              <w:left w:val="single" w:sz="6" w:space="0" w:color="auto"/>
              <w:bottom w:val="single" w:sz="6" w:space="0" w:color="auto"/>
              <w:right w:val="single" w:sz="6" w:space="0" w:color="auto"/>
            </w:tcBorders>
            <w:vAlign w:val="center"/>
          </w:tcPr>
          <w:p w14:paraId="5850630F"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shd w:val="clear" w:color="auto" w:fill="FFFFFF"/>
              </w:rPr>
              <w:t>Từ năm 2019-2024</w:t>
            </w:r>
          </w:p>
        </w:tc>
        <w:tc>
          <w:tcPr>
            <w:tcW w:w="1440" w:type="dxa"/>
            <w:tcBorders>
              <w:left w:val="single" w:sz="6" w:space="0" w:color="auto"/>
              <w:right w:val="single" w:sz="6" w:space="0" w:color="auto"/>
            </w:tcBorders>
            <w:vAlign w:val="center"/>
          </w:tcPr>
          <w:p w14:paraId="1EF512D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3AE0742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398CB03" w14:textId="77777777" w:rsidTr="004B35EC">
        <w:trPr>
          <w:trHeight w:val="714"/>
        </w:trPr>
        <w:tc>
          <w:tcPr>
            <w:tcW w:w="710" w:type="dxa"/>
            <w:vMerge w:val="restart"/>
            <w:tcBorders>
              <w:left w:val="single" w:sz="6" w:space="0" w:color="auto"/>
              <w:right w:val="single" w:sz="6" w:space="0" w:color="auto"/>
            </w:tcBorders>
          </w:tcPr>
          <w:p w14:paraId="3AD103F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9</w:t>
            </w:r>
          </w:p>
        </w:tc>
        <w:tc>
          <w:tcPr>
            <w:tcW w:w="1890" w:type="dxa"/>
            <w:vMerge w:val="restart"/>
            <w:tcBorders>
              <w:left w:val="single" w:sz="6" w:space="0" w:color="auto"/>
              <w:right w:val="single" w:sz="6" w:space="0" w:color="auto"/>
            </w:tcBorders>
          </w:tcPr>
          <w:p w14:paraId="7F90FBA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H10.10.03.09</w:t>
            </w:r>
          </w:p>
        </w:tc>
        <w:tc>
          <w:tcPr>
            <w:tcW w:w="6930" w:type="dxa"/>
            <w:tcBorders>
              <w:top w:val="single" w:sz="6" w:space="0" w:color="auto"/>
              <w:left w:val="single" w:sz="6" w:space="0" w:color="auto"/>
              <w:bottom w:val="single" w:sz="6" w:space="0" w:color="auto"/>
              <w:right w:val="single" w:sz="6" w:space="0" w:color="auto"/>
            </w:tcBorders>
          </w:tcPr>
          <w:p w14:paraId="78134454"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eastAsia="Calibri" w:hAnsi="Times New Roman" w:cs="Times New Roman"/>
                <w:bCs/>
                <w:sz w:val="26"/>
                <w:szCs w:val="26"/>
              </w:rPr>
              <w:t>Biên bản nghiệm thu đề cương chi tiết học phần</w:t>
            </w:r>
          </w:p>
        </w:tc>
        <w:tc>
          <w:tcPr>
            <w:tcW w:w="2070" w:type="dxa"/>
            <w:tcBorders>
              <w:top w:val="single" w:sz="6" w:space="0" w:color="auto"/>
              <w:left w:val="single" w:sz="6" w:space="0" w:color="auto"/>
              <w:right w:val="single" w:sz="6" w:space="0" w:color="auto"/>
            </w:tcBorders>
            <w:vAlign w:val="center"/>
          </w:tcPr>
          <w:p w14:paraId="163144BA" w14:textId="77777777" w:rsidR="001C7102" w:rsidRPr="001C7102" w:rsidRDefault="001C7102" w:rsidP="001C7102">
            <w:pPr>
              <w:spacing w:before="60" w:after="0" w:line="288" w:lineRule="auto"/>
              <w:rPr>
                <w:rFonts w:ascii="Times New Roman" w:eastAsia="Calibri" w:hAnsi="Times New Roman" w:cs="Times New Roman"/>
                <w:sz w:val="26"/>
                <w:szCs w:val="26"/>
              </w:rPr>
            </w:pPr>
          </w:p>
        </w:tc>
        <w:tc>
          <w:tcPr>
            <w:tcW w:w="1440" w:type="dxa"/>
            <w:vMerge w:val="restart"/>
            <w:tcBorders>
              <w:left w:val="single" w:sz="6" w:space="0" w:color="auto"/>
              <w:right w:val="single" w:sz="6" w:space="0" w:color="auto"/>
            </w:tcBorders>
            <w:vAlign w:val="center"/>
          </w:tcPr>
          <w:p w14:paraId="7B2650E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07FBD7F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697C582" w14:textId="77777777" w:rsidTr="004B35EC">
        <w:trPr>
          <w:trHeight w:val="714"/>
        </w:trPr>
        <w:tc>
          <w:tcPr>
            <w:tcW w:w="710" w:type="dxa"/>
            <w:vMerge/>
            <w:tcBorders>
              <w:left w:val="single" w:sz="6" w:space="0" w:color="auto"/>
              <w:right w:val="single" w:sz="6" w:space="0" w:color="auto"/>
            </w:tcBorders>
          </w:tcPr>
          <w:p w14:paraId="77B1195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02603FB"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2D73AB3F"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eastAsia="Calibri" w:hAnsi="Times New Roman" w:cs="Times New Roman"/>
                <w:bCs/>
                <w:sz w:val="26"/>
                <w:szCs w:val="26"/>
              </w:rPr>
              <w:t>Biên bản rà soát đề cương chi tiết môn học hàng năm</w:t>
            </w:r>
          </w:p>
        </w:tc>
        <w:tc>
          <w:tcPr>
            <w:tcW w:w="2070" w:type="dxa"/>
            <w:tcBorders>
              <w:top w:val="single" w:sz="6" w:space="0" w:color="auto"/>
              <w:left w:val="single" w:sz="6" w:space="0" w:color="auto"/>
              <w:right w:val="single" w:sz="6" w:space="0" w:color="auto"/>
            </w:tcBorders>
            <w:vAlign w:val="center"/>
          </w:tcPr>
          <w:p w14:paraId="497D5B6A" w14:textId="77777777" w:rsidR="001C7102" w:rsidRPr="001C7102" w:rsidRDefault="001C7102" w:rsidP="001C7102">
            <w:pPr>
              <w:spacing w:before="60" w:after="0" w:line="288" w:lineRule="auto"/>
              <w:rPr>
                <w:rFonts w:ascii="Times New Roman" w:eastAsia="Calibri" w:hAnsi="Times New Roman" w:cs="Times New Roman"/>
                <w:sz w:val="26"/>
                <w:szCs w:val="26"/>
              </w:rPr>
            </w:pPr>
          </w:p>
        </w:tc>
        <w:tc>
          <w:tcPr>
            <w:tcW w:w="1440" w:type="dxa"/>
            <w:vMerge/>
            <w:tcBorders>
              <w:left w:val="single" w:sz="6" w:space="0" w:color="auto"/>
              <w:right w:val="single" w:sz="6" w:space="0" w:color="auto"/>
            </w:tcBorders>
            <w:vAlign w:val="center"/>
          </w:tcPr>
          <w:p w14:paraId="6928CEF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D97E0C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98FCDF5" w14:textId="77777777" w:rsidTr="004B35EC">
        <w:trPr>
          <w:trHeight w:val="714"/>
        </w:trPr>
        <w:tc>
          <w:tcPr>
            <w:tcW w:w="710" w:type="dxa"/>
            <w:vMerge/>
            <w:tcBorders>
              <w:left w:val="single" w:sz="6" w:space="0" w:color="auto"/>
              <w:right w:val="single" w:sz="6" w:space="0" w:color="auto"/>
            </w:tcBorders>
          </w:tcPr>
          <w:p w14:paraId="2780C61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23B8313"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10201DE9"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bCs/>
                <w:sz w:val="26"/>
                <w:szCs w:val="26"/>
                <w:lang w:val="vi-VN"/>
              </w:rPr>
              <w:t>Biên bản rà soát sự tương thích giữa PPDH, KTĐG và CĐR của HP</w:t>
            </w:r>
          </w:p>
        </w:tc>
        <w:tc>
          <w:tcPr>
            <w:tcW w:w="2070" w:type="dxa"/>
            <w:tcBorders>
              <w:top w:val="single" w:sz="6" w:space="0" w:color="auto"/>
              <w:left w:val="single" w:sz="6" w:space="0" w:color="auto"/>
              <w:right w:val="single" w:sz="6" w:space="0" w:color="auto"/>
            </w:tcBorders>
            <w:vAlign w:val="center"/>
          </w:tcPr>
          <w:p w14:paraId="3B283B5A" w14:textId="77777777" w:rsidR="001C7102" w:rsidRPr="001C7102" w:rsidRDefault="001C7102" w:rsidP="001C7102">
            <w:pPr>
              <w:spacing w:before="60" w:after="0" w:line="288" w:lineRule="auto"/>
              <w:rPr>
                <w:rFonts w:ascii="Times New Roman" w:eastAsia="Calibri" w:hAnsi="Times New Roman" w:cs="Times New Roman"/>
                <w:sz w:val="26"/>
                <w:szCs w:val="26"/>
              </w:rPr>
            </w:pPr>
          </w:p>
        </w:tc>
        <w:tc>
          <w:tcPr>
            <w:tcW w:w="1440" w:type="dxa"/>
            <w:vMerge/>
            <w:tcBorders>
              <w:left w:val="single" w:sz="6" w:space="0" w:color="auto"/>
              <w:right w:val="single" w:sz="6" w:space="0" w:color="auto"/>
            </w:tcBorders>
            <w:vAlign w:val="center"/>
          </w:tcPr>
          <w:p w14:paraId="1179BF05"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6A1D5B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C19F369" w14:textId="77777777" w:rsidTr="004B35EC">
        <w:trPr>
          <w:trHeight w:val="714"/>
        </w:trPr>
        <w:tc>
          <w:tcPr>
            <w:tcW w:w="710" w:type="dxa"/>
            <w:vMerge w:val="restart"/>
            <w:tcBorders>
              <w:left w:val="single" w:sz="6" w:space="0" w:color="auto"/>
              <w:right w:val="single" w:sz="6" w:space="0" w:color="auto"/>
            </w:tcBorders>
          </w:tcPr>
          <w:p w14:paraId="6CDCDDA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10</w:t>
            </w:r>
          </w:p>
        </w:tc>
        <w:tc>
          <w:tcPr>
            <w:tcW w:w="1890" w:type="dxa"/>
            <w:vMerge w:val="restart"/>
            <w:tcBorders>
              <w:left w:val="single" w:sz="6" w:space="0" w:color="auto"/>
              <w:right w:val="single" w:sz="6" w:space="0" w:color="auto"/>
            </w:tcBorders>
          </w:tcPr>
          <w:p w14:paraId="702F817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H10.10.03.10</w:t>
            </w:r>
          </w:p>
        </w:tc>
        <w:tc>
          <w:tcPr>
            <w:tcW w:w="6930" w:type="dxa"/>
            <w:tcBorders>
              <w:top w:val="single" w:sz="6" w:space="0" w:color="auto"/>
              <w:left w:val="single" w:sz="6" w:space="0" w:color="auto"/>
              <w:bottom w:val="single" w:sz="6" w:space="0" w:color="auto"/>
              <w:right w:val="single" w:sz="6" w:space="0" w:color="auto"/>
            </w:tcBorders>
            <w:vAlign w:val="center"/>
          </w:tcPr>
          <w:p w14:paraId="6985B3F9"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Kế hoạch triển khai các hội thảo khoa học của Viện liên quan đến phương pháp dạy học</w:t>
            </w:r>
          </w:p>
        </w:tc>
        <w:tc>
          <w:tcPr>
            <w:tcW w:w="2070" w:type="dxa"/>
            <w:tcBorders>
              <w:top w:val="single" w:sz="6" w:space="0" w:color="auto"/>
              <w:left w:val="single" w:sz="6" w:space="0" w:color="auto"/>
              <w:bottom w:val="single" w:sz="6" w:space="0" w:color="auto"/>
              <w:right w:val="single" w:sz="6" w:space="0" w:color="auto"/>
            </w:tcBorders>
            <w:vAlign w:val="center"/>
          </w:tcPr>
          <w:p w14:paraId="49565543" w14:textId="77777777" w:rsidR="001C7102" w:rsidRPr="001C7102" w:rsidRDefault="001C7102" w:rsidP="001C7102">
            <w:pPr>
              <w:spacing w:before="60" w:after="0" w:line="288" w:lineRule="auto"/>
              <w:rPr>
                <w:rFonts w:ascii="Times New Roman" w:hAnsi="Times New Roman" w:cs="Times New Roman"/>
                <w:sz w:val="26"/>
                <w:szCs w:val="26"/>
              </w:rPr>
            </w:pPr>
          </w:p>
        </w:tc>
        <w:tc>
          <w:tcPr>
            <w:tcW w:w="1440" w:type="dxa"/>
            <w:vMerge w:val="restart"/>
            <w:tcBorders>
              <w:left w:val="single" w:sz="6" w:space="0" w:color="auto"/>
              <w:right w:val="single" w:sz="6" w:space="0" w:color="auto"/>
            </w:tcBorders>
            <w:vAlign w:val="center"/>
          </w:tcPr>
          <w:p w14:paraId="1011C435"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14A0E91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395CCDD" w14:textId="77777777" w:rsidTr="004B35EC">
        <w:trPr>
          <w:trHeight w:val="714"/>
        </w:trPr>
        <w:tc>
          <w:tcPr>
            <w:tcW w:w="710" w:type="dxa"/>
            <w:vMerge/>
            <w:tcBorders>
              <w:left w:val="single" w:sz="6" w:space="0" w:color="auto"/>
              <w:right w:val="single" w:sz="6" w:space="0" w:color="auto"/>
            </w:tcBorders>
          </w:tcPr>
          <w:p w14:paraId="0A9BF2D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BC0DB88"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50B2C2AD"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Biên bản hội thảo về đổi mới giảng dạy, học tập,…</w:t>
            </w:r>
          </w:p>
        </w:tc>
        <w:tc>
          <w:tcPr>
            <w:tcW w:w="2070" w:type="dxa"/>
            <w:tcBorders>
              <w:top w:val="single" w:sz="6" w:space="0" w:color="auto"/>
              <w:left w:val="single" w:sz="6" w:space="0" w:color="auto"/>
              <w:bottom w:val="single" w:sz="6" w:space="0" w:color="auto"/>
              <w:right w:val="single" w:sz="6" w:space="0" w:color="auto"/>
            </w:tcBorders>
            <w:vAlign w:val="center"/>
          </w:tcPr>
          <w:p w14:paraId="74E3519E" w14:textId="77777777" w:rsidR="001C7102" w:rsidRPr="001C7102" w:rsidRDefault="001C7102" w:rsidP="001C7102">
            <w:pPr>
              <w:spacing w:before="60" w:after="0" w:line="288" w:lineRule="auto"/>
              <w:rPr>
                <w:rFonts w:ascii="Times New Roman" w:hAnsi="Times New Roman" w:cs="Times New Roman"/>
                <w:sz w:val="26"/>
                <w:szCs w:val="26"/>
              </w:rPr>
            </w:pPr>
          </w:p>
        </w:tc>
        <w:tc>
          <w:tcPr>
            <w:tcW w:w="1440" w:type="dxa"/>
            <w:vMerge/>
            <w:tcBorders>
              <w:left w:val="single" w:sz="6" w:space="0" w:color="auto"/>
              <w:right w:val="single" w:sz="6" w:space="0" w:color="auto"/>
            </w:tcBorders>
            <w:vAlign w:val="center"/>
          </w:tcPr>
          <w:p w14:paraId="4FBF146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07DC25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E3DF6B8" w14:textId="77777777" w:rsidTr="004B35EC">
        <w:trPr>
          <w:trHeight w:val="714"/>
        </w:trPr>
        <w:tc>
          <w:tcPr>
            <w:tcW w:w="710" w:type="dxa"/>
            <w:vMerge/>
            <w:tcBorders>
              <w:left w:val="single" w:sz="6" w:space="0" w:color="auto"/>
              <w:right w:val="single" w:sz="6" w:space="0" w:color="auto"/>
            </w:tcBorders>
          </w:tcPr>
          <w:p w14:paraId="44E10FE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92CE88B"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1AE1D020"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Tài liệu tổ chức thi NVSP Trường Đại học Vinh</w:t>
            </w:r>
          </w:p>
        </w:tc>
        <w:tc>
          <w:tcPr>
            <w:tcW w:w="2070" w:type="dxa"/>
            <w:tcBorders>
              <w:top w:val="single" w:sz="6" w:space="0" w:color="auto"/>
              <w:left w:val="single" w:sz="6" w:space="0" w:color="auto"/>
              <w:bottom w:val="single" w:sz="6" w:space="0" w:color="auto"/>
              <w:right w:val="single" w:sz="6" w:space="0" w:color="auto"/>
            </w:tcBorders>
            <w:vAlign w:val="center"/>
          </w:tcPr>
          <w:p w14:paraId="63FA14D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shd w:val="clear" w:color="auto" w:fill="FFFFFF"/>
              </w:rPr>
              <w:t>Từ năm 2019-2024</w:t>
            </w:r>
          </w:p>
        </w:tc>
        <w:tc>
          <w:tcPr>
            <w:tcW w:w="1440" w:type="dxa"/>
            <w:vMerge/>
            <w:tcBorders>
              <w:left w:val="single" w:sz="6" w:space="0" w:color="auto"/>
              <w:right w:val="single" w:sz="6" w:space="0" w:color="auto"/>
            </w:tcBorders>
            <w:vAlign w:val="center"/>
          </w:tcPr>
          <w:p w14:paraId="0BFF802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3E473D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26B06F8" w14:textId="77777777" w:rsidTr="004B35EC">
        <w:trPr>
          <w:trHeight w:val="714"/>
        </w:trPr>
        <w:tc>
          <w:tcPr>
            <w:tcW w:w="710" w:type="dxa"/>
            <w:vMerge w:val="restart"/>
            <w:tcBorders>
              <w:left w:val="single" w:sz="6" w:space="0" w:color="auto"/>
              <w:right w:val="single" w:sz="6" w:space="0" w:color="auto"/>
            </w:tcBorders>
          </w:tcPr>
          <w:p w14:paraId="3A2EE05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11</w:t>
            </w:r>
          </w:p>
        </w:tc>
        <w:tc>
          <w:tcPr>
            <w:tcW w:w="1890" w:type="dxa"/>
            <w:vMerge w:val="restart"/>
            <w:tcBorders>
              <w:top w:val="single" w:sz="6" w:space="0" w:color="auto"/>
              <w:left w:val="single" w:sz="6" w:space="0" w:color="auto"/>
              <w:right w:val="single" w:sz="6" w:space="0" w:color="auto"/>
            </w:tcBorders>
          </w:tcPr>
          <w:p w14:paraId="336127DF"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H10.10.03.11</w:t>
            </w:r>
          </w:p>
        </w:tc>
        <w:tc>
          <w:tcPr>
            <w:tcW w:w="6930" w:type="dxa"/>
            <w:vAlign w:val="center"/>
          </w:tcPr>
          <w:p w14:paraId="31436DAE"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Batang" w:hAnsi="Times New Roman" w:cs="Times New Roman"/>
                <w:sz w:val="26"/>
                <w:szCs w:val="26"/>
                <w:lang w:val="da-DK" w:eastAsia="ko-KR"/>
              </w:rPr>
              <w:t xml:space="preserve">Hướng dẫn biên soạn đề thi và công tác tổ chức thi,kiểm tra theo theo hình thức </w:t>
            </w:r>
            <w:r w:rsidRPr="001C7102">
              <w:rPr>
                <w:rFonts w:ascii="Times New Roman" w:eastAsia="Batang" w:hAnsi="Times New Roman" w:cs="Times New Roman"/>
                <w:sz w:val="26"/>
                <w:szCs w:val="26"/>
                <w:u w:color="FF0000"/>
                <w:lang w:val="da-DK" w:eastAsia="ko-KR"/>
              </w:rPr>
              <w:t>online trong</w:t>
            </w:r>
            <w:r w:rsidRPr="001C7102">
              <w:rPr>
                <w:rFonts w:ascii="Times New Roman" w:eastAsia="Batang" w:hAnsi="Times New Roman" w:cs="Times New Roman"/>
                <w:sz w:val="26"/>
                <w:szCs w:val="26"/>
                <w:lang w:val="da-DK" w:eastAsia="ko-KR"/>
              </w:rPr>
              <w:t xml:space="preserve"> chương trình đào tạo tiếp cận CDIO</w:t>
            </w:r>
          </w:p>
        </w:tc>
        <w:tc>
          <w:tcPr>
            <w:tcW w:w="2070" w:type="dxa"/>
            <w:vAlign w:val="center"/>
          </w:tcPr>
          <w:p w14:paraId="02D3739F"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05/HD-ĐHV ngày 28/02/2017</w:t>
            </w:r>
          </w:p>
        </w:tc>
        <w:tc>
          <w:tcPr>
            <w:tcW w:w="1440" w:type="dxa"/>
            <w:vMerge w:val="restart"/>
            <w:tcBorders>
              <w:left w:val="single" w:sz="6" w:space="0" w:color="auto"/>
              <w:right w:val="single" w:sz="6" w:space="0" w:color="auto"/>
            </w:tcBorders>
            <w:vAlign w:val="center"/>
          </w:tcPr>
          <w:p w14:paraId="0507523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04E9A4F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87E27BF" w14:textId="77777777" w:rsidTr="004B35EC">
        <w:trPr>
          <w:trHeight w:val="714"/>
        </w:trPr>
        <w:tc>
          <w:tcPr>
            <w:tcW w:w="710" w:type="dxa"/>
            <w:vMerge/>
            <w:tcBorders>
              <w:left w:val="single" w:sz="6" w:space="0" w:color="auto"/>
              <w:right w:val="single" w:sz="6" w:space="0" w:color="auto"/>
            </w:tcBorders>
          </w:tcPr>
          <w:p w14:paraId="2EF721D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59DA7F43"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2E5109BA"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Kế hoạch giám sát, kiểm tra hoạt động đào tạo năm học (2017 - 2018)</w:t>
            </w:r>
          </w:p>
        </w:tc>
        <w:tc>
          <w:tcPr>
            <w:tcW w:w="2070" w:type="dxa"/>
            <w:vAlign w:val="center"/>
          </w:tcPr>
          <w:p w14:paraId="75EEFCFC"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50/KH-ĐHV Ngày 28/11/2017</w:t>
            </w:r>
          </w:p>
        </w:tc>
        <w:tc>
          <w:tcPr>
            <w:tcW w:w="1440" w:type="dxa"/>
            <w:vMerge/>
            <w:tcBorders>
              <w:left w:val="single" w:sz="6" w:space="0" w:color="auto"/>
              <w:right w:val="single" w:sz="6" w:space="0" w:color="auto"/>
            </w:tcBorders>
            <w:vAlign w:val="center"/>
          </w:tcPr>
          <w:p w14:paraId="6C6C3645"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E6AF67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F1C4682" w14:textId="77777777" w:rsidTr="004B35EC">
        <w:trPr>
          <w:trHeight w:val="714"/>
        </w:trPr>
        <w:tc>
          <w:tcPr>
            <w:tcW w:w="710" w:type="dxa"/>
            <w:vMerge/>
            <w:tcBorders>
              <w:left w:val="single" w:sz="6" w:space="0" w:color="auto"/>
              <w:right w:val="single" w:sz="6" w:space="0" w:color="auto"/>
            </w:tcBorders>
          </w:tcPr>
          <w:p w14:paraId="5AC78F2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34CC5B15"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1ECF1524"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Hướng dẫn tạm thời việc thực hiện đánh giá quá trình trong đào tạo tiếp cận CDIO tại trường Đại học Vinh</w:t>
            </w:r>
          </w:p>
        </w:tc>
        <w:tc>
          <w:tcPr>
            <w:tcW w:w="2070" w:type="dxa"/>
            <w:vAlign w:val="center"/>
          </w:tcPr>
          <w:p w14:paraId="096AB7C2"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bCs/>
                <w:sz w:val="26"/>
                <w:szCs w:val="26"/>
              </w:rPr>
              <w:t>Số 04/HD-ĐHV, ngày 30/03/2018</w:t>
            </w:r>
          </w:p>
        </w:tc>
        <w:tc>
          <w:tcPr>
            <w:tcW w:w="1440" w:type="dxa"/>
            <w:vMerge/>
            <w:tcBorders>
              <w:left w:val="single" w:sz="6" w:space="0" w:color="auto"/>
              <w:right w:val="single" w:sz="6" w:space="0" w:color="auto"/>
            </w:tcBorders>
            <w:vAlign w:val="center"/>
          </w:tcPr>
          <w:p w14:paraId="5E18515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5F625F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64C86AC" w14:textId="77777777" w:rsidTr="004B35EC">
        <w:trPr>
          <w:trHeight w:val="714"/>
        </w:trPr>
        <w:tc>
          <w:tcPr>
            <w:tcW w:w="710" w:type="dxa"/>
            <w:vMerge/>
            <w:tcBorders>
              <w:left w:val="single" w:sz="6" w:space="0" w:color="auto"/>
              <w:right w:val="single" w:sz="6" w:space="0" w:color="auto"/>
            </w:tcBorders>
          </w:tcPr>
          <w:p w14:paraId="6AC9BCC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585BBFB6"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52D6838E"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Kế hoạch Kiểm tra, giám sát việc tổ chức, quản lý và thực hiện dạy học trực tuyến năm 2020</w:t>
            </w:r>
          </w:p>
        </w:tc>
        <w:tc>
          <w:tcPr>
            <w:tcW w:w="2070" w:type="dxa"/>
            <w:vAlign w:val="center"/>
          </w:tcPr>
          <w:p w14:paraId="0A81C1A5"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15/KH-ĐHV ngày 21/02/2020</w:t>
            </w:r>
          </w:p>
        </w:tc>
        <w:tc>
          <w:tcPr>
            <w:tcW w:w="1440" w:type="dxa"/>
            <w:vMerge/>
            <w:tcBorders>
              <w:left w:val="single" w:sz="6" w:space="0" w:color="auto"/>
              <w:right w:val="single" w:sz="6" w:space="0" w:color="auto"/>
            </w:tcBorders>
            <w:vAlign w:val="center"/>
          </w:tcPr>
          <w:p w14:paraId="2EEE8F5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0FEB40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F50EA0C" w14:textId="77777777" w:rsidTr="004B35EC">
        <w:trPr>
          <w:trHeight w:val="714"/>
        </w:trPr>
        <w:tc>
          <w:tcPr>
            <w:tcW w:w="710" w:type="dxa"/>
            <w:vMerge/>
            <w:tcBorders>
              <w:left w:val="single" w:sz="6" w:space="0" w:color="auto"/>
              <w:right w:val="single" w:sz="6" w:space="0" w:color="auto"/>
            </w:tcBorders>
          </w:tcPr>
          <w:p w14:paraId="10D7351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2B1BE369"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67EFEDE3"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Kế hoạch kiểm tra giám sát việc tổ chức, quản lý và thực hiện dạy học trực tuyến năm 2021</w:t>
            </w:r>
          </w:p>
        </w:tc>
        <w:tc>
          <w:tcPr>
            <w:tcW w:w="2070" w:type="dxa"/>
            <w:vAlign w:val="center"/>
          </w:tcPr>
          <w:p w14:paraId="7A8606E3"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16/KH-ĐHV ngày 19/02/2020</w:t>
            </w:r>
          </w:p>
        </w:tc>
        <w:tc>
          <w:tcPr>
            <w:tcW w:w="1440" w:type="dxa"/>
            <w:vMerge/>
            <w:tcBorders>
              <w:left w:val="single" w:sz="6" w:space="0" w:color="auto"/>
              <w:right w:val="single" w:sz="6" w:space="0" w:color="auto"/>
            </w:tcBorders>
            <w:vAlign w:val="center"/>
          </w:tcPr>
          <w:p w14:paraId="02C3221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300588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8D85A6A" w14:textId="77777777" w:rsidTr="004B35EC">
        <w:trPr>
          <w:trHeight w:val="714"/>
        </w:trPr>
        <w:tc>
          <w:tcPr>
            <w:tcW w:w="710" w:type="dxa"/>
            <w:vMerge/>
            <w:tcBorders>
              <w:left w:val="single" w:sz="6" w:space="0" w:color="auto"/>
              <w:right w:val="single" w:sz="6" w:space="0" w:color="auto"/>
            </w:tcBorders>
          </w:tcPr>
          <w:p w14:paraId="2E2F7EE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6F24A575"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6BEC5A29"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 xml:space="preserve">Công văn về việc hướng dẫn dạy học và đánh giá kết quả học tập trực tuyến </w:t>
            </w:r>
          </w:p>
        </w:tc>
        <w:tc>
          <w:tcPr>
            <w:tcW w:w="2070" w:type="dxa"/>
            <w:tcBorders>
              <w:top w:val="single" w:sz="6" w:space="0" w:color="auto"/>
              <w:left w:val="single" w:sz="6" w:space="0" w:color="auto"/>
              <w:bottom w:val="single" w:sz="6" w:space="0" w:color="auto"/>
              <w:right w:val="single" w:sz="6" w:space="0" w:color="auto"/>
            </w:tcBorders>
            <w:vAlign w:val="center"/>
          </w:tcPr>
          <w:p w14:paraId="654BBD05"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267/ĐHV-ĐT ngày 27/3/2020</w:t>
            </w:r>
          </w:p>
        </w:tc>
        <w:tc>
          <w:tcPr>
            <w:tcW w:w="1440" w:type="dxa"/>
            <w:vMerge/>
            <w:tcBorders>
              <w:left w:val="single" w:sz="6" w:space="0" w:color="auto"/>
              <w:right w:val="single" w:sz="6" w:space="0" w:color="auto"/>
            </w:tcBorders>
            <w:vAlign w:val="center"/>
          </w:tcPr>
          <w:p w14:paraId="259F58D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D1FD26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94D1BFE" w14:textId="77777777" w:rsidTr="004B35EC">
        <w:trPr>
          <w:trHeight w:val="714"/>
        </w:trPr>
        <w:tc>
          <w:tcPr>
            <w:tcW w:w="710" w:type="dxa"/>
            <w:vMerge/>
            <w:tcBorders>
              <w:left w:val="single" w:sz="6" w:space="0" w:color="auto"/>
              <w:right w:val="single" w:sz="6" w:space="0" w:color="auto"/>
            </w:tcBorders>
          </w:tcPr>
          <w:p w14:paraId="1F1184F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7E273705"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4176B09B"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Công văn về việc triển khai kiểm tra đánh giá học kỳ II năm học 2019-2020</w:t>
            </w:r>
          </w:p>
        </w:tc>
        <w:tc>
          <w:tcPr>
            <w:tcW w:w="2070" w:type="dxa"/>
            <w:tcBorders>
              <w:top w:val="single" w:sz="6" w:space="0" w:color="auto"/>
              <w:left w:val="single" w:sz="6" w:space="0" w:color="auto"/>
              <w:bottom w:val="single" w:sz="6" w:space="0" w:color="auto"/>
              <w:right w:val="single" w:sz="6" w:space="0" w:color="auto"/>
            </w:tcBorders>
            <w:vAlign w:val="center"/>
          </w:tcPr>
          <w:p w14:paraId="0161F278"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272/ĐHV-ĐT ngày 30/3/2020</w:t>
            </w:r>
          </w:p>
        </w:tc>
        <w:tc>
          <w:tcPr>
            <w:tcW w:w="1440" w:type="dxa"/>
            <w:vMerge/>
            <w:tcBorders>
              <w:left w:val="single" w:sz="6" w:space="0" w:color="auto"/>
              <w:right w:val="single" w:sz="6" w:space="0" w:color="auto"/>
            </w:tcBorders>
            <w:vAlign w:val="center"/>
          </w:tcPr>
          <w:p w14:paraId="259F960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64A3E8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7BDE2F3" w14:textId="77777777" w:rsidTr="004B35EC">
        <w:trPr>
          <w:trHeight w:val="714"/>
        </w:trPr>
        <w:tc>
          <w:tcPr>
            <w:tcW w:w="710" w:type="dxa"/>
            <w:vMerge/>
            <w:tcBorders>
              <w:left w:val="single" w:sz="6" w:space="0" w:color="auto"/>
              <w:right w:val="single" w:sz="6" w:space="0" w:color="auto"/>
            </w:tcBorders>
          </w:tcPr>
          <w:p w14:paraId="3E37ACD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78EDF46A"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5BC67793"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Hướng dẫn bảo vệ đồ án, thi vấn đáp, báo cáo tiểu luận cho sinh viên hệ chính quy bằng hình thức trực tuyến học kỳ II năm học 2020-2021</w:t>
            </w:r>
          </w:p>
        </w:tc>
        <w:tc>
          <w:tcPr>
            <w:tcW w:w="2070" w:type="dxa"/>
            <w:tcBorders>
              <w:top w:val="single" w:sz="6" w:space="0" w:color="auto"/>
              <w:left w:val="single" w:sz="6" w:space="0" w:color="auto"/>
              <w:bottom w:val="single" w:sz="6" w:space="0" w:color="auto"/>
              <w:right w:val="single" w:sz="6" w:space="0" w:color="auto"/>
            </w:tcBorders>
            <w:vAlign w:val="center"/>
          </w:tcPr>
          <w:p w14:paraId="67E61FFC"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05/HD-ĐHV ngày 15/6/2021</w:t>
            </w:r>
          </w:p>
        </w:tc>
        <w:tc>
          <w:tcPr>
            <w:tcW w:w="1440" w:type="dxa"/>
            <w:vMerge/>
            <w:tcBorders>
              <w:left w:val="single" w:sz="6" w:space="0" w:color="auto"/>
              <w:right w:val="single" w:sz="6" w:space="0" w:color="auto"/>
            </w:tcBorders>
            <w:vAlign w:val="center"/>
          </w:tcPr>
          <w:p w14:paraId="026601B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E5D2E1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F8D8C11" w14:textId="77777777" w:rsidTr="004B35EC">
        <w:trPr>
          <w:trHeight w:val="714"/>
        </w:trPr>
        <w:tc>
          <w:tcPr>
            <w:tcW w:w="710" w:type="dxa"/>
            <w:vMerge/>
            <w:tcBorders>
              <w:left w:val="single" w:sz="6" w:space="0" w:color="auto"/>
              <w:right w:val="single" w:sz="6" w:space="0" w:color="auto"/>
            </w:tcBorders>
          </w:tcPr>
          <w:p w14:paraId="4AB876C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21B12C06"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24F2AE75"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Hướng dẫn tạm thời triển khai hình thức dạy học kết hợp cho các trình dộ và hình thức đào tạo tại Trường Đại học Vinh năm học 2021-2022</w:t>
            </w:r>
          </w:p>
        </w:tc>
        <w:tc>
          <w:tcPr>
            <w:tcW w:w="2070" w:type="dxa"/>
            <w:tcBorders>
              <w:top w:val="single" w:sz="6" w:space="0" w:color="auto"/>
              <w:left w:val="single" w:sz="6" w:space="0" w:color="auto"/>
              <w:bottom w:val="single" w:sz="6" w:space="0" w:color="auto"/>
              <w:right w:val="single" w:sz="6" w:space="0" w:color="auto"/>
            </w:tcBorders>
            <w:vAlign w:val="center"/>
          </w:tcPr>
          <w:p w14:paraId="0D1B94E6"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08/HD-ĐHV ngày 07/9/2021</w:t>
            </w:r>
          </w:p>
        </w:tc>
        <w:tc>
          <w:tcPr>
            <w:tcW w:w="1440" w:type="dxa"/>
            <w:vMerge/>
            <w:tcBorders>
              <w:left w:val="single" w:sz="6" w:space="0" w:color="auto"/>
              <w:right w:val="single" w:sz="6" w:space="0" w:color="auto"/>
            </w:tcBorders>
            <w:vAlign w:val="center"/>
          </w:tcPr>
          <w:p w14:paraId="762BFF9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0F91B0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AA5FDA6" w14:textId="77777777" w:rsidTr="004B35EC">
        <w:trPr>
          <w:trHeight w:val="714"/>
        </w:trPr>
        <w:tc>
          <w:tcPr>
            <w:tcW w:w="710" w:type="dxa"/>
            <w:vMerge/>
            <w:tcBorders>
              <w:left w:val="single" w:sz="6" w:space="0" w:color="auto"/>
              <w:right w:val="single" w:sz="6" w:space="0" w:color="auto"/>
            </w:tcBorders>
          </w:tcPr>
          <w:p w14:paraId="3443437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137F02AC"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0A9631F1"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CV tổ chức đánh giá cuối kỳ 1 năm học 2021-2022</w:t>
            </w:r>
          </w:p>
        </w:tc>
        <w:tc>
          <w:tcPr>
            <w:tcW w:w="2070" w:type="dxa"/>
            <w:tcBorders>
              <w:top w:val="single" w:sz="6" w:space="0" w:color="auto"/>
              <w:left w:val="single" w:sz="6" w:space="0" w:color="auto"/>
              <w:bottom w:val="single" w:sz="6" w:space="0" w:color="auto"/>
              <w:right w:val="single" w:sz="6" w:space="0" w:color="auto"/>
            </w:tcBorders>
            <w:vAlign w:val="center"/>
          </w:tcPr>
          <w:p w14:paraId="3F069988"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1435/ĐHV-ĐBCL ngày 09/12/2021</w:t>
            </w:r>
          </w:p>
        </w:tc>
        <w:tc>
          <w:tcPr>
            <w:tcW w:w="1440" w:type="dxa"/>
            <w:vMerge/>
            <w:tcBorders>
              <w:left w:val="single" w:sz="6" w:space="0" w:color="auto"/>
              <w:right w:val="single" w:sz="6" w:space="0" w:color="auto"/>
            </w:tcBorders>
            <w:vAlign w:val="center"/>
          </w:tcPr>
          <w:p w14:paraId="7B3CCBF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669F9E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E899143" w14:textId="77777777" w:rsidTr="004B35EC">
        <w:trPr>
          <w:trHeight w:val="714"/>
        </w:trPr>
        <w:tc>
          <w:tcPr>
            <w:tcW w:w="710" w:type="dxa"/>
            <w:vMerge/>
            <w:tcBorders>
              <w:left w:val="single" w:sz="6" w:space="0" w:color="auto"/>
              <w:right w:val="single" w:sz="6" w:space="0" w:color="auto"/>
            </w:tcBorders>
          </w:tcPr>
          <w:p w14:paraId="1D00892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389A20FD"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0BF06DDE"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 xml:space="preserve">Hướng dẫn công tác kiểm tra đánh giá trực tuyến </w:t>
            </w:r>
          </w:p>
        </w:tc>
        <w:tc>
          <w:tcPr>
            <w:tcW w:w="2070" w:type="dxa"/>
            <w:vAlign w:val="center"/>
          </w:tcPr>
          <w:p w14:paraId="21B39CF7"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04/HD-ĐHV ngày 04/01/2022</w:t>
            </w:r>
          </w:p>
        </w:tc>
        <w:tc>
          <w:tcPr>
            <w:tcW w:w="1440" w:type="dxa"/>
            <w:vMerge/>
            <w:tcBorders>
              <w:left w:val="single" w:sz="6" w:space="0" w:color="auto"/>
              <w:right w:val="single" w:sz="6" w:space="0" w:color="auto"/>
            </w:tcBorders>
            <w:vAlign w:val="center"/>
          </w:tcPr>
          <w:p w14:paraId="029975D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44B79B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6E7D92F" w14:textId="77777777" w:rsidTr="004B35EC">
        <w:trPr>
          <w:trHeight w:val="714"/>
        </w:trPr>
        <w:tc>
          <w:tcPr>
            <w:tcW w:w="710" w:type="dxa"/>
            <w:vMerge/>
            <w:tcBorders>
              <w:left w:val="single" w:sz="6" w:space="0" w:color="auto"/>
              <w:right w:val="single" w:sz="6" w:space="0" w:color="auto"/>
            </w:tcBorders>
          </w:tcPr>
          <w:p w14:paraId="2E96AD2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657C9324"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7725C935"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Hướng dẫn đánh giá theo CĐR học phần thực tập cuối khóa của các ngành đào tạo chính quy năm học 2023-2024</w:t>
            </w:r>
          </w:p>
        </w:tc>
        <w:tc>
          <w:tcPr>
            <w:tcW w:w="2070" w:type="dxa"/>
            <w:tcBorders>
              <w:top w:val="single" w:sz="6" w:space="0" w:color="auto"/>
              <w:left w:val="single" w:sz="6" w:space="0" w:color="auto"/>
              <w:bottom w:val="single" w:sz="6" w:space="0" w:color="auto"/>
              <w:right w:val="single" w:sz="6" w:space="0" w:color="auto"/>
            </w:tcBorders>
            <w:vAlign w:val="center"/>
          </w:tcPr>
          <w:p w14:paraId="7FA4DD20"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02/HD-ĐHV ngày 05/02/2024</w:t>
            </w:r>
          </w:p>
        </w:tc>
        <w:tc>
          <w:tcPr>
            <w:tcW w:w="1440" w:type="dxa"/>
            <w:vMerge/>
            <w:tcBorders>
              <w:left w:val="single" w:sz="6" w:space="0" w:color="auto"/>
              <w:right w:val="single" w:sz="6" w:space="0" w:color="auto"/>
            </w:tcBorders>
            <w:vAlign w:val="center"/>
          </w:tcPr>
          <w:p w14:paraId="72C423F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9A480A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B324AF3" w14:textId="77777777" w:rsidTr="004B35EC">
        <w:trPr>
          <w:trHeight w:val="714"/>
        </w:trPr>
        <w:tc>
          <w:tcPr>
            <w:tcW w:w="710" w:type="dxa"/>
            <w:vMerge w:val="restart"/>
            <w:tcBorders>
              <w:left w:val="single" w:sz="6" w:space="0" w:color="auto"/>
              <w:right w:val="single" w:sz="6" w:space="0" w:color="auto"/>
            </w:tcBorders>
          </w:tcPr>
          <w:p w14:paraId="6783D67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12</w:t>
            </w:r>
          </w:p>
        </w:tc>
        <w:tc>
          <w:tcPr>
            <w:tcW w:w="1890" w:type="dxa"/>
            <w:vMerge w:val="restart"/>
            <w:tcBorders>
              <w:top w:val="single" w:sz="6" w:space="0" w:color="auto"/>
              <w:left w:val="single" w:sz="6" w:space="0" w:color="auto"/>
              <w:right w:val="single" w:sz="6" w:space="0" w:color="auto"/>
            </w:tcBorders>
          </w:tcPr>
          <w:p w14:paraId="47C7466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H10.10.03.12</w:t>
            </w:r>
          </w:p>
        </w:tc>
        <w:tc>
          <w:tcPr>
            <w:tcW w:w="6930" w:type="dxa"/>
            <w:tcBorders>
              <w:top w:val="single" w:sz="6" w:space="0" w:color="auto"/>
              <w:left w:val="single" w:sz="6" w:space="0" w:color="auto"/>
              <w:right w:val="single" w:sz="6" w:space="0" w:color="auto"/>
            </w:tcBorders>
            <w:vAlign w:val="center"/>
          </w:tcPr>
          <w:p w14:paraId="42E4DFF1"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Quyết định về việc ban hành quy định về quy trình xây dựng và phát triển chương trình đào tạo trình độ thạc sĩ Trường đại học Vinh</w:t>
            </w:r>
          </w:p>
        </w:tc>
        <w:tc>
          <w:tcPr>
            <w:tcW w:w="2070" w:type="dxa"/>
            <w:tcBorders>
              <w:top w:val="single" w:sz="6" w:space="0" w:color="auto"/>
              <w:left w:val="single" w:sz="6" w:space="0" w:color="auto"/>
              <w:right w:val="single" w:sz="6" w:space="0" w:color="auto"/>
            </w:tcBorders>
          </w:tcPr>
          <w:p w14:paraId="61700A6C" w14:textId="77777777" w:rsidR="001C7102" w:rsidRPr="001C7102" w:rsidRDefault="001C7102" w:rsidP="001C7102">
            <w:pPr>
              <w:spacing w:before="60" w:after="0" w:line="288" w:lineRule="auto"/>
              <w:ind w:left="57" w:right="57"/>
              <w:rPr>
                <w:rFonts w:ascii="Times New Roman" w:hAnsi="Times New Roman" w:cs="Times New Roman"/>
                <w:sz w:val="26"/>
                <w:szCs w:val="26"/>
              </w:rPr>
            </w:pPr>
            <w:r w:rsidRPr="001C7102">
              <w:rPr>
                <w:rFonts w:ascii="Times New Roman" w:hAnsi="Times New Roman" w:cs="Times New Roman"/>
                <w:sz w:val="26"/>
                <w:szCs w:val="26"/>
              </w:rPr>
              <w:t>Số 976/QĐ-ĐHV ngày 20/4/2023</w:t>
            </w:r>
          </w:p>
        </w:tc>
        <w:tc>
          <w:tcPr>
            <w:tcW w:w="1440" w:type="dxa"/>
            <w:vMerge w:val="restart"/>
            <w:tcBorders>
              <w:left w:val="single" w:sz="6" w:space="0" w:color="auto"/>
              <w:right w:val="single" w:sz="6" w:space="0" w:color="auto"/>
            </w:tcBorders>
            <w:vAlign w:val="center"/>
          </w:tcPr>
          <w:p w14:paraId="224CC454"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76147DF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0B3D17B" w14:textId="77777777" w:rsidTr="004B35EC">
        <w:trPr>
          <w:trHeight w:val="714"/>
        </w:trPr>
        <w:tc>
          <w:tcPr>
            <w:tcW w:w="710" w:type="dxa"/>
            <w:vMerge/>
            <w:tcBorders>
              <w:left w:val="single" w:sz="6" w:space="0" w:color="auto"/>
              <w:right w:val="single" w:sz="6" w:space="0" w:color="auto"/>
            </w:tcBorders>
          </w:tcPr>
          <w:p w14:paraId="2371FF7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761E14D"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310D30D9"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Bộ chuẩn Bảo đảm chất lượng CTĐT phiên bản 1.0 Trường Đại học Vinh</w:t>
            </w:r>
          </w:p>
        </w:tc>
        <w:tc>
          <w:tcPr>
            <w:tcW w:w="2070" w:type="dxa"/>
            <w:tcBorders>
              <w:top w:val="single" w:sz="6" w:space="0" w:color="auto"/>
              <w:left w:val="single" w:sz="6" w:space="0" w:color="auto"/>
              <w:bottom w:val="single" w:sz="6" w:space="0" w:color="auto"/>
              <w:right w:val="single" w:sz="6" w:space="0" w:color="auto"/>
            </w:tcBorders>
            <w:vAlign w:val="center"/>
          </w:tcPr>
          <w:p w14:paraId="6217C18F"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 2596/QĐ-ĐHV ngày 01/10/2023</w:t>
            </w:r>
          </w:p>
        </w:tc>
        <w:tc>
          <w:tcPr>
            <w:tcW w:w="1440" w:type="dxa"/>
            <w:vMerge/>
            <w:tcBorders>
              <w:left w:val="single" w:sz="6" w:space="0" w:color="auto"/>
              <w:right w:val="single" w:sz="6" w:space="0" w:color="auto"/>
            </w:tcBorders>
            <w:vAlign w:val="center"/>
          </w:tcPr>
          <w:p w14:paraId="446964C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A4C6B0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7657659" w14:textId="77777777" w:rsidTr="004B35EC">
        <w:tc>
          <w:tcPr>
            <w:tcW w:w="710" w:type="dxa"/>
            <w:vMerge w:val="restart"/>
            <w:tcBorders>
              <w:left w:val="single" w:sz="6" w:space="0" w:color="auto"/>
              <w:right w:val="single" w:sz="6" w:space="0" w:color="auto"/>
            </w:tcBorders>
          </w:tcPr>
          <w:p w14:paraId="0D78038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13</w:t>
            </w:r>
          </w:p>
        </w:tc>
        <w:tc>
          <w:tcPr>
            <w:tcW w:w="1890" w:type="dxa"/>
            <w:vMerge w:val="restart"/>
            <w:tcBorders>
              <w:top w:val="single" w:sz="6" w:space="0" w:color="auto"/>
              <w:left w:val="single" w:sz="6" w:space="0" w:color="auto"/>
              <w:right w:val="single" w:sz="6" w:space="0" w:color="auto"/>
            </w:tcBorders>
          </w:tcPr>
          <w:p w14:paraId="502CDD9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H10.10.03.13</w:t>
            </w:r>
          </w:p>
        </w:tc>
        <w:tc>
          <w:tcPr>
            <w:tcW w:w="6930" w:type="dxa"/>
            <w:tcBorders>
              <w:top w:val="single" w:sz="6" w:space="0" w:color="auto"/>
              <w:left w:val="single" w:sz="6" w:space="0" w:color="auto"/>
              <w:bottom w:val="single" w:sz="6" w:space="0" w:color="auto"/>
              <w:right w:val="single" w:sz="6" w:space="0" w:color="auto"/>
            </w:tcBorders>
          </w:tcPr>
          <w:p w14:paraId="643EA783"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Thống kê kết quả thi cuối kỳ các môn</w:t>
            </w:r>
          </w:p>
        </w:tc>
        <w:tc>
          <w:tcPr>
            <w:tcW w:w="2070" w:type="dxa"/>
            <w:tcBorders>
              <w:top w:val="single" w:sz="6" w:space="0" w:color="auto"/>
              <w:left w:val="single" w:sz="6" w:space="0" w:color="auto"/>
              <w:bottom w:val="single" w:sz="6" w:space="0" w:color="auto"/>
              <w:right w:val="single" w:sz="6" w:space="0" w:color="auto"/>
            </w:tcBorders>
          </w:tcPr>
          <w:p w14:paraId="52AD3C15" w14:textId="77777777" w:rsidR="001C7102" w:rsidRPr="001C7102" w:rsidRDefault="001C7102" w:rsidP="001C7102">
            <w:pPr>
              <w:spacing w:before="60" w:after="0" w:line="288" w:lineRule="auto"/>
              <w:rPr>
                <w:rFonts w:ascii="Times New Roman" w:hAnsi="Times New Roman" w:cs="Times New Roman"/>
                <w:sz w:val="26"/>
                <w:szCs w:val="26"/>
              </w:rPr>
            </w:pPr>
          </w:p>
        </w:tc>
        <w:tc>
          <w:tcPr>
            <w:tcW w:w="1440" w:type="dxa"/>
            <w:vMerge w:val="restart"/>
            <w:tcBorders>
              <w:left w:val="single" w:sz="6" w:space="0" w:color="auto"/>
              <w:right w:val="single" w:sz="6" w:space="0" w:color="auto"/>
            </w:tcBorders>
          </w:tcPr>
          <w:p w14:paraId="5AE6D642"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64B679A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3B05C9F" w14:textId="77777777" w:rsidTr="004B35EC">
        <w:tc>
          <w:tcPr>
            <w:tcW w:w="710" w:type="dxa"/>
            <w:vMerge/>
            <w:tcBorders>
              <w:left w:val="single" w:sz="6" w:space="0" w:color="auto"/>
              <w:right w:val="single" w:sz="6" w:space="0" w:color="auto"/>
            </w:tcBorders>
          </w:tcPr>
          <w:p w14:paraId="1A7A122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5816D8CD"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7F88159F"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Thống kê kết quả học tập của NH mỗi năm</w:t>
            </w:r>
          </w:p>
        </w:tc>
        <w:tc>
          <w:tcPr>
            <w:tcW w:w="2070" w:type="dxa"/>
            <w:tcBorders>
              <w:top w:val="single" w:sz="6" w:space="0" w:color="auto"/>
              <w:left w:val="single" w:sz="6" w:space="0" w:color="auto"/>
              <w:bottom w:val="single" w:sz="6" w:space="0" w:color="auto"/>
              <w:right w:val="single" w:sz="6" w:space="0" w:color="auto"/>
            </w:tcBorders>
          </w:tcPr>
          <w:p w14:paraId="22B27D35" w14:textId="77777777" w:rsidR="001C7102" w:rsidRPr="001C7102" w:rsidRDefault="001C7102" w:rsidP="001C7102">
            <w:pPr>
              <w:spacing w:before="60" w:after="0" w:line="288" w:lineRule="auto"/>
              <w:rPr>
                <w:rFonts w:ascii="Times New Roman" w:hAnsi="Times New Roman" w:cs="Times New Roman"/>
                <w:sz w:val="26"/>
                <w:szCs w:val="26"/>
              </w:rPr>
            </w:pPr>
          </w:p>
        </w:tc>
        <w:tc>
          <w:tcPr>
            <w:tcW w:w="1440" w:type="dxa"/>
            <w:vMerge/>
            <w:tcBorders>
              <w:left w:val="single" w:sz="6" w:space="0" w:color="auto"/>
              <w:right w:val="single" w:sz="6" w:space="0" w:color="auto"/>
            </w:tcBorders>
          </w:tcPr>
          <w:p w14:paraId="347A2B41"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DDA1DA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C6FC44B" w14:textId="77777777" w:rsidTr="004B35EC">
        <w:tc>
          <w:tcPr>
            <w:tcW w:w="710" w:type="dxa"/>
            <w:vMerge/>
            <w:tcBorders>
              <w:left w:val="single" w:sz="6" w:space="0" w:color="auto"/>
              <w:right w:val="single" w:sz="6" w:space="0" w:color="auto"/>
            </w:tcBorders>
          </w:tcPr>
          <w:p w14:paraId="5FDE082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63EB38C0"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51ECF843"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Thống kê kết quả xét tốt nghiệp hàng năm</w:t>
            </w:r>
          </w:p>
        </w:tc>
        <w:tc>
          <w:tcPr>
            <w:tcW w:w="2070" w:type="dxa"/>
            <w:tcBorders>
              <w:top w:val="single" w:sz="6" w:space="0" w:color="auto"/>
              <w:left w:val="single" w:sz="6" w:space="0" w:color="auto"/>
              <w:bottom w:val="single" w:sz="6" w:space="0" w:color="auto"/>
              <w:right w:val="single" w:sz="6" w:space="0" w:color="auto"/>
            </w:tcBorders>
          </w:tcPr>
          <w:p w14:paraId="0AFD0C5E" w14:textId="77777777" w:rsidR="001C7102" w:rsidRPr="001C7102" w:rsidRDefault="001C7102" w:rsidP="001C7102">
            <w:pPr>
              <w:spacing w:before="60" w:after="0" w:line="288" w:lineRule="auto"/>
              <w:rPr>
                <w:rFonts w:ascii="Times New Roman" w:hAnsi="Times New Roman" w:cs="Times New Roman"/>
                <w:sz w:val="26"/>
                <w:szCs w:val="26"/>
              </w:rPr>
            </w:pPr>
          </w:p>
        </w:tc>
        <w:tc>
          <w:tcPr>
            <w:tcW w:w="1440" w:type="dxa"/>
            <w:vMerge/>
            <w:tcBorders>
              <w:left w:val="single" w:sz="6" w:space="0" w:color="auto"/>
              <w:right w:val="single" w:sz="6" w:space="0" w:color="auto"/>
            </w:tcBorders>
          </w:tcPr>
          <w:p w14:paraId="28D02673"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45FDB6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1686059" w14:textId="77777777" w:rsidTr="004B35EC">
        <w:tc>
          <w:tcPr>
            <w:tcW w:w="710" w:type="dxa"/>
            <w:vMerge/>
            <w:tcBorders>
              <w:left w:val="single" w:sz="6" w:space="0" w:color="auto"/>
              <w:right w:val="single" w:sz="6" w:space="0" w:color="auto"/>
            </w:tcBorders>
          </w:tcPr>
          <w:p w14:paraId="66CA69F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7E4FA774"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50D809F8"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Biên bản cuộc họp giao ban đào tạo liên quan đến việc điều chỉnh điểm</w:t>
            </w:r>
          </w:p>
        </w:tc>
        <w:tc>
          <w:tcPr>
            <w:tcW w:w="2070" w:type="dxa"/>
            <w:tcBorders>
              <w:top w:val="single" w:sz="6" w:space="0" w:color="auto"/>
              <w:left w:val="single" w:sz="6" w:space="0" w:color="auto"/>
              <w:bottom w:val="single" w:sz="6" w:space="0" w:color="auto"/>
              <w:right w:val="single" w:sz="6" w:space="0" w:color="auto"/>
            </w:tcBorders>
          </w:tcPr>
          <w:p w14:paraId="0B03609D" w14:textId="77777777" w:rsidR="001C7102" w:rsidRPr="001C7102" w:rsidRDefault="001C7102" w:rsidP="001C7102">
            <w:pPr>
              <w:spacing w:before="60" w:after="0" w:line="288" w:lineRule="auto"/>
              <w:rPr>
                <w:rFonts w:ascii="Times New Roman" w:hAnsi="Times New Roman" w:cs="Times New Roman"/>
                <w:sz w:val="26"/>
                <w:szCs w:val="26"/>
              </w:rPr>
            </w:pPr>
          </w:p>
        </w:tc>
        <w:tc>
          <w:tcPr>
            <w:tcW w:w="1440" w:type="dxa"/>
            <w:vMerge/>
            <w:tcBorders>
              <w:left w:val="single" w:sz="6" w:space="0" w:color="auto"/>
              <w:right w:val="single" w:sz="6" w:space="0" w:color="auto"/>
            </w:tcBorders>
          </w:tcPr>
          <w:p w14:paraId="1B9E21A2"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C7CF8F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2F212F3" w14:textId="77777777" w:rsidTr="004B35EC">
        <w:tc>
          <w:tcPr>
            <w:tcW w:w="710" w:type="dxa"/>
            <w:vMerge w:val="restart"/>
            <w:tcBorders>
              <w:left w:val="single" w:sz="6" w:space="0" w:color="auto"/>
              <w:right w:val="single" w:sz="6" w:space="0" w:color="auto"/>
            </w:tcBorders>
          </w:tcPr>
          <w:p w14:paraId="1C44DB6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14</w:t>
            </w:r>
          </w:p>
        </w:tc>
        <w:tc>
          <w:tcPr>
            <w:tcW w:w="1890" w:type="dxa"/>
            <w:vMerge w:val="restart"/>
            <w:tcBorders>
              <w:top w:val="single" w:sz="6" w:space="0" w:color="auto"/>
              <w:left w:val="single" w:sz="6" w:space="0" w:color="auto"/>
              <w:right w:val="single" w:sz="6" w:space="0" w:color="auto"/>
            </w:tcBorders>
          </w:tcPr>
          <w:p w14:paraId="18A294B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H10.10.03.14</w:t>
            </w:r>
          </w:p>
        </w:tc>
        <w:tc>
          <w:tcPr>
            <w:tcW w:w="6930" w:type="dxa"/>
          </w:tcPr>
          <w:p w14:paraId="302F93E6" w14:textId="77777777" w:rsidR="001C7102" w:rsidRPr="001C7102" w:rsidRDefault="001C7102" w:rsidP="001C7102">
            <w:pPr>
              <w:widowControl w:val="0"/>
              <w:spacing w:before="60" w:after="0" w:line="288" w:lineRule="auto"/>
              <w:jc w:val="both"/>
              <w:rPr>
                <w:rFonts w:ascii="Times New Roman" w:hAnsi="Times New Roman" w:cs="Times New Roman"/>
                <w:sz w:val="26"/>
                <w:szCs w:val="26"/>
                <w:shd w:val="clear" w:color="auto" w:fill="FFFFFF"/>
              </w:rPr>
            </w:pPr>
            <w:r w:rsidRPr="001C7102">
              <w:rPr>
                <w:rFonts w:ascii="Times New Roman" w:hAnsi="Times New Roman" w:cs="Times New Roman"/>
                <w:sz w:val="26"/>
                <w:szCs w:val="26"/>
              </w:rPr>
              <w:t>Hồ sơ điểm người học</w:t>
            </w:r>
          </w:p>
        </w:tc>
        <w:tc>
          <w:tcPr>
            <w:tcW w:w="2070" w:type="dxa"/>
          </w:tcPr>
          <w:p w14:paraId="2C4999D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shd w:val="clear" w:color="auto" w:fill="FFFFFF"/>
              </w:rPr>
              <w:t>Từ năm 2019-2024</w:t>
            </w:r>
          </w:p>
        </w:tc>
        <w:tc>
          <w:tcPr>
            <w:tcW w:w="1440" w:type="dxa"/>
            <w:vMerge w:val="restart"/>
            <w:tcBorders>
              <w:left w:val="single" w:sz="6" w:space="0" w:color="auto"/>
              <w:right w:val="single" w:sz="6" w:space="0" w:color="auto"/>
            </w:tcBorders>
          </w:tcPr>
          <w:p w14:paraId="1EA07111"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0C1E56B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E2C0BA4" w14:textId="77777777" w:rsidTr="004B35EC">
        <w:tc>
          <w:tcPr>
            <w:tcW w:w="710" w:type="dxa"/>
            <w:vMerge/>
            <w:tcBorders>
              <w:left w:val="single" w:sz="6" w:space="0" w:color="auto"/>
              <w:right w:val="single" w:sz="6" w:space="0" w:color="auto"/>
            </w:tcBorders>
          </w:tcPr>
          <w:p w14:paraId="1BCDA94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BE45623"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Pr>
          <w:p w14:paraId="41C9522C"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Dữ liệu thống kê về kết quả học tập của người học hàng năm</w:t>
            </w:r>
          </w:p>
        </w:tc>
        <w:tc>
          <w:tcPr>
            <w:tcW w:w="2070" w:type="dxa"/>
          </w:tcPr>
          <w:p w14:paraId="63622ED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shd w:val="clear" w:color="auto" w:fill="FFFFFF"/>
              </w:rPr>
              <w:t>Từ năm 2019-2024</w:t>
            </w:r>
          </w:p>
        </w:tc>
        <w:tc>
          <w:tcPr>
            <w:tcW w:w="1440" w:type="dxa"/>
            <w:vMerge/>
            <w:tcBorders>
              <w:left w:val="single" w:sz="6" w:space="0" w:color="auto"/>
              <w:right w:val="single" w:sz="6" w:space="0" w:color="auto"/>
            </w:tcBorders>
          </w:tcPr>
          <w:p w14:paraId="48AC95B3"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FF7BD7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2B95480" w14:textId="77777777" w:rsidTr="004B35EC">
        <w:tc>
          <w:tcPr>
            <w:tcW w:w="710" w:type="dxa"/>
            <w:vMerge/>
            <w:tcBorders>
              <w:left w:val="single" w:sz="6" w:space="0" w:color="auto"/>
              <w:right w:val="single" w:sz="6" w:space="0" w:color="auto"/>
            </w:tcBorders>
          </w:tcPr>
          <w:p w14:paraId="7AC7801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28B14AE"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Pr>
          <w:p w14:paraId="3CA534F2"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Thông báo của Phòng ĐT cho GV đầu mỗi học kỳ: công bố điểm quá trình cho NH biết vào buổi học cuối</w:t>
            </w:r>
          </w:p>
        </w:tc>
        <w:tc>
          <w:tcPr>
            <w:tcW w:w="2070" w:type="dxa"/>
          </w:tcPr>
          <w:p w14:paraId="28ED0AAC" w14:textId="77777777" w:rsidR="001C7102" w:rsidRPr="001C7102" w:rsidRDefault="001C7102" w:rsidP="001C7102">
            <w:pPr>
              <w:widowControl w:val="0"/>
              <w:spacing w:before="60" w:after="0" w:line="288" w:lineRule="auto"/>
              <w:jc w:val="both"/>
              <w:rPr>
                <w:rFonts w:ascii="Times New Roman" w:hAnsi="Times New Roman" w:cs="Times New Roman"/>
                <w:sz w:val="26"/>
                <w:szCs w:val="26"/>
                <w:shd w:val="clear" w:color="auto" w:fill="FFFFFF"/>
              </w:rPr>
            </w:pPr>
            <w:r w:rsidRPr="001C7102">
              <w:rPr>
                <w:rFonts w:ascii="Times New Roman" w:hAnsi="Times New Roman" w:cs="Times New Roman"/>
                <w:sz w:val="26"/>
                <w:szCs w:val="26"/>
                <w:shd w:val="clear" w:color="auto" w:fill="FFFFFF"/>
              </w:rPr>
              <w:t>Từ năm 2019-2024</w:t>
            </w:r>
          </w:p>
        </w:tc>
        <w:tc>
          <w:tcPr>
            <w:tcW w:w="1440" w:type="dxa"/>
            <w:vMerge/>
            <w:tcBorders>
              <w:left w:val="single" w:sz="6" w:space="0" w:color="auto"/>
              <w:right w:val="single" w:sz="6" w:space="0" w:color="auto"/>
            </w:tcBorders>
          </w:tcPr>
          <w:p w14:paraId="28BF2B66"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8F0A36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8F995CD" w14:textId="77777777" w:rsidTr="004B35EC">
        <w:tc>
          <w:tcPr>
            <w:tcW w:w="710" w:type="dxa"/>
            <w:vMerge w:val="restart"/>
            <w:tcBorders>
              <w:left w:val="single" w:sz="6" w:space="0" w:color="auto"/>
              <w:right w:val="single" w:sz="6" w:space="0" w:color="auto"/>
            </w:tcBorders>
          </w:tcPr>
          <w:p w14:paraId="2AEB812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15</w:t>
            </w:r>
          </w:p>
        </w:tc>
        <w:tc>
          <w:tcPr>
            <w:tcW w:w="1890" w:type="dxa"/>
            <w:vMerge w:val="restart"/>
            <w:tcBorders>
              <w:top w:val="single" w:sz="6" w:space="0" w:color="auto"/>
              <w:left w:val="single" w:sz="6" w:space="0" w:color="auto"/>
              <w:right w:val="single" w:sz="6" w:space="0" w:color="auto"/>
            </w:tcBorders>
          </w:tcPr>
          <w:p w14:paraId="27C76A8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H10.10.03.15</w:t>
            </w:r>
          </w:p>
        </w:tc>
        <w:tc>
          <w:tcPr>
            <w:tcW w:w="6930" w:type="dxa"/>
            <w:tcBorders>
              <w:top w:val="single" w:sz="6" w:space="0" w:color="auto"/>
              <w:left w:val="single" w:sz="6" w:space="0" w:color="auto"/>
              <w:bottom w:val="single" w:sz="6" w:space="0" w:color="auto"/>
              <w:right w:val="single" w:sz="6" w:space="0" w:color="auto"/>
            </w:tcBorders>
          </w:tcPr>
          <w:p w14:paraId="284F567A"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Các biên bản thanh tra thi</w:t>
            </w:r>
          </w:p>
        </w:tc>
        <w:tc>
          <w:tcPr>
            <w:tcW w:w="2070" w:type="dxa"/>
            <w:tcBorders>
              <w:top w:val="single" w:sz="6" w:space="0" w:color="auto"/>
              <w:left w:val="single" w:sz="6" w:space="0" w:color="auto"/>
              <w:right w:val="single" w:sz="6" w:space="0" w:color="auto"/>
            </w:tcBorders>
          </w:tcPr>
          <w:p w14:paraId="06B5431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shd w:val="clear" w:color="auto" w:fill="FFFFFF"/>
              </w:rPr>
              <w:t>Từ năm 2019-2024</w:t>
            </w:r>
          </w:p>
        </w:tc>
        <w:tc>
          <w:tcPr>
            <w:tcW w:w="1440" w:type="dxa"/>
            <w:vMerge w:val="restart"/>
            <w:tcBorders>
              <w:left w:val="single" w:sz="6" w:space="0" w:color="auto"/>
              <w:right w:val="single" w:sz="6" w:space="0" w:color="auto"/>
            </w:tcBorders>
          </w:tcPr>
          <w:p w14:paraId="72DB88BE"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6B19D47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AF82D5A" w14:textId="77777777" w:rsidTr="004B35EC">
        <w:tc>
          <w:tcPr>
            <w:tcW w:w="710" w:type="dxa"/>
            <w:vMerge/>
            <w:tcBorders>
              <w:left w:val="single" w:sz="6" w:space="0" w:color="auto"/>
              <w:right w:val="single" w:sz="6" w:space="0" w:color="auto"/>
            </w:tcBorders>
          </w:tcPr>
          <w:p w14:paraId="79F4C3F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3E0DF906"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39173A6A"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Biên bản rà soát dữ liệu NH xét tốt nghiệp hàng năm của khoa/viện</w:t>
            </w:r>
          </w:p>
        </w:tc>
        <w:tc>
          <w:tcPr>
            <w:tcW w:w="2070" w:type="dxa"/>
            <w:tcBorders>
              <w:top w:val="single" w:sz="6" w:space="0" w:color="auto"/>
              <w:left w:val="single" w:sz="6" w:space="0" w:color="auto"/>
              <w:right w:val="single" w:sz="6" w:space="0" w:color="auto"/>
            </w:tcBorders>
          </w:tcPr>
          <w:p w14:paraId="4B28C92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shd w:val="clear" w:color="auto" w:fill="FFFFFF"/>
              </w:rPr>
              <w:t>Từ năm 2019-2024</w:t>
            </w:r>
          </w:p>
        </w:tc>
        <w:tc>
          <w:tcPr>
            <w:tcW w:w="1440" w:type="dxa"/>
            <w:vMerge/>
            <w:tcBorders>
              <w:left w:val="single" w:sz="6" w:space="0" w:color="auto"/>
              <w:right w:val="single" w:sz="6" w:space="0" w:color="auto"/>
            </w:tcBorders>
          </w:tcPr>
          <w:p w14:paraId="76BAA6ED"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1A2BB4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795D9D0" w14:textId="77777777" w:rsidTr="004B35EC">
        <w:tc>
          <w:tcPr>
            <w:tcW w:w="710" w:type="dxa"/>
            <w:vMerge w:val="restart"/>
            <w:tcBorders>
              <w:left w:val="single" w:sz="6" w:space="0" w:color="auto"/>
              <w:right w:val="single" w:sz="6" w:space="0" w:color="auto"/>
            </w:tcBorders>
          </w:tcPr>
          <w:p w14:paraId="6DF087F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16</w:t>
            </w:r>
          </w:p>
        </w:tc>
        <w:tc>
          <w:tcPr>
            <w:tcW w:w="1890" w:type="dxa"/>
            <w:vMerge w:val="restart"/>
            <w:tcBorders>
              <w:top w:val="single" w:sz="6" w:space="0" w:color="auto"/>
              <w:left w:val="single" w:sz="6" w:space="0" w:color="auto"/>
              <w:right w:val="single" w:sz="6" w:space="0" w:color="auto"/>
            </w:tcBorders>
          </w:tcPr>
          <w:p w14:paraId="3F9D30B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H10.10.03.16</w:t>
            </w:r>
          </w:p>
        </w:tc>
        <w:tc>
          <w:tcPr>
            <w:tcW w:w="6930" w:type="dxa"/>
            <w:tcBorders>
              <w:top w:val="single" w:sz="6" w:space="0" w:color="auto"/>
              <w:left w:val="single" w:sz="6" w:space="0" w:color="auto"/>
              <w:bottom w:val="single" w:sz="6" w:space="0" w:color="auto"/>
              <w:right w:val="single" w:sz="6" w:space="0" w:color="auto"/>
            </w:tcBorders>
          </w:tcPr>
          <w:p w14:paraId="0C631E53"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Kế hoạch khảo sát các bên liên quan hàng năm</w:t>
            </w:r>
          </w:p>
        </w:tc>
        <w:tc>
          <w:tcPr>
            <w:tcW w:w="2070" w:type="dxa"/>
            <w:tcBorders>
              <w:top w:val="single" w:sz="6" w:space="0" w:color="auto"/>
              <w:left w:val="single" w:sz="6" w:space="0" w:color="auto"/>
              <w:right w:val="single" w:sz="6" w:space="0" w:color="auto"/>
            </w:tcBorders>
          </w:tcPr>
          <w:p w14:paraId="518F05F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shd w:val="clear" w:color="auto" w:fill="FFFFFF"/>
              </w:rPr>
              <w:t>Từ năm 2019-2024</w:t>
            </w:r>
          </w:p>
        </w:tc>
        <w:tc>
          <w:tcPr>
            <w:tcW w:w="1440" w:type="dxa"/>
            <w:vMerge w:val="restart"/>
            <w:tcBorders>
              <w:left w:val="single" w:sz="6" w:space="0" w:color="auto"/>
              <w:right w:val="single" w:sz="6" w:space="0" w:color="auto"/>
            </w:tcBorders>
          </w:tcPr>
          <w:p w14:paraId="76E45D7E"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31E3B4A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4360792" w14:textId="77777777" w:rsidTr="004B35EC">
        <w:tc>
          <w:tcPr>
            <w:tcW w:w="710" w:type="dxa"/>
            <w:vMerge/>
            <w:tcBorders>
              <w:left w:val="single" w:sz="6" w:space="0" w:color="auto"/>
              <w:right w:val="single" w:sz="6" w:space="0" w:color="auto"/>
            </w:tcBorders>
          </w:tcPr>
          <w:p w14:paraId="1AD1B91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7AB54CA3"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184A0167"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Kết quả khảo sát ý kiến NH về HĐGD của GV hàng năm</w:t>
            </w:r>
          </w:p>
        </w:tc>
        <w:tc>
          <w:tcPr>
            <w:tcW w:w="2070" w:type="dxa"/>
            <w:tcBorders>
              <w:top w:val="single" w:sz="6" w:space="0" w:color="auto"/>
              <w:left w:val="single" w:sz="6" w:space="0" w:color="auto"/>
              <w:right w:val="single" w:sz="6" w:space="0" w:color="auto"/>
            </w:tcBorders>
          </w:tcPr>
          <w:p w14:paraId="6A248D6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shd w:val="clear" w:color="auto" w:fill="FFFFFF"/>
              </w:rPr>
              <w:t>Từ năm 2019-2024</w:t>
            </w:r>
          </w:p>
        </w:tc>
        <w:tc>
          <w:tcPr>
            <w:tcW w:w="1440" w:type="dxa"/>
            <w:vMerge/>
            <w:tcBorders>
              <w:left w:val="single" w:sz="6" w:space="0" w:color="auto"/>
              <w:right w:val="single" w:sz="6" w:space="0" w:color="auto"/>
            </w:tcBorders>
          </w:tcPr>
          <w:p w14:paraId="1750AE96"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tcBorders>
              <w:left w:val="single" w:sz="6" w:space="0" w:color="auto"/>
              <w:right w:val="single" w:sz="6" w:space="0" w:color="auto"/>
            </w:tcBorders>
          </w:tcPr>
          <w:p w14:paraId="0D467CF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E14B3DE" w14:textId="77777777" w:rsidTr="004B35EC">
        <w:tc>
          <w:tcPr>
            <w:tcW w:w="710" w:type="dxa"/>
            <w:vMerge/>
            <w:tcBorders>
              <w:left w:val="single" w:sz="6" w:space="0" w:color="auto"/>
              <w:right w:val="single" w:sz="6" w:space="0" w:color="auto"/>
            </w:tcBorders>
          </w:tcPr>
          <w:p w14:paraId="07CD4A1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699F932A"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29DDB16A"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Kết quả khảo sát ý kiến CB và GV về quá trình dạy - học và kết quả học tập</w:t>
            </w:r>
          </w:p>
        </w:tc>
        <w:tc>
          <w:tcPr>
            <w:tcW w:w="2070" w:type="dxa"/>
            <w:tcBorders>
              <w:top w:val="single" w:sz="6" w:space="0" w:color="auto"/>
              <w:left w:val="single" w:sz="6" w:space="0" w:color="auto"/>
              <w:right w:val="single" w:sz="6" w:space="0" w:color="auto"/>
            </w:tcBorders>
          </w:tcPr>
          <w:p w14:paraId="38EBEC5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shd w:val="clear" w:color="auto" w:fill="FFFFFF"/>
              </w:rPr>
              <w:t>Từ năm 2019-2024</w:t>
            </w:r>
          </w:p>
        </w:tc>
        <w:tc>
          <w:tcPr>
            <w:tcW w:w="1440" w:type="dxa"/>
            <w:vMerge/>
            <w:tcBorders>
              <w:left w:val="single" w:sz="6" w:space="0" w:color="auto"/>
              <w:right w:val="single" w:sz="6" w:space="0" w:color="auto"/>
            </w:tcBorders>
          </w:tcPr>
          <w:p w14:paraId="4DD6FF0D"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tcBorders>
              <w:left w:val="single" w:sz="6" w:space="0" w:color="auto"/>
              <w:right w:val="single" w:sz="6" w:space="0" w:color="auto"/>
            </w:tcBorders>
          </w:tcPr>
          <w:p w14:paraId="4C03851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7A4D39B" w14:textId="77777777" w:rsidTr="004B35EC">
        <w:tc>
          <w:tcPr>
            <w:tcW w:w="13763" w:type="dxa"/>
            <w:gridSpan w:val="6"/>
            <w:tcBorders>
              <w:left w:val="single" w:sz="6" w:space="0" w:color="auto"/>
              <w:right w:val="single" w:sz="6" w:space="0" w:color="auto"/>
            </w:tcBorders>
          </w:tcPr>
          <w:p w14:paraId="3B452B8F"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Tiêu chí 10.4. Các kết quả nghiên cứu khoa học được sử dụng để cải tiến việc dạy và học</w:t>
            </w:r>
          </w:p>
        </w:tc>
      </w:tr>
      <w:tr w:rsidR="001C7102" w:rsidRPr="001C7102" w14:paraId="6D0285A9" w14:textId="77777777" w:rsidTr="004B35EC">
        <w:tc>
          <w:tcPr>
            <w:tcW w:w="710" w:type="dxa"/>
            <w:vMerge w:val="restart"/>
            <w:tcBorders>
              <w:top w:val="single" w:sz="6" w:space="0" w:color="auto"/>
              <w:left w:val="single" w:sz="6" w:space="0" w:color="auto"/>
              <w:right w:val="single" w:sz="6" w:space="0" w:color="auto"/>
            </w:tcBorders>
          </w:tcPr>
          <w:p w14:paraId="3956C62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w:t>
            </w:r>
          </w:p>
        </w:tc>
        <w:tc>
          <w:tcPr>
            <w:tcW w:w="1890" w:type="dxa"/>
            <w:vMerge w:val="restart"/>
            <w:tcBorders>
              <w:top w:val="single" w:sz="6" w:space="0" w:color="auto"/>
              <w:left w:val="single" w:sz="6" w:space="0" w:color="auto"/>
              <w:right w:val="single" w:sz="6" w:space="0" w:color="auto"/>
            </w:tcBorders>
          </w:tcPr>
          <w:p w14:paraId="50FCFF77"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H10.10.04.01</w:t>
            </w:r>
          </w:p>
        </w:tc>
        <w:tc>
          <w:tcPr>
            <w:tcW w:w="6930" w:type="dxa"/>
            <w:vAlign w:val="center"/>
          </w:tcPr>
          <w:p w14:paraId="14E159A4"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sz w:val="26"/>
                <w:szCs w:val="26"/>
                <w:lang w:val="vi-VN"/>
              </w:rPr>
            </w:pPr>
            <w:r w:rsidRPr="001C7102">
              <w:rPr>
                <w:rFonts w:ascii="Times New Roman" w:eastAsia="Calibri" w:hAnsi="Times New Roman" w:cs="Times New Roman"/>
                <w:sz w:val="26"/>
                <w:szCs w:val="26"/>
                <w:lang w:val="de-DE"/>
              </w:rPr>
              <w:t>Quy định về hoạt động KHCN trong cơ sở GDĐH</w:t>
            </w:r>
          </w:p>
        </w:tc>
        <w:tc>
          <w:tcPr>
            <w:tcW w:w="2070" w:type="dxa"/>
            <w:vAlign w:val="center"/>
          </w:tcPr>
          <w:p w14:paraId="2438A127"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eastAsia="Calibri" w:hAnsi="Times New Roman" w:cs="Times New Roman"/>
                <w:sz w:val="26"/>
                <w:szCs w:val="26"/>
                <w:lang w:val="de-DE"/>
              </w:rPr>
              <w:t>Số 22/2011/TT-BGDĐT ngày 30/5/2011</w:t>
            </w:r>
          </w:p>
        </w:tc>
        <w:tc>
          <w:tcPr>
            <w:tcW w:w="1440" w:type="dxa"/>
            <w:vMerge w:val="restart"/>
            <w:tcBorders>
              <w:top w:val="single" w:sz="6" w:space="0" w:color="auto"/>
              <w:left w:val="single" w:sz="6" w:space="0" w:color="auto"/>
              <w:right w:val="single" w:sz="6" w:space="0" w:color="auto"/>
            </w:tcBorders>
            <w:vAlign w:val="center"/>
          </w:tcPr>
          <w:p w14:paraId="2B8B0DF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Bộ GD&amp;ĐT</w:t>
            </w:r>
          </w:p>
        </w:tc>
        <w:tc>
          <w:tcPr>
            <w:tcW w:w="723" w:type="dxa"/>
            <w:vMerge w:val="restart"/>
            <w:tcBorders>
              <w:top w:val="single" w:sz="6" w:space="0" w:color="auto"/>
              <w:left w:val="single" w:sz="6" w:space="0" w:color="auto"/>
              <w:right w:val="single" w:sz="6" w:space="0" w:color="auto"/>
            </w:tcBorders>
          </w:tcPr>
          <w:p w14:paraId="10A38A6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0567DE7" w14:textId="77777777" w:rsidTr="004B35EC">
        <w:tc>
          <w:tcPr>
            <w:tcW w:w="710" w:type="dxa"/>
            <w:vMerge/>
            <w:tcBorders>
              <w:top w:val="single" w:sz="6" w:space="0" w:color="auto"/>
              <w:left w:val="single" w:sz="6" w:space="0" w:color="auto"/>
              <w:right w:val="single" w:sz="6" w:space="0" w:color="auto"/>
            </w:tcBorders>
          </w:tcPr>
          <w:p w14:paraId="14CE8D3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530C7BA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20F18FFD"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eastAsia="Calibri" w:hAnsi="Times New Roman" w:cs="Times New Roman"/>
                <w:sz w:val="26"/>
                <w:szCs w:val="26"/>
                <w:lang w:val="vi"/>
              </w:rPr>
              <w:t>Quy định về quản lí đề tài KHCN cấp Bộ</w:t>
            </w:r>
          </w:p>
        </w:tc>
        <w:tc>
          <w:tcPr>
            <w:tcW w:w="2070" w:type="dxa"/>
            <w:vAlign w:val="center"/>
          </w:tcPr>
          <w:p w14:paraId="6E2DA537"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eastAsia="Calibri" w:hAnsi="Times New Roman" w:cs="Times New Roman"/>
                <w:sz w:val="26"/>
                <w:szCs w:val="26"/>
                <w:lang w:val="vi"/>
              </w:rPr>
              <w:t>Số 11/2016/</w:t>
            </w:r>
            <w:r w:rsidRPr="001C7102">
              <w:rPr>
                <w:rFonts w:ascii="Times New Roman" w:eastAsia="Calibri" w:hAnsi="Times New Roman" w:cs="Times New Roman"/>
                <w:sz w:val="26"/>
                <w:szCs w:val="26"/>
                <w:lang w:val="de-DE"/>
              </w:rPr>
              <w:t xml:space="preserve">TT-BGDĐT </w:t>
            </w:r>
            <w:r w:rsidRPr="001C7102">
              <w:rPr>
                <w:rFonts w:ascii="Times New Roman" w:eastAsia="Calibri" w:hAnsi="Times New Roman" w:cs="Times New Roman"/>
                <w:sz w:val="26"/>
                <w:szCs w:val="26"/>
                <w:lang w:val="vi"/>
              </w:rPr>
              <w:t>ngày 11/4/2016</w:t>
            </w:r>
          </w:p>
        </w:tc>
        <w:tc>
          <w:tcPr>
            <w:tcW w:w="1440" w:type="dxa"/>
            <w:vMerge/>
            <w:tcBorders>
              <w:top w:val="single" w:sz="6" w:space="0" w:color="auto"/>
              <w:left w:val="single" w:sz="6" w:space="0" w:color="auto"/>
              <w:right w:val="single" w:sz="6" w:space="0" w:color="auto"/>
            </w:tcBorders>
            <w:vAlign w:val="center"/>
          </w:tcPr>
          <w:p w14:paraId="682813A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6487FF3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EEC3B27" w14:textId="77777777" w:rsidTr="004B35EC">
        <w:tc>
          <w:tcPr>
            <w:tcW w:w="710" w:type="dxa"/>
            <w:vMerge/>
            <w:tcBorders>
              <w:top w:val="single" w:sz="6" w:space="0" w:color="auto"/>
              <w:left w:val="single" w:sz="6" w:space="0" w:color="auto"/>
              <w:right w:val="single" w:sz="6" w:space="0" w:color="auto"/>
            </w:tcBorders>
          </w:tcPr>
          <w:p w14:paraId="2128E51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38E9FCA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038E3CDB"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sz w:val="26"/>
                <w:szCs w:val="26"/>
                <w:lang w:val="de-DE"/>
              </w:rPr>
              <w:t>Quy định về hoạt động NCKH của SV trong các cơ sở GDĐH;</w:t>
            </w:r>
          </w:p>
        </w:tc>
        <w:tc>
          <w:tcPr>
            <w:tcW w:w="2070" w:type="dxa"/>
            <w:vAlign w:val="center"/>
          </w:tcPr>
          <w:p w14:paraId="02C15B27"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eastAsia="Calibri" w:hAnsi="Times New Roman" w:cs="Times New Roman"/>
                <w:sz w:val="26"/>
                <w:szCs w:val="26"/>
                <w:lang w:val="de-DE"/>
              </w:rPr>
              <w:t>Số 19/2012/TT-BGDĐT ngày 1/6/2012</w:t>
            </w:r>
          </w:p>
        </w:tc>
        <w:tc>
          <w:tcPr>
            <w:tcW w:w="1440" w:type="dxa"/>
            <w:vMerge/>
            <w:tcBorders>
              <w:top w:val="single" w:sz="6" w:space="0" w:color="auto"/>
              <w:left w:val="single" w:sz="6" w:space="0" w:color="auto"/>
              <w:right w:val="single" w:sz="6" w:space="0" w:color="auto"/>
            </w:tcBorders>
            <w:vAlign w:val="center"/>
          </w:tcPr>
          <w:p w14:paraId="4ED2A67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0249A93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CB39E08" w14:textId="77777777" w:rsidTr="004B35EC">
        <w:tc>
          <w:tcPr>
            <w:tcW w:w="710" w:type="dxa"/>
            <w:vMerge/>
            <w:tcBorders>
              <w:top w:val="single" w:sz="6" w:space="0" w:color="auto"/>
              <w:left w:val="single" w:sz="6" w:space="0" w:color="auto"/>
              <w:right w:val="single" w:sz="6" w:space="0" w:color="auto"/>
            </w:tcBorders>
          </w:tcPr>
          <w:p w14:paraId="27A6212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2B52F22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28203D86"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sz w:val="26"/>
                <w:szCs w:val="26"/>
                <w:lang w:val="de-DE"/>
              </w:rPr>
              <w:t xml:space="preserve">Thông tư ban hành quy chế xét tặng giải thưởng KH&amp;CN dành cho giảng viên trẻ và sinh viên trong CSGD đại học </w:t>
            </w:r>
          </w:p>
        </w:tc>
        <w:tc>
          <w:tcPr>
            <w:tcW w:w="2070" w:type="dxa"/>
            <w:vAlign w:val="center"/>
          </w:tcPr>
          <w:p w14:paraId="77E50D7A"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eastAsia="Calibri" w:hAnsi="Times New Roman" w:cs="Times New Roman"/>
                <w:sz w:val="26"/>
                <w:szCs w:val="26"/>
                <w:lang w:val="de-DE"/>
              </w:rPr>
              <w:t>Số 45/2020/TT-BGDĐT, ngày 11/11/2020</w:t>
            </w:r>
          </w:p>
        </w:tc>
        <w:tc>
          <w:tcPr>
            <w:tcW w:w="1440" w:type="dxa"/>
            <w:vMerge/>
            <w:tcBorders>
              <w:top w:val="single" w:sz="6" w:space="0" w:color="auto"/>
              <w:left w:val="single" w:sz="6" w:space="0" w:color="auto"/>
              <w:right w:val="single" w:sz="6" w:space="0" w:color="auto"/>
            </w:tcBorders>
            <w:vAlign w:val="center"/>
          </w:tcPr>
          <w:p w14:paraId="2942EC5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0770C7F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750E8C5" w14:textId="77777777" w:rsidTr="004B35EC">
        <w:tc>
          <w:tcPr>
            <w:tcW w:w="710" w:type="dxa"/>
            <w:vMerge/>
            <w:tcBorders>
              <w:top w:val="single" w:sz="6" w:space="0" w:color="auto"/>
              <w:left w:val="single" w:sz="6" w:space="0" w:color="auto"/>
              <w:right w:val="single" w:sz="6" w:space="0" w:color="auto"/>
            </w:tcBorders>
          </w:tcPr>
          <w:p w14:paraId="61C249D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759761A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4B8ACF89"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sz w:val="26"/>
                <w:szCs w:val="26"/>
                <w:lang w:val="de-DE"/>
              </w:rPr>
              <w:t xml:space="preserve">Quy định về </w:t>
            </w:r>
            <w:r w:rsidRPr="001C7102">
              <w:rPr>
                <w:rFonts w:ascii="Times New Roman" w:eastAsia="Calibri" w:hAnsi="Times New Roman" w:cs="Times New Roman"/>
                <w:sz w:val="26"/>
                <w:szCs w:val="26"/>
                <w:lang w:val="vi"/>
              </w:rPr>
              <w:t>hoạt động NCKH của SV trong cơ sở GDĐH</w:t>
            </w:r>
          </w:p>
        </w:tc>
        <w:tc>
          <w:tcPr>
            <w:tcW w:w="2070" w:type="dxa"/>
            <w:vAlign w:val="center"/>
          </w:tcPr>
          <w:p w14:paraId="2748A2B2"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eastAsia="Calibri" w:hAnsi="Times New Roman" w:cs="Times New Roman"/>
                <w:sz w:val="26"/>
                <w:szCs w:val="26"/>
                <w:lang w:val="de-DE"/>
              </w:rPr>
              <w:t>Số 26/2021/TT-BGDĐT, ngày 17/9/2021</w:t>
            </w:r>
          </w:p>
        </w:tc>
        <w:tc>
          <w:tcPr>
            <w:tcW w:w="1440" w:type="dxa"/>
            <w:vMerge/>
            <w:tcBorders>
              <w:top w:val="single" w:sz="6" w:space="0" w:color="auto"/>
              <w:left w:val="single" w:sz="6" w:space="0" w:color="auto"/>
              <w:right w:val="single" w:sz="6" w:space="0" w:color="auto"/>
            </w:tcBorders>
            <w:vAlign w:val="center"/>
          </w:tcPr>
          <w:p w14:paraId="28965E08"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2BA22AC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8CDAFF9" w14:textId="77777777" w:rsidTr="004B35EC">
        <w:tc>
          <w:tcPr>
            <w:tcW w:w="710" w:type="dxa"/>
            <w:vMerge w:val="restart"/>
            <w:tcBorders>
              <w:top w:val="single" w:sz="6" w:space="0" w:color="auto"/>
              <w:left w:val="single" w:sz="6" w:space="0" w:color="auto"/>
              <w:right w:val="single" w:sz="6" w:space="0" w:color="auto"/>
            </w:tcBorders>
          </w:tcPr>
          <w:p w14:paraId="45FE8F6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2</w:t>
            </w:r>
          </w:p>
        </w:tc>
        <w:tc>
          <w:tcPr>
            <w:tcW w:w="1890" w:type="dxa"/>
            <w:vMerge w:val="restart"/>
            <w:tcBorders>
              <w:top w:val="single" w:sz="6" w:space="0" w:color="auto"/>
              <w:left w:val="single" w:sz="6" w:space="0" w:color="auto"/>
              <w:right w:val="single" w:sz="6" w:space="0" w:color="auto"/>
            </w:tcBorders>
          </w:tcPr>
          <w:p w14:paraId="51D13BD6"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H10.10.04.02</w:t>
            </w:r>
          </w:p>
        </w:tc>
        <w:tc>
          <w:tcPr>
            <w:tcW w:w="6930" w:type="dxa"/>
            <w:vAlign w:val="center"/>
          </w:tcPr>
          <w:p w14:paraId="62F16884"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hAnsi="Times New Roman" w:cs="Times New Roman"/>
                <w:sz w:val="26"/>
                <w:szCs w:val="26"/>
                <w:lang w:val="vi-VN"/>
              </w:rPr>
              <w:t>Quy định về quản lý các hoạt động khoa học và công nghệ của Trường đại học Vinh</w:t>
            </w:r>
          </w:p>
        </w:tc>
        <w:tc>
          <w:tcPr>
            <w:tcW w:w="2070" w:type="dxa"/>
            <w:vAlign w:val="center"/>
          </w:tcPr>
          <w:p w14:paraId="62437FBF"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lang w:val="vi-VN"/>
              </w:rPr>
              <w:t>Số 480/QĐ-ĐHV ngày 9/5/2016</w:t>
            </w:r>
          </w:p>
        </w:tc>
        <w:tc>
          <w:tcPr>
            <w:tcW w:w="1440" w:type="dxa"/>
            <w:vMerge w:val="restart"/>
            <w:tcBorders>
              <w:top w:val="single" w:sz="6" w:space="0" w:color="auto"/>
              <w:left w:val="single" w:sz="6" w:space="0" w:color="auto"/>
              <w:right w:val="single" w:sz="6" w:space="0" w:color="auto"/>
            </w:tcBorders>
            <w:vAlign w:val="center"/>
          </w:tcPr>
          <w:p w14:paraId="52889C8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5DE9AE3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3023EE5" w14:textId="77777777" w:rsidTr="004B35EC">
        <w:tc>
          <w:tcPr>
            <w:tcW w:w="710" w:type="dxa"/>
            <w:vMerge/>
            <w:tcBorders>
              <w:top w:val="single" w:sz="6" w:space="0" w:color="auto"/>
              <w:left w:val="single" w:sz="6" w:space="0" w:color="auto"/>
              <w:right w:val="single" w:sz="6" w:space="0" w:color="auto"/>
            </w:tcBorders>
          </w:tcPr>
          <w:p w14:paraId="35E4D98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277A8D8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23943A54"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bCs/>
                <w:sz w:val="26"/>
                <w:szCs w:val="26"/>
                <w:lang w:val="es-ES"/>
              </w:rPr>
              <w:t>Quyết định ban hành Chiến lược phát triển khoa học và công nghệ Trường Đại học Vinh giai đoạn 2018-2025</w:t>
            </w:r>
          </w:p>
        </w:tc>
        <w:tc>
          <w:tcPr>
            <w:tcW w:w="2070" w:type="dxa"/>
            <w:vAlign w:val="center"/>
          </w:tcPr>
          <w:p w14:paraId="088E6A88"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bCs/>
                <w:sz w:val="26"/>
                <w:szCs w:val="26"/>
                <w:lang w:val="es-ES"/>
              </w:rPr>
              <w:t>Số 766/QĐ-ĐHV ngày 31/8/2018</w:t>
            </w:r>
          </w:p>
        </w:tc>
        <w:tc>
          <w:tcPr>
            <w:tcW w:w="1440" w:type="dxa"/>
            <w:vMerge/>
            <w:tcBorders>
              <w:top w:val="single" w:sz="6" w:space="0" w:color="auto"/>
              <w:left w:val="single" w:sz="6" w:space="0" w:color="auto"/>
              <w:right w:val="single" w:sz="6" w:space="0" w:color="auto"/>
            </w:tcBorders>
            <w:vAlign w:val="center"/>
          </w:tcPr>
          <w:p w14:paraId="5A9997D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51638C1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E7E95DB" w14:textId="77777777" w:rsidTr="004B35EC">
        <w:tc>
          <w:tcPr>
            <w:tcW w:w="710" w:type="dxa"/>
            <w:vMerge/>
            <w:tcBorders>
              <w:top w:val="single" w:sz="6" w:space="0" w:color="auto"/>
              <w:left w:val="single" w:sz="6" w:space="0" w:color="auto"/>
              <w:right w:val="single" w:sz="6" w:space="0" w:color="auto"/>
            </w:tcBorders>
          </w:tcPr>
          <w:p w14:paraId="3833D0A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36D85B1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252AE1E3"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bCs/>
                <w:sz w:val="26"/>
                <w:szCs w:val="26"/>
                <w:lang w:val="es-ES"/>
              </w:rPr>
              <w:t>Quyết định ban hành kế hoạch triển khai Chiến lược phát triển khoa học và công nghệ Trường Đại học Vinh giai đoạn 2018-2025</w:t>
            </w:r>
          </w:p>
        </w:tc>
        <w:tc>
          <w:tcPr>
            <w:tcW w:w="2070" w:type="dxa"/>
            <w:vAlign w:val="center"/>
          </w:tcPr>
          <w:p w14:paraId="79289036"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bCs/>
                <w:sz w:val="26"/>
                <w:szCs w:val="26"/>
                <w:lang w:val="es-ES"/>
              </w:rPr>
              <w:t>Số 1069/QĐ-ĐHV ngày 06/11/2018</w:t>
            </w:r>
          </w:p>
        </w:tc>
        <w:tc>
          <w:tcPr>
            <w:tcW w:w="1440" w:type="dxa"/>
            <w:vMerge/>
            <w:tcBorders>
              <w:top w:val="single" w:sz="6" w:space="0" w:color="auto"/>
              <w:left w:val="single" w:sz="6" w:space="0" w:color="auto"/>
              <w:right w:val="single" w:sz="6" w:space="0" w:color="auto"/>
            </w:tcBorders>
            <w:vAlign w:val="center"/>
          </w:tcPr>
          <w:p w14:paraId="2431642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15DBDB7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9105E85" w14:textId="77777777" w:rsidTr="004B35EC">
        <w:tc>
          <w:tcPr>
            <w:tcW w:w="710" w:type="dxa"/>
            <w:vMerge/>
            <w:tcBorders>
              <w:top w:val="single" w:sz="6" w:space="0" w:color="auto"/>
              <w:left w:val="single" w:sz="6" w:space="0" w:color="auto"/>
              <w:right w:val="single" w:sz="6" w:space="0" w:color="auto"/>
            </w:tcBorders>
          </w:tcPr>
          <w:p w14:paraId="4947CC8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627EF67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3BC22ABE"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bCs/>
                <w:sz w:val="26"/>
                <w:szCs w:val="26"/>
              </w:rPr>
              <w:t>Quyết định đầu tư khen thưởng các sản phẩm KHCN chất lượng cao</w:t>
            </w:r>
          </w:p>
        </w:tc>
        <w:tc>
          <w:tcPr>
            <w:tcW w:w="2070" w:type="dxa"/>
            <w:vAlign w:val="center"/>
          </w:tcPr>
          <w:p w14:paraId="22EE8A00"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bCs/>
                <w:sz w:val="26"/>
                <w:szCs w:val="26"/>
              </w:rPr>
              <w:t>Số 40/QĐ-ĐHV ngày 10/01/2020</w:t>
            </w:r>
          </w:p>
        </w:tc>
        <w:tc>
          <w:tcPr>
            <w:tcW w:w="1440" w:type="dxa"/>
            <w:vMerge/>
            <w:tcBorders>
              <w:top w:val="single" w:sz="6" w:space="0" w:color="auto"/>
              <w:left w:val="single" w:sz="6" w:space="0" w:color="auto"/>
              <w:right w:val="single" w:sz="6" w:space="0" w:color="auto"/>
            </w:tcBorders>
            <w:vAlign w:val="center"/>
          </w:tcPr>
          <w:p w14:paraId="3430E6B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530F9D3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1EEB6AA" w14:textId="77777777" w:rsidTr="004B35EC">
        <w:tc>
          <w:tcPr>
            <w:tcW w:w="710" w:type="dxa"/>
            <w:vMerge/>
            <w:tcBorders>
              <w:top w:val="single" w:sz="6" w:space="0" w:color="auto"/>
              <w:left w:val="single" w:sz="6" w:space="0" w:color="auto"/>
              <w:right w:val="single" w:sz="6" w:space="0" w:color="auto"/>
            </w:tcBorders>
          </w:tcPr>
          <w:p w14:paraId="2406C59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32D82C2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2A234B6F"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lang w:val="vi-VN"/>
              </w:rPr>
              <w:t xml:space="preserve">Quy định về quản lý các hoạt động khoa học công nghệ </w:t>
            </w:r>
            <w:r w:rsidRPr="001C7102">
              <w:rPr>
                <w:rFonts w:ascii="Times New Roman" w:hAnsi="Times New Roman" w:cs="Times New Roman"/>
                <w:sz w:val="26"/>
                <w:szCs w:val="26"/>
              </w:rPr>
              <w:t xml:space="preserve">và đổi mới sáng tạo </w:t>
            </w:r>
            <w:r w:rsidRPr="001C7102">
              <w:rPr>
                <w:rFonts w:ascii="Times New Roman" w:hAnsi="Times New Roman" w:cs="Times New Roman"/>
                <w:sz w:val="26"/>
                <w:szCs w:val="26"/>
                <w:lang w:val="vi-VN"/>
              </w:rPr>
              <w:t>của Trường đại học Vinh</w:t>
            </w:r>
          </w:p>
        </w:tc>
        <w:tc>
          <w:tcPr>
            <w:tcW w:w="2070" w:type="dxa"/>
            <w:vAlign w:val="center"/>
          </w:tcPr>
          <w:p w14:paraId="2711A4B0"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lang w:val="vi-VN"/>
              </w:rPr>
              <w:t xml:space="preserve">Số 2345/QĐ-ĐHV ngày </w:t>
            </w:r>
            <w:r w:rsidRPr="001C7102">
              <w:rPr>
                <w:rFonts w:ascii="Times New Roman" w:hAnsi="Times New Roman" w:cs="Times New Roman"/>
                <w:sz w:val="26"/>
                <w:szCs w:val="26"/>
              </w:rPr>
              <w:t>0</w:t>
            </w:r>
            <w:r w:rsidRPr="001C7102">
              <w:rPr>
                <w:rFonts w:ascii="Times New Roman" w:hAnsi="Times New Roman" w:cs="Times New Roman"/>
                <w:sz w:val="26"/>
                <w:szCs w:val="26"/>
                <w:lang w:val="vi-VN"/>
              </w:rPr>
              <w:t>9/9/2022</w:t>
            </w:r>
          </w:p>
        </w:tc>
        <w:tc>
          <w:tcPr>
            <w:tcW w:w="1440" w:type="dxa"/>
            <w:vMerge/>
            <w:tcBorders>
              <w:top w:val="single" w:sz="6" w:space="0" w:color="auto"/>
              <w:left w:val="single" w:sz="6" w:space="0" w:color="auto"/>
              <w:right w:val="single" w:sz="6" w:space="0" w:color="auto"/>
            </w:tcBorders>
            <w:vAlign w:val="center"/>
          </w:tcPr>
          <w:p w14:paraId="6AE7B2B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55C06BA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9654C25" w14:textId="77777777" w:rsidTr="004B35EC">
        <w:tc>
          <w:tcPr>
            <w:tcW w:w="710" w:type="dxa"/>
            <w:vMerge w:val="restart"/>
            <w:tcBorders>
              <w:left w:val="single" w:sz="6" w:space="0" w:color="auto"/>
              <w:right w:val="single" w:sz="6" w:space="0" w:color="auto"/>
            </w:tcBorders>
          </w:tcPr>
          <w:p w14:paraId="4DE27F2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3</w:t>
            </w:r>
          </w:p>
        </w:tc>
        <w:tc>
          <w:tcPr>
            <w:tcW w:w="1890" w:type="dxa"/>
            <w:vMerge w:val="restart"/>
            <w:tcBorders>
              <w:left w:val="single" w:sz="6" w:space="0" w:color="auto"/>
              <w:right w:val="single" w:sz="6" w:space="0" w:color="auto"/>
            </w:tcBorders>
          </w:tcPr>
          <w:p w14:paraId="053514DA"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H10.10.04.03</w:t>
            </w:r>
          </w:p>
        </w:tc>
        <w:tc>
          <w:tcPr>
            <w:tcW w:w="6930" w:type="dxa"/>
            <w:vAlign w:val="center"/>
          </w:tcPr>
          <w:p w14:paraId="606D9136"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Công văn về việc tập thể đề xuất chủ trì thực hiện đề tài trọng điểm cấp trường năm 2017</w:t>
            </w:r>
          </w:p>
        </w:tc>
        <w:tc>
          <w:tcPr>
            <w:tcW w:w="2070" w:type="dxa"/>
            <w:vAlign w:val="center"/>
          </w:tcPr>
          <w:p w14:paraId="6668B04A"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Số 103/ĐHV-KHHTQT ngày 08/2/2017</w:t>
            </w:r>
          </w:p>
        </w:tc>
        <w:tc>
          <w:tcPr>
            <w:tcW w:w="1440" w:type="dxa"/>
            <w:vMerge w:val="restart"/>
            <w:tcBorders>
              <w:left w:val="single" w:sz="6" w:space="0" w:color="auto"/>
              <w:right w:val="single" w:sz="6" w:space="0" w:color="auto"/>
            </w:tcBorders>
            <w:vAlign w:val="center"/>
          </w:tcPr>
          <w:p w14:paraId="593FE165"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02B6C9B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F6D2AEF" w14:textId="77777777" w:rsidTr="004B35EC">
        <w:tc>
          <w:tcPr>
            <w:tcW w:w="710" w:type="dxa"/>
            <w:vMerge/>
            <w:tcBorders>
              <w:left w:val="single" w:sz="6" w:space="0" w:color="auto"/>
              <w:right w:val="single" w:sz="6" w:space="0" w:color="auto"/>
            </w:tcBorders>
          </w:tcPr>
          <w:p w14:paraId="7E26F90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82CDE0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2C4FAECE"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bCs/>
                <w:sz w:val="26"/>
                <w:szCs w:val="26"/>
              </w:rPr>
              <w:t>Quyết định ban hành Quy định tạm thời Bộ tiêu chí đánh giá, nghiệm thu sản phẩm đề tài NCKH trọng điểm tiếp cận CDIO cấp Trường</w:t>
            </w:r>
          </w:p>
        </w:tc>
        <w:tc>
          <w:tcPr>
            <w:tcW w:w="2070" w:type="dxa"/>
            <w:vAlign w:val="center"/>
          </w:tcPr>
          <w:p w14:paraId="07F1E803"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bCs/>
                <w:kern w:val="24"/>
                <w:sz w:val="26"/>
                <w:szCs w:val="26"/>
              </w:rPr>
              <w:t xml:space="preserve"> Số 132/QĐ-ĐHV ngày 28/02/2018</w:t>
            </w:r>
          </w:p>
        </w:tc>
        <w:tc>
          <w:tcPr>
            <w:tcW w:w="1440" w:type="dxa"/>
            <w:vMerge/>
            <w:tcBorders>
              <w:left w:val="single" w:sz="6" w:space="0" w:color="auto"/>
              <w:right w:val="single" w:sz="6" w:space="0" w:color="auto"/>
            </w:tcBorders>
            <w:vAlign w:val="center"/>
          </w:tcPr>
          <w:p w14:paraId="665E600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D96DB7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54A7540" w14:textId="77777777" w:rsidTr="004B35EC">
        <w:tc>
          <w:tcPr>
            <w:tcW w:w="710" w:type="dxa"/>
            <w:vMerge/>
            <w:tcBorders>
              <w:left w:val="single" w:sz="6" w:space="0" w:color="auto"/>
              <w:right w:val="single" w:sz="6" w:space="0" w:color="auto"/>
            </w:tcBorders>
          </w:tcPr>
          <w:p w14:paraId="0A14E51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EA5B47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160A1965"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Hướng dẫn về việc triển khai thực hiện đề tài KH&amp;CN trọng điểm cấp trường năm 2018</w:t>
            </w:r>
          </w:p>
        </w:tc>
        <w:tc>
          <w:tcPr>
            <w:tcW w:w="2070" w:type="dxa"/>
            <w:vAlign w:val="center"/>
          </w:tcPr>
          <w:p w14:paraId="1C7D0672"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Số 386/ĐHV-KHHTQT ngày 16/4/2018</w:t>
            </w:r>
          </w:p>
        </w:tc>
        <w:tc>
          <w:tcPr>
            <w:tcW w:w="1440" w:type="dxa"/>
            <w:vMerge/>
            <w:tcBorders>
              <w:left w:val="single" w:sz="6" w:space="0" w:color="auto"/>
              <w:right w:val="single" w:sz="6" w:space="0" w:color="auto"/>
            </w:tcBorders>
            <w:vAlign w:val="center"/>
          </w:tcPr>
          <w:p w14:paraId="036CF33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5BB80D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AA6FE95" w14:textId="77777777" w:rsidTr="004B35EC">
        <w:tc>
          <w:tcPr>
            <w:tcW w:w="710" w:type="dxa"/>
            <w:vMerge/>
            <w:tcBorders>
              <w:left w:val="single" w:sz="6" w:space="0" w:color="auto"/>
              <w:right w:val="single" w:sz="6" w:space="0" w:color="auto"/>
            </w:tcBorders>
          </w:tcPr>
          <w:p w14:paraId="1480D41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D5661C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65F127AA"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Hướng dẫn về việc triển khai thực hiện đề tài KH&amp;CN trọng điểm cấp trường năm 2019</w:t>
            </w:r>
          </w:p>
        </w:tc>
        <w:tc>
          <w:tcPr>
            <w:tcW w:w="2070" w:type="dxa"/>
            <w:vAlign w:val="center"/>
          </w:tcPr>
          <w:p w14:paraId="6F8B9CF1"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Số 712/ĐHV-KHHTQT ngày 09/7/2019</w:t>
            </w:r>
          </w:p>
        </w:tc>
        <w:tc>
          <w:tcPr>
            <w:tcW w:w="1440" w:type="dxa"/>
            <w:vMerge/>
            <w:tcBorders>
              <w:left w:val="single" w:sz="6" w:space="0" w:color="auto"/>
              <w:right w:val="single" w:sz="6" w:space="0" w:color="auto"/>
            </w:tcBorders>
            <w:vAlign w:val="center"/>
          </w:tcPr>
          <w:p w14:paraId="5A10B0E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D5E6DC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C7627E1" w14:textId="77777777" w:rsidTr="004B35EC">
        <w:tc>
          <w:tcPr>
            <w:tcW w:w="710" w:type="dxa"/>
            <w:vMerge/>
            <w:tcBorders>
              <w:left w:val="single" w:sz="6" w:space="0" w:color="auto"/>
              <w:right w:val="single" w:sz="6" w:space="0" w:color="auto"/>
            </w:tcBorders>
          </w:tcPr>
          <w:p w14:paraId="33815AF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48AADF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57408B1C"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bCs/>
                <w:sz w:val="26"/>
                <w:szCs w:val="26"/>
              </w:rPr>
              <w:t>Hướng dẫn thực hiện đề tài, đề án “Xây dựng/Rà soát, cập nhật CTĐT trình độ đại học hệ chính quy theo tiếp cận CDIO” năm 2021</w:t>
            </w:r>
          </w:p>
        </w:tc>
        <w:tc>
          <w:tcPr>
            <w:tcW w:w="2070" w:type="dxa"/>
            <w:shd w:val="clear" w:color="auto" w:fill="auto"/>
            <w:vAlign w:val="center"/>
          </w:tcPr>
          <w:p w14:paraId="62259BB8"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bCs/>
                <w:sz w:val="26"/>
                <w:szCs w:val="26"/>
                <w:lang w:val="vi-VN"/>
              </w:rPr>
              <w:t xml:space="preserve">Số 04/HD-ĐHV ngày 14 </w:t>
            </w:r>
            <w:r w:rsidRPr="001C7102">
              <w:rPr>
                <w:rFonts w:ascii="Times New Roman" w:hAnsi="Times New Roman" w:cs="Times New Roman"/>
                <w:bCs/>
                <w:sz w:val="26"/>
                <w:szCs w:val="26"/>
              </w:rPr>
              <w:t>/5/</w:t>
            </w:r>
            <w:r w:rsidRPr="001C7102">
              <w:rPr>
                <w:rFonts w:ascii="Times New Roman" w:hAnsi="Times New Roman" w:cs="Times New Roman"/>
                <w:bCs/>
                <w:sz w:val="26"/>
                <w:szCs w:val="26"/>
                <w:lang w:val="vi-VN"/>
              </w:rPr>
              <w:t xml:space="preserve"> 2021</w:t>
            </w:r>
          </w:p>
        </w:tc>
        <w:tc>
          <w:tcPr>
            <w:tcW w:w="1440" w:type="dxa"/>
            <w:vMerge/>
            <w:tcBorders>
              <w:left w:val="single" w:sz="6" w:space="0" w:color="auto"/>
              <w:right w:val="single" w:sz="6" w:space="0" w:color="auto"/>
            </w:tcBorders>
            <w:vAlign w:val="center"/>
          </w:tcPr>
          <w:p w14:paraId="57D3C6E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28326D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0947098" w14:textId="77777777" w:rsidTr="004B35EC">
        <w:tc>
          <w:tcPr>
            <w:tcW w:w="710" w:type="dxa"/>
            <w:vMerge/>
            <w:tcBorders>
              <w:left w:val="single" w:sz="6" w:space="0" w:color="auto"/>
              <w:right w:val="single" w:sz="6" w:space="0" w:color="auto"/>
            </w:tcBorders>
          </w:tcPr>
          <w:p w14:paraId="4BE49C8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C5502C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0458D7E1"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Hướng dẫn về việc triển khai thực hiện đề tài KH&amp;CN trọng điểm cấp trường năm 2021</w:t>
            </w:r>
          </w:p>
        </w:tc>
        <w:tc>
          <w:tcPr>
            <w:tcW w:w="2070" w:type="dxa"/>
            <w:vAlign w:val="center"/>
          </w:tcPr>
          <w:p w14:paraId="5F5E73B5"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Số 585/ĐHV-KHHTQT ngày 24/5/2021</w:t>
            </w:r>
          </w:p>
        </w:tc>
        <w:tc>
          <w:tcPr>
            <w:tcW w:w="1440" w:type="dxa"/>
            <w:vMerge/>
            <w:tcBorders>
              <w:left w:val="single" w:sz="6" w:space="0" w:color="auto"/>
              <w:right w:val="single" w:sz="6" w:space="0" w:color="auto"/>
            </w:tcBorders>
            <w:vAlign w:val="center"/>
          </w:tcPr>
          <w:p w14:paraId="4589BD9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03B5E1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63088E2" w14:textId="77777777" w:rsidTr="004B35EC">
        <w:tc>
          <w:tcPr>
            <w:tcW w:w="710" w:type="dxa"/>
            <w:vMerge/>
            <w:tcBorders>
              <w:left w:val="single" w:sz="6" w:space="0" w:color="auto"/>
              <w:right w:val="single" w:sz="6" w:space="0" w:color="auto"/>
            </w:tcBorders>
          </w:tcPr>
          <w:p w14:paraId="29B0367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8260C0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16A86D78"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lang w:val="de-DE"/>
              </w:rPr>
              <w:t>Hướng dẫn triển khai thực hiện đề tài KH&amp;CN cấp trường trọng điểm</w:t>
            </w:r>
          </w:p>
        </w:tc>
        <w:tc>
          <w:tcPr>
            <w:tcW w:w="2070" w:type="dxa"/>
            <w:vAlign w:val="center"/>
          </w:tcPr>
          <w:p w14:paraId="567C50E9" w14:textId="77777777" w:rsidR="001C7102" w:rsidRPr="001C7102" w:rsidRDefault="001C7102" w:rsidP="001C7102">
            <w:pPr>
              <w:tabs>
                <w:tab w:val="left" w:pos="1710"/>
              </w:tabs>
              <w:spacing w:before="60" w:after="0" w:line="288" w:lineRule="auto"/>
              <w:jc w:val="both"/>
              <w:rPr>
                <w:rFonts w:ascii="Times New Roman" w:hAnsi="Times New Roman" w:cs="Times New Roman"/>
                <w:sz w:val="26"/>
                <w:szCs w:val="26"/>
                <w:lang w:val="vi-VN" w:eastAsia="vi-VN"/>
              </w:rPr>
            </w:pPr>
            <w:r w:rsidRPr="001C7102">
              <w:rPr>
                <w:rFonts w:ascii="Times New Roman" w:hAnsi="Times New Roman" w:cs="Times New Roman"/>
                <w:sz w:val="26"/>
                <w:szCs w:val="26"/>
                <w:lang w:val="vi-VN" w:eastAsia="vi-VN"/>
              </w:rPr>
              <w:t>1. Số 04/HD-ĐHV, ngày 14/5/2021</w:t>
            </w:r>
          </w:p>
          <w:p w14:paraId="7A38DCF2"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eastAsia="vi-VN"/>
              </w:rPr>
              <w:t>2. Số 18/HD-ĐHV, ngày 06/12/2021</w:t>
            </w:r>
          </w:p>
        </w:tc>
        <w:tc>
          <w:tcPr>
            <w:tcW w:w="1440" w:type="dxa"/>
            <w:vMerge/>
            <w:tcBorders>
              <w:left w:val="single" w:sz="6" w:space="0" w:color="auto"/>
              <w:right w:val="single" w:sz="6" w:space="0" w:color="auto"/>
            </w:tcBorders>
            <w:vAlign w:val="center"/>
          </w:tcPr>
          <w:p w14:paraId="72813C1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lang w:val="vi-VN"/>
              </w:rPr>
            </w:pPr>
          </w:p>
        </w:tc>
        <w:tc>
          <w:tcPr>
            <w:tcW w:w="723" w:type="dxa"/>
            <w:vMerge/>
            <w:tcBorders>
              <w:left w:val="single" w:sz="6" w:space="0" w:color="auto"/>
              <w:right w:val="single" w:sz="6" w:space="0" w:color="auto"/>
            </w:tcBorders>
          </w:tcPr>
          <w:p w14:paraId="62EBABF4"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r>
      <w:tr w:rsidR="001C7102" w:rsidRPr="001C7102" w14:paraId="6E60C1DA" w14:textId="77777777" w:rsidTr="004B35EC">
        <w:tc>
          <w:tcPr>
            <w:tcW w:w="710" w:type="dxa"/>
            <w:vMerge/>
            <w:tcBorders>
              <w:left w:val="single" w:sz="6" w:space="0" w:color="auto"/>
              <w:right w:val="single" w:sz="6" w:space="0" w:color="auto"/>
            </w:tcBorders>
          </w:tcPr>
          <w:p w14:paraId="0F00066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0F01FE53"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5A868161"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bCs/>
                <w:sz w:val="26"/>
                <w:szCs w:val="26"/>
                <w:lang w:val="vi-VN"/>
              </w:rPr>
              <w:t>HD công tác nghiệm thu đề tài KH&amp;CN trọng điểm cấp trường năm 2021</w:t>
            </w:r>
          </w:p>
        </w:tc>
        <w:tc>
          <w:tcPr>
            <w:tcW w:w="2070" w:type="dxa"/>
            <w:shd w:val="clear" w:color="auto" w:fill="auto"/>
            <w:vAlign w:val="center"/>
          </w:tcPr>
          <w:p w14:paraId="751E4E29"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bCs/>
                <w:sz w:val="26"/>
                <w:szCs w:val="26"/>
              </w:rPr>
              <w:t>Số 293/ĐHV-KHHTQT ngày 24/3/2022</w:t>
            </w:r>
          </w:p>
        </w:tc>
        <w:tc>
          <w:tcPr>
            <w:tcW w:w="1440" w:type="dxa"/>
            <w:vMerge/>
            <w:tcBorders>
              <w:left w:val="single" w:sz="6" w:space="0" w:color="auto"/>
              <w:right w:val="single" w:sz="6" w:space="0" w:color="auto"/>
            </w:tcBorders>
            <w:vAlign w:val="center"/>
          </w:tcPr>
          <w:p w14:paraId="26A978A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E85642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793FAB2" w14:textId="77777777" w:rsidTr="004B35EC">
        <w:tc>
          <w:tcPr>
            <w:tcW w:w="710" w:type="dxa"/>
            <w:vMerge/>
            <w:tcBorders>
              <w:left w:val="single" w:sz="6" w:space="0" w:color="auto"/>
              <w:right w:val="single" w:sz="6" w:space="0" w:color="auto"/>
            </w:tcBorders>
          </w:tcPr>
          <w:p w14:paraId="10F9A82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4B5BA6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vAlign w:val="center"/>
          </w:tcPr>
          <w:p w14:paraId="5ABD35D8"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bCs/>
                <w:sz w:val="26"/>
                <w:szCs w:val="26"/>
              </w:rPr>
              <w:t>Chuyển giao và sử dụng các sản phẩm đề tài năm 2021 về CTĐT tiếp cận CDIO</w:t>
            </w:r>
          </w:p>
        </w:tc>
        <w:tc>
          <w:tcPr>
            <w:tcW w:w="2070" w:type="dxa"/>
            <w:shd w:val="clear" w:color="auto" w:fill="auto"/>
            <w:vAlign w:val="center"/>
          </w:tcPr>
          <w:p w14:paraId="27C7884C"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bCs/>
                <w:sz w:val="26"/>
                <w:szCs w:val="26"/>
              </w:rPr>
              <w:t>Số 557/ĐHV-ĐT ngày 18/5/2022</w:t>
            </w:r>
          </w:p>
        </w:tc>
        <w:tc>
          <w:tcPr>
            <w:tcW w:w="1440" w:type="dxa"/>
            <w:vMerge/>
            <w:tcBorders>
              <w:left w:val="single" w:sz="6" w:space="0" w:color="auto"/>
              <w:right w:val="single" w:sz="6" w:space="0" w:color="auto"/>
            </w:tcBorders>
            <w:vAlign w:val="center"/>
          </w:tcPr>
          <w:p w14:paraId="2CC4838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9F5D90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59F9278" w14:textId="77777777" w:rsidTr="004B35EC">
        <w:trPr>
          <w:trHeight w:val="714"/>
        </w:trPr>
        <w:tc>
          <w:tcPr>
            <w:tcW w:w="710" w:type="dxa"/>
            <w:vMerge w:val="restart"/>
            <w:tcBorders>
              <w:top w:val="single" w:sz="6" w:space="0" w:color="auto"/>
              <w:left w:val="single" w:sz="6" w:space="0" w:color="auto"/>
              <w:right w:val="single" w:sz="6" w:space="0" w:color="auto"/>
            </w:tcBorders>
          </w:tcPr>
          <w:p w14:paraId="430562F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4</w:t>
            </w:r>
          </w:p>
        </w:tc>
        <w:tc>
          <w:tcPr>
            <w:tcW w:w="1890" w:type="dxa"/>
            <w:vMerge w:val="restart"/>
            <w:tcBorders>
              <w:top w:val="single" w:sz="6" w:space="0" w:color="auto"/>
              <w:left w:val="single" w:sz="6" w:space="0" w:color="auto"/>
              <w:right w:val="single" w:sz="6" w:space="0" w:color="auto"/>
            </w:tcBorders>
          </w:tcPr>
          <w:p w14:paraId="40B38C6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H10.10.04.04</w:t>
            </w:r>
          </w:p>
        </w:tc>
        <w:tc>
          <w:tcPr>
            <w:tcW w:w="6930" w:type="dxa"/>
            <w:vAlign w:val="center"/>
          </w:tcPr>
          <w:p w14:paraId="431F2FDA" w14:textId="77777777" w:rsidR="001C7102" w:rsidRPr="001C7102" w:rsidRDefault="001C7102" w:rsidP="001C7102">
            <w:pPr>
              <w:widowControl w:val="0"/>
              <w:spacing w:before="60" w:after="0" w:line="288" w:lineRule="auto"/>
              <w:jc w:val="both"/>
              <w:textAlignment w:val="baseline"/>
              <w:outlineLvl w:val="0"/>
              <w:rPr>
                <w:rFonts w:ascii="Times New Roman" w:eastAsia="Calibri" w:hAnsi="Times New Roman" w:cs="Times New Roman"/>
                <w:sz w:val="26"/>
                <w:szCs w:val="26"/>
                <w:lang w:val="vi-VN"/>
              </w:rPr>
            </w:pPr>
            <w:r w:rsidRPr="001C7102">
              <w:rPr>
                <w:rFonts w:ascii="Times New Roman" w:hAnsi="Times New Roman" w:cs="Times New Roman"/>
                <w:sz w:val="26"/>
                <w:szCs w:val="26"/>
              </w:rPr>
              <w:t>Kế hoạch năm học Viện KT&amp;CN</w:t>
            </w:r>
          </w:p>
        </w:tc>
        <w:tc>
          <w:tcPr>
            <w:tcW w:w="2070" w:type="dxa"/>
          </w:tcPr>
          <w:p w14:paraId="1E7B9A82" w14:textId="77777777" w:rsidR="001C7102" w:rsidRPr="001C7102" w:rsidRDefault="001C7102" w:rsidP="001C7102">
            <w:pPr>
              <w:widowControl w:val="0"/>
              <w:spacing w:before="60" w:after="0" w:line="288" w:lineRule="auto"/>
              <w:jc w:val="both"/>
              <w:rPr>
                <w:rFonts w:ascii="Times New Roman" w:eastAsia="Calibri" w:hAnsi="Times New Roman" w:cs="Times New Roman"/>
                <w:sz w:val="26"/>
                <w:szCs w:val="26"/>
                <w:lang w:val="vi-VN"/>
              </w:rPr>
            </w:pPr>
          </w:p>
        </w:tc>
        <w:tc>
          <w:tcPr>
            <w:tcW w:w="1440" w:type="dxa"/>
            <w:vMerge w:val="restart"/>
            <w:tcBorders>
              <w:top w:val="single" w:sz="6" w:space="0" w:color="auto"/>
              <w:left w:val="single" w:sz="6" w:space="0" w:color="auto"/>
              <w:right w:val="single" w:sz="6" w:space="0" w:color="auto"/>
            </w:tcBorders>
            <w:vAlign w:val="center"/>
          </w:tcPr>
          <w:p w14:paraId="06E33EA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56E8375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73C8219" w14:textId="77777777" w:rsidTr="004B35EC">
        <w:trPr>
          <w:trHeight w:val="714"/>
        </w:trPr>
        <w:tc>
          <w:tcPr>
            <w:tcW w:w="710" w:type="dxa"/>
            <w:vMerge/>
            <w:tcBorders>
              <w:top w:val="single" w:sz="6" w:space="0" w:color="auto"/>
              <w:left w:val="single" w:sz="6" w:space="0" w:color="auto"/>
              <w:right w:val="single" w:sz="6" w:space="0" w:color="auto"/>
            </w:tcBorders>
          </w:tcPr>
          <w:p w14:paraId="75C2D03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top w:val="single" w:sz="6" w:space="0" w:color="auto"/>
              <w:left w:val="single" w:sz="6" w:space="0" w:color="auto"/>
              <w:right w:val="single" w:sz="6" w:space="0" w:color="auto"/>
            </w:tcBorders>
          </w:tcPr>
          <w:p w14:paraId="4DBAF140"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17C5F64D" w14:textId="77777777" w:rsidR="001C7102" w:rsidRPr="001C7102" w:rsidRDefault="001C7102" w:rsidP="001C7102">
            <w:pPr>
              <w:widowControl w:val="0"/>
              <w:spacing w:before="60" w:after="0" w:line="288" w:lineRule="auto"/>
              <w:jc w:val="both"/>
              <w:textAlignment w:val="baseline"/>
              <w:outlineLvl w:val="0"/>
              <w:rPr>
                <w:rFonts w:ascii="Times New Roman" w:eastAsia="Calibri" w:hAnsi="Times New Roman" w:cs="Times New Roman"/>
                <w:sz w:val="26"/>
                <w:szCs w:val="26"/>
                <w:lang w:val="vi-VN"/>
              </w:rPr>
            </w:pPr>
            <w:r w:rsidRPr="001C7102">
              <w:rPr>
                <w:rFonts w:ascii="Times New Roman" w:hAnsi="Times New Roman" w:cs="Times New Roman"/>
                <w:sz w:val="26"/>
                <w:szCs w:val="26"/>
              </w:rPr>
              <w:t xml:space="preserve">Hội nghị, hội thảo khoa học, </w:t>
            </w:r>
            <w:r w:rsidRPr="001C7102">
              <w:rPr>
                <w:rFonts w:ascii="Times New Roman" w:hAnsi="Times New Roman" w:cs="Times New Roman"/>
                <w:sz w:val="26"/>
                <w:szCs w:val="26"/>
                <w:lang w:val="vi-VN"/>
              </w:rPr>
              <w:t>tập huấn về xây dựng và phát triển chương trình đào tạo</w:t>
            </w:r>
          </w:p>
        </w:tc>
        <w:tc>
          <w:tcPr>
            <w:tcW w:w="2070" w:type="dxa"/>
          </w:tcPr>
          <w:p w14:paraId="2086977B" w14:textId="77777777" w:rsidR="001C7102" w:rsidRPr="001C7102" w:rsidRDefault="001C7102" w:rsidP="001C7102">
            <w:pPr>
              <w:widowControl w:val="0"/>
              <w:spacing w:before="60" w:after="0" w:line="288" w:lineRule="auto"/>
              <w:jc w:val="both"/>
              <w:rPr>
                <w:rFonts w:ascii="Times New Roman" w:eastAsia="Calibri" w:hAnsi="Times New Roman" w:cs="Times New Roman"/>
                <w:sz w:val="26"/>
                <w:szCs w:val="26"/>
                <w:lang w:val="vi-VN"/>
              </w:rPr>
            </w:pPr>
          </w:p>
        </w:tc>
        <w:tc>
          <w:tcPr>
            <w:tcW w:w="1440" w:type="dxa"/>
            <w:vMerge/>
            <w:tcBorders>
              <w:top w:val="single" w:sz="6" w:space="0" w:color="auto"/>
              <w:left w:val="single" w:sz="6" w:space="0" w:color="auto"/>
              <w:right w:val="single" w:sz="6" w:space="0" w:color="auto"/>
            </w:tcBorders>
            <w:vAlign w:val="center"/>
          </w:tcPr>
          <w:p w14:paraId="666E034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258194F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DDA4E7D" w14:textId="77777777" w:rsidTr="004B35EC">
        <w:trPr>
          <w:trHeight w:val="714"/>
        </w:trPr>
        <w:tc>
          <w:tcPr>
            <w:tcW w:w="710" w:type="dxa"/>
            <w:vMerge/>
            <w:tcBorders>
              <w:top w:val="single" w:sz="6" w:space="0" w:color="auto"/>
              <w:left w:val="single" w:sz="6" w:space="0" w:color="auto"/>
              <w:right w:val="single" w:sz="6" w:space="0" w:color="auto"/>
            </w:tcBorders>
          </w:tcPr>
          <w:p w14:paraId="6757E60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top w:val="single" w:sz="6" w:space="0" w:color="auto"/>
              <w:left w:val="single" w:sz="6" w:space="0" w:color="auto"/>
              <w:right w:val="single" w:sz="6" w:space="0" w:color="auto"/>
            </w:tcBorders>
          </w:tcPr>
          <w:p w14:paraId="32207894"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22BE9E09" w14:textId="77777777" w:rsidR="001C7102" w:rsidRPr="001C7102" w:rsidRDefault="001C7102" w:rsidP="001C7102">
            <w:pPr>
              <w:widowControl w:val="0"/>
              <w:spacing w:before="60" w:after="0" w:line="288" w:lineRule="auto"/>
              <w:jc w:val="both"/>
              <w:textAlignment w:val="baseline"/>
              <w:outlineLvl w:val="0"/>
              <w:rPr>
                <w:rFonts w:ascii="Times New Roman" w:eastAsia="Calibri" w:hAnsi="Times New Roman" w:cs="Times New Roman"/>
                <w:sz w:val="26"/>
                <w:szCs w:val="26"/>
                <w:lang w:val="vi-VN"/>
              </w:rPr>
            </w:pPr>
            <w:r w:rsidRPr="001C7102">
              <w:rPr>
                <w:rFonts w:ascii="Times New Roman" w:hAnsi="Times New Roman" w:cs="Times New Roman"/>
                <w:sz w:val="26"/>
                <w:szCs w:val="26"/>
              </w:rPr>
              <w:t>Semina về nghiên cứu khoa học của Viện KT&amp;CN</w:t>
            </w:r>
          </w:p>
        </w:tc>
        <w:tc>
          <w:tcPr>
            <w:tcW w:w="2070" w:type="dxa"/>
          </w:tcPr>
          <w:p w14:paraId="05C171B3" w14:textId="77777777" w:rsidR="001C7102" w:rsidRPr="001C7102" w:rsidRDefault="001C7102" w:rsidP="001C7102">
            <w:pPr>
              <w:widowControl w:val="0"/>
              <w:spacing w:before="60" w:after="0" w:line="288" w:lineRule="auto"/>
              <w:jc w:val="both"/>
              <w:rPr>
                <w:rFonts w:ascii="Times New Roman" w:eastAsia="Calibri" w:hAnsi="Times New Roman" w:cs="Times New Roman"/>
                <w:sz w:val="26"/>
                <w:szCs w:val="26"/>
                <w:lang w:val="vi-VN"/>
              </w:rPr>
            </w:pPr>
          </w:p>
        </w:tc>
        <w:tc>
          <w:tcPr>
            <w:tcW w:w="1440" w:type="dxa"/>
            <w:vMerge/>
            <w:tcBorders>
              <w:top w:val="single" w:sz="6" w:space="0" w:color="auto"/>
              <w:left w:val="single" w:sz="6" w:space="0" w:color="auto"/>
              <w:right w:val="single" w:sz="6" w:space="0" w:color="auto"/>
            </w:tcBorders>
            <w:vAlign w:val="center"/>
          </w:tcPr>
          <w:p w14:paraId="69339CD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7C15DD5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113106D" w14:textId="77777777" w:rsidTr="004B35EC">
        <w:trPr>
          <w:trHeight w:val="714"/>
        </w:trPr>
        <w:tc>
          <w:tcPr>
            <w:tcW w:w="710" w:type="dxa"/>
            <w:vMerge w:val="restart"/>
            <w:tcBorders>
              <w:top w:val="single" w:sz="6" w:space="0" w:color="auto"/>
              <w:left w:val="single" w:sz="6" w:space="0" w:color="auto"/>
              <w:right w:val="single" w:sz="6" w:space="0" w:color="auto"/>
            </w:tcBorders>
          </w:tcPr>
          <w:p w14:paraId="6B020E9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5</w:t>
            </w:r>
          </w:p>
        </w:tc>
        <w:tc>
          <w:tcPr>
            <w:tcW w:w="1890" w:type="dxa"/>
            <w:vMerge w:val="restart"/>
            <w:tcBorders>
              <w:top w:val="single" w:sz="6" w:space="0" w:color="auto"/>
              <w:left w:val="single" w:sz="6" w:space="0" w:color="auto"/>
              <w:right w:val="single" w:sz="6" w:space="0" w:color="auto"/>
            </w:tcBorders>
          </w:tcPr>
          <w:p w14:paraId="48F78AF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H10.10.04.05</w:t>
            </w:r>
          </w:p>
        </w:tc>
        <w:tc>
          <w:tcPr>
            <w:tcW w:w="6930" w:type="dxa"/>
            <w:tcBorders>
              <w:top w:val="single" w:sz="6" w:space="0" w:color="auto"/>
              <w:left w:val="single" w:sz="6" w:space="0" w:color="auto"/>
              <w:bottom w:val="single" w:sz="6" w:space="0" w:color="auto"/>
              <w:right w:val="single" w:sz="6" w:space="0" w:color="auto"/>
            </w:tcBorders>
          </w:tcPr>
          <w:p w14:paraId="5B9A9E76"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Quyết định về việc phê duyệt cá nhân chủ trì và kinh phí thực hiện các đề tài KH&amp;CN trọng điểm cấp trường năm 2017</w:t>
            </w:r>
          </w:p>
        </w:tc>
        <w:tc>
          <w:tcPr>
            <w:tcW w:w="2070" w:type="dxa"/>
            <w:tcBorders>
              <w:top w:val="single" w:sz="6" w:space="0" w:color="auto"/>
              <w:left w:val="single" w:sz="6" w:space="0" w:color="auto"/>
              <w:right w:val="single" w:sz="6" w:space="0" w:color="auto"/>
            </w:tcBorders>
            <w:vAlign w:val="center"/>
          </w:tcPr>
          <w:p w14:paraId="55BDFD51" w14:textId="77777777" w:rsidR="001C7102" w:rsidRPr="001C7102" w:rsidRDefault="001C7102" w:rsidP="001C7102">
            <w:pPr>
              <w:spacing w:before="60" w:after="0" w:line="288" w:lineRule="auto"/>
              <w:ind w:right="57"/>
              <w:rPr>
                <w:rFonts w:ascii="Times New Roman" w:hAnsi="Times New Roman" w:cs="Times New Roman"/>
                <w:sz w:val="26"/>
                <w:szCs w:val="26"/>
                <w:lang w:val="vi-VN"/>
              </w:rPr>
            </w:pPr>
            <w:r w:rsidRPr="001C7102">
              <w:rPr>
                <w:rFonts w:ascii="Times New Roman" w:eastAsia="Calibri" w:hAnsi="Times New Roman" w:cs="Times New Roman"/>
                <w:sz w:val="26"/>
                <w:szCs w:val="26"/>
                <w:lang w:val="vi-VN"/>
              </w:rPr>
              <w:t>Số 152/QĐ-ĐHV, ngày 28/2/2017</w:t>
            </w:r>
          </w:p>
          <w:p w14:paraId="74ABEE34"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153/QĐ-ĐHV ngày 28/02/2017</w:t>
            </w:r>
          </w:p>
        </w:tc>
        <w:tc>
          <w:tcPr>
            <w:tcW w:w="1440" w:type="dxa"/>
            <w:vMerge w:val="restart"/>
            <w:tcBorders>
              <w:top w:val="single" w:sz="6" w:space="0" w:color="auto"/>
              <w:left w:val="single" w:sz="6" w:space="0" w:color="auto"/>
              <w:right w:val="single" w:sz="6" w:space="0" w:color="auto"/>
            </w:tcBorders>
            <w:vAlign w:val="center"/>
          </w:tcPr>
          <w:p w14:paraId="02DE42A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23B064A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C3C92CD" w14:textId="77777777" w:rsidTr="004B35EC">
        <w:trPr>
          <w:trHeight w:val="714"/>
        </w:trPr>
        <w:tc>
          <w:tcPr>
            <w:tcW w:w="710" w:type="dxa"/>
            <w:vMerge/>
            <w:tcBorders>
              <w:top w:val="single" w:sz="6" w:space="0" w:color="auto"/>
              <w:left w:val="single" w:sz="6" w:space="0" w:color="auto"/>
              <w:right w:val="single" w:sz="6" w:space="0" w:color="auto"/>
            </w:tcBorders>
          </w:tcPr>
          <w:p w14:paraId="1369EC5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619C3E56"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421051B1"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bCs/>
                <w:sz w:val="26"/>
                <w:szCs w:val="26"/>
              </w:rPr>
              <w:t>Quyết định ban hành Quy định tạm thời Bộ tiêu chí đánh giá, nghiệm thu sản phẩm đề tài NCKH trọng điểm tiếp cận CDIO cấp Trường</w:t>
            </w:r>
          </w:p>
        </w:tc>
        <w:tc>
          <w:tcPr>
            <w:tcW w:w="2070" w:type="dxa"/>
            <w:vAlign w:val="center"/>
          </w:tcPr>
          <w:p w14:paraId="071AD516"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bCs/>
                <w:kern w:val="24"/>
                <w:sz w:val="26"/>
                <w:szCs w:val="26"/>
              </w:rPr>
              <w:t xml:space="preserve"> Số 132/QĐ-ĐHV ngày 28/02/2018</w:t>
            </w:r>
          </w:p>
        </w:tc>
        <w:tc>
          <w:tcPr>
            <w:tcW w:w="1440" w:type="dxa"/>
            <w:vMerge/>
            <w:tcBorders>
              <w:top w:val="single" w:sz="6" w:space="0" w:color="auto"/>
              <w:left w:val="single" w:sz="6" w:space="0" w:color="auto"/>
              <w:right w:val="single" w:sz="6" w:space="0" w:color="auto"/>
            </w:tcBorders>
            <w:vAlign w:val="center"/>
          </w:tcPr>
          <w:p w14:paraId="2B6D620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1E570A8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BFD7540" w14:textId="77777777" w:rsidTr="004B35EC">
        <w:trPr>
          <w:trHeight w:val="714"/>
        </w:trPr>
        <w:tc>
          <w:tcPr>
            <w:tcW w:w="710" w:type="dxa"/>
            <w:vMerge/>
            <w:tcBorders>
              <w:left w:val="single" w:sz="6" w:space="0" w:color="auto"/>
              <w:right w:val="single" w:sz="6" w:space="0" w:color="auto"/>
            </w:tcBorders>
          </w:tcPr>
          <w:p w14:paraId="0AD8723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2CA2036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5E69E122"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Quyết định về việc phê duyệt cá nhân chủ trì và kinh phí thực hiện các đề tài KH&amp;CN trọng điểm cấp trường năm 2018</w:t>
            </w:r>
          </w:p>
        </w:tc>
        <w:tc>
          <w:tcPr>
            <w:tcW w:w="2070" w:type="dxa"/>
            <w:tcBorders>
              <w:top w:val="single" w:sz="6" w:space="0" w:color="auto"/>
              <w:left w:val="single" w:sz="6" w:space="0" w:color="auto"/>
              <w:right w:val="single" w:sz="6" w:space="0" w:color="auto"/>
            </w:tcBorders>
            <w:vAlign w:val="center"/>
          </w:tcPr>
          <w:p w14:paraId="1EEEB736"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Số 153/QĐ-ĐHV ngày 10/4/2018</w:t>
            </w:r>
          </w:p>
        </w:tc>
        <w:tc>
          <w:tcPr>
            <w:tcW w:w="1440" w:type="dxa"/>
            <w:vMerge/>
            <w:tcBorders>
              <w:left w:val="single" w:sz="6" w:space="0" w:color="auto"/>
              <w:right w:val="single" w:sz="6" w:space="0" w:color="auto"/>
            </w:tcBorders>
            <w:vAlign w:val="center"/>
          </w:tcPr>
          <w:p w14:paraId="46F74EA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89089A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C2F6268" w14:textId="77777777" w:rsidTr="004B35EC">
        <w:trPr>
          <w:trHeight w:val="714"/>
        </w:trPr>
        <w:tc>
          <w:tcPr>
            <w:tcW w:w="710" w:type="dxa"/>
            <w:vMerge/>
            <w:tcBorders>
              <w:left w:val="single" w:sz="6" w:space="0" w:color="auto"/>
              <w:right w:val="single" w:sz="6" w:space="0" w:color="auto"/>
            </w:tcBorders>
          </w:tcPr>
          <w:p w14:paraId="4588112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1008188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21A1044D"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Quyết định về việc phê duyệt cá nhân chủ trì và kinh phí thực hiện các đề tài KH&amp;CN trọng điểm cấp trường năm 2019</w:t>
            </w:r>
          </w:p>
        </w:tc>
        <w:tc>
          <w:tcPr>
            <w:tcW w:w="2070" w:type="dxa"/>
            <w:tcBorders>
              <w:top w:val="single" w:sz="6" w:space="0" w:color="auto"/>
              <w:left w:val="single" w:sz="6" w:space="0" w:color="auto"/>
              <w:right w:val="single" w:sz="6" w:space="0" w:color="auto"/>
            </w:tcBorders>
            <w:vAlign w:val="center"/>
          </w:tcPr>
          <w:p w14:paraId="392EC5FB"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Số 718/QĐ-ĐHV ngày 09/4/2019</w:t>
            </w:r>
          </w:p>
        </w:tc>
        <w:tc>
          <w:tcPr>
            <w:tcW w:w="1440" w:type="dxa"/>
            <w:vMerge/>
            <w:tcBorders>
              <w:left w:val="single" w:sz="6" w:space="0" w:color="auto"/>
              <w:right w:val="single" w:sz="6" w:space="0" w:color="auto"/>
            </w:tcBorders>
            <w:vAlign w:val="center"/>
          </w:tcPr>
          <w:p w14:paraId="526DF70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FAA1D3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97A5FA2" w14:textId="77777777" w:rsidTr="004B35EC">
        <w:trPr>
          <w:trHeight w:val="714"/>
        </w:trPr>
        <w:tc>
          <w:tcPr>
            <w:tcW w:w="710" w:type="dxa"/>
            <w:vMerge/>
            <w:tcBorders>
              <w:left w:val="single" w:sz="6" w:space="0" w:color="auto"/>
              <w:right w:val="single" w:sz="6" w:space="0" w:color="auto"/>
            </w:tcBorders>
          </w:tcPr>
          <w:p w14:paraId="60DEF5B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64844CD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428476CC"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 xml:space="preserve">Quyết định về việc danh mục, cá nhân chủ trì và kinh phí thực hiện đề tài KH&amp;CN trọng điểm cấp trường năm 2021 </w:t>
            </w:r>
          </w:p>
        </w:tc>
        <w:tc>
          <w:tcPr>
            <w:tcW w:w="2070" w:type="dxa"/>
            <w:tcBorders>
              <w:top w:val="single" w:sz="6" w:space="0" w:color="auto"/>
              <w:left w:val="single" w:sz="6" w:space="0" w:color="auto"/>
              <w:right w:val="single" w:sz="6" w:space="0" w:color="auto"/>
            </w:tcBorders>
            <w:vAlign w:val="center"/>
          </w:tcPr>
          <w:p w14:paraId="6ECE4DC4"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Số 1275/QĐ-ĐHV ngày 21/05/2021</w:t>
            </w:r>
          </w:p>
        </w:tc>
        <w:tc>
          <w:tcPr>
            <w:tcW w:w="1440" w:type="dxa"/>
            <w:vMerge/>
            <w:tcBorders>
              <w:left w:val="single" w:sz="6" w:space="0" w:color="auto"/>
              <w:right w:val="single" w:sz="6" w:space="0" w:color="auto"/>
            </w:tcBorders>
            <w:vAlign w:val="center"/>
          </w:tcPr>
          <w:p w14:paraId="7B8A5A5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5B91C2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F60969C" w14:textId="77777777" w:rsidTr="004B35EC">
        <w:trPr>
          <w:trHeight w:val="714"/>
        </w:trPr>
        <w:tc>
          <w:tcPr>
            <w:tcW w:w="710" w:type="dxa"/>
            <w:vMerge/>
            <w:tcBorders>
              <w:left w:val="single" w:sz="6" w:space="0" w:color="auto"/>
              <w:right w:val="single" w:sz="6" w:space="0" w:color="auto"/>
            </w:tcBorders>
          </w:tcPr>
          <w:p w14:paraId="56B3A4A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44C0ED4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385C206D"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Quyết định về việc phân bổ chỉ tiêu công bố bài báo trên các tạp chí khoa học thuộc cơ sở dữ liệu của  Web of Science hoặc Scopus năm 2021</w:t>
            </w:r>
          </w:p>
        </w:tc>
        <w:tc>
          <w:tcPr>
            <w:tcW w:w="2070" w:type="dxa"/>
            <w:tcBorders>
              <w:top w:val="single" w:sz="6" w:space="0" w:color="auto"/>
              <w:left w:val="single" w:sz="6" w:space="0" w:color="auto"/>
              <w:right w:val="single" w:sz="6" w:space="0" w:color="auto"/>
            </w:tcBorders>
            <w:vAlign w:val="center"/>
          </w:tcPr>
          <w:p w14:paraId="4154C8B2"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Số 159/QĐ-ĐHV ngày 21/01/2021</w:t>
            </w:r>
          </w:p>
        </w:tc>
        <w:tc>
          <w:tcPr>
            <w:tcW w:w="1440" w:type="dxa"/>
            <w:vMerge/>
            <w:tcBorders>
              <w:left w:val="single" w:sz="6" w:space="0" w:color="auto"/>
              <w:right w:val="single" w:sz="6" w:space="0" w:color="auto"/>
            </w:tcBorders>
            <w:vAlign w:val="center"/>
          </w:tcPr>
          <w:p w14:paraId="6CA418F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E5FE1A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A511536" w14:textId="77777777" w:rsidTr="004B35EC">
        <w:trPr>
          <w:trHeight w:val="714"/>
        </w:trPr>
        <w:tc>
          <w:tcPr>
            <w:tcW w:w="710" w:type="dxa"/>
            <w:vMerge/>
            <w:tcBorders>
              <w:left w:val="single" w:sz="6" w:space="0" w:color="auto"/>
              <w:right w:val="single" w:sz="6" w:space="0" w:color="auto"/>
            </w:tcBorders>
          </w:tcPr>
          <w:p w14:paraId="677EE1D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09AC03F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2720563F"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sz w:val="26"/>
                <w:szCs w:val="26"/>
              </w:rPr>
              <w:t>QĐ phê duyệt danh mục đề tài KHCN trọng điểm cấp trường đặt hàng thực hiện từ năm 2022 (đợt 1)</w:t>
            </w:r>
          </w:p>
        </w:tc>
        <w:tc>
          <w:tcPr>
            <w:tcW w:w="2070" w:type="dxa"/>
            <w:tcBorders>
              <w:top w:val="single" w:sz="6" w:space="0" w:color="auto"/>
              <w:left w:val="single" w:sz="6" w:space="0" w:color="auto"/>
              <w:right w:val="single" w:sz="6" w:space="0" w:color="auto"/>
            </w:tcBorders>
            <w:vAlign w:val="center"/>
          </w:tcPr>
          <w:p w14:paraId="1E9987FB"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Số 1995/QĐ-ĐHV ngày 05/8/2022</w:t>
            </w:r>
          </w:p>
        </w:tc>
        <w:tc>
          <w:tcPr>
            <w:tcW w:w="1440" w:type="dxa"/>
            <w:vMerge/>
            <w:tcBorders>
              <w:left w:val="single" w:sz="6" w:space="0" w:color="auto"/>
              <w:right w:val="single" w:sz="6" w:space="0" w:color="auto"/>
            </w:tcBorders>
            <w:vAlign w:val="center"/>
          </w:tcPr>
          <w:p w14:paraId="03025A8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C58160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8063AED" w14:textId="77777777" w:rsidTr="004B35EC">
        <w:trPr>
          <w:trHeight w:val="714"/>
        </w:trPr>
        <w:tc>
          <w:tcPr>
            <w:tcW w:w="710" w:type="dxa"/>
            <w:vMerge/>
            <w:tcBorders>
              <w:left w:val="single" w:sz="6" w:space="0" w:color="auto"/>
              <w:right w:val="single" w:sz="6" w:space="0" w:color="auto"/>
            </w:tcBorders>
          </w:tcPr>
          <w:p w14:paraId="03A771D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49C7A07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0A638C0D"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sz w:val="26"/>
                <w:szCs w:val="26"/>
              </w:rPr>
              <w:t>Quyết định về việc phê duyệt danh mục đề tài khoa học và công nghệ cấp cơ sở đặt hàng xét giao trực tiếp thực hiện từ năm 2023</w:t>
            </w:r>
          </w:p>
        </w:tc>
        <w:tc>
          <w:tcPr>
            <w:tcW w:w="2070" w:type="dxa"/>
            <w:tcBorders>
              <w:top w:val="single" w:sz="6" w:space="0" w:color="auto"/>
              <w:left w:val="single" w:sz="6" w:space="0" w:color="auto"/>
              <w:right w:val="single" w:sz="6" w:space="0" w:color="auto"/>
            </w:tcBorders>
            <w:vAlign w:val="center"/>
          </w:tcPr>
          <w:p w14:paraId="28007AEF"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Số 846/QĐ-ĐHV ngày 05/4/2023</w:t>
            </w:r>
          </w:p>
        </w:tc>
        <w:tc>
          <w:tcPr>
            <w:tcW w:w="1440" w:type="dxa"/>
            <w:vMerge/>
            <w:tcBorders>
              <w:left w:val="single" w:sz="6" w:space="0" w:color="auto"/>
              <w:right w:val="single" w:sz="6" w:space="0" w:color="auto"/>
            </w:tcBorders>
            <w:vAlign w:val="center"/>
          </w:tcPr>
          <w:p w14:paraId="3578DCB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8B94E8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CBD6438" w14:textId="77777777" w:rsidTr="004B35EC">
        <w:trPr>
          <w:trHeight w:val="714"/>
        </w:trPr>
        <w:tc>
          <w:tcPr>
            <w:tcW w:w="710" w:type="dxa"/>
            <w:vMerge/>
            <w:tcBorders>
              <w:left w:val="single" w:sz="6" w:space="0" w:color="auto"/>
              <w:right w:val="single" w:sz="6" w:space="0" w:color="auto"/>
            </w:tcBorders>
          </w:tcPr>
          <w:p w14:paraId="220F849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485F783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1194AA02"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sz w:val="26"/>
                <w:szCs w:val="26"/>
              </w:rPr>
              <w:t>Quyết định về việc công nhận kết quả thực hiện nhiệm vụ đề tài, đề án KH&amp;CN trọng điểm cấp trường năm 2021</w:t>
            </w:r>
          </w:p>
        </w:tc>
        <w:tc>
          <w:tcPr>
            <w:tcW w:w="2070" w:type="dxa"/>
            <w:tcBorders>
              <w:top w:val="single" w:sz="6" w:space="0" w:color="auto"/>
              <w:left w:val="single" w:sz="6" w:space="0" w:color="auto"/>
              <w:right w:val="single" w:sz="6" w:space="0" w:color="auto"/>
            </w:tcBorders>
            <w:vAlign w:val="center"/>
          </w:tcPr>
          <w:p w14:paraId="0F4ACD25"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Số 2147/QĐ-ĐHV ngày 23/8/2022</w:t>
            </w:r>
          </w:p>
        </w:tc>
        <w:tc>
          <w:tcPr>
            <w:tcW w:w="1440" w:type="dxa"/>
            <w:vMerge/>
            <w:tcBorders>
              <w:left w:val="single" w:sz="6" w:space="0" w:color="auto"/>
              <w:right w:val="single" w:sz="6" w:space="0" w:color="auto"/>
            </w:tcBorders>
            <w:vAlign w:val="center"/>
          </w:tcPr>
          <w:p w14:paraId="43ACC3A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5DBCFB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BA78C2E" w14:textId="77777777" w:rsidTr="004B35EC">
        <w:trPr>
          <w:trHeight w:val="714"/>
        </w:trPr>
        <w:tc>
          <w:tcPr>
            <w:tcW w:w="710" w:type="dxa"/>
            <w:vMerge/>
            <w:tcBorders>
              <w:left w:val="single" w:sz="6" w:space="0" w:color="auto"/>
              <w:right w:val="single" w:sz="6" w:space="0" w:color="auto"/>
            </w:tcBorders>
          </w:tcPr>
          <w:p w14:paraId="38BA9B0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69DA178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6EC6B5BE"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sz w:val="26"/>
                <w:szCs w:val="26"/>
              </w:rPr>
              <w:t>Các QĐ khen thưởng các bài báo quốc tế</w:t>
            </w:r>
          </w:p>
        </w:tc>
        <w:tc>
          <w:tcPr>
            <w:tcW w:w="2070" w:type="dxa"/>
            <w:tcBorders>
              <w:top w:val="single" w:sz="6" w:space="0" w:color="auto"/>
              <w:left w:val="single" w:sz="6" w:space="0" w:color="auto"/>
              <w:right w:val="single" w:sz="6" w:space="0" w:color="auto"/>
            </w:tcBorders>
            <w:vAlign w:val="center"/>
          </w:tcPr>
          <w:p w14:paraId="58373056" w14:textId="77777777" w:rsidR="001C7102" w:rsidRPr="001C7102" w:rsidRDefault="001C7102" w:rsidP="001C7102">
            <w:pPr>
              <w:spacing w:before="60" w:after="0" w:line="288" w:lineRule="auto"/>
              <w:ind w:right="57"/>
              <w:rPr>
                <w:rFonts w:ascii="Times New Roman" w:hAnsi="Times New Roman" w:cs="Times New Roman"/>
                <w:sz w:val="26"/>
                <w:szCs w:val="26"/>
                <w:lang w:val="vi-VN"/>
              </w:rPr>
            </w:pPr>
            <w:r w:rsidRPr="001C7102">
              <w:rPr>
                <w:rFonts w:ascii="Times New Roman" w:hAnsi="Times New Roman" w:cs="Times New Roman"/>
                <w:sz w:val="26"/>
                <w:szCs w:val="26"/>
                <w:lang w:val="vi-VN"/>
              </w:rPr>
              <w:t>Số 965/QĐ-ĐHV ngày 09/10/2018;</w:t>
            </w:r>
          </w:p>
          <w:p w14:paraId="584625E3" w14:textId="77777777" w:rsidR="001C7102" w:rsidRPr="001C7102" w:rsidRDefault="001C7102" w:rsidP="001C7102">
            <w:pPr>
              <w:spacing w:before="60" w:after="0" w:line="288" w:lineRule="auto"/>
              <w:ind w:right="57"/>
              <w:rPr>
                <w:rFonts w:ascii="Times New Roman" w:hAnsi="Times New Roman" w:cs="Times New Roman"/>
                <w:sz w:val="26"/>
                <w:szCs w:val="26"/>
                <w:lang w:val="vi-VN"/>
              </w:rPr>
            </w:pPr>
            <w:r w:rsidRPr="001C7102">
              <w:rPr>
                <w:rFonts w:ascii="Times New Roman" w:hAnsi="Times New Roman" w:cs="Times New Roman"/>
                <w:sz w:val="26"/>
                <w:szCs w:val="26"/>
                <w:lang w:val="vi-VN"/>
              </w:rPr>
              <w:t xml:space="preserve">Số 1066/QĐ-ĐHV ngày 05/11/2018; </w:t>
            </w:r>
          </w:p>
          <w:p w14:paraId="16285CB8" w14:textId="77777777" w:rsidR="001C7102" w:rsidRPr="001C7102" w:rsidRDefault="001C7102" w:rsidP="001C7102">
            <w:pPr>
              <w:spacing w:before="60" w:after="0" w:line="288" w:lineRule="auto"/>
              <w:ind w:right="57"/>
              <w:rPr>
                <w:rFonts w:ascii="Times New Roman" w:hAnsi="Times New Roman" w:cs="Times New Roman"/>
                <w:sz w:val="26"/>
                <w:szCs w:val="26"/>
                <w:lang w:val="vi-VN"/>
              </w:rPr>
            </w:pPr>
            <w:r w:rsidRPr="001C7102">
              <w:rPr>
                <w:rFonts w:ascii="Times New Roman" w:hAnsi="Times New Roman" w:cs="Times New Roman"/>
                <w:sz w:val="26"/>
                <w:szCs w:val="26"/>
                <w:lang w:val="vi-VN"/>
              </w:rPr>
              <w:t>Số 3023/QĐ-ĐHV ngày 01/11/2019;</w:t>
            </w:r>
          </w:p>
          <w:p w14:paraId="2579BDDC" w14:textId="77777777" w:rsidR="001C7102" w:rsidRPr="001C7102" w:rsidRDefault="001C7102" w:rsidP="001C7102">
            <w:pPr>
              <w:spacing w:before="60" w:after="0" w:line="288" w:lineRule="auto"/>
              <w:ind w:right="57"/>
              <w:rPr>
                <w:rFonts w:ascii="Times New Roman" w:hAnsi="Times New Roman" w:cs="Times New Roman"/>
                <w:sz w:val="26"/>
                <w:szCs w:val="26"/>
                <w:lang w:val="vi-VN"/>
              </w:rPr>
            </w:pPr>
            <w:r w:rsidRPr="001C7102">
              <w:rPr>
                <w:rFonts w:ascii="Times New Roman" w:hAnsi="Times New Roman" w:cs="Times New Roman"/>
                <w:sz w:val="26"/>
                <w:szCs w:val="26"/>
                <w:lang w:val="vi-VN"/>
              </w:rPr>
              <w:lastRenderedPageBreak/>
              <w:t>Số 3023/QĐ-ĐHV ngày 01/11/2019;</w:t>
            </w:r>
          </w:p>
          <w:p w14:paraId="4A75718B" w14:textId="77777777" w:rsidR="001C7102" w:rsidRPr="001C7102" w:rsidRDefault="001C7102" w:rsidP="001C7102">
            <w:pPr>
              <w:spacing w:before="60" w:after="0" w:line="288" w:lineRule="auto"/>
              <w:ind w:right="57"/>
              <w:rPr>
                <w:rFonts w:ascii="Times New Roman" w:hAnsi="Times New Roman" w:cs="Times New Roman"/>
                <w:sz w:val="26"/>
                <w:szCs w:val="26"/>
                <w:lang w:val="vi-VN"/>
              </w:rPr>
            </w:pPr>
            <w:r w:rsidRPr="001C7102">
              <w:rPr>
                <w:rFonts w:ascii="Times New Roman" w:hAnsi="Times New Roman" w:cs="Times New Roman"/>
                <w:sz w:val="26"/>
                <w:szCs w:val="26"/>
                <w:lang w:val="vi-VN"/>
              </w:rPr>
              <w:t>Số 1067/QĐ-ĐHV ngày 10/8/2020;</w:t>
            </w:r>
          </w:p>
          <w:p w14:paraId="1691CC6C" w14:textId="77777777" w:rsidR="001C7102" w:rsidRPr="001C7102" w:rsidRDefault="001C7102" w:rsidP="001C7102">
            <w:pPr>
              <w:spacing w:before="60" w:after="0" w:line="288" w:lineRule="auto"/>
              <w:ind w:right="57"/>
              <w:rPr>
                <w:rFonts w:ascii="Times New Roman" w:hAnsi="Times New Roman" w:cs="Times New Roman"/>
                <w:sz w:val="26"/>
                <w:szCs w:val="26"/>
                <w:lang w:val="vi-VN"/>
              </w:rPr>
            </w:pPr>
            <w:r w:rsidRPr="001C7102">
              <w:rPr>
                <w:rFonts w:ascii="Times New Roman" w:hAnsi="Times New Roman" w:cs="Times New Roman"/>
                <w:sz w:val="26"/>
                <w:szCs w:val="26"/>
                <w:lang w:val="vi-VN"/>
              </w:rPr>
              <w:t>Số 1068/QĐ-ĐHV ngày 10/8/2020;</w:t>
            </w:r>
          </w:p>
          <w:p w14:paraId="725C066D" w14:textId="77777777" w:rsidR="001C7102" w:rsidRPr="001C7102" w:rsidRDefault="001C7102" w:rsidP="001C7102">
            <w:pPr>
              <w:spacing w:before="60" w:after="0" w:line="288" w:lineRule="auto"/>
              <w:ind w:right="57"/>
              <w:rPr>
                <w:rFonts w:ascii="Times New Roman" w:hAnsi="Times New Roman" w:cs="Times New Roman"/>
                <w:sz w:val="26"/>
                <w:szCs w:val="26"/>
                <w:lang w:val="vi-VN"/>
              </w:rPr>
            </w:pPr>
            <w:r w:rsidRPr="001C7102">
              <w:rPr>
                <w:rFonts w:ascii="Times New Roman" w:hAnsi="Times New Roman" w:cs="Times New Roman"/>
                <w:sz w:val="26"/>
                <w:szCs w:val="26"/>
                <w:lang w:val="vi-VN"/>
              </w:rPr>
              <w:t>Số 782/QĐ-ĐHV ngày 06/4/2021;</w:t>
            </w:r>
          </w:p>
          <w:p w14:paraId="4F6F7078"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2021/QĐ-ĐHV ngày 28/9/2021</w:t>
            </w:r>
          </w:p>
        </w:tc>
        <w:tc>
          <w:tcPr>
            <w:tcW w:w="1440" w:type="dxa"/>
            <w:vMerge/>
            <w:tcBorders>
              <w:left w:val="single" w:sz="6" w:space="0" w:color="auto"/>
              <w:right w:val="single" w:sz="6" w:space="0" w:color="auto"/>
            </w:tcBorders>
            <w:vAlign w:val="center"/>
          </w:tcPr>
          <w:p w14:paraId="013A829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lang w:val="vi-VN"/>
              </w:rPr>
            </w:pPr>
          </w:p>
        </w:tc>
        <w:tc>
          <w:tcPr>
            <w:tcW w:w="723" w:type="dxa"/>
            <w:vMerge/>
            <w:tcBorders>
              <w:left w:val="single" w:sz="6" w:space="0" w:color="auto"/>
              <w:right w:val="single" w:sz="6" w:space="0" w:color="auto"/>
            </w:tcBorders>
          </w:tcPr>
          <w:p w14:paraId="3CB089E9"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r>
      <w:tr w:rsidR="001C7102" w:rsidRPr="001C7102" w14:paraId="513EA385" w14:textId="77777777" w:rsidTr="004B35EC">
        <w:trPr>
          <w:trHeight w:val="714"/>
        </w:trPr>
        <w:tc>
          <w:tcPr>
            <w:tcW w:w="710" w:type="dxa"/>
            <w:vMerge w:val="restart"/>
            <w:tcBorders>
              <w:left w:val="single" w:sz="6" w:space="0" w:color="auto"/>
              <w:right w:val="single" w:sz="6" w:space="0" w:color="auto"/>
            </w:tcBorders>
          </w:tcPr>
          <w:p w14:paraId="45B9B28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6</w:t>
            </w:r>
          </w:p>
        </w:tc>
        <w:tc>
          <w:tcPr>
            <w:tcW w:w="1890" w:type="dxa"/>
            <w:vMerge w:val="restart"/>
            <w:tcBorders>
              <w:left w:val="single" w:sz="6" w:space="0" w:color="auto"/>
              <w:right w:val="single" w:sz="6" w:space="0" w:color="auto"/>
            </w:tcBorders>
          </w:tcPr>
          <w:p w14:paraId="0002BB8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H10.10.04.06</w:t>
            </w:r>
          </w:p>
        </w:tc>
        <w:tc>
          <w:tcPr>
            <w:tcW w:w="6930" w:type="dxa"/>
            <w:tcBorders>
              <w:top w:val="single" w:sz="6" w:space="0" w:color="auto"/>
              <w:left w:val="single" w:sz="6" w:space="0" w:color="auto"/>
              <w:bottom w:val="single" w:sz="6" w:space="0" w:color="auto"/>
              <w:right w:val="single" w:sz="6" w:space="0" w:color="auto"/>
            </w:tcBorders>
            <w:vAlign w:val="center"/>
          </w:tcPr>
          <w:p w14:paraId="03E05B99"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sz w:val="26"/>
                <w:szCs w:val="26"/>
              </w:rPr>
              <w:t xml:space="preserve">Các đề tài nghiên cứu khoa học của </w:t>
            </w:r>
            <w:r w:rsidRPr="001C7102">
              <w:rPr>
                <w:rFonts w:ascii="Times New Roman" w:hAnsi="Times New Roman" w:cs="Times New Roman"/>
                <w:sz w:val="26"/>
                <w:szCs w:val="26"/>
              </w:rPr>
              <w:t>Viện KT&amp;CN</w:t>
            </w:r>
          </w:p>
        </w:tc>
        <w:tc>
          <w:tcPr>
            <w:tcW w:w="2070" w:type="dxa"/>
            <w:tcBorders>
              <w:top w:val="single" w:sz="6" w:space="0" w:color="auto"/>
              <w:left w:val="single" w:sz="6" w:space="0" w:color="auto"/>
              <w:right w:val="single" w:sz="6" w:space="0" w:color="auto"/>
            </w:tcBorders>
            <w:vAlign w:val="center"/>
          </w:tcPr>
          <w:p w14:paraId="5126A93D"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Danh mục đề tài các cấp</w:t>
            </w:r>
          </w:p>
        </w:tc>
        <w:tc>
          <w:tcPr>
            <w:tcW w:w="1440" w:type="dxa"/>
            <w:vMerge w:val="restart"/>
            <w:tcBorders>
              <w:left w:val="single" w:sz="6" w:space="0" w:color="auto"/>
              <w:right w:val="single" w:sz="6" w:space="0" w:color="auto"/>
            </w:tcBorders>
            <w:vAlign w:val="center"/>
          </w:tcPr>
          <w:p w14:paraId="53377AB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126BEBB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48CFC8D" w14:textId="77777777" w:rsidTr="004B35EC">
        <w:trPr>
          <w:trHeight w:val="714"/>
        </w:trPr>
        <w:tc>
          <w:tcPr>
            <w:tcW w:w="710" w:type="dxa"/>
            <w:vMerge/>
            <w:tcBorders>
              <w:left w:val="single" w:sz="6" w:space="0" w:color="auto"/>
              <w:right w:val="single" w:sz="6" w:space="0" w:color="auto"/>
            </w:tcBorders>
          </w:tcPr>
          <w:p w14:paraId="6B140F9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7BA5F6E1"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28FD0169"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 xml:space="preserve">Các bài báo khoa học quốc tế </w:t>
            </w:r>
            <w:r w:rsidRPr="001C7102">
              <w:rPr>
                <w:rFonts w:ascii="Times New Roman" w:eastAsia="Calibri" w:hAnsi="Times New Roman" w:cs="Times New Roman"/>
                <w:sz w:val="26"/>
                <w:szCs w:val="26"/>
              </w:rPr>
              <w:t xml:space="preserve">của </w:t>
            </w:r>
            <w:r w:rsidRPr="001C7102">
              <w:rPr>
                <w:rFonts w:ascii="Times New Roman" w:hAnsi="Times New Roman" w:cs="Times New Roman"/>
                <w:sz w:val="26"/>
                <w:szCs w:val="26"/>
              </w:rPr>
              <w:t>Viện KT&amp;CN</w:t>
            </w:r>
          </w:p>
        </w:tc>
        <w:tc>
          <w:tcPr>
            <w:tcW w:w="2070" w:type="dxa"/>
            <w:tcBorders>
              <w:top w:val="single" w:sz="6" w:space="0" w:color="auto"/>
              <w:left w:val="single" w:sz="6" w:space="0" w:color="auto"/>
              <w:right w:val="single" w:sz="6" w:space="0" w:color="auto"/>
            </w:tcBorders>
            <w:vAlign w:val="center"/>
          </w:tcPr>
          <w:p w14:paraId="0D2BF3BC"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Danh mục bài báo WoS/Scopus</w:t>
            </w:r>
          </w:p>
        </w:tc>
        <w:tc>
          <w:tcPr>
            <w:tcW w:w="1440" w:type="dxa"/>
            <w:vMerge/>
            <w:tcBorders>
              <w:left w:val="single" w:sz="6" w:space="0" w:color="auto"/>
              <w:right w:val="single" w:sz="6" w:space="0" w:color="auto"/>
            </w:tcBorders>
            <w:vAlign w:val="center"/>
          </w:tcPr>
          <w:p w14:paraId="6A323DE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47E83A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CF0A241" w14:textId="77777777" w:rsidTr="004B35EC">
        <w:trPr>
          <w:trHeight w:val="714"/>
        </w:trPr>
        <w:tc>
          <w:tcPr>
            <w:tcW w:w="710" w:type="dxa"/>
            <w:vMerge/>
            <w:tcBorders>
              <w:left w:val="single" w:sz="6" w:space="0" w:color="auto"/>
              <w:right w:val="single" w:sz="6" w:space="0" w:color="auto"/>
            </w:tcBorders>
          </w:tcPr>
          <w:p w14:paraId="4FC17C1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4CC3955E"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06460467"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sz w:val="26"/>
                <w:szCs w:val="26"/>
              </w:rPr>
              <w:t xml:space="preserve">Các bài báo khoa học trong nước của </w:t>
            </w:r>
            <w:r w:rsidRPr="001C7102">
              <w:rPr>
                <w:rFonts w:ascii="Times New Roman" w:hAnsi="Times New Roman" w:cs="Times New Roman"/>
                <w:sz w:val="26"/>
                <w:szCs w:val="26"/>
              </w:rPr>
              <w:t>Viện KT&amp;CN</w:t>
            </w:r>
          </w:p>
        </w:tc>
        <w:tc>
          <w:tcPr>
            <w:tcW w:w="2070" w:type="dxa"/>
            <w:tcBorders>
              <w:top w:val="single" w:sz="6" w:space="0" w:color="auto"/>
              <w:left w:val="single" w:sz="6" w:space="0" w:color="auto"/>
              <w:right w:val="single" w:sz="6" w:space="0" w:color="auto"/>
            </w:tcBorders>
          </w:tcPr>
          <w:p w14:paraId="4723A14F"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Danh mục bài báo trong nước</w:t>
            </w:r>
          </w:p>
        </w:tc>
        <w:tc>
          <w:tcPr>
            <w:tcW w:w="1440" w:type="dxa"/>
            <w:vMerge/>
            <w:tcBorders>
              <w:left w:val="single" w:sz="6" w:space="0" w:color="auto"/>
              <w:right w:val="single" w:sz="6" w:space="0" w:color="auto"/>
            </w:tcBorders>
            <w:vAlign w:val="center"/>
          </w:tcPr>
          <w:p w14:paraId="3CF02EE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543967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71D676D" w14:textId="77777777" w:rsidTr="004B35EC">
        <w:trPr>
          <w:trHeight w:val="714"/>
        </w:trPr>
        <w:tc>
          <w:tcPr>
            <w:tcW w:w="710" w:type="dxa"/>
            <w:vMerge/>
            <w:tcBorders>
              <w:left w:val="single" w:sz="6" w:space="0" w:color="auto"/>
              <w:right w:val="single" w:sz="6" w:space="0" w:color="auto"/>
            </w:tcBorders>
          </w:tcPr>
          <w:p w14:paraId="668D92F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04B2727"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3E29E9D2"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Các hội nghị, hội thảo, sáng kiến kinh nghiệm, ... để phổ biến, áp dụng kết quả NCKH</w:t>
            </w:r>
          </w:p>
        </w:tc>
        <w:tc>
          <w:tcPr>
            <w:tcW w:w="2070" w:type="dxa"/>
            <w:tcBorders>
              <w:top w:val="single" w:sz="6" w:space="0" w:color="auto"/>
              <w:left w:val="single" w:sz="6" w:space="0" w:color="auto"/>
              <w:right w:val="single" w:sz="6" w:space="0" w:color="auto"/>
            </w:tcBorders>
          </w:tcPr>
          <w:p w14:paraId="68FBF148"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p>
        </w:tc>
        <w:tc>
          <w:tcPr>
            <w:tcW w:w="1440" w:type="dxa"/>
            <w:vMerge/>
            <w:tcBorders>
              <w:left w:val="single" w:sz="6" w:space="0" w:color="auto"/>
              <w:right w:val="single" w:sz="6" w:space="0" w:color="auto"/>
            </w:tcBorders>
            <w:vAlign w:val="center"/>
          </w:tcPr>
          <w:p w14:paraId="246448C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647AF5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0E91ECD" w14:textId="77777777" w:rsidTr="004B35EC">
        <w:trPr>
          <w:trHeight w:val="714"/>
        </w:trPr>
        <w:tc>
          <w:tcPr>
            <w:tcW w:w="710" w:type="dxa"/>
            <w:vMerge/>
            <w:tcBorders>
              <w:left w:val="single" w:sz="6" w:space="0" w:color="auto"/>
              <w:right w:val="single" w:sz="6" w:space="0" w:color="auto"/>
            </w:tcBorders>
          </w:tcPr>
          <w:p w14:paraId="3E15B8D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26197ED"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550E4E4A"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Các Seminar khoa học của Viện KT&amp;CN</w:t>
            </w:r>
          </w:p>
        </w:tc>
        <w:tc>
          <w:tcPr>
            <w:tcW w:w="2070" w:type="dxa"/>
            <w:tcBorders>
              <w:top w:val="single" w:sz="6" w:space="0" w:color="auto"/>
              <w:left w:val="single" w:sz="6" w:space="0" w:color="auto"/>
              <w:right w:val="single" w:sz="6" w:space="0" w:color="auto"/>
            </w:tcBorders>
          </w:tcPr>
          <w:p w14:paraId="20DE5C01"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p>
        </w:tc>
        <w:tc>
          <w:tcPr>
            <w:tcW w:w="1440" w:type="dxa"/>
            <w:vMerge/>
            <w:tcBorders>
              <w:left w:val="single" w:sz="6" w:space="0" w:color="auto"/>
              <w:right w:val="single" w:sz="6" w:space="0" w:color="auto"/>
            </w:tcBorders>
            <w:vAlign w:val="center"/>
          </w:tcPr>
          <w:p w14:paraId="0D7C542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5B5221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EBEA577" w14:textId="77777777" w:rsidTr="004B35EC">
        <w:trPr>
          <w:trHeight w:val="714"/>
        </w:trPr>
        <w:tc>
          <w:tcPr>
            <w:tcW w:w="710" w:type="dxa"/>
            <w:vMerge/>
            <w:tcBorders>
              <w:left w:val="single" w:sz="6" w:space="0" w:color="auto"/>
              <w:right w:val="single" w:sz="6" w:space="0" w:color="auto"/>
            </w:tcBorders>
          </w:tcPr>
          <w:p w14:paraId="4A4F678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34383B4"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30206C2E"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Các sách đã xuất bản của Viện KT&amp;CN</w:t>
            </w:r>
          </w:p>
        </w:tc>
        <w:tc>
          <w:tcPr>
            <w:tcW w:w="2070" w:type="dxa"/>
            <w:tcBorders>
              <w:top w:val="single" w:sz="6" w:space="0" w:color="auto"/>
              <w:left w:val="single" w:sz="6" w:space="0" w:color="auto"/>
              <w:right w:val="single" w:sz="6" w:space="0" w:color="auto"/>
            </w:tcBorders>
          </w:tcPr>
          <w:p w14:paraId="66E2E7BE"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p>
        </w:tc>
        <w:tc>
          <w:tcPr>
            <w:tcW w:w="1440" w:type="dxa"/>
            <w:vMerge/>
            <w:tcBorders>
              <w:left w:val="single" w:sz="6" w:space="0" w:color="auto"/>
              <w:right w:val="single" w:sz="6" w:space="0" w:color="auto"/>
            </w:tcBorders>
            <w:vAlign w:val="center"/>
          </w:tcPr>
          <w:p w14:paraId="29E1455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22E8C0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1360B05" w14:textId="77777777" w:rsidTr="004B35EC">
        <w:trPr>
          <w:trHeight w:val="714"/>
        </w:trPr>
        <w:tc>
          <w:tcPr>
            <w:tcW w:w="710" w:type="dxa"/>
            <w:vMerge w:val="restart"/>
            <w:tcBorders>
              <w:left w:val="single" w:sz="6" w:space="0" w:color="auto"/>
              <w:right w:val="single" w:sz="6" w:space="0" w:color="auto"/>
            </w:tcBorders>
          </w:tcPr>
          <w:p w14:paraId="42DE6D3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7</w:t>
            </w:r>
          </w:p>
        </w:tc>
        <w:tc>
          <w:tcPr>
            <w:tcW w:w="1890" w:type="dxa"/>
            <w:vMerge w:val="restart"/>
            <w:tcBorders>
              <w:left w:val="single" w:sz="6" w:space="0" w:color="auto"/>
              <w:right w:val="single" w:sz="6" w:space="0" w:color="auto"/>
            </w:tcBorders>
          </w:tcPr>
          <w:p w14:paraId="6A0FDC0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H10.10.04.07</w:t>
            </w:r>
          </w:p>
        </w:tc>
        <w:tc>
          <w:tcPr>
            <w:tcW w:w="6930" w:type="dxa"/>
            <w:tcBorders>
              <w:top w:val="single" w:sz="6" w:space="0" w:color="auto"/>
              <w:left w:val="single" w:sz="6" w:space="0" w:color="auto"/>
              <w:bottom w:val="single" w:sz="6" w:space="0" w:color="auto"/>
              <w:right w:val="single" w:sz="6" w:space="0" w:color="auto"/>
            </w:tcBorders>
          </w:tcPr>
          <w:p w14:paraId="7D78A93E"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bCs/>
                <w:sz w:val="26"/>
                <w:szCs w:val="26"/>
                <w:lang w:val="da-DK"/>
              </w:rPr>
              <w:t xml:space="preserve">Bảng biểu Thống kê Số lượng đề tài NCKH và chuyển giao KHCN của </w:t>
            </w:r>
            <w:bookmarkStart w:id="7" w:name="_Toc119231978"/>
            <w:bookmarkStart w:id="8" w:name="_Toc124228600"/>
            <w:r w:rsidRPr="001C7102">
              <w:rPr>
                <w:rFonts w:ascii="Times New Roman" w:hAnsi="Times New Roman" w:cs="Times New Roman"/>
                <w:sz w:val="26"/>
                <w:szCs w:val="26"/>
              </w:rPr>
              <w:t xml:space="preserve">Viện KT&amp;CN </w:t>
            </w:r>
            <w:r w:rsidRPr="001C7102">
              <w:rPr>
                <w:rFonts w:ascii="Times New Roman" w:eastAsia="Calibri" w:hAnsi="Times New Roman" w:cs="Times New Roman"/>
                <w:bCs/>
                <w:sz w:val="26"/>
                <w:szCs w:val="26"/>
                <w:lang w:val="da-DK"/>
              </w:rPr>
              <w:t>đươc nghiệm thu trong 5 năm gần đây</w:t>
            </w:r>
            <w:bookmarkEnd w:id="7"/>
            <w:bookmarkEnd w:id="8"/>
          </w:p>
        </w:tc>
        <w:tc>
          <w:tcPr>
            <w:tcW w:w="2070" w:type="dxa"/>
            <w:tcBorders>
              <w:top w:val="single" w:sz="6" w:space="0" w:color="auto"/>
              <w:left w:val="single" w:sz="6" w:space="0" w:color="auto"/>
              <w:right w:val="single" w:sz="6" w:space="0" w:color="auto"/>
            </w:tcBorders>
          </w:tcPr>
          <w:p w14:paraId="1901B247"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val="restart"/>
            <w:tcBorders>
              <w:left w:val="single" w:sz="6" w:space="0" w:color="auto"/>
              <w:right w:val="single" w:sz="6" w:space="0" w:color="auto"/>
            </w:tcBorders>
            <w:vAlign w:val="center"/>
          </w:tcPr>
          <w:p w14:paraId="7120FFE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1A06C81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D3F8ACF" w14:textId="77777777" w:rsidTr="004B35EC">
        <w:trPr>
          <w:trHeight w:val="714"/>
        </w:trPr>
        <w:tc>
          <w:tcPr>
            <w:tcW w:w="710" w:type="dxa"/>
            <w:vMerge/>
            <w:tcBorders>
              <w:left w:val="single" w:sz="6" w:space="0" w:color="auto"/>
              <w:right w:val="single" w:sz="6" w:space="0" w:color="auto"/>
            </w:tcBorders>
          </w:tcPr>
          <w:p w14:paraId="6151864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F99F664"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208E1992"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bCs/>
                <w:sz w:val="26"/>
                <w:szCs w:val="26"/>
                <w:lang w:val="da-DK"/>
              </w:rPr>
              <w:t xml:space="preserve">Bảng biểu Thống kê Số lượng bài báo của cán bộ </w:t>
            </w:r>
            <w:r w:rsidRPr="001C7102">
              <w:rPr>
                <w:rFonts w:ascii="Times New Roman" w:hAnsi="Times New Roman" w:cs="Times New Roman"/>
                <w:sz w:val="26"/>
                <w:szCs w:val="26"/>
              </w:rPr>
              <w:t>Viện KT&amp;CN</w:t>
            </w:r>
            <w:r w:rsidRPr="001C7102">
              <w:rPr>
                <w:rFonts w:ascii="Times New Roman" w:eastAsia="Calibri" w:hAnsi="Times New Roman" w:cs="Times New Roman"/>
                <w:bCs/>
                <w:sz w:val="26"/>
                <w:szCs w:val="26"/>
                <w:lang w:val="da-DK"/>
              </w:rPr>
              <w:t xml:space="preserve"> đăng trong 5 năm gần đây</w:t>
            </w:r>
          </w:p>
        </w:tc>
        <w:tc>
          <w:tcPr>
            <w:tcW w:w="2070" w:type="dxa"/>
            <w:tcBorders>
              <w:top w:val="single" w:sz="6" w:space="0" w:color="auto"/>
              <w:left w:val="single" w:sz="6" w:space="0" w:color="auto"/>
              <w:right w:val="single" w:sz="6" w:space="0" w:color="auto"/>
            </w:tcBorders>
          </w:tcPr>
          <w:p w14:paraId="0677B535"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396F6A7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253A07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1EC9736" w14:textId="77777777" w:rsidTr="004B35EC">
        <w:trPr>
          <w:trHeight w:val="714"/>
        </w:trPr>
        <w:tc>
          <w:tcPr>
            <w:tcW w:w="710" w:type="dxa"/>
            <w:tcBorders>
              <w:left w:val="single" w:sz="6" w:space="0" w:color="auto"/>
              <w:right w:val="single" w:sz="6" w:space="0" w:color="auto"/>
            </w:tcBorders>
          </w:tcPr>
          <w:p w14:paraId="69BD0D0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8</w:t>
            </w:r>
          </w:p>
        </w:tc>
        <w:tc>
          <w:tcPr>
            <w:tcW w:w="1890" w:type="dxa"/>
            <w:tcBorders>
              <w:left w:val="single" w:sz="6" w:space="0" w:color="auto"/>
              <w:right w:val="single" w:sz="6" w:space="0" w:color="auto"/>
            </w:tcBorders>
          </w:tcPr>
          <w:p w14:paraId="14A9B09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H10.10.04.08</w:t>
            </w:r>
          </w:p>
        </w:tc>
        <w:tc>
          <w:tcPr>
            <w:tcW w:w="6930" w:type="dxa"/>
            <w:tcBorders>
              <w:top w:val="single" w:sz="6" w:space="0" w:color="auto"/>
              <w:left w:val="single" w:sz="6" w:space="0" w:color="auto"/>
              <w:bottom w:val="single" w:sz="6" w:space="0" w:color="auto"/>
              <w:right w:val="single" w:sz="6" w:space="0" w:color="auto"/>
            </w:tcBorders>
          </w:tcPr>
          <w:p w14:paraId="4CE96687"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bCs/>
                <w:sz w:val="26"/>
                <w:szCs w:val="26"/>
                <w:lang w:val="da-DK"/>
              </w:rPr>
              <w:t xml:space="preserve">Bảng biểu Thống kê </w:t>
            </w:r>
            <w:r w:rsidRPr="001C7102">
              <w:rPr>
                <w:rFonts w:ascii="Times New Roman" w:hAnsi="Times New Roman" w:cs="Times New Roman"/>
                <w:sz w:val="26"/>
                <w:szCs w:val="26"/>
              </w:rPr>
              <w:t>Một số đề tài tiêu biểu của GV Viện KT&amp;CN được ứng dụng trong hoạt động dạy và học</w:t>
            </w:r>
            <w:r w:rsidRPr="001C7102">
              <w:rPr>
                <w:rFonts w:ascii="Times New Roman" w:eastAsia="Calibri" w:hAnsi="Times New Roman" w:cs="Times New Roman"/>
                <w:bCs/>
                <w:sz w:val="26"/>
                <w:szCs w:val="26"/>
                <w:lang w:val="da-DK"/>
              </w:rPr>
              <w:t xml:space="preserve"> trong 5 năm gần đây</w:t>
            </w:r>
          </w:p>
        </w:tc>
        <w:tc>
          <w:tcPr>
            <w:tcW w:w="2070" w:type="dxa"/>
            <w:tcBorders>
              <w:top w:val="single" w:sz="6" w:space="0" w:color="auto"/>
              <w:left w:val="single" w:sz="6" w:space="0" w:color="auto"/>
              <w:right w:val="single" w:sz="6" w:space="0" w:color="auto"/>
            </w:tcBorders>
          </w:tcPr>
          <w:p w14:paraId="310F2DAC"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tcBorders>
              <w:left w:val="single" w:sz="6" w:space="0" w:color="auto"/>
              <w:right w:val="single" w:sz="6" w:space="0" w:color="auto"/>
            </w:tcBorders>
            <w:vAlign w:val="center"/>
          </w:tcPr>
          <w:p w14:paraId="2E57F72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7FB15A9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848DF28" w14:textId="77777777" w:rsidTr="004B35EC">
        <w:trPr>
          <w:trHeight w:val="714"/>
        </w:trPr>
        <w:tc>
          <w:tcPr>
            <w:tcW w:w="710" w:type="dxa"/>
            <w:vMerge w:val="restart"/>
            <w:tcBorders>
              <w:left w:val="single" w:sz="6" w:space="0" w:color="auto"/>
              <w:right w:val="single" w:sz="6" w:space="0" w:color="auto"/>
            </w:tcBorders>
          </w:tcPr>
          <w:p w14:paraId="7C71DC56"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9</w:t>
            </w:r>
          </w:p>
        </w:tc>
        <w:tc>
          <w:tcPr>
            <w:tcW w:w="1890" w:type="dxa"/>
            <w:vMerge w:val="restart"/>
            <w:tcBorders>
              <w:left w:val="single" w:sz="6" w:space="0" w:color="auto"/>
              <w:right w:val="single" w:sz="6" w:space="0" w:color="auto"/>
            </w:tcBorders>
          </w:tcPr>
          <w:p w14:paraId="371EDAC2" w14:textId="77777777" w:rsidR="001C7102" w:rsidRPr="001C7102" w:rsidRDefault="001C7102" w:rsidP="001C7102">
            <w:pPr>
              <w:spacing w:before="60" w:after="0" w:line="288" w:lineRule="auto"/>
              <w:ind w:hanging="108"/>
              <w:rPr>
                <w:rFonts w:ascii="Times New Roman" w:hAnsi="Times New Roman" w:cs="Times New Roman"/>
                <w:sz w:val="26"/>
                <w:szCs w:val="26"/>
              </w:rPr>
            </w:pPr>
            <w:r w:rsidRPr="001C7102">
              <w:rPr>
                <w:rFonts w:ascii="Times New Roman" w:hAnsi="Times New Roman" w:cs="Times New Roman"/>
                <w:sz w:val="26"/>
                <w:szCs w:val="26"/>
              </w:rPr>
              <w:t>H10.10.04.09</w:t>
            </w:r>
          </w:p>
        </w:tc>
        <w:tc>
          <w:tcPr>
            <w:tcW w:w="6930" w:type="dxa"/>
            <w:vAlign w:val="center"/>
          </w:tcPr>
          <w:p w14:paraId="35BB26B5"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 xml:space="preserve">Sản phẩm đề tài NCKH phục vụ giảng dạy </w:t>
            </w:r>
            <w:r w:rsidRPr="001C7102">
              <w:rPr>
                <w:rFonts w:ascii="Times New Roman" w:eastAsia="Calibri" w:hAnsi="Times New Roman" w:cs="Times New Roman"/>
                <w:bCs/>
                <w:sz w:val="26"/>
                <w:szCs w:val="26"/>
              </w:rPr>
              <w:t>ngành CNKTOTO</w:t>
            </w:r>
          </w:p>
        </w:tc>
        <w:tc>
          <w:tcPr>
            <w:tcW w:w="2070" w:type="dxa"/>
            <w:vAlign w:val="center"/>
          </w:tcPr>
          <w:p w14:paraId="67C8CC9C"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 xml:space="preserve">Hồ sơ nghiệm thu các công trình CDIO </w:t>
            </w:r>
          </w:p>
        </w:tc>
        <w:tc>
          <w:tcPr>
            <w:tcW w:w="1440" w:type="dxa"/>
            <w:vMerge w:val="restart"/>
            <w:tcBorders>
              <w:left w:val="single" w:sz="6" w:space="0" w:color="auto"/>
              <w:right w:val="single" w:sz="6" w:space="0" w:color="auto"/>
            </w:tcBorders>
            <w:vAlign w:val="center"/>
          </w:tcPr>
          <w:p w14:paraId="1D5E7B3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4CAA31E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48F72FD" w14:textId="77777777" w:rsidTr="004B35EC">
        <w:trPr>
          <w:trHeight w:val="714"/>
        </w:trPr>
        <w:tc>
          <w:tcPr>
            <w:tcW w:w="710" w:type="dxa"/>
            <w:vMerge/>
            <w:tcBorders>
              <w:left w:val="single" w:sz="6" w:space="0" w:color="auto"/>
              <w:right w:val="single" w:sz="6" w:space="0" w:color="auto"/>
            </w:tcBorders>
          </w:tcPr>
          <w:p w14:paraId="5EA5C78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8E3DF75"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7900506F"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lang w:val="en-GB"/>
              </w:rPr>
              <w:t>Hồ sơ nghiệm thu đề tài KH &amp; CN trọng điểm cấp trường liên quan đến đề cương môn học</w:t>
            </w:r>
          </w:p>
        </w:tc>
        <w:tc>
          <w:tcPr>
            <w:tcW w:w="2070" w:type="dxa"/>
            <w:vAlign w:val="center"/>
          </w:tcPr>
          <w:p w14:paraId="1C1AB6BA"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1. Năm 2016-2017</w:t>
            </w:r>
          </w:p>
          <w:p w14:paraId="47E0AF8C"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2. Năm 2018</w:t>
            </w:r>
          </w:p>
          <w:p w14:paraId="11BB6D9F"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3. Năm 2019-2020</w:t>
            </w:r>
          </w:p>
          <w:p w14:paraId="5E69257B"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4. Năm 2021</w:t>
            </w:r>
          </w:p>
        </w:tc>
        <w:tc>
          <w:tcPr>
            <w:tcW w:w="1440" w:type="dxa"/>
            <w:vMerge/>
            <w:tcBorders>
              <w:left w:val="single" w:sz="6" w:space="0" w:color="auto"/>
              <w:right w:val="single" w:sz="6" w:space="0" w:color="auto"/>
            </w:tcBorders>
            <w:vAlign w:val="center"/>
          </w:tcPr>
          <w:p w14:paraId="02CFCCC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8EFDA1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824A483" w14:textId="77777777" w:rsidTr="004B35EC">
        <w:trPr>
          <w:trHeight w:val="714"/>
        </w:trPr>
        <w:tc>
          <w:tcPr>
            <w:tcW w:w="710" w:type="dxa"/>
            <w:vMerge/>
            <w:tcBorders>
              <w:left w:val="single" w:sz="6" w:space="0" w:color="auto"/>
              <w:right w:val="single" w:sz="6" w:space="0" w:color="auto"/>
            </w:tcBorders>
          </w:tcPr>
          <w:p w14:paraId="2E3B266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E3D3D19"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7E5DAF56"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 xml:space="preserve">Một số đề tài tiêu biểu của GV Viện KT&amp;CN được ứng dụng trong hoạt động dạy và học </w:t>
            </w:r>
          </w:p>
        </w:tc>
        <w:tc>
          <w:tcPr>
            <w:tcW w:w="2070" w:type="dxa"/>
            <w:vAlign w:val="center"/>
          </w:tcPr>
          <w:p w14:paraId="6B1C6C7A"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p>
        </w:tc>
        <w:tc>
          <w:tcPr>
            <w:tcW w:w="1440" w:type="dxa"/>
            <w:vMerge/>
            <w:tcBorders>
              <w:left w:val="single" w:sz="6" w:space="0" w:color="auto"/>
              <w:right w:val="single" w:sz="6" w:space="0" w:color="auto"/>
            </w:tcBorders>
            <w:vAlign w:val="center"/>
          </w:tcPr>
          <w:p w14:paraId="3C7A767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11E72B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3D55687" w14:textId="77777777" w:rsidTr="004B35EC">
        <w:trPr>
          <w:trHeight w:val="714"/>
        </w:trPr>
        <w:tc>
          <w:tcPr>
            <w:tcW w:w="710" w:type="dxa"/>
            <w:vMerge/>
            <w:tcBorders>
              <w:left w:val="single" w:sz="6" w:space="0" w:color="auto"/>
              <w:right w:val="single" w:sz="6" w:space="0" w:color="auto"/>
            </w:tcBorders>
          </w:tcPr>
          <w:p w14:paraId="40C805F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49A90ED"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vAlign w:val="center"/>
          </w:tcPr>
          <w:p w14:paraId="48B6C204"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 xml:space="preserve">Đề cương chi tiết các học phần </w:t>
            </w:r>
            <w:r w:rsidRPr="001C7102">
              <w:rPr>
                <w:rFonts w:ascii="Times New Roman" w:eastAsia="Calibri" w:hAnsi="Times New Roman" w:cs="Times New Roman"/>
                <w:bCs/>
                <w:sz w:val="26"/>
                <w:szCs w:val="26"/>
              </w:rPr>
              <w:t>ngành CNKTOTO</w:t>
            </w:r>
          </w:p>
        </w:tc>
        <w:tc>
          <w:tcPr>
            <w:tcW w:w="2070" w:type="dxa"/>
            <w:vAlign w:val="center"/>
          </w:tcPr>
          <w:p w14:paraId="263DFF34"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Năm 2021</w:t>
            </w:r>
          </w:p>
        </w:tc>
        <w:tc>
          <w:tcPr>
            <w:tcW w:w="1440" w:type="dxa"/>
            <w:vMerge/>
            <w:tcBorders>
              <w:left w:val="single" w:sz="6" w:space="0" w:color="auto"/>
              <w:right w:val="single" w:sz="6" w:space="0" w:color="auto"/>
            </w:tcBorders>
            <w:vAlign w:val="center"/>
          </w:tcPr>
          <w:p w14:paraId="3374290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A5617A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EBFE810" w14:textId="77777777" w:rsidTr="004B35EC">
        <w:trPr>
          <w:trHeight w:val="714"/>
        </w:trPr>
        <w:tc>
          <w:tcPr>
            <w:tcW w:w="710" w:type="dxa"/>
            <w:tcBorders>
              <w:left w:val="single" w:sz="6" w:space="0" w:color="auto"/>
              <w:right w:val="single" w:sz="6" w:space="0" w:color="auto"/>
            </w:tcBorders>
          </w:tcPr>
          <w:p w14:paraId="4A65471E"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10</w:t>
            </w:r>
          </w:p>
        </w:tc>
        <w:tc>
          <w:tcPr>
            <w:tcW w:w="1890" w:type="dxa"/>
            <w:tcBorders>
              <w:left w:val="single" w:sz="6" w:space="0" w:color="auto"/>
              <w:right w:val="single" w:sz="6" w:space="0" w:color="auto"/>
            </w:tcBorders>
          </w:tcPr>
          <w:p w14:paraId="2A662E14" w14:textId="77777777" w:rsidR="001C7102" w:rsidRPr="001C7102" w:rsidRDefault="001C7102" w:rsidP="001C7102">
            <w:pPr>
              <w:spacing w:before="60" w:after="0" w:line="288" w:lineRule="auto"/>
              <w:ind w:hanging="108"/>
              <w:rPr>
                <w:rFonts w:ascii="Times New Roman" w:hAnsi="Times New Roman" w:cs="Times New Roman"/>
                <w:sz w:val="26"/>
                <w:szCs w:val="26"/>
              </w:rPr>
            </w:pPr>
            <w:r w:rsidRPr="001C7102">
              <w:rPr>
                <w:rFonts w:ascii="Times New Roman" w:hAnsi="Times New Roman" w:cs="Times New Roman"/>
                <w:sz w:val="26"/>
                <w:szCs w:val="26"/>
              </w:rPr>
              <w:t>H10.10.04.10</w:t>
            </w:r>
          </w:p>
        </w:tc>
        <w:tc>
          <w:tcPr>
            <w:tcW w:w="6930" w:type="dxa"/>
            <w:tcBorders>
              <w:top w:val="single" w:sz="6" w:space="0" w:color="auto"/>
              <w:left w:val="single" w:sz="6" w:space="0" w:color="auto"/>
              <w:bottom w:val="single" w:sz="6" w:space="0" w:color="auto"/>
              <w:right w:val="single" w:sz="6" w:space="0" w:color="auto"/>
            </w:tcBorders>
          </w:tcPr>
          <w:p w14:paraId="2D02897D"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Các đề tài NCKH (luận ăn tốt nghiệp, bài báo khoa học,…) của sinh viên Viện KT&amp;CN</w:t>
            </w:r>
          </w:p>
        </w:tc>
        <w:tc>
          <w:tcPr>
            <w:tcW w:w="2070" w:type="dxa"/>
            <w:tcBorders>
              <w:top w:val="single" w:sz="6" w:space="0" w:color="auto"/>
              <w:left w:val="single" w:sz="6" w:space="0" w:color="auto"/>
              <w:right w:val="single" w:sz="6" w:space="0" w:color="auto"/>
            </w:tcBorders>
            <w:vAlign w:val="center"/>
          </w:tcPr>
          <w:p w14:paraId="55613A2E"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tcBorders>
              <w:left w:val="single" w:sz="6" w:space="0" w:color="auto"/>
              <w:right w:val="single" w:sz="6" w:space="0" w:color="auto"/>
            </w:tcBorders>
            <w:vAlign w:val="center"/>
          </w:tcPr>
          <w:p w14:paraId="0E01D24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tcBorders>
              <w:left w:val="single" w:sz="6" w:space="0" w:color="auto"/>
              <w:right w:val="single" w:sz="6" w:space="0" w:color="auto"/>
            </w:tcBorders>
          </w:tcPr>
          <w:p w14:paraId="76EC9FE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56223C5" w14:textId="77777777" w:rsidTr="004B35EC">
        <w:trPr>
          <w:trHeight w:val="714"/>
        </w:trPr>
        <w:tc>
          <w:tcPr>
            <w:tcW w:w="710" w:type="dxa"/>
            <w:vMerge w:val="restart"/>
            <w:tcBorders>
              <w:left w:val="single" w:sz="6" w:space="0" w:color="auto"/>
              <w:right w:val="single" w:sz="6" w:space="0" w:color="auto"/>
            </w:tcBorders>
          </w:tcPr>
          <w:p w14:paraId="5336AB04"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11</w:t>
            </w:r>
          </w:p>
        </w:tc>
        <w:tc>
          <w:tcPr>
            <w:tcW w:w="1890" w:type="dxa"/>
            <w:vMerge w:val="restart"/>
            <w:tcBorders>
              <w:left w:val="single" w:sz="6" w:space="0" w:color="auto"/>
              <w:right w:val="single" w:sz="6" w:space="0" w:color="auto"/>
            </w:tcBorders>
          </w:tcPr>
          <w:p w14:paraId="734BA65F" w14:textId="77777777" w:rsidR="001C7102" w:rsidRPr="001C7102" w:rsidRDefault="001C7102" w:rsidP="001C7102">
            <w:pPr>
              <w:spacing w:before="60" w:after="0" w:line="288" w:lineRule="auto"/>
              <w:ind w:hanging="108"/>
              <w:rPr>
                <w:rFonts w:ascii="Times New Roman" w:hAnsi="Times New Roman" w:cs="Times New Roman"/>
                <w:sz w:val="26"/>
                <w:szCs w:val="26"/>
              </w:rPr>
            </w:pPr>
            <w:r w:rsidRPr="001C7102">
              <w:rPr>
                <w:rFonts w:ascii="Times New Roman" w:hAnsi="Times New Roman" w:cs="Times New Roman"/>
                <w:sz w:val="26"/>
                <w:szCs w:val="26"/>
              </w:rPr>
              <w:t>H10.10.04.11</w:t>
            </w:r>
          </w:p>
        </w:tc>
        <w:tc>
          <w:tcPr>
            <w:tcW w:w="6930" w:type="dxa"/>
            <w:vAlign w:val="center"/>
          </w:tcPr>
          <w:p w14:paraId="383A7642"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lang w:val="en-GB"/>
              </w:rPr>
              <w:t>Thông báo về việc triển khai đề tài NCKH của SV</w:t>
            </w:r>
          </w:p>
        </w:tc>
        <w:tc>
          <w:tcPr>
            <w:tcW w:w="2070" w:type="dxa"/>
            <w:vAlign w:val="center"/>
          </w:tcPr>
          <w:p w14:paraId="35D7A39C"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val="restart"/>
            <w:tcBorders>
              <w:left w:val="single" w:sz="6" w:space="0" w:color="auto"/>
              <w:right w:val="single" w:sz="6" w:space="0" w:color="auto"/>
            </w:tcBorders>
            <w:vAlign w:val="center"/>
          </w:tcPr>
          <w:p w14:paraId="2CAC652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val="restart"/>
            <w:tcBorders>
              <w:left w:val="single" w:sz="6" w:space="0" w:color="auto"/>
              <w:right w:val="single" w:sz="6" w:space="0" w:color="auto"/>
            </w:tcBorders>
          </w:tcPr>
          <w:p w14:paraId="6CB1359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2224EA0" w14:textId="77777777" w:rsidTr="004B35EC">
        <w:trPr>
          <w:trHeight w:val="714"/>
        </w:trPr>
        <w:tc>
          <w:tcPr>
            <w:tcW w:w="710" w:type="dxa"/>
            <w:vMerge/>
            <w:tcBorders>
              <w:left w:val="single" w:sz="6" w:space="0" w:color="auto"/>
              <w:right w:val="single" w:sz="6" w:space="0" w:color="auto"/>
            </w:tcBorders>
          </w:tcPr>
          <w:p w14:paraId="010319B5"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EFDDFC3" w14:textId="77777777" w:rsidR="001C7102" w:rsidRPr="001C7102" w:rsidRDefault="001C7102" w:rsidP="001C7102">
            <w:pPr>
              <w:spacing w:before="60" w:after="0" w:line="288" w:lineRule="auto"/>
              <w:ind w:hanging="108"/>
              <w:rPr>
                <w:rFonts w:ascii="Times New Roman" w:hAnsi="Times New Roman" w:cs="Times New Roman"/>
                <w:sz w:val="26"/>
                <w:szCs w:val="26"/>
              </w:rPr>
            </w:pPr>
          </w:p>
        </w:tc>
        <w:tc>
          <w:tcPr>
            <w:tcW w:w="6930" w:type="dxa"/>
            <w:vAlign w:val="center"/>
          </w:tcPr>
          <w:p w14:paraId="1C7E1FB9"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Các quyết định Nhà Trường tổ chức giải thưởng sinh viên nghiên cứu khoa học hàng năm</w:t>
            </w:r>
          </w:p>
        </w:tc>
        <w:tc>
          <w:tcPr>
            <w:tcW w:w="2070" w:type="dxa"/>
            <w:vAlign w:val="center"/>
          </w:tcPr>
          <w:p w14:paraId="2D93C02B"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184001C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A91B03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F6836F3" w14:textId="77777777" w:rsidTr="004B35EC">
        <w:trPr>
          <w:trHeight w:val="714"/>
        </w:trPr>
        <w:tc>
          <w:tcPr>
            <w:tcW w:w="710" w:type="dxa"/>
            <w:vMerge/>
            <w:tcBorders>
              <w:left w:val="single" w:sz="6" w:space="0" w:color="auto"/>
              <w:right w:val="single" w:sz="6" w:space="0" w:color="auto"/>
            </w:tcBorders>
          </w:tcPr>
          <w:p w14:paraId="292F3AC0"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3ED9D83" w14:textId="77777777" w:rsidR="001C7102" w:rsidRPr="001C7102" w:rsidRDefault="001C7102" w:rsidP="001C7102">
            <w:pPr>
              <w:spacing w:before="60" w:after="0" w:line="288" w:lineRule="auto"/>
              <w:ind w:hanging="108"/>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1DC06230"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sz w:val="26"/>
                <w:szCs w:val="26"/>
              </w:rPr>
              <w:t>Quyết định giao đề tài của sinh viên</w:t>
            </w:r>
          </w:p>
        </w:tc>
        <w:tc>
          <w:tcPr>
            <w:tcW w:w="2070" w:type="dxa"/>
            <w:tcBorders>
              <w:top w:val="single" w:sz="6" w:space="0" w:color="auto"/>
              <w:left w:val="single" w:sz="6" w:space="0" w:color="auto"/>
              <w:right w:val="single" w:sz="6" w:space="0" w:color="auto"/>
            </w:tcBorders>
            <w:vAlign w:val="center"/>
          </w:tcPr>
          <w:p w14:paraId="78839CBB"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6C20B535"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DD4951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0823B6D" w14:textId="77777777" w:rsidTr="004B35EC">
        <w:trPr>
          <w:trHeight w:val="714"/>
        </w:trPr>
        <w:tc>
          <w:tcPr>
            <w:tcW w:w="710" w:type="dxa"/>
            <w:vMerge/>
            <w:tcBorders>
              <w:left w:val="single" w:sz="6" w:space="0" w:color="auto"/>
              <w:right w:val="single" w:sz="6" w:space="0" w:color="auto"/>
            </w:tcBorders>
          </w:tcPr>
          <w:p w14:paraId="7C10C677"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A9ABA4B" w14:textId="77777777" w:rsidR="001C7102" w:rsidRPr="001C7102" w:rsidRDefault="001C7102" w:rsidP="001C7102">
            <w:pPr>
              <w:spacing w:before="60" w:after="0" w:line="288" w:lineRule="auto"/>
              <w:ind w:hanging="108"/>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0CE99ADA"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sz w:val="26"/>
                <w:szCs w:val="26"/>
              </w:rPr>
              <w:t>Kế hoạch Tổ chức Hội nghị tổng kết công tác sinh viên nghiên cứu khoa học năm học</w:t>
            </w:r>
          </w:p>
        </w:tc>
        <w:tc>
          <w:tcPr>
            <w:tcW w:w="2070" w:type="dxa"/>
            <w:tcBorders>
              <w:top w:val="single" w:sz="6" w:space="0" w:color="auto"/>
              <w:left w:val="single" w:sz="6" w:space="0" w:color="auto"/>
              <w:right w:val="single" w:sz="6" w:space="0" w:color="auto"/>
            </w:tcBorders>
            <w:vAlign w:val="center"/>
          </w:tcPr>
          <w:p w14:paraId="78E65B3C"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3846F5E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555329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689DC4A" w14:textId="77777777" w:rsidTr="004B35EC">
        <w:trPr>
          <w:trHeight w:val="714"/>
        </w:trPr>
        <w:tc>
          <w:tcPr>
            <w:tcW w:w="710" w:type="dxa"/>
            <w:vMerge/>
            <w:tcBorders>
              <w:left w:val="single" w:sz="6" w:space="0" w:color="auto"/>
              <w:right w:val="single" w:sz="6" w:space="0" w:color="auto"/>
            </w:tcBorders>
          </w:tcPr>
          <w:p w14:paraId="1F2E680B"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25A1E40" w14:textId="77777777" w:rsidR="001C7102" w:rsidRPr="001C7102" w:rsidRDefault="001C7102" w:rsidP="001C7102">
            <w:pPr>
              <w:spacing w:before="60" w:after="0" w:line="288" w:lineRule="auto"/>
              <w:ind w:hanging="108"/>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664761B0"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sz w:val="26"/>
                <w:szCs w:val="26"/>
              </w:rPr>
              <w:t>Công văn hướng dẫn xây dựng kế hoạch hoạt động SVNCKH</w:t>
            </w:r>
          </w:p>
        </w:tc>
        <w:tc>
          <w:tcPr>
            <w:tcW w:w="2070" w:type="dxa"/>
            <w:tcBorders>
              <w:top w:val="single" w:sz="6" w:space="0" w:color="auto"/>
              <w:left w:val="single" w:sz="6" w:space="0" w:color="auto"/>
              <w:right w:val="single" w:sz="6" w:space="0" w:color="auto"/>
            </w:tcBorders>
            <w:vAlign w:val="center"/>
          </w:tcPr>
          <w:p w14:paraId="5B7B9CC4"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3039E06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76270B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EF02F9A" w14:textId="77777777" w:rsidTr="004B35EC">
        <w:trPr>
          <w:trHeight w:val="714"/>
        </w:trPr>
        <w:tc>
          <w:tcPr>
            <w:tcW w:w="710" w:type="dxa"/>
            <w:vMerge/>
            <w:tcBorders>
              <w:left w:val="single" w:sz="6" w:space="0" w:color="auto"/>
              <w:right w:val="single" w:sz="6" w:space="0" w:color="auto"/>
            </w:tcBorders>
          </w:tcPr>
          <w:p w14:paraId="01D4E03F"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EAB90CD" w14:textId="77777777" w:rsidR="001C7102" w:rsidRPr="001C7102" w:rsidRDefault="001C7102" w:rsidP="001C7102">
            <w:pPr>
              <w:spacing w:before="60" w:after="0" w:line="288" w:lineRule="auto"/>
              <w:ind w:hanging="108"/>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76DEDFFD"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sz w:val="26"/>
                <w:szCs w:val="26"/>
              </w:rPr>
              <w:t xml:space="preserve">Quyết định về việc thành lập Hội đồng nghiệm thu và </w:t>
            </w:r>
            <w:r w:rsidRPr="001C7102">
              <w:rPr>
                <w:rFonts w:ascii="Times New Roman" w:eastAsia="Calibri" w:hAnsi="Times New Roman" w:cs="Times New Roman"/>
                <w:sz w:val="26"/>
                <w:szCs w:val="26"/>
                <w:u w:color="FF0000"/>
              </w:rPr>
              <w:t>xét chọn</w:t>
            </w:r>
            <w:r w:rsidRPr="001C7102">
              <w:rPr>
                <w:rFonts w:ascii="Times New Roman" w:eastAsia="Calibri" w:hAnsi="Times New Roman" w:cs="Times New Roman"/>
                <w:sz w:val="26"/>
                <w:szCs w:val="26"/>
              </w:rPr>
              <w:t xml:space="preserve"> “Giải thưởng sinh viên nghiên cứu khoa học trường Đại học Vinh</w:t>
            </w:r>
          </w:p>
        </w:tc>
        <w:tc>
          <w:tcPr>
            <w:tcW w:w="2070" w:type="dxa"/>
            <w:tcBorders>
              <w:top w:val="single" w:sz="6" w:space="0" w:color="auto"/>
              <w:left w:val="single" w:sz="6" w:space="0" w:color="auto"/>
              <w:right w:val="single" w:sz="6" w:space="0" w:color="auto"/>
            </w:tcBorders>
          </w:tcPr>
          <w:p w14:paraId="5F43E3BF"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4A84F38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97F2D0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49CE110" w14:textId="77777777" w:rsidTr="004B35EC">
        <w:trPr>
          <w:trHeight w:val="714"/>
        </w:trPr>
        <w:tc>
          <w:tcPr>
            <w:tcW w:w="710" w:type="dxa"/>
            <w:vMerge/>
            <w:tcBorders>
              <w:left w:val="single" w:sz="6" w:space="0" w:color="auto"/>
              <w:right w:val="single" w:sz="6" w:space="0" w:color="auto"/>
            </w:tcBorders>
          </w:tcPr>
          <w:p w14:paraId="6F5F05A7"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B68C849" w14:textId="77777777" w:rsidR="001C7102" w:rsidRPr="001C7102" w:rsidRDefault="001C7102" w:rsidP="001C7102">
            <w:pPr>
              <w:spacing w:before="60" w:after="0" w:line="288" w:lineRule="auto"/>
              <w:ind w:hanging="108"/>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6DD872A8"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sz w:val="26"/>
                <w:szCs w:val="26"/>
              </w:rPr>
              <w:t xml:space="preserve">Quyết định về việc công nhận và khen thưởng các công trình </w:t>
            </w:r>
            <w:r w:rsidRPr="001C7102">
              <w:rPr>
                <w:rFonts w:ascii="Times New Roman" w:eastAsia="Calibri" w:hAnsi="Times New Roman" w:cs="Times New Roman"/>
                <w:sz w:val="26"/>
                <w:szCs w:val="26"/>
                <w:u w:color="FF0000"/>
              </w:rPr>
              <w:t>đạt giải</w:t>
            </w:r>
            <w:r w:rsidRPr="001C7102">
              <w:rPr>
                <w:rFonts w:ascii="Times New Roman" w:eastAsia="Calibri" w:hAnsi="Times New Roman" w:cs="Times New Roman"/>
                <w:sz w:val="26"/>
                <w:szCs w:val="26"/>
              </w:rPr>
              <w:t xml:space="preserve"> “Giải thưởng sinh viên nghiên cứu khoa học</w:t>
            </w:r>
          </w:p>
        </w:tc>
        <w:tc>
          <w:tcPr>
            <w:tcW w:w="2070" w:type="dxa"/>
            <w:tcBorders>
              <w:top w:val="single" w:sz="6" w:space="0" w:color="auto"/>
              <w:left w:val="single" w:sz="6" w:space="0" w:color="auto"/>
              <w:right w:val="single" w:sz="6" w:space="0" w:color="auto"/>
            </w:tcBorders>
          </w:tcPr>
          <w:p w14:paraId="23B38494"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38F1EAD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3CA57F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6D8ED46" w14:textId="77777777" w:rsidTr="004B35EC">
        <w:trPr>
          <w:trHeight w:val="714"/>
        </w:trPr>
        <w:tc>
          <w:tcPr>
            <w:tcW w:w="710" w:type="dxa"/>
            <w:vMerge/>
            <w:tcBorders>
              <w:left w:val="single" w:sz="6" w:space="0" w:color="auto"/>
              <w:right w:val="single" w:sz="6" w:space="0" w:color="auto"/>
            </w:tcBorders>
          </w:tcPr>
          <w:p w14:paraId="41731035"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7641A295" w14:textId="77777777" w:rsidR="001C7102" w:rsidRPr="001C7102" w:rsidRDefault="001C7102" w:rsidP="001C7102">
            <w:pPr>
              <w:spacing w:before="60" w:after="0" w:line="288" w:lineRule="auto"/>
              <w:ind w:hanging="108"/>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4F072C75"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Kế hoạch tổ chức hội nghị tổng kết công tác sinh viên nghiên cứu khoa học cấp trường</w:t>
            </w:r>
          </w:p>
        </w:tc>
        <w:tc>
          <w:tcPr>
            <w:tcW w:w="2070" w:type="dxa"/>
            <w:tcBorders>
              <w:top w:val="single" w:sz="6" w:space="0" w:color="auto"/>
              <w:left w:val="single" w:sz="6" w:space="0" w:color="auto"/>
              <w:right w:val="single" w:sz="6" w:space="0" w:color="auto"/>
            </w:tcBorders>
          </w:tcPr>
          <w:p w14:paraId="614167EF"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253D171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3AB89F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2ED05B7" w14:textId="77777777" w:rsidTr="004B35EC">
        <w:trPr>
          <w:trHeight w:val="714"/>
        </w:trPr>
        <w:tc>
          <w:tcPr>
            <w:tcW w:w="710" w:type="dxa"/>
            <w:vMerge/>
            <w:tcBorders>
              <w:left w:val="single" w:sz="6" w:space="0" w:color="auto"/>
              <w:right w:val="single" w:sz="6" w:space="0" w:color="auto"/>
            </w:tcBorders>
          </w:tcPr>
          <w:p w14:paraId="5B136BC6"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31A6080" w14:textId="77777777" w:rsidR="001C7102" w:rsidRPr="001C7102" w:rsidRDefault="001C7102" w:rsidP="001C7102">
            <w:pPr>
              <w:spacing w:before="60" w:after="0" w:line="288" w:lineRule="auto"/>
              <w:ind w:hanging="108"/>
              <w:rPr>
                <w:rFonts w:ascii="Times New Roman" w:hAnsi="Times New Roman" w:cs="Times New Roman"/>
                <w:sz w:val="26"/>
                <w:szCs w:val="26"/>
              </w:rPr>
            </w:pPr>
          </w:p>
        </w:tc>
        <w:tc>
          <w:tcPr>
            <w:tcW w:w="6930" w:type="dxa"/>
            <w:vAlign w:val="center"/>
          </w:tcPr>
          <w:p w14:paraId="75F4D29B"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hAnsi="Times New Roman" w:cs="Times New Roman"/>
                <w:sz w:val="26"/>
                <w:szCs w:val="26"/>
              </w:rPr>
              <w:t>Sản phẩm NCKH của sinh viên</w:t>
            </w:r>
          </w:p>
        </w:tc>
        <w:tc>
          <w:tcPr>
            <w:tcW w:w="2070" w:type="dxa"/>
            <w:vAlign w:val="center"/>
          </w:tcPr>
          <w:p w14:paraId="4C4088C8"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Minh chứng Hồ sơ nghiệm thu của Đề tài sinh viên nghiên cứu khoa học</w:t>
            </w:r>
          </w:p>
        </w:tc>
        <w:tc>
          <w:tcPr>
            <w:tcW w:w="1440" w:type="dxa"/>
            <w:vMerge/>
            <w:tcBorders>
              <w:left w:val="single" w:sz="6" w:space="0" w:color="auto"/>
              <w:right w:val="single" w:sz="6" w:space="0" w:color="auto"/>
            </w:tcBorders>
            <w:vAlign w:val="center"/>
          </w:tcPr>
          <w:p w14:paraId="62CC3FE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lang w:val="vi-VN"/>
              </w:rPr>
            </w:pPr>
          </w:p>
        </w:tc>
        <w:tc>
          <w:tcPr>
            <w:tcW w:w="723" w:type="dxa"/>
            <w:vMerge/>
            <w:tcBorders>
              <w:left w:val="single" w:sz="6" w:space="0" w:color="auto"/>
              <w:right w:val="single" w:sz="6" w:space="0" w:color="auto"/>
            </w:tcBorders>
          </w:tcPr>
          <w:p w14:paraId="50BBE27F"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r>
      <w:tr w:rsidR="001C7102" w:rsidRPr="001C7102" w14:paraId="6E18CEEA" w14:textId="77777777" w:rsidTr="004B35EC">
        <w:trPr>
          <w:trHeight w:val="714"/>
        </w:trPr>
        <w:tc>
          <w:tcPr>
            <w:tcW w:w="710" w:type="dxa"/>
            <w:vMerge w:val="restart"/>
            <w:tcBorders>
              <w:left w:val="single" w:sz="6" w:space="0" w:color="auto"/>
              <w:right w:val="single" w:sz="6" w:space="0" w:color="auto"/>
            </w:tcBorders>
          </w:tcPr>
          <w:p w14:paraId="6A0126AD"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12</w:t>
            </w:r>
          </w:p>
        </w:tc>
        <w:tc>
          <w:tcPr>
            <w:tcW w:w="1890" w:type="dxa"/>
            <w:vMerge w:val="restart"/>
            <w:tcBorders>
              <w:left w:val="single" w:sz="6" w:space="0" w:color="auto"/>
              <w:right w:val="single" w:sz="6" w:space="0" w:color="auto"/>
            </w:tcBorders>
          </w:tcPr>
          <w:p w14:paraId="4935BBF3" w14:textId="77777777" w:rsidR="001C7102" w:rsidRPr="001C7102" w:rsidRDefault="001C7102" w:rsidP="001C7102">
            <w:pPr>
              <w:spacing w:before="60" w:after="0" w:line="288" w:lineRule="auto"/>
              <w:ind w:hanging="108"/>
              <w:rPr>
                <w:rFonts w:ascii="Times New Roman" w:hAnsi="Times New Roman" w:cs="Times New Roman"/>
                <w:sz w:val="26"/>
                <w:szCs w:val="26"/>
              </w:rPr>
            </w:pPr>
            <w:r w:rsidRPr="001C7102">
              <w:rPr>
                <w:rFonts w:ascii="Times New Roman" w:hAnsi="Times New Roman" w:cs="Times New Roman"/>
                <w:sz w:val="26"/>
                <w:szCs w:val="26"/>
              </w:rPr>
              <w:t>H10.10.04.12</w:t>
            </w:r>
          </w:p>
        </w:tc>
        <w:tc>
          <w:tcPr>
            <w:tcW w:w="6930" w:type="dxa"/>
            <w:tcBorders>
              <w:top w:val="single" w:sz="6" w:space="0" w:color="auto"/>
              <w:left w:val="single" w:sz="6" w:space="0" w:color="auto"/>
              <w:bottom w:val="single" w:sz="6" w:space="0" w:color="auto"/>
              <w:right w:val="single" w:sz="6" w:space="0" w:color="auto"/>
            </w:tcBorders>
          </w:tcPr>
          <w:p w14:paraId="2D7831D8"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Các đề tài NCKH liên quan đến cải tiến hoạt động giảng dạy</w:t>
            </w:r>
          </w:p>
        </w:tc>
        <w:tc>
          <w:tcPr>
            <w:tcW w:w="2070" w:type="dxa"/>
            <w:tcBorders>
              <w:top w:val="single" w:sz="6" w:space="0" w:color="auto"/>
              <w:left w:val="single" w:sz="6" w:space="0" w:color="auto"/>
              <w:right w:val="single" w:sz="6" w:space="0" w:color="auto"/>
            </w:tcBorders>
            <w:vAlign w:val="center"/>
          </w:tcPr>
          <w:p w14:paraId="771CF9C4" w14:textId="77777777" w:rsidR="001C7102" w:rsidRPr="001C7102" w:rsidRDefault="001C7102" w:rsidP="001C7102">
            <w:pPr>
              <w:suppressAutoHyphens/>
              <w:autoSpaceDE w:val="0"/>
              <w:autoSpaceDN w:val="0"/>
              <w:spacing w:before="60" w:after="0" w:line="288" w:lineRule="auto"/>
              <w:jc w:val="both"/>
              <w:rPr>
                <w:rFonts w:ascii="Times New Roman" w:eastAsia="Calibri" w:hAnsi="Times New Roman" w:cs="Times New Roman"/>
                <w:sz w:val="26"/>
                <w:szCs w:val="26"/>
                <w:lang w:val="vi-VN"/>
              </w:rPr>
            </w:pPr>
          </w:p>
        </w:tc>
        <w:tc>
          <w:tcPr>
            <w:tcW w:w="1440" w:type="dxa"/>
            <w:vMerge w:val="restart"/>
            <w:tcBorders>
              <w:left w:val="single" w:sz="6" w:space="0" w:color="auto"/>
              <w:right w:val="single" w:sz="6" w:space="0" w:color="auto"/>
            </w:tcBorders>
            <w:vAlign w:val="center"/>
          </w:tcPr>
          <w:p w14:paraId="2DA6CD4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val="restart"/>
            <w:tcBorders>
              <w:left w:val="single" w:sz="6" w:space="0" w:color="auto"/>
              <w:right w:val="single" w:sz="6" w:space="0" w:color="auto"/>
            </w:tcBorders>
          </w:tcPr>
          <w:p w14:paraId="731E57B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D28AD83" w14:textId="77777777" w:rsidTr="004B35EC">
        <w:trPr>
          <w:trHeight w:val="714"/>
        </w:trPr>
        <w:tc>
          <w:tcPr>
            <w:tcW w:w="710" w:type="dxa"/>
            <w:vMerge/>
            <w:tcBorders>
              <w:left w:val="single" w:sz="6" w:space="0" w:color="auto"/>
              <w:right w:val="single" w:sz="6" w:space="0" w:color="auto"/>
            </w:tcBorders>
          </w:tcPr>
          <w:p w14:paraId="48C6DE8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1053635E"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6A17D8D3"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hAnsi="Times New Roman" w:cs="Times New Roman"/>
                <w:sz w:val="26"/>
                <w:szCs w:val="26"/>
              </w:rPr>
              <w:t>Quyết định  ban hành chương trình đào tạo</w:t>
            </w:r>
          </w:p>
        </w:tc>
        <w:tc>
          <w:tcPr>
            <w:tcW w:w="2070" w:type="dxa"/>
            <w:tcBorders>
              <w:top w:val="single" w:sz="6" w:space="0" w:color="auto"/>
              <w:left w:val="single" w:sz="6" w:space="0" w:color="auto"/>
              <w:right w:val="single" w:sz="6" w:space="0" w:color="auto"/>
            </w:tcBorders>
            <w:vAlign w:val="center"/>
          </w:tcPr>
          <w:p w14:paraId="2FE60207"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Năm 2021</w:t>
            </w:r>
          </w:p>
        </w:tc>
        <w:tc>
          <w:tcPr>
            <w:tcW w:w="1440" w:type="dxa"/>
            <w:vMerge/>
            <w:tcBorders>
              <w:left w:val="single" w:sz="6" w:space="0" w:color="auto"/>
              <w:right w:val="single" w:sz="6" w:space="0" w:color="auto"/>
            </w:tcBorders>
            <w:vAlign w:val="center"/>
          </w:tcPr>
          <w:p w14:paraId="25E8852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44A303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6F9E3F3" w14:textId="77777777" w:rsidTr="004B35EC">
        <w:trPr>
          <w:trHeight w:val="714"/>
        </w:trPr>
        <w:tc>
          <w:tcPr>
            <w:tcW w:w="710" w:type="dxa"/>
            <w:vMerge/>
            <w:tcBorders>
              <w:left w:val="single" w:sz="6" w:space="0" w:color="auto"/>
              <w:right w:val="single" w:sz="6" w:space="0" w:color="auto"/>
            </w:tcBorders>
          </w:tcPr>
          <w:p w14:paraId="6C9533E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2F549C3" w14:textId="77777777" w:rsidR="001C7102" w:rsidRPr="001C7102" w:rsidRDefault="001C7102" w:rsidP="001C7102">
            <w:pPr>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071B88B2"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hAnsi="Times New Roman" w:cs="Times New Roman"/>
                <w:sz w:val="26"/>
                <w:szCs w:val="26"/>
              </w:rPr>
              <w:t xml:space="preserve">Đề cương chi tiết các học phần </w:t>
            </w:r>
            <w:r w:rsidRPr="001C7102">
              <w:rPr>
                <w:rFonts w:ascii="Times New Roman" w:eastAsia="Calibri" w:hAnsi="Times New Roman" w:cs="Times New Roman"/>
                <w:bCs/>
                <w:sz w:val="26"/>
                <w:szCs w:val="26"/>
              </w:rPr>
              <w:t>ngành CNKTOTO</w:t>
            </w:r>
          </w:p>
        </w:tc>
        <w:tc>
          <w:tcPr>
            <w:tcW w:w="2070" w:type="dxa"/>
            <w:tcBorders>
              <w:top w:val="single" w:sz="6" w:space="0" w:color="auto"/>
              <w:left w:val="single" w:sz="6" w:space="0" w:color="auto"/>
              <w:right w:val="single" w:sz="6" w:space="0" w:color="auto"/>
            </w:tcBorders>
            <w:vAlign w:val="center"/>
          </w:tcPr>
          <w:p w14:paraId="4657D9BF"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Năm 2021</w:t>
            </w:r>
          </w:p>
        </w:tc>
        <w:tc>
          <w:tcPr>
            <w:tcW w:w="1440" w:type="dxa"/>
            <w:vMerge/>
            <w:tcBorders>
              <w:left w:val="single" w:sz="6" w:space="0" w:color="auto"/>
              <w:right w:val="single" w:sz="6" w:space="0" w:color="auto"/>
            </w:tcBorders>
            <w:vAlign w:val="center"/>
          </w:tcPr>
          <w:p w14:paraId="3349605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102797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5F21980" w14:textId="77777777" w:rsidTr="004B35EC">
        <w:tc>
          <w:tcPr>
            <w:tcW w:w="13763" w:type="dxa"/>
            <w:gridSpan w:val="6"/>
            <w:tcBorders>
              <w:top w:val="single" w:sz="6" w:space="0" w:color="auto"/>
              <w:left w:val="single" w:sz="6" w:space="0" w:color="auto"/>
              <w:right w:val="single" w:sz="6" w:space="0" w:color="auto"/>
            </w:tcBorders>
          </w:tcPr>
          <w:p w14:paraId="6BAAE3CD" w14:textId="77777777" w:rsidR="001C7102" w:rsidRPr="001C7102" w:rsidRDefault="001C7102" w:rsidP="001C7102">
            <w:pPr>
              <w:spacing w:before="60" w:after="0" w:line="288" w:lineRule="auto"/>
              <w:ind w:right="-20"/>
              <w:jc w:val="both"/>
              <w:rPr>
                <w:rFonts w:ascii="Times New Roman" w:hAnsi="Times New Roman" w:cs="Times New Roman"/>
                <w:sz w:val="26"/>
                <w:szCs w:val="26"/>
              </w:rPr>
            </w:pPr>
            <w:r w:rsidRPr="001C7102">
              <w:rPr>
                <w:rFonts w:ascii="Times New Roman" w:hAnsi="Times New Roman" w:cs="Times New Roman"/>
                <w:sz w:val="26"/>
                <w:szCs w:val="26"/>
              </w:rPr>
              <w:t>Tiêu chí 10.5 Chất lượng các dịch vụ hỗ trợ và tiện ích (tại thư viện, phòng thí nghiệm, hệ thống công nghệ thông tin và các dịch vụ hỗ trợ khác) được đánh giá và cải tiến</w:t>
            </w:r>
          </w:p>
        </w:tc>
      </w:tr>
      <w:tr w:rsidR="001C7102" w:rsidRPr="001C7102" w14:paraId="1FF94884" w14:textId="77777777" w:rsidTr="004B35EC">
        <w:tc>
          <w:tcPr>
            <w:tcW w:w="710" w:type="dxa"/>
            <w:vMerge w:val="restart"/>
            <w:tcBorders>
              <w:top w:val="single" w:sz="6" w:space="0" w:color="auto"/>
              <w:left w:val="single" w:sz="6" w:space="0" w:color="auto"/>
              <w:right w:val="single" w:sz="6" w:space="0" w:color="auto"/>
            </w:tcBorders>
          </w:tcPr>
          <w:p w14:paraId="03C8F7E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w:t>
            </w:r>
          </w:p>
        </w:tc>
        <w:tc>
          <w:tcPr>
            <w:tcW w:w="1890" w:type="dxa"/>
            <w:vMerge w:val="restart"/>
            <w:tcBorders>
              <w:top w:val="single" w:sz="6" w:space="0" w:color="auto"/>
              <w:left w:val="single" w:sz="6" w:space="0" w:color="auto"/>
              <w:right w:val="single" w:sz="6" w:space="0" w:color="auto"/>
            </w:tcBorders>
          </w:tcPr>
          <w:p w14:paraId="4FDA24F1"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H10.10.05.01</w:t>
            </w:r>
          </w:p>
        </w:tc>
        <w:tc>
          <w:tcPr>
            <w:tcW w:w="6930" w:type="dxa"/>
            <w:vAlign w:val="center"/>
          </w:tcPr>
          <w:p w14:paraId="7EC7FFD9"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hAnsi="Times New Roman" w:cs="Times New Roman"/>
                <w:bCs/>
                <w:sz w:val="26"/>
                <w:szCs w:val="26"/>
              </w:rPr>
              <w:t>Quyết định về việc ban hành quy định, chức năng, nhiệm vụ của các trung tâm</w:t>
            </w:r>
          </w:p>
        </w:tc>
        <w:tc>
          <w:tcPr>
            <w:tcW w:w="2070" w:type="dxa"/>
            <w:vAlign w:val="center"/>
          </w:tcPr>
          <w:p w14:paraId="59AF20EA"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Quyết định 2106/QĐ-ĐHV ngày 01/08/2012</w:t>
            </w:r>
          </w:p>
        </w:tc>
        <w:tc>
          <w:tcPr>
            <w:tcW w:w="1440" w:type="dxa"/>
            <w:vMerge w:val="restart"/>
            <w:tcBorders>
              <w:top w:val="single" w:sz="6" w:space="0" w:color="auto"/>
              <w:left w:val="single" w:sz="6" w:space="0" w:color="auto"/>
              <w:right w:val="single" w:sz="6" w:space="0" w:color="auto"/>
            </w:tcBorders>
            <w:vAlign w:val="center"/>
          </w:tcPr>
          <w:p w14:paraId="2E8E9F3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307F555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0C539F3" w14:textId="77777777" w:rsidTr="004B35EC">
        <w:tc>
          <w:tcPr>
            <w:tcW w:w="710" w:type="dxa"/>
            <w:vMerge/>
            <w:tcBorders>
              <w:top w:val="single" w:sz="6" w:space="0" w:color="auto"/>
              <w:left w:val="single" w:sz="6" w:space="0" w:color="auto"/>
              <w:right w:val="single" w:sz="6" w:space="0" w:color="auto"/>
            </w:tcBorders>
          </w:tcPr>
          <w:p w14:paraId="395FB0F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2715CD3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0A6EF274"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hAnsi="Times New Roman" w:cs="Times New Roman"/>
                <w:sz w:val="26"/>
                <w:szCs w:val="26"/>
              </w:rPr>
              <w:t>Quy định chức năng, nhiệm vụ của các đơn vị trực thuộc trường Đại học Vinh</w:t>
            </w:r>
          </w:p>
        </w:tc>
        <w:tc>
          <w:tcPr>
            <w:tcW w:w="2070" w:type="dxa"/>
            <w:vAlign w:val="center"/>
          </w:tcPr>
          <w:p w14:paraId="5D581173"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428/QĐ-ĐHV, ngày 21/04/2016</w:t>
            </w:r>
          </w:p>
        </w:tc>
        <w:tc>
          <w:tcPr>
            <w:tcW w:w="1440" w:type="dxa"/>
            <w:vMerge/>
            <w:tcBorders>
              <w:top w:val="single" w:sz="6" w:space="0" w:color="auto"/>
              <w:left w:val="single" w:sz="6" w:space="0" w:color="auto"/>
              <w:right w:val="single" w:sz="6" w:space="0" w:color="auto"/>
            </w:tcBorders>
            <w:vAlign w:val="center"/>
          </w:tcPr>
          <w:p w14:paraId="16A2434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69FC57E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377AFE3" w14:textId="77777777" w:rsidTr="004B35EC">
        <w:tc>
          <w:tcPr>
            <w:tcW w:w="710" w:type="dxa"/>
            <w:vMerge/>
            <w:tcBorders>
              <w:top w:val="single" w:sz="6" w:space="0" w:color="auto"/>
              <w:left w:val="single" w:sz="6" w:space="0" w:color="auto"/>
              <w:right w:val="single" w:sz="6" w:space="0" w:color="auto"/>
            </w:tcBorders>
          </w:tcPr>
          <w:p w14:paraId="794CCA8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1201D60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6B7C036F"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hAnsi="Times New Roman" w:cs="Times New Roman"/>
                <w:bCs/>
                <w:sz w:val="26"/>
                <w:szCs w:val="26"/>
              </w:rPr>
              <w:t>Chức năng nhiệm vụ của Trung tâm thực hành thí nghiệm</w:t>
            </w:r>
          </w:p>
        </w:tc>
        <w:tc>
          <w:tcPr>
            <w:tcW w:w="2070" w:type="dxa"/>
            <w:vAlign w:val="center"/>
          </w:tcPr>
          <w:p w14:paraId="0F9CAB12"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1581/QĐ-ĐHV ngày 30/12/2016 Số 90/QĐ-ĐHV ngày 13/02/2017</w:t>
            </w:r>
          </w:p>
        </w:tc>
        <w:tc>
          <w:tcPr>
            <w:tcW w:w="1440" w:type="dxa"/>
            <w:vMerge/>
            <w:tcBorders>
              <w:top w:val="single" w:sz="6" w:space="0" w:color="auto"/>
              <w:left w:val="single" w:sz="6" w:space="0" w:color="auto"/>
              <w:right w:val="single" w:sz="6" w:space="0" w:color="auto"/>
            </w:tcBorders>
            <w:vAlign w:val="center"/>
          </w:tcPr>
          <w:p w14:paraId="085B7AD4"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3883CDB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B3006F9" w14:textId="77777777" w:rsidTr="004B35EC">
        <w:tc>
          <w:tcPr>
            <w:tcW w:w="710" w:type="dxa"/>
            <w:vMerge/>
            <w:tcBorders>
              <w:top w:val="single" w:sz="6" w:space="0" w:color="auto"/>
              <w:left w:val="single" w:sz="6" w:space="0" w:color="auto"/>
              <w:right w:val="single" w:sz="6" w:space="0" w:color="auto"/>
            </w:tcBorders>
          </w:tcPr>
          <w:p w14:paraId="11A3591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429E18C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46297E6F"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hAnsi="Times New Roman" w:cs="Times New Roman"/>
                <w:bCs/>
                <w:sz w:val="26"/>
                <w:szCs w:val="26"/>
              </w:rPr>
              <w:t>Quyết định về việc đổi tên đơn vị</w:t>
            </w:r>
          </w:p>
        </w:tc>
        <w:tc>
          <w:tcPr>
            <w:tcW w:w="2070" w:type="dxa"/>
            <w:vAlign w:val="center"/>
          </w:tcPr>
          <w:p w14:paraId="40E430A1"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1423/QĐ-ĐHV ngày 29/11/2016</w:t>
            </w:r>
          </w:p>
        </w:tc>
        <w:tc>
          <w:tcPr>
            <w:tcW w:w="1440" w:type="dxa"/>
            <w:vMerge/>
            <w:tcBorders>
              <w:top w:val="single" w:sz="6" w:space="0" w:color="auto"/>
              <w:left w:val="single" w:sz="6" w:space="0" w:color="auto"/>
              <w:right w:val="single" w:sz="6" w:space="0" w:color="auto"/>
            </w:tcBorders>
            <w:vAlign w:val="center"/>
          </w:tcPr>
          <w:p w14:paraId="0D2A753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30DEB77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7773388" w14:textId="77777777" w:rsidTr="004B35EC">
        <w:tc>
          <w:tcPr>
            <w:tcW w:w="710" w:type="dxa"/>
            <w:vMerge/>
            <w:tcBorders>
              <w:top w:val="single" w:sz="6" w:space="0" w:color="auto"/>
              <w:left w:val="single" w:sz="6" w:space="0" w:color="auto"/>
              <w:right w:val="single" w:sz="6" w:space="0" w:color="auto"/>
            </w:tcBorders>
          </w:tcPr>
          <w:p w14:paraId="2C885CA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0656E5D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4EBCDA13"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hAnsi="Times New Roman" w:cs="Times New Roman"/>
                <w:bCs/>
                <w:sz w:val="26"/>
                <w:szCs w:val="26"/>
              </w:rPr>
              <w:t>Quyết định về việc ban hành quy định, chức năng, nhiệm vụ của các đơn vị tr</w:t>
            </w:r>
            <w:r w:rsidRPr="001C7102">
              <w:rPr>
                <w:rFonts w:ascii="Times New Roman" w:hAnsi="Times New Roman" w:cs="Times New Roman"/>
                <w:sz w:val="26"/>
                <w:szCs w:val="26"/>
              </w:rPr>
              <w:t>ực thuộc trường Đại học Vinh</w:t>
            </w:r>
          </w:p>
        </w:tc>
        <w:tc>
          <w:tcPr>
            <w:tcW w:w="2070" w:type="dxa"/>
            <w:vAlign w:val="center"/>
          </w:tcPr>
          <w:p w14:paraId="3E06EABC"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2396/QĐ-ĐHV ngày 06/09/2019</w:t>
            </w:r>
          </w:p>
        </w:tc>
        <w:tc>
          <w:tcPr>
            <w:tcW w:w="1440" w:type="dxa"/>
            <w:vMerge/>
            <w:tcBorders>
              <w:top w:val="single" w:sz="6" w:space="0" w:color="auto"/>
              <w:left w:val="single" w:sz="6" w:space="0" w:color="auto"/>
              <w:right w:val="single" w:sz="6" w:space="0" w:color="auto"/>
            </w:tcBorders>
            <w:vAlign w:val="center"/>
          </w:tcPr>
          <w:p w14:paraId="2A68145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75E1834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B734742" w14:textId="77777777" w:rsidTr="004B35EC">
        <w:tc>
          <w:tcPr>
            <w:tcW w:w="710" w:type="dxa"/>
            <w:vMerge/>
            <w:tcBorders>
              <w:top w:val="single" w:sz="6" w:space="0" w:color="auto"/>
              <w:left w:val="single" w:sz="6" w:space="0" w:color="auto"/>
              <w:right w:val="single" w:sz="6" w:space="0" w:color="auto"/>
            </w:tcBorders>
          </w:tcPr>
          <w:p w14:paraId="6300CD5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30D2296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098BCB29"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rPr>
            </w:pPr>
            <w:r w:rsidRPr="001C7102">
              <w:rPr>
                <w:rFonts w:ascii="Times New Roman" w:hAnsi="Times New Roman" w:cs="Times New Roman"/>
                <w:sz w:val="26"/>
                <w:szCs w:val="26"/>
              </w:rPr>
              <w:t>Quyết định thành lập bộ phận một cửa</w:t>
            </w:r>
          </w:p>
        </w:tc>
        <w:tc>
          <w:tcPr>
            <w:tcW w:w="2070" w:type="dxa"/>
            <w:vAlign w:val="center"/>
          </w:tcPr>
          <w:p w14:paraId="52FD9CD7"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pacing w:val="-18"/>
                <w:sz w:val="26"/>
                <w:szCs w:val="26"/>
              </w:rPr>
              <w:t>Số 5007/QĐ-ĐHV ngày 29/12/2015</w:t>
            </w:r>
          </w:p>
        </w:tc>
        <w:tc>
          <w:tcPr>
            <w:tcW w:w="1440" w:type="dxa"/>
            <w:vMerge/>
            <w:tcBorders>
              <w:top w:val="single" w:sz="6" w:space="0" w:color="auto"/>
              <w:left w:val="single" w:sz="6" w:space="0" w:color="auto"/>
              <w:right w:val="single" w:sz="6" w:space="0" w:color="auto"/>
            </w:tcBorders>
            <w:vAlign w:val="center"/>
          </w:tcPr>
          <w:p w14:paraId="6676BFB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74A6BB7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F76AF68" w14:textId="77777777" w:rsidTr="004B35EC">
        <w:trPr>
          <w:trHeight w:val="714"/>
        </w:trPr>
        <w:tc>
          <w:tcPr>
            <w:tcW w:w="710" w:type="dxa"/>
            <w:tcBorders>
              <w:top w:val="single" w:sz="6" w:space="0" w:color="auto"/>
              <w:left w:val="single" w:sz="6" w:space="0" w:color="auto"/>
              <w:right w:val="single" w:sz="6" w:space="0" w:color="auto"/>
            </w:tcBorders>
          </w:tcPr>
          <w:p w14:paraId="5081864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2</w:t>
            </w:r>
          </w:p>
        </w:tc>
        <w:tc>
          <w:tcPr>
            <w:tcW w:w="1890" w:type="dxa"/>
            <w:tcBorders>
              <w:top w:val="single" w:sz="6" w:space="0" w:color="auto"/>
              <w:left w:val="single" w:sz="6" w:space="0" w:color="auto"/>
              <w:right w:val="single" w:sz="6" w:space="0" w:color="auto"/>
            </w:tcBorders>
          </w:tcPr>
          <w:p w14:paraId="1408CFFF"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H10.10.05.02</w:t>
            </w:r>
          </w:p>
        </w:tc>
        <w:tc>
          <w:tcPr>
            <w:tcW w:w="6930" w:type="dxa"/>
            <w:tcBorders>
              <w:top w:val="single" w:sz="6" w:space="0" w:color="auto"/>
              <w:left w:val="single" w:sz="6" w:space="0" w:color="auto"/>
              <w:right w:val="single" w:sz="6" w:space="0" w:color="auto"/>
            </w:tcBorders>
            <w:vAlign w:val="center"/>
          </w:tcPr>
          <w:p w14:paraId="312035B1"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Quy định về hoạt động ĐBCL chất lượng giáo dục</w:t>
            </w:r>
          </w:p>
        </w:tc>
        <w:tc>
          <w:tcPr>
            <w:tcW w:w="2070" w:type="dxa"/>
            <w:tcBorders>
              <w:top w:val="single" w:sz="6" w:space="0" w:color="auto"/>
              <w:left w:val="single" w:sz="6" w:space="0" w:color="auto"/>
              <w:right w:val="single" w:sz="6" w:space="0" w:color="auto"/>
            </w:tcBorders>
          </w:tcPr>
          <w:p w14:paraId="3BB888CA"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Số 1763/QĐ-ĐHV ngày 20/07/2022</w:t>
            </w:r>
          </w:p>
        </w:tc>
        <w:tc>
          <w:tcPr>
            <w:tcW w:w="1440" w:type="dxa"/>
            <w:tcBorders>
              <w:top w:val="single" w:sz="6" w:space="0" w:color="auto"/>
              <w:left w:val="single" w:sz="6" w:space="0" w:color="auto"/>
              <w:right w:val="single" w:sz="6" w:space="0" w:color="auto"/>
            </w:tcBorders>
            <w:vAlign w:val="center"/>
          </w:tcPr>
          <w:p w14:paraId="31647DC8"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top w:val="single" w:sz="6" w:space="0" w:color="auto"/>
              <w:left w:val="single" w:sz="6" w:space="0" w:color="auto"/>
              <w:right w:val="single" w:sz="6" w:space="0" w:color="auto"/>
            </w:tcBorders>
          </w:tcPr>
          <w:p w14:paraId="773A37A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FE39FF7" w14:textId="77777777" w:rsidTr="004B35EC">
        <w:trPr>
          <w:trHeight w:val="714"/>
        </w:trPr>
        <w:tc>
          <w:tcPr>
            <w:tcW w:w="710" w:type="dxa"/>
            <w:vMerge w:val="restart"/>
            <w:tcBorders>
              <w:top w:val="single" w:sz="6" w:space="0" w:color="auto"/>
              <w:left w:val="single" w:sz="6" w:space="0" w:color="auto"/>
              <w:right w:val="single" w:sz="6" w:space="0" w:color="auto"/>
            </w:tcBorders>
          </w:tcPr>
          <w:p w14:paraId="5733EE3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3</w:t>
            </w:r>
          </w:p>
        </w:tc>
        <w:tc>
          <w:tcPr>
            <w:tcW w:w="1890" w:type="dxa"/>
            <w:vMerge w:val="restart"/>
            <w:tcBorders>
              <w:top w:val="single" w:sz="6" w:space="0" w:color="auto"/>
              <w:left w:val="single" w:sz="6" w:space="0" w:color="auto"/>
              <w:right w:val="single" w:sz="6" w:space="0" w:color="auto"/>
            </w:tcBorders>
          </w:tcPr>
          <w:p w14:paraId="7E47829B"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H10.10.05.03</w:t>
            </w:r>
          </w:p>
        </w:tc>
        <w:tc>
          <w:tcPr>
            <w:tcW w:w="6930" w:type="dxa"/>
            <w:tcBorders>
              <w:top w:val="single" w:sz="6" w:space="0" w:color="auto"/>
              <w:left w:val="single" w:sz="6" w:space="0" w:color="auto"/>
              <w:bottom w:val="single" w:sz="6" w:space="0" w:color="auto"/>
              <w:right w:val="single" w:sz="6" w:space="0" w:color="auto"/>
            </w:tcBorders>
            <w:vAlign w:val="center"/>
          </w:tcPr>
          <w:p w14:paraId="186A7C75" w14:textId="77777777" w:rsidR="001C7102" w:rsidRPr="001C7102" w:rsidRDefault="001C7102" w:rsidP="001C7102">
            <w:pPr>
              <w:spacing w:before="60" w:after="0" w:line="288" w:lineRule="auto"/>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sz w:val="26"/>
                <w:szCs w:val="26"/>
              </w:rPr>
              <w:t>Quy định tạm thời công tác lấy ý kiến phản hồi từ người học về cán bộ, viên chức và các hoạt động của Trường Đại học Vinh</w:t>
            </w:r>
          </w:p>
        </w:tc>
        <w:tc>
          <w:tcPr>
            <w:tcW w:w="2070" w:type="dxa"/>
            <w:tcBorders>
              <w:top w:val="single" w:sz="6" w:space="0" w:color="auto"/>
              <w:left w:val="single" w:sz="6" w:space="0" w:color="auto"/>
              <w:bottom w:val="single" w:sz="6" w:space="0" w:color="auto"/>
              <w:right w:val="single" w:sz="6" w:space="0" w:color="auto"/>
            </w:tcBorders>
            <w:vAlign w:val="center"/>
          </w:tcPr>
          <w:p w14:paraId="483549A1"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lang w:val="en-GB"/>
              </w:rPr>
              <w:t>Số 1307/QĐ-ĐHV ngày 01/11/2016</w:t>
            </w:r>
          </w:p>
        </w:tc>
        <w:tc>
          <w:tcPr>
            <w:tcW w:w="1440" w:type="dxa"/>
            <w:vMerge w:val="restart"/>
            <w:tcBorders>
              <w:left w:val="single" w:sz="6" w:space="0" w:color="auto"/>
              <w:right w:val="single" w:sz="6" w:space="0" w:color="auto"/>
            </w:tcBorders>
            <w:vAlign w:val="center"/>
          </w:tcPr>
          <w:p w14:paraId="3F56770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7320798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C6C383C" w14:textId="77777777" w:rsidTr="004B35EC">
        <w:trPr>
          <w:trHeight w:val="714"/>
        </w:trPr>
        <w:tc>
          <w:tcPr>
            <w:tcW w:w="710" w:type="dxa"/>
            <w:vMerge/>
            <w:tcBorders>
              <w:left w:val="single" w:sz="6" w:space="0" w:color="auto"/>
              <w:right w:val="single" w:sz="6" w:space="0" w:color="auto"/>
            </w:tcBorders>
          </w:tcPr>
          <w:p w14:paraId="1A7C91E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37F56C0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right w:val="single" w:sz="6" w:space="0" w:color="auto"/>
            </w:tcBorders>
            <w:vAlign w:val="center"/>
          </w:tcPr>
          <w:p w14:paraId="5D3F56EF" w14:textId="77777777" w:rsidR="001C7102" w:rsidRPr="001C7102" w:rsidRDefault="001C7102" w:rsidP="001C7102">
            <w:pPr>
              <w:spacing w:before="60" w:after="0" w:line="288" w:lineRule="auto"/>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Quy định về hoạt động lấy ý kiến phản hồi các bên liên quan</w:t>
            </w:r>
          </w:p>
        </w:tc>
        <w:tc>
          <w:tcPr>
            <w:tcW w:w="2070" w:type="dxa"/>
            <w:tcBorders>
              <w:top w:val="single" w:sz="6" w:space="0" w:color="auto"/>
              <w:left w:val="single" w:sz="6" w:space="0" w:color="auto"/>
              <w:right w:val="single" w:sz="6" w:space="0" w:color="auto"/>
            </w:tcBorders>
          </w:tcPr>
          <w:p w14:paraId="61F706B5"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2786/QĐ-ĐHV ngày 31/10/2022</w:t>
            </w:r>
          </w:p>
        </w:tc>
        <w:tc>
          <w:tcPr>
            <w:tcW w:w="1440" w:type="dxa"/>
            <w:vMerge/>
            <w:tcBorders>
              <w:left w:val="single" w:sz="6" w:space="0" w:color="auto"/>
              <w:right w:val="single" w:sz="6" w:space="0" w:color="auto"/>
            </w:tcBorders>
            <w:vAlign w:val="center"/>
          </w:tcPr>
          <w:p w14:paraId="5CC93F9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F989A8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A66EBEA" w14:textId="77777777" w:rsidTr="004B35EC">
        <w:trPr>
          <w:trHeight w:val="714"/>
        </w:trPr>
        <w:tc>
          <w:tcPr>
            <w:tcW w:w="710" w:type="dxa"/>
            <w:vMerge w:val="restart"/>
            <w:tcBorders>
              <w:top w:val="single" w:sz="6" w:space="0" w:color="auto"/>
              <w:left w:val="single" w:sz="6" w:space="0" w:color="auto"/>
              <w:right w:val="single" w:sz="6" w:space="0" w:color="auto"/>
            </w:tcBorders>
          </w:tcPr>
          <w:p w14:paraId="2EB6027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4</w:t>
            </w:r>
          </w:p>
        </w:tc>
        <w:tc>
          <w:tcPr>
            <w:tcW w:w="1890" w:type="dxa"/>
            <w:vMerge w:val="restart"/>
            <w:tcBorders>
              <w:top w:val="single" w:sz="6" w:space="0" w:color="auto"/>
              <w:left w:val="single" w:sz="6" w:space="0" w:color="auto"/>
              <w:right w:val="single" w:sz="6" w:space="0" w:color="auto"/>
            </w:tcBorders>
          </w:tcPr>
          <w:p w14:paraId="1788FFDF"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H10.10.05.04</w:t>
            </w:r>
          </w:p>
        </w:tc>
        <w:tc>
          <w:tcPr>
            <w:tcW w:w="6930" w:type="dxa"/>
            <w:tcBorders>
              <w:top w:val="single" w:sz="6" w:space="0" w:color="auto"/>
              <w:left w:val="single" w:sz="6" w:space="0" w:color="auto"/>
              <w:right w:val="single" w:sz="6" w:space="0" w:color="auto"/>
            </w:tcBorders>
            <w:vAlign w:val="center"/>
          </w:tcPr>
          <w:p w14:paraId="7DCCDEC8" w14:textId="77777777" w:rsidR="001C7102" w:rsidRPr="001C7102" w:rsidRDefault="001C7102" w:rsidP="001C7102">
            <w:pPr>
              <w:spacing w:before="60" w:after="0" w:line="288" w:lineRule="auto"/>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Kế hoạch tự đánh giá và đánh giá ngoài chương trình đào tạo trường Đại học Vinh giai đoạn 2019-2025</w:t>
            </w:r>
          </w:p>
        </w:tc>
        <w:tc>
          <w:tcPr>
            <w:tcW w:w="2070" w:type="dxa"/>
            <w:tcBorders>
              <w:top w:val="single" w:sz="6" w:space="0" w:color="auto"/>
              <w:left w:val="single" w:sz="6" w:space="0" w:color="auto"/>
              <w:right w:val="single" w:sz="6" w:space="0" w:color="auto"/>
            </w:tcBorders>
          </w:tcPr>
          <w:p w14:paraId="378B9784"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Số 61/KH-ĐHV ngày 30/10/2019</w:t>
            </w:r>
          </w:p>
        </w:tc>
        <w:tc>
          <w:tcPr>
            <w:tcW w:w="1440" w:type="dxa"/>
            <w:vMerge w:val="restart"/>
            <w:tcBorders>
              <w:top w:val="single" w:sz="6" w:space="0" w:color="auto"/>
              <w:left w:val="single" w:sz="6" w:space="0" w:color="auto"/>
              <w:right w:val="single" w:sz="6" w:space="0" w:color="auto"/>
            </w:tcBorders>
            <w:vAlign w:val="center"/>
          </w:tcPr>
          <w:p w14:paraId="01407C5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21EF0A3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1906768" w14:textId="77777777" w:rsidTr="004B35EC">
        <w:trPr>
          <w:trHeight w:val="714"/>
        </w:trPr>
        <w:tc>
          <w:tcPr>
            <w:tcW w:w="710" w:type="dxa"/>
            <w:vMerge/>
            <w:tcBorders>
              <w:top w:val="single" w:sz="6" w:space="0" w:color="auto"/>
              <w:left w:val="single" w:sz="6" w:space="0" w:color="auto"/>
              <w:right w:val="single" w:sz="6" w:space="0" w:color="auto"/>
            </w:tcBorders>
          </w:tcPr>
          <w:p w14:paraId="09756DD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79040D5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right w:val="single" w:sz="6" w:space="0" w:color="auto"/>
            </w:tcBorders>
            <w:vAlign w:val="center"/>
          </w:tcPr>
          <w:p w14:paraId="2B800DC8"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Kế hoạch tự đánh giá và đánh giá ngoài chương trình đào tạo trường Đại học Vinh giai đoạn 2022-2025</w:t>
            </w:r>
          </w:p>
        </w:tc>
        <w:tc>
          <w:tcPr>
            <w:tcW w:w="2070" w:type="dxa"/>
            <w:tcBorders>
              <w:top w:val="single" w:sz="6" w:space="0" w:color="auto"/>
              <w:left w:val="single" w:sz="6" w:space="0" w:color="auto"/>
              <w:right w:val="single" w:sz="6" w:space="0" w:color="auto"/>
            </w:tcBorders>
          </w:tcPr>
          <w:p w14:paraId="6A9D8965"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41/KH-ĐHV ngày 22/4/2022</w:t>
            </w:r>
          </w:p>
        </w:tc>
        <w:tc>
          <w:tcPr>
            <w:tcW w:w="1440" w:type="dxa"/>
            <w:vMerge/>
            <w:tcBorders>
              <w:top w:val="single" w:sz="6" w:space="0" w:color="auto"/>
              <w:left w:val="single" w:sz="6" w:space="0" w:color="auto"/>
              <w:right w:val="single" w:sz="6" w:space="0" w:color="auto"/>
            </w:tcBorders>
            <w:vAlign w:val="center"/>
          </w:tcPr>
          <w:p w14:paraId="38ACDC6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5A9141A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2B7017F" w14:textId="77777777" w:rsidTr="004B35EC">
        <w:trPr>
          <w:trHeight w:val="714"/>
        </w:trPr>
        <w:tc>
          <w:tcPr>
            <w:tcW w:w="710" w:type="dxa"/>
            <w:vMerge/>
            <w:tcBorders>
              <w:top w:val="single" w:sz="6" w:space="0" w:color="auto"/>
              <w:left w:val="single" w:sz="6" w:space="0" w:color="auto"/>
              <w:right w:val="single" w:sz="6" w:space="0" w:color="auto"/>
            </w:tcBorders>
          </w:tcPr>
          <w:p w14:paraId="6BDBBC0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67CA0C3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right w:val="single" w:sz="6" w:space="0" w:color="auto"/>
            </w:tcBorders>
            <w:vAlign w:val="center"/>
          </w:tcPr>
          <w:p w14:paraId="4D42D379"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Sổ tay Đảm bảo chất lượng</w:t>
            </w:r>
          </w:p>
        </w:tc>
        <w:tc>
          <w:tcPr>
            <w:tcW w:w="2070" w:type="dxa"/>
            <w:tcBorders>
              <w:top w:val="single" w:sz="6" w:space="0" w:color="auto"/>
              <w:left w:val="single" w:sz="6" w:space="0" w:color="auto"/>
              <w:right w:val="single" w:sz="6" w:space="0" w:color="auto"/>
            </w:tcBorders>
          </w:tcPr>
          <w:p w14:paraId="17B7A5B9"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Năm 2020</w:t>
            </w:r>
          </w:p>
        </w:tc>
        <w:tc>
          <w:tcPr>
            <w:tcW w:w="1440" w:type="dxa"/>
            <w:vMerge/>
            <w:tcBorders>
              <w:top w:val="single" w:sz="6" w:space="0" w:color="auto"/>
              <w:left w:val="single" w:sz="6" w:space="0" w:color="auto"/>
              <w:right w:val="single" w:sz="6" w:space="0" w:color="auto"/>
            </w:tcBorders>
            <w:vAlign w:val="center"/>
          </w:tcPr>
          <w:p w14:paraId="7B5D58B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47221CC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F5469E6" w14:textId="77777777" w:rsidTr="004B35EC">
        <w:trPr>
          <w:trHeight w:val="714"/>
        </w:trPr>
        <w:tc>
          <w:tcPr>
            <w:tcW w:w="710" w:type="dxa"/>
            <w:vMerge/>
            <w:tcBorders>
              <w:top w:val="single" w:sz="6" w:space="0" w:color="auto"/>
              <w:left w:val="single" w:sz="6" w:space="0" w:color="auto"/>
              <w:right w:val="single" w:sz="6" w:space="0" w:color="auto"/>
            </w:tcBorders>
          </w:tcPr>
          <w:p w14:paraId="41C11AA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2827AD3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Merge w:val="restart"/>
            <w:tcBorders>
              <w:top w:val="single" w:sz="6" w:space="0" w:color="auto"/>
              <w:left w:val="single" w:sz="6" w:space="0" w:color="auto"/>
              <w:right w:val="single" w:sz="6" w:space="0" w:color="auto"/>
            </w:tcBorders>
            <w:vAlign w:val="center"/>
          </w:tcPr>
          <w:p w14:paraId="152D0B32"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Quy trình ISO Trường Đại học Vinh</w:t>
            </w:r>
          </w:p>
        </w:tc>
        <w:tc>
          <w:tcPr>
            <w:tcW w:w="2070" w:type="dxa"/>
            <w:tcBorders>
              <w:top w:val="single" w:sz="6" w:space="0" w:color="auto"/>
              <w:left w:val="single" w:sz="6" w:space="0" w:color="auto"/>
              <w:right w:val="single" w:sz="6" w:space="0" w:color="auto"/>
            </w:tcBorders>
          </w:tcPr>
          <w:p w14:paraId="7C134C6F"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3366/QĐ-ĐHV ngày 29/12/2021</w:t>
            </w:r>
          </w:p>
        </w:tc>
        <w:tc>
          <w:tcPr>
            <w:tcW w:w="1440" w:type="dxa"/>
            <w:vMerge/>
            <w:tcBorders>
              <w:top w:val="single" w:sz="6" w:space="0" w:color="auto"/>
              <w:left w:val="single" w:sz="6" w:space="0" w:color="auto"/>
              <w:right w:val="single" w:sz="6" w:space="0" w:color="auto"/>
            </w:tcBorders>
            <w:vAlign w:val="center"/>
          </w:tcPr>
          <w:p w14:paraId="0B68454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3A36472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D62CC1F" w14:textId="77777777" w:rsidTr="004B35EC">
        <w:trPr>
          <w:trHeight w:val="714"/>
        </w:trPr>
        <w:tc>
          <w:tcPr>
            <w:tcW w:w="710" w:type="dxa"/>
            <w:vMerge/>
            <w:tcBorders>
              <w:top w:val="single" w:sz="6" w:space="0" w:color="auto"/>
              <w:left w:val="single" w:sz="6" w:space="0" w:color="auto"/>
              <w:right w:val="single" w:sz="6" w:space="0" w:color="auto"/>
            </w:tcBorders>
          </w:tcPr>
          <w:p w14:paraId="746F886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75CFB35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Merge/>
            <w:tcBorders>
              <w:left w:val="single" w:sz="6" w:space="0" w:color="auto"/>
              <w:right w:val="single" w:sz="6" w:space="0" w:color="auto"/>
            </w:tcBorders>
            <w:vAlign w:val="center"/>
          </w:tcPr>
          <w:p w14:paraId="3C1F5916"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p>
        </w:tc>
        <w:tc>
          <w:tcPr>
            <w:tcW w:w="2070" w:type="dxa"/>
            <w:tcBorders>
              <w:top w:val="single" w:sz="6" w:space="0" w:color="auto"/>
              <w:left w:val="single" w:sz="6" w:space="0" w:color="auto"/>
              <w:right w:val="single" w:sz="6" w:space="0" w:color="auto"/>
            </w:tcBorders>
          </w:tcPr>
          <w:p w14:paraId="19A9640E"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2456/QĐ-ĐHV ngày 20/9/2023</w:t>
            </w:r>
          </w:p>
        </w:tc>
        <w:tc>
          <w:tcPr>
            <w:tcW w:w="1440" w:type="dxa"/>
            <w:vMerge/>
            <w:tcBorders>
              <w:top w:val="single" w:sz="6" w:space="0" w:color="auto"/>
              <w:left w:val="single" w:sz="6" w:space="0" w:color="auto"/>
              <w:right w:val="single" w:sz="6" w:space="0" w:color="auto"/>
            </w:tcBorders>
            <w:vAlign w:val="center"/>
          </w:tcPr>
          <w:p w14:paraId="1270365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75E2805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73D2955" w14:textId="77777777" w:rsidTr="004B35EC">
        <w:trPr>
          <w:trHeight w:val="714"/>
        </w:trPr>
        <w:tc>
          <w:tcPr>
            <w:tcW w:w="710" w:type="dxa"/>
            <w:vMerge w:val="restart"/>
            <w:tcBorders>
              <w:left w:val="single" w:sz="6" w:space="0" w:color="auto"/>
              <w:right w:val="single" w:sz="6" w:space="0" w:color="auto"/>
            </w:tcBorders>
          </w:tcPr>
          <w:p w14:paraId="223D896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5</w:t>
            </w:r>
          </w:p>
        </w:tc>
        <w:tc>
          <w:tcPr>
            <w:tcW w:w="1890" w:type="dxa"/>
            <w:vMerge w:val="restart"/>
            <w:tcBorders>
              <w:top w:val="single" w:sz="6" w:space="0" w:color="auto"/>
              <w:left w:val="single" w:sz="6" w:space="0" w:color="auto"/>
              <w:right w:val="single" w:sz="6" w:space="0" w:color="auto"/>
            </w:tcBorders>
          </w:tcPr>
          <w:p w14:paraId="2DCDA4A4"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H10.10.05.05</w:t>
            </w:r>
          </w:p>
        </w:tc>
        <w:tc>
          <w:tcPr>
            <w:tcW w:w="6930" w:type="dxa"/>
            <w:tcBorders>
              <w:top w:val="single" w:sz="6" w:space="0" w:color="auto"/>
              <w:left w:val="single" w:sz="6" w:space="0" w:color="auto"/>
              <w:bottom w:val="single" w:sz="6" w:space="0" w:color="auto"/>
              <w:right w:val="single" w:sz="6" w:space="0" w:color="auto"/>
            </w:tcBorders>
            <w:vAlign w:val="center"/>
          </w:tcPr>
          <w:p w14:paraId="4531E817"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sz w:val="26"/>
                <w:szCs w:val="26"/>
              </w:rPr>
              <w:t>Kế hoạch đảm bảo chất lượng năm học</w:t>
            </w:r>
          </w:p>
        </w:tc>
        <w:tc>
          <w:tcPr>
            <w:tcW w:w="2070" w:type="dxa"/>
            <w:tcBorders>
              <w:top w:val="single" w:sz="6" w:space="0" w:color="auto"/>
              <w:left w:val="single" w:sz="6" w:space="0" w:color="auto"/>
              <w:right w:val="single" w:sz="6" w:space="0" w:color="auto"/>
            </w:tcBorders>
          </w:tcPr>
          <w:p w14:paraId="26A1A342"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val="restart"/>
            <w:tcBorders>
              <w:left w:val="single" w:sz="6" w:space="0" w:color="auto"/>
              <w:right w:val="single" w:sz="6" w:space="0" w:color="auto"/>
            </w:tcBorders>
            <w:vAlign w:val="center"/>
          </w:tcPr>
          <w:p w14:paraId="2200D9D8"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15B1F62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7956B95" w14:textId="77777777" w:rsidTr="004B35EC">
        <w:trPr>
          <w:trHeight w:val="714"/>
        </w:trPr>
        <w:tc>
          <w:tcPr>
            <w:tcW w:w="710" w:type="dxa"/>
            <w:vMerge/>
            <w:tcBorders>
              <w:left w:val="single" w:sz="6" w:space="0" w:color="auto"/>
              <w:right w:val="single" w:sz="6" w:space="0" w:color="auto"/>
            </w:tcBorders>
          </w:tcPr>
          <w:p w14:paraId="306782B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0E0D677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3348002D"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Kế hoạch năm học của Trung tâm ĐBCL</w:t>
            </w:r>
          </w:p>
        </w:tc>
        <w:tc>
          <w:tcPr>
            <w:tcW w:w="2070" w:type="dxa"/>
            <w:tcBorders>
              <w:top w:val="single" w:sz="6" w:space="0" w:color="auto"/>
              <w:left w:val="single" w:sz="6" w:space="0" w:color="auto"/>
              <w:right w:val="single" w:sz="6" w:space="0" w:color="auto"/>
            </w:tcBorders>
          </w:tcPr>
          <w:p w14:paraId="6C3B890C"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4305953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83AECA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16BB847" w14:textId="77777777" w:rsidTr="004B35EC">
        <w:trPr>
          <w:trHeight w:val="714"/>
        </w:trPr>
        <w:tc>
          <w:tcPr>
            <w:tcW w:w="710" w:type="dxa"/>
            <w:tcBorders>
              <w:left w:val="single" w:sz="6" w:space="0" w:color="auto"/>
              <w:right w:val="single" w:sz="6" w:space="0" w:color="auto"/>
            </w:tcBorders>
          </w:tcPr>
          <w:p w14:paraId="5A4CED5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6</w:t>
            </w:r>
          </w:p>
        </w:tc>
        <w:tc>
          <w:tcPr>
            <w:tcW w:w="1890" w:type="dxa"/>
            <w:tcBorders>
              <w:top w:val="single" w:sz="6" w:space="0" w:color="auto"/>
              <w:left w:val="single" w:sz="6" w:space="0" w:color="auto"/>
              <w:right w:val="single" w:sz="6" w:space="0" w:color="auto"/>
            </w:tcBorders>
          </w:tcPr>
          <w:p w14:paraId="543A4E57"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H10.10.05.06</w:t>
            </w:r>
          </w:p>
        </w:tc>
        <w:tc>
          <w:tcPr>
            <w:tcW w:w="6930" w:type="dxa"/>
            <w:tcBorders>
              <w:top w:val="single" w:sz="6" w:space="0" w:color="auto"/>
              <w:left w:val="single" w:sz="6" w:space="0" w:color="auto"/>
              <w:bottom w:val="single" w:sz="6" w:space="0" w:color="auto"/>
              <w:right w:val="single" w:sz="6" w:space="0" w:color="auto"/>
            </w:tcBorders>
            <w:vAlign w:val="center"/>
          </w:tcPr>
          <w:p w14:paraId="5BDC45BB"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sz w:val="26"/>
                <w:szCs w:val="26"/>
              </w:rPr>
              <w:t>Kế hoạch lấy ý kiến khảo sát các bên liên quan</w:t>
            </w:r>
          </w:p>
        </w:tc>
        <w:tc>
          <w:tcPr>
            <w:tcW w:w="2070" w:type="dxa"/>
            <w:tcBorders>
              <w:top w:val="single" w:sz="6" w:space="0" w:color="auto"/>
              <w:left w:val="single" w:sz="6" w:space="0" w:color="auto"/>
              <w:right w:val="single" w:sz="6" w:space="0" w:color="auto"/>
            </w:tcBorders>
            <w:vAlign w:val="center"/>
          </w:tcPr>
          <w:p w14:paraId="2C6C06E1" w14:textId="77777777" w:rsidR="001C7102" w:rsidRPr="001C7102" w:rsidRDefault="001C7102" w:rsidP="001C7102">
            <w:pPr>
              <w:spacing w:before="60" w:after="0" w:line="288" w:lineRule="auto"/>
              <w:rPr>
                <w:rFonts w:ascii="Times New Roman" w:hAnsi="Times New Roman" w:cs="Times New Roman"/>
                <w:sz w:val="26"/>
                <w:szCs w:val="26"/>
                <w:lang w:val="vi-VN"/>
              </w:rPr>
            </w:pPr>
            <w:r w:rsidRPr="001C7102">
              <w:rPr>
                <w:rFonts w:ascii="Times New Roman" w:hAnsi="Times New Roman" w:cs="Times New Roman"/>
                <w:sz w:val="26"/>
                <w:szCs w:val="26"/>
                <w:lang w:val="vi-VN"/>
              </w:rPr>
              <w:t>Từ năm 2019- 2024</w:t>
            </w:r>
          </w:p>
          <w:p w14:paraId="4750A773"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Số 115/KH-ĐHV ngày 27/10/2023</w:t>
            </w:r>
          </w:p>
        </w:tc>
        <w:tc>
          <w:tcPr>
            <w:tcW w:w="1440" w:type="dxa"/>
            <w:tcBorders>
              <w:left w:val="single" w:sz="6" w:space="0" w:color="auto"/>
              <w:right w:val="single" w:sz="6" w:space="0" w:color="auto"/>
            </w:tcBorders>
            <w:vAlign w:val="center"/>
          </w:tcPr>
          <w:p w14:paraId="7C34CC14"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10860B4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2C00E87" w14:textId="77777777" w:rsidTr="004B35EC">
        <w:trPr>
          <w:trHeight w:val="714"/>
        </w:trPr>
        <w:tc>
          <w:tcPr>
            <w:tcW w:w="710" w:type="dxa"/>
            <w:vMerge w:val="restart"/>
            <w:tcBorders>
              <w:left w:val="single" w:sz="6" w:space="0" w:color="auto"/>
              <w:right w:val="single" w:sz="6" w:space="0" w:color="auto"/>
            </w:tcBorders>
          </w:tcPr>
          <w:p w14:paraId="1C893D9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7</w:t>
            </w:r>
          </w:p>
        </w:tc>
        <w:tc>
          <w:tcPr>
            <w:tcW w:w="1890" w:type="dxa"/>
            <w:vMerge w:val="restart"/>
            <w:tcBorders>
              <w:top w:val="single" w:sz="6" w:space="0" w:color="auto"/>
              <w:left w:val="single" w:sz="6" w:space="0" w:color="auto"/>
              <w:right w:val="single" w:sz="6" w:space="0" w:color="auto"/>
            </w:tcBorders>
          </w:tcPr>
          <w:p w14:paraId="580C4309"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H10.10.05.07</w:t>
            </w:r>
          </w:p>
        </w:tc>
        <w:tc>
          <w:tcPr>
            <w:tcW w:w="6930" w:type="dxa"/>
            <w:tcBorders>
              <w:top w:val="single" w:sz="6" w:space="0" w:color="auto"/>
              <w:left w:val="single" w:sz="6" w:space="0" w:color="auto"/>
              <w:bottom w:val="single" w:sz="6" w:space="0" w:color="auto"/>
              <w:right w:val="single" w:sz="6" w:space="0" w:color="auto"/>
            </w:tcBorders>
          </w:tcPr>
          <w:p w14:paraId="6974A7AA"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Kế hoạch năm học các đơn vị (thư viện, các Khoa/Viện, Trung tâm công nghệ thông tin, Phòng CTCT&amp;HSSV, Phòng đào tạo, Phòng đào tạo Sau đại học,…)</w:t>
            </w:r>
          </w:p>
        </w:tc>
        <w:tc>
          <w:tcPr>
            <w:tcW w:w="2070" w:type="dxa"/>
            <w:tcBorders>
              <w:top w:val="single" w:sz="6" w:space="0" w:color="auto"/>
              <w:left w:val="single" w:sz="6" w:space="0" w:color="auto"/>
              <w:right w:val="single" w:sz="6" w:space="0" w:color="auto"/>
            </w:tcBorders>
          </w:tcPr>
          <w:p w14:paraId="3B5122C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val="restart"/>
            <w:tcBorders>
              <w:left w:val="single" w:sz="6" w:space="0" w:color="auto"/>
              <w:right w:val="single" w:sz="6" w:space="0" w:color="auto"/>
            </w:tcBorders>
            <w:vAlign w:val="center"/>
          </w:tcPr>
          <w:p w14:paraId="32B066C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3464313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52226D8" w14:textId="77777777" w:rsidTr="004B35EC">
        <w:trPr>
          <w:trHeight w:val="714"/>
        </w:trPr>
        <w:tc>
          <w:tcPr>
            <w:tcW w:w="710" w:type="dxa"/>
            <w:vMerge/>
            <w:tcBorders>
              <w:left w:val="single" w:sz="6" w:space="0" w:color="auto"/>
              <w:right w:val="single" w:sz="6" w:space="0" w:color="auto"/>
            </w:tcBorders>
          </w:tcPr>
          <w:p w14:paraId="1CFA0FD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403E407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2F3BD6CB"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Báo cáo tổng kết năm học các đơn vị (thư viện, các Khoa/Viện, Trung tâm công nghệ thông tin, Phòng CTCT&amp;HSSV, Phòng đào tạo, Phòng đào tạo Sau đại học,…)</w:t>
            </w:r>
          </w:p>
        </w:tc>
        <w:tc>
          <w:tcPr>
            <w:tcW w:w="2070" w:type="dxa"/>
            <w:tcBorders>
              <w:top w:val="single" w:sz="6" w:space="0" w:color="auto"/>
              <w:left w:val="single" w:sz="6" w:space="0" w:color="auto"/>
              <w:right w:val="single" w:sz="6" w:space="0" w:color="auto"/>
            </w:tcBorders>
          </w:tcPr>
          <w:p w14:paraId="25AC011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vAlign w:val="center"/>
          </w:tcPr>
          <w:p w14:paraId="52B3876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C5F754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509AC28" w14:textId="77777777" w:rsidTr="004B35EC">
        <w:trPr>
          <w:trHeight w:val="714"/>
        </w:trPr>
        <w:tc>
          <w:tcPr>
            <w:tcW w:w="710" w:type="dxa"/>
            <w:vMerge w:val="restart"/>
            <w:tcBorders>
              <w:left w:val="single" w:sz="6" w:space="0" w:color="auto"/>
              <w:right w:val="single" w:sz="6" w:space="0" w:color="auto"/>
            </w:tcBorders>
          </w:tcPr>
          <w:p w14:paraId="0A38D2F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8</w:t>
            </w:r>
          </w:p>
        </w:tc>
        <w:tc>
          <w:tcPr>
            <w:tcW w:w="1890" w:type="dxa"/>
            <w:vMerge w:val="restart"/>
            <w:tcBorders>
              <w:top w:val="single" w:sz="6" w:space="0" w:color="auto"/>
              <w:left w:val="single" w:sz="6" w:space="0" w:color="auto"/>
              <w:right w:val="single" w:sz="6" w:space="0" w:color="auto"/>
            </w:tcBorders>
          </w:tcPr>
          <w:p w14:paraId="4102CEF6"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H10.10.05.08</w:t>
            </w:r>
          </w:p>
        </w:tc>
        <w:tc>
          <w:tcPr>
            <w:tcW w:w="6930" w:type="dxa"/>
            <w:vAlign w:val="center"/>
          </w:tcPr>
          <w:p w14:paraId="23CA7CCD"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pacing w:val="-6"/>
                <w:sz w:val="26"/>
                <w:szCs w:val="26"/>
                <w:lang w:val="vi-VN"/>
              </w:rPr>
            </w:pPr>
            <w:r w:rsidRPr="001C7102">
              <w:rPr>
                <w:rFonts w:ascii="Times New Roman" w:hAnsi="Times New Roman" w:cs="Times New Roman"/>
                <w:sz w:val="26"/>
                <w:szCs w:val="26"/>
              </w:rPr>
              <w:t>Quyết định thành lập Hội đồng kiểm kê tài sản của Trường Đại học Vinh</w:t>
            </w:r>
          </w:p>
        </w:tc>
        <w:tc>
          <w:tcPr>
            <w:tcW w:w="2070" w:type="dxa"/>
          </w:tcPr>
          <w:p w14:paraId="2A227840"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val="restart"/>
            <w:tcBorders>
              <w:left w:val="single" w:sz="6" w:space="0" w:color="auto"/>
              <w:right w:val="single" w:sz="6" w:space="0" w:color="auto"/>
            </w:tcBorders>
            <w:vAlign w:val="center"/>
          </w:tcPr>
          <w:p w14:paraId="076BF670" w14:textId="77777777" w:rsidR="001C7102" w:rsidRPr="001C7102" w:rsidRDefault="001C7102" w:rsidP="001C7102">
            <w:pPr>
              <w:spacing w:before="60" w:after="0" w:line="288" w:lineRule="auto"/>
              <w:ind w:left="57" w:right="57"/>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53D9C93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6B7A185" w14:textId="77777777" w:rsidTr="004B35EC">
        <w:trPr>
          <w:trHeight w:val="714"/>
        </w:trPr>
        <w:tc>
          <w:tcPr>
            <w:tcW w:w="710" w:type="dxa"/>
            <w:vMerge/>
            <w:tcBorders>
              <w:left w:val="single" w:sz="6" w:space="0" w:color="auto"/>
              <w:right w:val="single" w:sz="6" w:space="0" w:color="auto"/>
            </w:tcBorders>
          </w:tcPr>
          <w:p w14:paraId="3F1E5E9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B1E809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2C382F98"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pacing w:val="-6"/>
                <w:sz w:val="26"/>
                <w:szCs w:val="26"/>
                <w:lang w:val="vi-VN"/>
              </w:rPr>
            </w:pPr>
            <w:r w:rsidRPr="001C7102">
              <w:rPr>
                <w:rFonts w:ascii="Times New Roman" w:hAnsi="Times New Roman" w:cs="Times New Roman"/>
                <w:sz w:val="26"/>
                <w:szCs w:val="26"/>
              </w:rPr>
              <w:t>Quyết định thành lập các tổ kiểm kê chuyên trách của Trường Đại học Vinh</w:t>
            </w:r>
          </w:p>
        </w:tc>
        <w:tc>
          <w:tcPr>
            <w:tcW w:w="2070" w:type="dxa"/>
          </w:tcPr>
          <w:p w14:paraId="0286B509"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vAlign w:val="center"/>
          </w:tcPr>
          <w:p w14:paraId="04DBD37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04B603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27A473F" w14:textId="77777777" w:rsidTr="004B35EC">
        <w:trPr>
          <w:trHeight w:val="714"/>
        </w:trPr>
        <w:tc>
          <w:tcPr>
            <w:tcW w:w="710" w:type="dxa"/>
            <w:vMerge/>
            <w:tcBorders>
              <w:left w:val="single" w:sz="6" w:space="0" w:color="auto"/>
              <w:right w:val="single" w:sz="6" w:space="0" w:color="auto"/>
            </w:tcBorders>
          </w:tcPr>
          <w:p w14:paraId="2DBC640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F574E4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43627718"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pacing w:val="-6"/>
                <w:sz w:val="26"/>
                <w:szCs w:val="26"/>
                <w:lang w:val="vi-VN"/>
              </w:rPr>
            </w:pPr>
            <w:r w:rsidRPr="001C7102">
              <w:rPr>
                <w:rFonts w:ascii="Times New Roman" w:hAnsi="Times New Roman" w:cs="Times New Roman"/>
                <w:sz w:val="26"/>
                <w:szCs w:val="26"/>
              </w:rPr>
              <w:t>Báo cáo công tác kiểm kê tài sản hàng năm</w:t>
            </w:r>
          </w:p>
        </w:tc>
        <w:tc>
          <w:tcPr>
            <w:tcW w:w="2070" w:type="dxa"/>
          </w:tcPr>
          <w:p w14:paraId="337FBF3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vAlign w:val="center"/>
          </w:tcPr>
          <w:p w14:paraId="46D87A1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9D1035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6FE44F1" w14:textId="77777777" w:rsidTr="004B35EC">
        <w:trPr>
          <w:trHeight w:val="714"/>
        </w:trPr>
        <w:tc>
          <w:tcPr>
            <w:tcW w:w="710" w:type="dxa"/>
            <w:vMerge w:val="restart"/>
            <w:tcBorders>
              <w:left w:val="single" w:sz="6" w:space="0" w:color="auto"/>
              <w:right w:val="single" w:sz="6" w:space="0" w:color="auto"/>
            </w:tcBorders>
          </w:tcPr>
          <w:p w14:paraId="080C148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9</w:t>
            </w:r>
          </w:p>
        </w:tc>
        <w:tc>
          <w:tcPr>
            <w:tcW w:w="1890" w:type="dxa"/>
            <w:vMerge w:val="restart"/>
            <w:tcBorders>
              <w:left w:val="single" w:sz="6" w:space="0" w:color="auto"/>
              <w:right w:val="single" w:sz="6" w:space="0" w:color="auto"/>
            </w:tcBorders>
          </w:tcPr>
          <w:p w14:paraId="527C5450"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H10.10.05.09</w:t>
            </w:r>
          </w:p>
        </w:tc>
        <w:tc>
          <w:tcPr>
            <w:tcW w:w="6930" w:type="dxa"/>
            <w:vAlign w:val="center"/>
          </w:tcPr>
          <w:p w14:paraId="06BB4FAB"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pacing w:val="-6"/>
                <w:sz w:val="26"/>
                <w:szCs w:val="26"/>
                <w:lang w:val="vi-VN"/>
              </w:rPr>
            </w:pPr>
            <w:r w:rsidRPr="001C7102">
              <w:rPr>
                <w:rFonts w:ascii="Times New Roman" w:hAnsi="Times New Roman" w:cs="Times New Roman"/>
                <w:sz w:val="26"/>
                <w:szCs w:val="26"/>
              </w:rPr>
              <w:t>Quyết định thành lập Hội đồng kiểm kê tài sản của Trường Đại học Vinh</w:t>
            </w:r>
          </w:p>
        </w:tc>
        <w:tc>
          <w:tcPr>
            <w:tcW w:w="2070" w:type="dxa"/>
          </w:tcPr>
          <w:p w14:paraId="5AEBF4F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val="restart"/>
            <w:tcBorders>
              <w:left w:val="single" w:sz="6" w:space="0" w:color="auto"/>
              <w:right w:val="single" w:sz="6" w:space="0" w:color="auto"/>
            </w:tcBorders>
            <w:vAlign w:val="center"/>
          </w:tcPr>
          <w:p w14:paraId="29226BA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28887BB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F6A8625" w14:textId="77777777" w:rsidTr="004B35EC">
        <w:trPr>
          <w:trHeight w:val="714"/>
        </w:trPr>
        <w:tc>
          <w:tcPr>
            <w:tcW w:w="710" w:type="dxa"/>
            <w:vMerge/>
            <w:tcBorders>
              <w:left w:val="single" w:sz="6" w:space="0" w:color="auto"/>
              <w:right w:val="single" w:sz="6" w:space="0" w:color="auto"/>
            </w:tcBorders>
          </w:tcPr>
          <w:p w14:paraId="33A78CE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DD501A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2FAC98E4"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pacing w:val="-6"/>
                <w:sz w:val="26"/>
                <w:szCs w:val="26"/>
                <w:lang w:val="vi-VN"/>
              </w:rPr>
            </w:pPr>
            <w:r w:rsidRPr="001C7102">
              <w:rPr>
                <w:rFonts w:ascii="Times New Roman" w:hAnsi="Times New Roman" w:cs="Times New Roman"/>
                <w:sz w:val="26"/>
                <w:szCs w:val="26"/>
              </w:rPr>
              <w:t>Quyết định thành lập các tổ kiểm kê chuyên trách của Trường Đại học Vinh</w:t>
            </w:r>
          </w:p>
        </w:tc>
        <w:tc>
          <w:tcPr>
            <w:tcW w:w="2070" w:type="dxa"/>
          </w:tcPr>
          <w:p w14:paraId="0B72320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vAlign w:val="center"/>
          </w:tcPr>
          <w:p w14:paraId="36F61028"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8D6B1A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A876202" w14:textId="77777777" w:rsidTr="004B35EC">
        <w:trPr>
          <w:trHeight w:val="714"/>
        </w:trPr>
        <w:tc>
          <w:tcPr>
            <w:tcW w:w="710" w:type="dxa"/>
            <w:vMerge/>
            <w:tcBorders>
              <w:left w:val="single" w:sz="6" w:space="0" w:color="auto"/>
              <w:right w:val="single" w:sz="6" w:space="0" w:color="auto"/>
            </w:tcBorders>
          </w:tcPr>
          <w:p w14:paraId="34A92CE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92C96A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vAlign w:val="center"/>
          </w:tcPr>
          <w:p w14:paraId="1E9D2EE3"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pacing w:val="-6"/>
                <w:sz w:val="26"/>
                <w:szCs w:val="26"/>
                <w:lang w:val="vi-VN"/>
              </w:rPr>
            </w:pPr>
            <w:r w:rsidRPr="001C7102">
              <w:rPr>
                <w:rFonts w:ascii="Times New Roman" w:hAnsi="Times New Roman" w:cs="Times New Roman"/>
                <w:sz w:val="26"/>
                <w:szCs w:val="26"/>
              </w:rPr>
              <w:t>Báo cáo công tác kiểm kê tài sản hàng năm</w:t>
            </w:r>
          </w:p>
        </w:tc>
        <w:tc>
          <w:tcPr>
            <w:tcW w:w="2070" w:type="dxa"/>
          </w:tcPr>
          <w:p w14:paraId="0F1C6B3F"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vAlign w:val="center"/>
          </w:tcPr>
          <w:p w14:paraId="504B0CE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A39E80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2EAF221" w14:textId="77777777" w:rsidTr="004B35EC">
        <w:trPr>
          <w:trHeight w:val="714"/>
        </w:trPr>
        <w:tc>
          <w:tcPr>
            <w:tcW w:w="710" w:type="dxa"/>
            <w:tcBorders>
              <w:left w:val="single" w:sz="6" w:space="0" w:color="auto"/>
              <w:right w:val="single" w:sz="6" w:space="0" w:color="auto"/>
            </w:tcBorders>
          </w:tcPr>
          <w:p w14:paraId="46C7BE2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10</w:t>
            </w:r>
          </w:p>
        </w:tc>
        <w:tc>
          <w:tcPr>
            <w:tcW w:w="1890" w:type="dxa"/>
            <w:tcBorders>
              <w:top w:val="single" w:sz="6" w:space="0" w:color="auto"/>
              <w:left w:val="single" w:sz="6" w:space="0" w:color="auto"/>
              <w:right w:val="single" w:sz="6" w:space="0" w:color="auto"/>
            </w:tcBorders>
          </w:tcPr>
          <w:p w14:paraId="77D7507C"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H10.10.05.10</w:t>
            </w:r>
          </w:p>
        </w:tc>
        <w:tc>
          <w:tcPr>
            <w:tcW w:w="6930" w:type="dxa"/>
            <w:shd w:val="clear" w:color="auto" w:fill="auto"/>
            <w:vAlign w:val="center"/>
          </w:tcPr>
          <w:p w14:paraId="1A378F39" w14:textId="77777777" w:rsidR="001C7102" w:rsidRPr="001C7102" w:rsidRDefault="001C7102" w:rsidP="001C7102">
            <w:pPr>
              <w:autoSpaceDN w:val="0"/>
              <w:spacing w:before="60" w:after="0" w:line="288" w:lineRule="auto"/>
              <w:jc w:val="both"/>
              <w:rPr>
                <w:rFonts w:ascii="Times New Roman" w:eastAsia="Calibri" w:hAnsi="Times New Roman" w:cs="Times New Roman"/>
                <w:bCs/>
                <w:sz w:val="26"/>
                <w:szCs w:val="26"/>
                <w:lang w:val="vi-VN"/>
              </w:rPr>
            </w:pPr>
            <w:r w:rsidRPr="001C7102">
              <w:rPr>
                <w:rFonts w:ascii="Times New Roman" w:eastAsia="Calibri" w:hAnsi="Times New Roman" w:cs="Times New Roman"/>
                <w:bCs/>
                <w:sz w:val="26"/>
                <w:szCs w:val="26"/>
                <w:lang w:val="vi-VN"/>
              </w:rPr>
              <w:t>Bảng tổng hợp đánh giá kết quả ý kiến của bạn đọc về hoạt động của thư viện</w:t>
            </w:r>
          </w:p>
          <w:p w14:paraId="607E4004"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p>
        </w:tc>
        <w:tc>
          <w:tcPr>
            <w:tcW w:w="2070" w:type="dxa"/>
            <w:shd w:val="clear" w:color="auto" w:fill="auto"/>
          </w:tcPr>
          <w:p w14:paraId="666AD023"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tcBorders>
              <w:left w:val="single" w:sz="6" w:space="0" w:color="auto"/>
              <w:right w:val="single" w:sz="6" w:space="0" w:color="auto"/>
            </w:tcBorders>
            <w:vAlign w:val="center"/>
          </w:tcPr>
          <w:p w14:paraId="2ABFC42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19D3F1A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C57E10A" w14:textId="77777777" w:rsidTr="004B35EC">
        <w:tc>
          <w:tcPr>
            <w:tcW w:w="710" w:type="dxa"/>
            <w:vMerge w:val="restart"/>
            <w:tcBorders>
              <w:left w:val="single" w:sz="6" w:space="0" w:color="auto"/>
              <w:right w:val="single" w:sz="6" w:space="0" w:color="auto"/>
            </w:tcBorders>
          </w:tcPr>
          <w:p w14:paraId="3A57C0F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11</w:t>
            </w:r>
          </w:p>
        </w:tc>
        <w:tc>
          <w:tcPr>
            <w:tcW w:w="1890" w:type="dxa"/>
            <w:vMerge w:val="restart"/>
            <w:tcBorders>
              <w:top w:val="single" w:sz="6" w:space="0" w:color="auto"/>
              <w:left w:val="single" w:sz="6" w:space="0" w:color="auto"/>
              <w:right w:val="single" w:sz="6" w:space="0" w:color="auto"/>
            </w:tcBorders>
          </w:tcPr>
          <w:p w14:paraId="5393A46B"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H10.10.05.11</w:t>
            </w:r>
          </w:p>
        </w:tc>
        <w:tc>
          <w:tcPr>
            <w:tcW w:w="6930" w:type="dxa"/>
            <w:shd w:val="clear" w:color="auto" w:fill="auto"/>
            <w:vAlign w:val="center"/>
          </w:tcPr>
          <w:p w14:paraId="62177609"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eastAsia="Calibri" w:hAnsi="Times New Roman" w:cs="Times New Roman"/>
                <w:bCs/>
                <w:sz w:val="26"/>
                <w:szCs w:val="26"/>
              </w:rPr>
              <w:t>Báo cáo ĐGN CSGD chu kỳ 1 và chu kỳ 2</w:t>
            </w:r>
          </w:p>
        </w:tc>
        <w:tc>
          <w:tcPr>
            <w:tcW w:w="2070" w:type="dxa"/>
            <w:shd w:val="clear" w:color="auto" w:fill="auto"/>
          </w:tcPr>
          <w:p w14:paraId="391816F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val="restart"/>
            <w:tcBorders>
              <w:left w:val="single" w:sz="6" w:space="0" w:color="auto"/>
              <w:right w:val="single" w:sz="6" w:space="0" w:color="auto"/>
            </w:tcBorders>
          </w:tcPr>
          <w:p w14:paraId="6C3566C1"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57B3EB5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914AEBA" w14:textId="77777777" w:rsidTr="004B35EC">
        <w:tc>
          <w:tcPr>
            <w:tcW w:w="710" w:type="dxa"/>
            <w:vMerge/>
            <w:tcBorders>
              <w:left w:val="single" w:sz="6" w:space="0" w:color="auto"/>
              <w:right w:val="single" w:sz="6" w:space="0" w:color="auto"/>
            </w:tcBorders>
          </w:tcPr>
          <w:p w14:paraId="4261093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1FAB2886"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shd w:val="clear" w:color="auto" w:fill="auto"/>
            <w:vAlign w:val="center"/>
          </w:tcPr>
          <w:p w14:paraId="043E503C"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lang w:val="vi-VN"/>
              </w:rPr>
            </w:pPr>
            <w:r w:rsidRPr="001C7102">
              <w:rPr>
                <w:rFonts w:ascii="Times New Roman" w:eastAsia="Calibri" w:hAnsi="Times New Roman" w:cs="Times New Roman"/>
                <w:bCs/>
                <w:sz w:val="26"/>
                <w:szCs w:val="26"/>
                <w:lang w:val="vi-VN"/>
              </w:rPr>
              <w:t>Báo cáo ĐGN các chương trình đào tạo</w:t>
            </w:r>
          </w:p>
        </w:tc>
        <w:tc>
          <w:tcPr>
            <w:tcW w:w="2070" w:type="dxa"/>
            <w:shd w:val="clear" w:color="auto" w:fill="auto"/>
          </w:tcPr>
          <w:p w14:paraId="6598C01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tcPr>
          <w:p w14:paraId="300D6E2C"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E485C9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E8AD30B" w14:textId="77777777" w:rsidTr="004B35EC">
        <w:tc>
          <w:tcPr>
            <w:tcW w:w="710" w:type="dxa"/>
            <w:vMerge w:val="restart"/>
            <w:tcBorders>
              <w:left w:val="single" w:sz="6" w:space="0" w:color="auto"/>
              <w:right w:val="single" w:sz="6" w:space="0" w:color="auto"/>
            </w:tcBorders>
          </w:tcPr>
          <w:p w14:paraId="797FCCF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12</w:t>
            </w:r>
          </w:p>
        </w:tc>
        <w:tc>
          <w:tcPr>
            <w:tcW w:w="1890" w:type="dxa"/>
            <w:vMerge w:val="restart"/>
            <w:tcBorders>
              <w:top w:val="single" w:sz="6" w:space="0" w:color="auto"/>
              <w:left w:val="single" w:sz="6" w:space="0" w:color="auto"/>
              <w:right w:val="single" w:sz="6" w:space="0" w:color="auto"/>
            </w:tcBorders>
          </w:tcPr>
          <w:p w14:paraId="36E61C4F"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H10.10.05.12</w:t>
            </w:r>
          </w:p>
        </w:tc>
        <w:tc>
          <w:tcPr>
            <w:tcW w:w="6930" w:type="dxa"/>
            <w:tcBorders>
              <w:top w:val="single" w:sz="6" w:space="0" w:color="auto"/>
              <w:left w:val="single" w:sz="6" w:space="0" w:color="auto"/>
              <w:bottom w:val="single" w:sz="6" w:space="0" w:color="auto"/>
              <w:right w:val="single" w:sz="6" w:space="0" w:color="auto"/>
            </w:tcBorders>
          </w:tcPr>
          <w:p w14:paraId="34D8C5C3"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Chức năng nhiệm vụ của Phòng Thanh tra - Pháp chế</w:t>
            </w:r>
          </w:p>
        </w:tc>
        <w:tc>
          <w:tcPr>
            <w:tcW w:w="2070" w:type="dxa"/>
            <w:tcBorders>
              <w:top w:val="single" w:sz="6" w:space="0" w:color="auto"/>
              <w:left w:val="single" w:sz="6" w:space="0" w:color="auto"/>
              <w:bottom w:val="single" w:sz="6" w:space="0" w:color="auto"/>
              <w:right w:val="single" w:sz="6" w:space="0" w:color="auto"/>
            </w:tcBorders>
            <w:vAlign w:val="center"/>
          </w:tcPr>
          <w:p w14:paraId="7B27931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https://phongttgd.vinhuni.edu.vn/gioi-thieu/chuc-nang-nhiem-vu/seo/chuc-nang-nhiem-vu-cua-phong-thanh-tra-phap-che-106046;</w:t>
            </w:r>
          </w:p>
          <w:p w14:paraId="3843D87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 428/QĐ-ĐHV, ngày 21/04/2016;</w:t>
            </w:r>
          </w:p>
          <w:p w14:paraId="1DD41CB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 2396/QĐ-ĐHV ngày 06/09/2019</w:t>
            </w:r>
          </w:p>
        </w:tc>
        <w:tc>
          <w:tcPr>
            <w:tcW w:w="1440" w:type="dxa"/>
            <w:vMerge w:val="restart"/>
            <w:tcBorders>
              <w:left w:val="single" w:sz="6" w:space="0" w:color="auto"/>
              <w:right w:val="single" w:sz="6" w:space="0" w:color="auto"/>
            </w:tcBorders>
          </w:tcPr>
          <w:p w14:paraId="6D5F010E"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70B86F1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74A1C5A" w14:textId="77777777" w:rsidTr="004B35EC">
        <w:tc>
          <w:tcPr>
            <w:tcW w:w="710" w:type="dxa"/>
            <w:vMerge/>
            <w:tcBorders>
              <w:left w:val="single" w:sz="6" w:space="0" w:color="auto"/>
              <w:right w:val="single" w:sz="6" w:space="0" w:color="auto"/>
            </w:tcBorders>
          </w:tcPr>
          <w:p w14:paraId="5ECF396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4EDA916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32097DA7"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Kế hoạch năm học của Phòng Thanh tra - Pháp chế</w:t>
            </w:r>
          </w:p>
        </w:tc>
        <w:tc>
          <w:tcPr>
            <w:tcW w:w="2070" w:type="dxa"/>
            <w:tcBorders>
              <w:top w:val="single" w:sz="6" w:space="0" w:color="auto"/>
              <w:left w:val="single" w:sz="6" w:space="0" w:color="auto"/>
              <w:bottom w:val="single" w:sz="6" w:space="0" w:color="auto"/>
              <w:right w:val="single" w:sz="6" w:space="0" w:color="auto"/>
            </w:tcBorders>
          </w:tcPr>
          <w:p w14:paraId="312649F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24F01120"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8CDB94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A8BE76B" w14:textId="77777777" w:rsidTr="004B35EC">
        <w:tc>
          <w:tcPr>
            <w:tcW w:w="710" w:type="dxa"/>
            <w:vMerge/>
            <w:tcBorders>
              <w:left w:val="single" w:sz="6" w:space="0" w:color="auto"/>
              <w:right w:val="single" w:sz="6" w:space="0" w:color="auto"/>
            </w:tcBorders>
          </w:tcPr>
          <w:p w14:paraId="712EAC0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268B0BD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3F5336D0"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Báo cáo tổng kết năm học của Phòng Thanh tra - Pháp chế</w:t>
            </w:r>
          </w:p>
        </w:tc>
        <w:tc>
          <w:tcPr>
            <w:tcW w:w="2070" w:type="dxa"/>
            <w:tcBorders>
              <w:top w:val="single" w:sz="6" w:space="0" w:color="auto"/>
              <w:left w:val="single" w:sz="6" w:space="0" w:color="auto"/>
              <w:bottom w:val="single" w:sz="6" w:space="0" w:color="auto"/>
              <w:right w:val="single" w:sz="6" w:space="0" w:color="auto"/>
            </w:tcBorders>
          </w:tcPr>
          <w:p w14:paraId="766AAA5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7516CC0F"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69F5BA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EB6FD5F" w14:textId="77777777" w:rsidTr="004B35EC">
        <w:tc>
          <w:tcPr>
            <w:tcW w:w="710" w:type="dxa"/>
            <w:vMerge w:val="restart"/>
            <w:tcBorders>
              <w:left w:val="single" w:sz="6" w:space="0" w:color="auto"/>
              <w:right w:val="single" w:sz="6" w:space="0" w:color="auto"/>
            </w:tcBorders>
          </w:tcPr>
          <w:p w14:paraId="5439ADD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13</w:t>
            </w:r>
          </w:p>
        </w:tc>
        <w:tc>
          <w:tcPr>
            <w:tcW w:w="1890" w:type="dxa"/>
            <w:vMerge w:val="restart"/>
            <w:tcBorders>
              <w:top w:val="single" w:sz="6" w:space="0" w:color="auto"/>
              <w:left w:val="single" w:sz="6" w:space="0" w:color="auto"/>
              <w:right w:val="single" w:sz="6" w:space="0" w:color="auto"/>
            </w:tcBorders>
          </w:tcPr>
          <w:p w14:paraId="43CFE7C1"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H10.10.05.13</w:t>
            </w:r>
          </w:p>
        </w:tc>
        <w:tc>
          <w:tcPr>
            <w:tcW w:w="6930" w:type="dxa"/>
            <w:tcBorders>
              <w:top w:val="single" w:sz="6" w:space="0" w:color="auto"/>
              <w:left w:val="single" w:sz="6" w:space="0" w:color="auto"/>
              <w:bottom w:val="single" w:sz="6" w:space="0" w:color="auto"/>
              <w:right w:val="single" w:sz="6" w:space="0" w:color="auto"/>
            </w:tcBorders>
          </w:tcPr>
          <w:p w14:paraId="19FAA33E"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Hội nghị dân chủ SV/HV; Tuần sinh hoạt công dân-sinh viên; Hội nghị đối thoại trực tiếp giữa Hiệu trưởng và người học; Hội nghị công chức, viên chức,…</w:t>
            </w:r>
          </w:p>
        </w:tc>
        <w:tc>
          <w:tcPr>
            <w:tcW w:w="2070" w:type="dxa"/>
            <w:tcBorders>
              <w:top w:val="single" w:sz="6" w:space="0" w:color="auto"/>
              <w:left w:val="single" w:sz="6" w:space="0" w:color="auto"/>
              <w:bottom w:val="single" w:sz="6" w:space="0" w:color="auto"/>
              <w:right w:val="single" w:sz="6" w:space="0" w:color="auto"/>
            </w:tcBorders>
          </w:tcPr>
          <w:p w14:paraId="3F5549F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val="restart"/>
            <w:tcBorders>
              <w:top w:val="single" w:sz="6" w:space="0" w:color="auto"/>
              <w:left w:val="single" w:sz="6" w:space="0" w:color="auto"/>
              <w:right w:val="single" w:sz="6" w:space="0" w:color="auto"/>
            </w:tcBorders>
            <w:vAlign w:val="center"/>
          </w:tcPr>
          <w:p w14:paraId="4603EE76"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Trường ĐH Vinh</w:t>
            </w:r>
          </w:p>
        </w:tc>
        <w:tc>
          <w:tcPr>
            <w:tcW w:w="723" w:type="dxa"/>
            <w:vMerge w:val="restart"/>
            <w:tcBorders>
              <w:left w:val="single" w:sz="6" w:space="0" w:color="auto"/>
              <w:right w:val="single" w:sz="6" w:space="0" w:color="auto"/>
            </w:tcBorders>
          </w:tcPr>
          <w:p w14:paraId="1FDFFB4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F157BD4" w14:textId="77777777" w:rsidTr="004B35EC">
        <w:tc>
          <w:tcPr>
            <w:tcW w:w="710" w:type="dxa"/>
            <w:vMerge/>
            <w:tcBorders>
              <w:left w:val="single" w:sz="6" w:space="0" w:color="auto"/>
              <w:right w:val="single" w:sz="6" w:space="0" w:color="auto"/>
            </w:tcBorders>
          </w:tcPr>
          <w:p w14:paraId="7D23230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480333E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3DEA4071"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 xml:space="preserve">Họp giao ban tháng </w:t>
            </w:r>
          </w:p>
        </w:tc>
        <w:tc>
          <w:tcPr>
            <w:tcW w:w="2070" w:type="dxa"/>
            <w:tcBorders>
              <w:top w:val="single" w:sz="6" w:space="0" w:color="auto"/>
              <w:left w:val="single" w:sz="6" w:space="0" w:color="auto"/>
              <w:bottom w:val="single" w:sz="6" w:space="0" w:color="auto"/>
              <w:right w:val="single" w:sz="6" w:space="0" w:color="auto"/>
            </w:tcBorders>
          </w:tcPr>
          <w:p w14:paraId="5EB6F2A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top w:val="single" w:sz="6" w:space="0" w:color="auto"/>
              <w:left w:val="single" w:sz="6" w:space="0" w:color="auto"/>
              <w:right w:val="single" w:sz="6" w:space="0" w:color="auto"/>
            </w:tcBorders>
            <w:vAlign w:val="center"/>
          </w:tcPr>
          <w:p w14:paraId="2B872AE9" w14:textId="77777777" w:rsidR="001C7102" w:rsidRPr="001C7102" w:rsidRDefault="001C7102" w:rsidP="001C7102">
            <w:pPr>
              <w:pStyle w:val="Other0"/>
              <w:spacing w:before="60" w:line="288" w:lineRule="auto"/>
              <w:ind w:firstLine="0"/>
              <w:jc w:val="center"/>
              <w:rPr>
                <w:rFonts w:ascii="Times New Roman" w:hAnsi="Times New Roman" w:cs="Times New Roman"/>
              </w:rPr>
            </w:pPr>
          </w:p>
        </w:tc>
        <w:tc>
          <w:tcPr>
            <w:tcW w:w="723" w:type="dxa"/>
            <w:vMerge/>
            <w:tcBorders>
              <w:left w:val="single" w:sz="6" w:space="0" w:color="auto"/>
              <w:right w:val="single" w:sz="6" w:space="0" w:color="auto"/>
            </w:tcBorders>
          </w:tcPr>
          <w:p w14:paraId="7B86025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70BB98E" w14:textId="77777777" w:rsidTr="004B35EC">
        <w:tc>
          <w:tcPr>
            <w:tcW w:w="710" w:type="dxa"/>
            <w:vMerge/>
            <w:tcBorders>
              <w:left w:val="single" w:sz="6" w:space="0" w:color="auto"/>
              <w:right w:val="single" w:sz="6" w:space="0" w:color="auto"/>
            </w:tcBorders>
          </w:tcPr>
          <w:p w14:paraId="563C705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67ADE0B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tcPr>
          <w:p w14:paraId="1493A288"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Hội nghị tham dự đại biểu cán bộ chủ chốt toàn trường</w:t>
            </w:r>
          </w:p>
        </w:tc>
        <w:tc>
          <w:tcPr>
            <w:tcW w:w="2070" w:type="dxa"/>
            <w:tcBorders>
              <w:top w:val="single" w:sz="6" w:space="0" w:color="auto"/>
              <w:left w:val="single" w:sz="6" w:space="0" w:color="auto"/>
              <w:bottom w:val="single" w:sz="6" w:space="0" w:color="auto"/>
              <w:right w:val="single" w:sz="6" w:space="0" w:color="auto"/>
            </w:tcBorders>
          </w:tcPr>
          <w:p w14:paraId="7ECEF626"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top w:val="single" w:sz="6" w:space="0" w:color="auto"/>
              <w:left w:val="single" w:sz="6" w:space="0" w:color="auto"/>
              <w:right w:val="single" w:sz="6" w:space="0" w:color="auto"/>
            </w:tcBorders>
            <w:vAlign w:val="center"/>
          </w:tcPr>
          <w:p w14:paraId="64C5F93A" w14:textId="77777777" w:rsidR="001C7102" w:rsidRPr="001C7102" w:rsidRDefault="001C7102" w:rsidP="001C7102">
            <w:pPr>
              <w:pStyle w:val="Other0"/>
              <w:spacing w:before="60" w:line="288" w:lineRule="auto"/>
              <w:ind w:firstLine="0"/>
              <w:jc w:val="center"/>
              <w:rPr>
                <w:rFonts w:ascii="Times New Roman" w:hAnsi="Times New Roman" w:cs="Times New Roman"/>
              </w:rPr>
            </w:pPr>
          </w:p>
        </w:tc>
        <w:tc>
          <w:tcPr>
            <w:tcW w:w="723" w:type="dxa"/>
            <w:vMerge/>
            <w:tcBorders>
              <w:left w:val="single" w:sz="6" w:space="0" w:color="auto"/>
              <w:right w:val="single" w:sz="6" w:space="0" w:color="auto"/>
            </w:tcBorders>
          </w:tcPr>
          <w:p w14:paraId="19F715C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6977ADF" w14:textId="77777777" w:rsidTr="004B35EC">
        <w:tc>
          <w:tcPr>
            <w:tcW w:w="710" w:type="dxa"/>
            <w:vMerge w:val="restart"/>
            <w:tcBorders>
              <w:left w:val="single" w:sz="6" w:space="0" w:color="auto"/>
              <w:right w:val="single" w:sz="6" w:space="0" w:color="auto"/>
            </w:tcBorders>
          </w:tcPr>
          <w:p w14:paraId="57DA47E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14</w:t>
            </w:r>
          </w:p>
        </w:tc>
        <w:tc>
          <w:tcPr>
            <w:tcW w:w="1890" w:type="dxa"/>
            <w:vMerge w:val="restart"/>
            <w:tcBorders>
              <w:top w:val="single" w:sz="6" w:space="0" w:color="auto"/>
              <w:left w:val="single" w:sz="6" w:space="0" w:color="auto"/>
              <w:right w:val="single" w:sz="6" w:space="0" w:color="auto"/>
            </w:tcBorders>
          </w:tcPr>
          <w:p w14:paraId="6C04BE5B"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H10.10.05.14</w:t>
            </w:r>
          </w:p>
        </w:tc>
        <w:tc>
          <w:tcPr>
            <w:tcW w:w="6930" w:type="dxa"/>
            <w:tcBorders>
              <w:top w:val="single" w:sz="6" w:space="0" w:color="auto"/>
              <w:left w:val="single" w:sz="6" w:space="0" w:color="auto"/>
              <w:bottom w:val="single" w:sz="6" w:space="0" w:color="auto"/>
              <w:right w:val="single" w:sz="6" w:space="0" w:color="auto"/>
            </w:tcBorders>
            <w:vAlign w:val="center"/>
          </w:tcPr>
          <w:p w14:paraId="0D07A2AC"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Quy định chức năng nhiệm vụ của Trợ lý đào tạo</w:t>
            </w:r>
          </w:p>
        </w:tc>
        <w:tc>
          <w:tcPr>
            <w:tcW w:w="2070" w:type="dxa"/>
            <w:tcBorders>
              <w:top w:val="single" w:sz="6" w:space="0" w:color="auto"/>
              <w:left w:val="single" w:sz="6" w:space="0" w:color="auto"/>
              <w:bottom w:val="single" w:sz="6" w:space="0" w:color="auto"/>
              <w:right w:val="single" w:sz="6" w:space="0" w:color="auto"/>
            </w:tcBorders>
          </w:tcPr>
          <w:p w14:paraId="78F84C7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 3212/QĐ-ĐHV ngày 16/12/2010</w:t>
            </w:r>
          </w:p>
        </w:tc>
        <w:tc>
          <w:tcPr>
            <w:tcW w:w="1440" w:type="dxa"/>
            <w:vMerge w:val="restart"/>
            <w:tcBorders>
              <w:left w:val="single" w:sz="6" w:space="0" w:color="auto"/>
              <w:right w:val="single" w:sz="6" w:space="0" w:color="auto"/>
            </w:tcBorders>
          </w:tcPr>
          <w:p w14:paraId="689A62F8"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05D3BA1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A3793FE" w14:textId="77777777" w:rsidTr="004B35EC">
        <w:tc>
          <w:tcPr>
            <w:tcW w:w="710" w:type="dxa"/>
            <w:vMerge/>
            <w:tcBorders>
              <w:left w:val="single" w:sz="6" w:space="0" w:color="auto"/>
              <w:right w:val="single" w:sz="6" w:space="0" w:color="auto"/>
            </w:tcBorders>
          </w:tcPr>
          <w:p w14:paraId="1C51876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7EC4D58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603FBA8F"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Quy định chức năng nhiệm vụ của cán bộ văn phòng khoa và trợ lý quản lý sinh viên</w:t>
            </w:r>
          </w:p>
        </w:tc>
        <w:tc>
          <w:tcPr>
            <w:tcW w:w="2070" w:type="dxa"/>
            <w:tcBorders>
              <w:top w:val="single" w:sz="6" w:space="0" w:color="auto"/>
              <w:left w:val="single" w:sz="6" w:space="0" w:color="auto"/>
              <w:bottom w:val="single" w:sz="6" w:space="0" w:color="auto"/>
              <w:right w:val="single" w:sz="6" w:space="0" w:color="auto"/>
            </w:tcBorders>
          </w:tcPr>
          <w:p w14:paraId="07E4F42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 2534/QĐ-ĐHV ngày 29/9/2011</w:t>
            </w:r>
          </w:p>
        </w:tc>
        <w:tc>
          <w:tcPr>
            <w:tcW w:w="1440" w:type="dxa"/>
            <w:vMerge/>
            <w:tcBorders>
              <w:left w:val="single" w:sz="6" w:space="0" w:color="auto"/>
              <w:right w:val="single" w:sz="6" w:space="0" w:color="auto"/>
            </w:tcBorders>
          </w:tcPr>
          <w:p w14:paraId="7577BE87"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DD547F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BD56BD9" w14:textId="77777777" w:rsidTr="004B35EC">
        <w:tc>
          <w:tcPr>
            <w:tcW w:w="710" w:type="dxa"/>
            <w:vMerge/>
            <w:tcBorders>
              <w:left w:val="single" w:sz="6" w:space="0" w:color="auto"/>
              <w:right w:val="single" w:sz="6" w:space="0" w:color="auto"/>
            </w:tcBorders>
          </w:tcPr>
          <w:p w14:paraId="5135645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85855F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3FE6F38B"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Quy định chức năng nhiệm vụ của cố vấn học tập</w:t>
            </w:r>
          </w:p>
        </w:tc>
        <w:tc>
          <w:tcPr>
            <w:tcW w:w="2070" w:type="dxa"/>
            <w:tcBorders>
              <w:top w:val="single" w:sz="6" w:space="0" w:color="auto"/>
              <w:left w:val="single" w:sz="6" w:space="0" w:color="auto"/>
              <w:bottom w:val="single" w:sz="6" w:space="0" w:color="auto"/>
              <w:right w:val="single" w:sz="6" w:space="0" w:color="auto"/>
            </w:tcBorders>
          </w:tcPr>
          <w:p w14:paraId="1A19FD4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 3814/QĐ-ĐHV ngày 10/12/2012</w:t>
            </w:r>
          </w:p>
        </w:tc>
        <w:tc>
          <w:tcPr>
            <w:tcW w:w="1440" w:type="dxa"/>
            <w:vMerge/>
            <w:tcBorders>
              <w:left w:val="single" w:sz="6" w:space="0" w:color="auto"/>
              <w:right w:val="single" w:sz="6" w:space="0" w:color="auto"/>
            </w:tcBorders>
          </w:tcPr>
          <w:p w14:paraId="72166834"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0A883C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08C14AF" w14:textId="77777777" w:rsidTr="004B35EC">
        <w:tc>
          <w:tcPr>
            <w:tcW w:w="710" w:type="dxa"/>
            <w:vMerge w:val="restart"/>
            <w:tcBorders>
              <w:left w:val="single" w:sz="6" w:space="0" w:color="auto"/>
              <w:right w:val="single" w:sz="6" w:space="0" w:color="auto"/>
            </w:tcBorders>
          </w:tcPr>
          <w:p w14:paraId="059740E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15</w:t>
            </w:r>
          </w:p>
        </w:tc>
        <w:tc>
          <w:tcPr>
            <w:tcW w:w="1890" w:type="dxa"/>
            <w:vMerge w:val="restart"/>
            <w:tcBorders>
              <w:top w:val="single" w:sz="6" w:space="0" w:color="auto"/>
              <w:left w:val="single" w:sz="6" w:space="0" w:color="auto"/>
              <w:right w:val="single" w:sz="6" w:space="0" w:color="auto"/>
            </w:tcBorders>
          </w:tcPr>
          <w:p w14:paraId="16A15B99"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H10.10.05.15</w:t>
            </w:r>
          </w:p>
        </w:tc>
        <w:tc>
          <w:tcPr>
            <w:tcW w:w="6930" w:type="dxa"/>
            <w:tcBorders>
              <w:top w:val="single" w:sz="6" w:space="0" w:color="auto"/>
              <w:left w:val="single" w:sz="6" w:space="0" w:color="auto"/>
              <w:bottom w:val="single" w:sz="6" w:space="0" w:color="auto"/>
              <w:right w:val="single" w:sz="6" w:space="0" w:color="auto"/>
            </w:tcBorders>
            <w:vAlign w:val="center"/>
          </w:tcPr>
          <w:p w14:paraId="4743BE38"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 xml:space="preserve">Kế hoạch sinh hoạt lớp của </w:t>
            </w:r>
            <w:r w:rsidRPr="001C7102">
              <w:rPr>
                <w:rFonts w:ascii="Times New Roman" w:eastAsia="Calibri" w:hAnsi="Times New Roman" w:cs="Times New Roman"/>
                <w:bCs/>
                <w:sz w:val="26"/>
                <w:szCs w:val="26"/>
              </w:rPr>
              <w:t>ngành CNKTOTO</w:t>
            </w:r>
          </w:p>
        </w:tc>
        <w:tc>
          <w:tcPr>
            <w:tcW w:w="2070" w:type="dxa"/>
            <w:tcBorders>
              <w:top w:val="single" w:sz="6" w:space="0" w:color="auto"/>
              <w:left w:val="single" w:sz="6" w:space="0" w:color="auto"/>
              <w:bottom w:val="single" w:sz="6" w:space="0" w:color="auto"/>
              <w:right w:val="single" w:sz="6" w:space="0" w:color="auto"/>
            </w:tcBorders>
          </w:tcPr>
          <w:p w14:paraId="0CE548AF"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val="restart"/>
            <w:tcBorders>
              <w:left w:val="single" w:sz="6" w:space="0" w:color="auto"/>
              <w:right w:val="single" w:sz="6" w:space="0" w:color="auto"/>
            </w:tcBorders>
          </w:tcPr>
          <w:p w14:paraId="532208FC"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5BBF9A3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5243E26" w14:textId="77777777" w:rsidTr="004B35EC">
        <w:tc>
          <w:tcPr>
            <w:tcW w:w="710" w:type="dxa"/>
            <w:vMerge/>
            <w:tcBorders>
              <w:left w:val="single" w:sz="6" w:space="0" w:color="auto"/>
              <w:right w:val="single" w:sz="6" w:space="0" w:color="auto"/>
            </w:tcBorders>
          </w:tcPr>
          <w:p w14:paraId="79025C3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A9846E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tcBorders>
              <w:top w:val="single" w:sz="6" w:space="0" w:color="auto"/>
              <w:left w:val="single" w:sz="6" w:space="0" w:color="auto"/>
              <w:bottom w:val="single" w:sz="6" w:space="0" w:color="auto"/>
              <w:right w:val="single" w:sz="6" w:space="0" w:color="auto"/>
            </w:tcBorders>
            <w:vAlign w:val="center"/>
          </w:tcPr>
          <w:p w14:paraId="6EE4EA40"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sz w:val="26"/>
                <w:szCs w:val="26"/>
              </w:rPr>
              <w:t xml:space="preserve">Các biên bản sinh hoạt lớp của </w:t>
            </w:r>
            <w:r w:rsidRPr="001C7102">
              <w:rPr>
                <w:rFonts w:ascii="Times New Roman" w:eastAsia="Calibri" w:hAnsi="Times New Roman" w:cs="Times New Roman"/>
                <w:bCs/>
                <w:sz w:val="26"/>
                <w:szCs w:val="26"/>
              </w:rPr>
              <w:t>ngành CNKTOTO</w:t>
            </w:r>
          </w:p>
        </w:tc>
        <w:tc>
          <w:tcPr>
            <w:tcW w:w="2070" w:type="dxa"/>
            <w:tcBorders>
              <w:top w:val="single" w:sz="6" w:space="0" w:color="auto"/>
              <w:left w:val="single" w:sz="6" w:space="0" w:color="auto"/>
              <w:bottom w:val="single" w:sz="6" w:space="0" w:color="auto"/>
              <w:right w:val="single" w:sz="6" w:space="0" w:color="auto"/>
            </w:tcBorders>
          </w:tcPr>
          <w:p w14:paraId="5EFB8D63"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736BFDC8"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0F3D44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4B6D608" w14:textId="77777777" w:rsidTr="004B35EC">
        <w:tc>
          <w:tcPr>
            <w:tcW w:w="710" w:type="dxa"/>
            <w:vMerge w:val="restart"/>
            <w:tcBorders>
              <w:left w:val="single" w:sz="6" w:space="0" w:color="auto"/>
              <w:right w:val="single" w:sz="6" w:space="0" w:color="auto"/>
            </w:tcBorders>
          </w:tcPr>
          <w:p w14:paraId="0A71302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16</w:t>
            </w:r>
          </w:p>
        </w:tc>
        <w:tc>
          <w:tcPr>
            <w:tcW w:w="1890" w:type="dxa"/>
            <w:vMerge w:val="restart"/>
            <w:tcBorders>
              <w:top w:val="single" w:sz="6" w:space="0" w:color="auto"/>
              <w:left w:val="single" w:sz="6" w:space="0" w:color="auto"/>
              <w:right w:val="single" w:sz="6" w:space="0" w:color="auto"/>
            </w:tcBorders>
          </w:tcPr>
          <w:p w14:paraId="3350A421"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H10.10.05.16</w:t>
            </w:r>
          </w:p>
        </w:tc>
        <w:tc>
          <w:tcPr>
            <w:tcW w:w="6930" w:type="dxa"/>
            <w:shd w:val="clear" w:color="auto" w:fill="auto"/>
            <w:vAlign w:val="center"/>
          </w:tcPr>
          <w:p w14:paraId="37B551AB"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eastAsia="Calibri" w:hAnsi="Times New Roman" w:cs="Times New Roman"/>
                <w:bCs/>
                <w:sz w:val="26"/>
                <w:szCs w:val="26"/>
              </w:rPr>
              <w:t>Bảng thống kê mua sắm trang thiết bị toàn trường</w:t>
            </w:r>
          </w:p>
        </w:tc>
        <w:tc>
          <w:tcPr>
            <w:tcW w:w="2070" w:type="dxa"/>
            <w:shd w:val="clear" w:color="auto" w:fill="auto"/>
          </w:tcPr>
          <w:p w14:paraId="420AD22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val="restart"/>
            <w:tcBorders>
              <w:left w:val="single" w:sz="6" w:space="0" w:color="auto"/>
              <w:right w:val="single" w:sz="6" w:space="0" w:color="auto"/>
            </w:tcBorders>
          </w:tcPr>
          <w:p w14:paraId="342C20FE"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1BFA846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F10E2AC" w14:textId="77777777" w:rsidTr="004B35EC">
        <w:tc>
          <w:tcPr>
            <w:tcW w:w="710" w:type="dxa"/>
            <w:vMerge/>
            <w:tcBorders>
              <w:left w:val="single" w:sz="6" w:space="0" w:color="auto"/>
              <w:right w:val="single" w:sz="6" w:space="0" w:color="auto"/>
            </w:tcBorders>
          </w:tcPr>
          <w:p w14:paraId="253DF6F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5537C6D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tcPr>
          <w:p w14:paraId="57D3AB33"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bCs/>
                <w:sz w:val="26"/>
                <w:szCs w:val="26"/>
              </w:rPr>
              <w:t xml:space="preserve">Các </w:t>
            </w:r>
            <w:r w:rsidRPr="001C7102">
              <w:rPr>
                <w:rFonts w:ascii="Times New Roman" w:hAnsi="Times New Roman" w:cs="Times New Roman"/>
                <w:bCs/>
                <w:sz w:val="26"/>
                <w:szCs w:val="26"/>
                <w:lang w:val="vi-VN"/>
              </w:rPr>
              <w:t xml:space="preserve">Hợp đồng đầu tư </w:t>
            </w:r>
            <w:r w:rsidRPr="001C7102">
              <w:rPr>
                <w:rFonts w:ascii="Times New Roman" w:hAnsi="Times New Roman" w:cs="Times New Roman"/>
                <w:bCs/>
                <w:sz w:val="26"/>
                <w:szCs w:val="26"/>
              </w:rPr>
              <w:t xml:space="preserve">mua sắm trang </w:t>
            </w:r>
            <w:r w:rsidRPr="001C7102">
              <w:rPr>
                <w:rFonts w:ascii="Times New Roman" w:hAnsi="Times New Roman" w:cs="Times New Roman"/>
                <w:bCs/>
                <w:sz w:val="26"/>
                <w:szCs w:val="26"/>
                <w:lang w:val="vi-VN"/>
              </w:rPr>
              <w:t>thiết bị trường Đại học Vinh</w:t>
            </w:r>
          </w:p>
        </w:tc>
        <w:tc>
          <w:tcPr>
            <w:tcW w:w="2070" w:type="dxa"/>
            <w:shd w:val="clear" w:color="auto" w:fill="auto"/>
          </w:tcPr>
          <w:p w14:paraId="6E5BAAD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4DB6598B"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795F62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1A1B400" w14:textId="77777777" w:rsidTr="004B35EC">
        <w:tc>
          <w:tcPr>
            <w:tcW w:w="710" w:type="dxa"/>
            <w:vMerge/>
            <w:tcBorders>
              <w:left w:val="single" w:sz="6" w:space="0" w:color="auto"/>
              <w:right w:val="single" w:sz="6" w:space="0" w:color="auto"/>
            </w:tcBorders>
          </w:tcPr>
          <w:p w14:paraId="45D4DCA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122158A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tcPr>
          <w:p w14:paraId="245370D7"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bCs/>
                <w:sz w:val="26"/>
                <w:szCs w:val="26"/>
                <w:lang w:val="vi-VN"/>
              </w:rPr>
              <w:t>Quyết định ban hành quy chế quản lý, khai thác hệ thống thông tin điện tử trường ĐHV</w:t>
            </w:r>
          </w:p>
        </w:tc>
        <w:tc>
          <w:tcPr>
            <w:tcW w:w="2070" w:type="dxa"/>
            <w:shd w:val="clear" w:color="auto" w:fill="auto"/>
          </w:tcPr>
          <w:p w14:paraId="301C9DF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bCs/>
                <w:sz w:val="26"/>
                <w:szCs w:val="26"/>
                <w:lang w:val="vi-VN"/>
              </w:rPr>
              <w:t xml:space="preserve">Số </w:t>
            </w:r>
            <w:r w:rsidRPr="001C7102">
              <w:rPr>
                <w:rFonts w:ascii="Times New Roman" w:hAnsi="Times New Roman" w:cs="Times New Roman"/>
                <w:bCs/>
                <w:sz w:val="26"/>
                <w:szCs w:val="26"/>
              </w:rPr>
              <w:t>1044</w:t>
            </w:r>
            <w:r w:rsidRPr="001C7102">
              <w:rPr>
                <w:rFonts w:ascii="Times New Roman" w:hAnsi="Times New Roman" w:cs="Times New Roman"/>
                <w:bCs/>
                <w:sz w:val="26"/>
                <w:szCs w:val="26"/>
                <w:lang w:val="vi-VN"/>
              </w:rPr>
              <w:t>/</w:t>
            </w:r>
            <w:r w:rsidRPr="001C7102">
              <w:rPr>
                <w:rFonts w:ascii="Times New Roman" w:hAnsi="Times New Roman" w:cs="Times New Roman"/>
                <w:bCs/>
                <w:sz w:val="26"/>
                <w:szCs w:val="26"/>
              </w:rPr>
              <w:t>QĐ-ĐHV</w:t>
            </w:r>
            <w:r w:rsidRPr="001C7102">
              <w:rPr>
                <w:rFonts w:ascii="Times New Roman" w:hAnsi="Times New Roman" w:cs="Times New Roman"/>
                <w:bCs/>
                <w:sz w:val="26"/>
                <w:szCs w:val="26"/>
                <w:lang w:val="vi-VN"/>
              </w:rPr>
              <w:t>,</w:t>
            </w:r>
            <w:r w:rsidRPr="001C7102">
              <w:rPr>
                <w:rFonts w:ascii="Times New Roman" w:hAnsi="Times New Roman" w:cs="Times New Roman"/>
                <w:bCs/>
                <w:sz w:val="26"/>
                <w:szCs w:val="26"/>
              </w:rPr>
              <w:t xml:space="preserve"> </w:t>
            </w:r>
            <w:r w:rsidRPr="001C7102">
              <w:rPr>
                <w:rFonts w:ascii="Times New Roman" w:hAnsi="Times New Roman" w:cs="Times New Roman"/>
                <w:bCs/>
                <w:sz w:val="26"/>
                <w:szCs w:val="26"/>
                <w:lang w:val="vi-VN"/>
              </w:rPr>
              <w:t xml:space="preserve">Ngày </w:t>
            </w:r>
            <w:r w:rsidRPr="001C7102">
              <w:rPr>
                <w:rFonts w:ascii="Times New Roman" w:hAnsi="Times New Roman" w:cs="Times New Roman"/>
                <w:bCs/>
                <w:sz w:val="26"/>
                <w:szCs w:val="26"/>
              </w:rPr>
              <w:t>16</w:t>
            </w:r>
            <w:r w:rsidRPr="001C7102">
              <w:rPr>
                <w:rFonts w:ascii="Times New Roman" w:hAnsi="Times New Roman" w:cs="Times New Roman"/>
                <w:bCs/>
                <w:sz w:val="26"/>
                <w:szCs w:val="26"/>
                <w:lang w:val="vi-VN"/>
              </w:rPr>
              <w:t>/</w:t>
            </w:r>
            <w:r w:rsidRPr="001C7102">
              <w:rPr>
                <w:rFonts w:ascii="Times New Roman" w:hAnsi="Times New Roman" w:cs="Times New Roman"/>
                <w:bCs/>
                <w:sz w:val="26"/>
                <w:szCs w:val="26"/>
              </w:rPr>
              <w:t>4</w:t>
            </w:r>
            <w:r w:rsidRPr="001C7102">
              <w:rPr>
                <w:rFonts w:ascii="Times New Roman" w:hAnsi="Times New Roman" w:cs="Times New Roman"/>
                <w:bCs/>
                <w:sz w:val="26"/>
                <w:szCs w:val="26"/>
                <w:lang w:val="vi-VN"/>
              </w:rPr>
              <w:t>/201</w:t>
            </w:r>
            <w:r w:rsidRPr="001C7102">
              <w:rPr>
                <w:rFonts w:ascii="Times New Roman" w:hAnsi="Times New Roman" w:cs="Times New Roman"/>
                <w:bCs/>
                <w:sz w:val="26"/>
                <w:szCs w:val="26"/>
              </w:rPr>
              <w:t>3</w:t>
            </w:r>
          </w:p>
        </w:tc>
        <w:tc>
          <w:tcPr>
            <w:tcW w:w="1440" w:type="dxa"/>
            <w:vMerge/>
            <w:tcBorders>
              <w:left w:val="single" w:sz="6" w:space="0" w:color="auto"/>
              <w:right w:val="single" w:sz="6" w:space="0" w:color="auto"/>
            </w:tcBorders>
          </w:tcPr>
          <w:p w14:paraId="54E570A9"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11FF25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5AF7E33" w14:textId="77777777" w:rsidTr="004B35EC">
        <w:tc>
          <w:tcPr>
            <w:tcW w:w="710" w:type="dxa"/>
            <w:vMerge/>
            <w:tcBorders>
              <w:left w:val="single" w:sz="6" w:space="0" w:color="auto"/>
              <w:right w:val="single" w:sz="6" w:space="0" w:color="auto"/>
            </w:tcBorders>
          </w:tcPr>
          <w:p w14:paraId="7383322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0B27D26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tcPr>
          <w:p w14:paraId="11C01B08"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bCs/>
                <w:sz w:val="26"/>
                <w:szCs w:val="26"/>
                <w:lang w:val="vi-VN"/>
              </w:rPr>
              <w:t xml:space="preserve">Quyết định phê duyệt nội dung và dự toán cải tạo, nâng cấp </w:t>
            </w:r>
            <w:r w:rsidRPr="001C7102">
              <w:rPr>
                <w:rFonts w:ascii="Times New Roman" w:hAnsi="Times New Roman" w:cs="Times New Roman"/>
                <w:bCs/>
                <w:sz w:val="26"/>
                <w:szCs w:val="26"/>
              </w:rPr>
              <w:t xml:space="preserve">trang </w:t>
            </w:r>
            <w:r w:rsidRPr="001C7102">
              <w:rPr>
                <w:rFonts w:ascii="Times New Roman" w:hAnsi="Times New Roman" w:cs="Times New Roman"/>
                <w:bCs/>
                <w:sz w:val="26"/>
                <w:szCs w:val="26"/>
                <w:lang w:val="vi-VN"/>
              </w:rPr>
              <w:t>thiết bị trường ĐHV</w:t>
            </w:r>
          </w:p>
        </w:tc>
        <w:tc>
          <w:tcPr>
            <w:tcW w:w="2070" w:type="dxa"/>
            <w:shd w:val="clear" w:color="auto" w:fill="auto"/>
          </w:tcPr>
          <w:p w14:paraId="11D9B250"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679A6793"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9845B4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D57DEAC" w14:textId="77777777" w:rsidTr="004B35EC">
        <w:tc>
          <w:tcPr>
            <w:tcW w:w="710" w:type="dxa"/>
            <w:vMerge/>
            <w:tcBorders>
              <w:left w:val="single" w:sz="6" w:space="0" w:color="auto"/>
              <w:right w:val="single" w:sz="6" w:space="0" w:color="auto"/>
            </w:tcBorders>
          </w:tcPr>
          <w:p w14:paraId="4889539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5758219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tcPr>
          <w:p w14:paraId="6B0C987B"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bCs/>
                <w:sz w:val="26"/>
                <w:szCs w:val="26"/>
                <w:lang w:val="vi-VN"/>
              </w:rPr>
              <w:t>Danh mục thiết bị và thông số kỹ thuật cơ sở hạ tầng kỹ thuật trường ĐHV</w:t>
            </w:r>
          </w:p>
        </w:tc>
        <w:tc>
          <w:tcPr>
            <w:tcW w:w="2070" w:type="dxa"/>
            <w:shd w:val="clear" w:color="auto" w:fill="auto"/>
          </w:tcPr>
          <w:p w14:paraId="5D429A99" w14:textId="77777777" w:rsidR="001C7102" w:rsidRPr="001C7102" w:rsidRDefault="001C7102" w:rsidP="001C7102">
            <w:pPr>
              <w:spacing w:before="60" w:after="0" w:line="288" w:lineRule="auto"/>
              <w:rPr>
                <w:rFonts w:ascii="Times New Roman" w:hAnsi="Times New Roman" w:cs="Times New Roman"/>
                <w:sz w:val="26"/>
                <w:szCs w:val="26"/>
              </w:rPr>
            </w:pPr>
          </w:p>
        </w:tc>
        <w:tc>
          <w:tcPr>
            <w:tcW w:w="1440" w:type="dxa"/>
            <w:vMerge/>
            <w:tcBorders>
              <w:left w:val="single" w:sz="6" w:space="0" w:color="auto"/>
              <w:right w:val="single" w:sz="6" w:space="0" w:color="auto"/>
            </w:tcBorders>
          </w:tcPr>
          <w:p w14:paraId="5F31B96B"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1A335E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74FA9B6" w14:textId="77777777" w:rsidTr="004B35EC">
        <w:tc>
          <w:tcPr>
            <w:tcW w:w="710" w:type="dxa"/>
            <w:vMerge w:val="restart"/>
            <w:tcBorders>
              <w:left w:val="single" w:sz="6" w:space="0" w:color="auto"/>
              <w:right w:val="single" w:sz="6" w:space="0" w:color="auto"/>
            </w:tcBorders>
          </w:tcPr>
          <w:p w14:paraId="6F063AB5"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17</w:t>
            </w:r>
          </w:p>
        </w:tc>
        <w:tc>
          <w:tcPr>
            <w:tcW w:w="1890" w:type="dxa"/>
            <w:vMerge w:val="restart"/>
            <w:tcBorders>
              <w:top w:val="single" w:sz="6" w:space="0" w:color="auto"/>
              <w:left w:val="single" w:sz="6" w:space="0" w:color="auto"/>
              <w:right w:val="single" w:sz="6" w:space="0" w:color="auto"/>
            </w:tcBorders>
          </w:tcPr>
          <w:p w14:paraId="5D0723DE" w14:textId="77777777" w:rsidR="001C7102" w:rsidRPr="001C7102" w:rsidRDefault="001C7102" w:rsidP="001C7102">
            <w:pPr>
              <w:widowControl w:val="0"/>
              <w:spacing w:before="60" w:after="0" w:line="288" w:lineRule="auto"/>
              <w:ind w:hanging="108"/>
              <w:rPr>
                <w:rFonts w:ascii="Times New Roman" w:hAnsi="Times New Roman" w:cs="Times New Roman"/>
                <w:sz w:val="26"/>
                <w:szCs w:val="26"/>
              </w:rPr>
            </w:pPr>
            <w:r w:rsidRPr="001C7102">
              <w:rPr>
                <w:rFonts w:ascii="Times New Roman" w:hAnsi="Times New Roman" w:cs="Times New Roman"/>
                <w:sz w:val="26"/>
                <w:szCs w:val="26"/>
              </w:rPr>
              <w:t>H10.10.05.17</w:t>
            </w:r>
          </w:p>
        </w:tc>
        <w:tc>
          <w:tcPr>
            <w:tcW w:w="6930" w:type="dxa"/>
            <w:shd w:val="clear" w:color="auto" w:fill="auto"/>
          </w:tcPr>
          <w:p w14:paraId="75F7EE10"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bCs/>
                <w:sz w:val="26"/>
                <w:szCs w:val="26"/>
              </w:rPr>
              <w:t>Tổng hợp các nguồn học liệu được bổ sung của Nhà trường</w:t>
            </w:r>
          </w:p>
        </w:tc>
        <w:tc>
          <w:tcPr>
            <w:tcW w:w="2070" w:type="dxa"/>
            <w:shd w:val="clear" w:color="auto" w:fill="auto"/>
          </w:tcPr>
          <w:p w14:paraId="4374C3A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val="restart"/>
            <w:tcBorders>
              <w:left w:val="single" w:sz="6" w:space="0" w:color="auto"/>
              <w:right w:val="single" w:sz="6" w:space="0" w:color="auto"/>
            </w:tcBorders>
          </w:tcPr>
          <w:p w14:paraId="7183214E"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4EA1914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C704848" w14:textId="77777777" w:rsidTr="004B35EC">
        <w:tc>
          <w:tcPr>
            <w:tcW w:w="710" w:type="dxa"/>
            <w:vMerge/>
            <w:tcBorders>
              <w:left w:val="single" w:sz="6" w:space="0" w:color="auto"/>
              <w:right w:val="single" w:sz="6" w:space="0" w:color="auto"/>
            </w:tcBorders>
          </w:tcPr>
          <w:p w14:paraId="362E7F3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0D226A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tcPr>
          <w:p w14:paraId="0920F8A9"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bCs/>
                <w:sz w:val="26"/>
                <w:szCs w:val="26"/>
              </w:rPr>
              <w:t xml:space="preserve">Tổng hợp các nguồn học liệu được bổ sung của </w:t>
            </w:r>
            <w:r w:rsidRPr="001C7102">
              <w:rPr>
                <w:rFonts w:ascii="Times New Roman" w:hAnsi="Times New Roman" w:cs="Times New Roman"/>
                <w:sz w:val="26"/>
                <w:szCs w:val="26"/>
              </w:rPr>
              <w:t>Viện KT&amp;CN</w:t>
            </w:r>
          </w:p>
        </w:tc>
        <w:tc>
          <w:tcPr>
            <w:tcW w:w="2070" w:type="dxa"/>
            <w:shd w:val="clear" w:color="auto" w:fill="auto"/>
          </w:tcPr>
          <w:p w14:paraId="50F01CC6"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268CA64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CD4D80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037E521" w14:textId="77777777" w:rsidTr="004B35EC">
        <w:tc>
          <w:tcPr>
            <w:tcW w:w="710" w:type="dxa"/>
            <w:vMerge w:val="restart"/>
            <w:tcBorders>
              <w:left w:val="single" w:sz="6" w:space="0" w:color="auto"/>
              <w:right w:val="single" w:sz="6" w:space="0" w:color="auto"/>
            </w:tcBorders>
          </w:tcPr>
          <w:p w14:paraId="4A91AD6D"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18</w:t>
            </w:r>
          </w:p>
        </w:tc>
        <w:tc>
          <w:tcPr>
            <w:tcW w:w="1890" w:type="dxa"/>
            <w:vMerge w:val="restart"/>
            <w:tcBorders>
              <w:top w:val="single" w:sz="6" w:space="0" w:color="auto"/>
              <w:left w:val="single" w:sz="6" w:space="0" w:color="auto"/>
              <w:right w:val="single" w:sz="6" w:space="0" w:color="auto"/>
            </w:tcBorders>
          </w:tcPr>
          <w:p w14:paraId="51B6FC13" w14:textId="77777777" w:rsidR="001C7102" w:rsidRPr="001C7102" w:rsidRDefault="001C7102" w:rsidP="001C7102">
            <w:pPr>
              <w:widowControl w:val="0"/>
              <w:spacing w:before="60" w:after="0" w:line="288" w:lineRule="auto"/>
              <w:ind w:hanging="108"/>
              <w:rPr>
                <w:rFonts w:ascii="Times New Roman" w:hAnsi="Times New Roman" w:cs="Times New Roman"/>
                <w:sz w:val="26"/>
                <w:szCs w:val="26"/>
              </w:rPr>
            </w:pPr>
            <w:r w:rsidRPr="001C7102">
              <w:rPr>
                <w:rFonts w:ascii="Times New Roman" w:hAnsi="Times New Roman" w:cs="Times New Roman"/>
                <w:sz w:val="26"/>
                <w:szCs w:val="26"/>
              </w:rPr>
              <w:t>H10.10.05.18</w:t>
            </w:r>
          </w:p>
        </w:tc>
        <w:tc>
          <w:tcPr>
            <w:tcW w:w="6930" w:type="dxa"/>
            <w:shd w:val="clear" w:color="auto" w:fill="auto"/>
          </w:tcPr>
          <w:p w14:paraId="73F137B2"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bCs/>
                <w:sz w:val="26"/>
                <w:szCs w:val="26"/>
              </w:rPr>
              <w:t>Kế hoạch cải tiến chất lượng CSGD chu kỳ 1 và chu kỳ 2</w:t>
            </w:r>
          </w:p>
        </w:tc>
        <w:tc>
          <w:tcPr>
            <w:tcW w:w="2070" w:type="dxa"/>
            <w:shd w:val="clear" w:color="auto" w:fill="auto"/>
          </w:tcPr>
          <w:p w14:paraId="07F29CDB" w14:textId="77777777" w:rsidR="001C7102" w:rsidRPr="001C7102" w:rsidRDefault="001C7102" w:rsidP="001C7102">
            <w:pPr>
              <w:spacing w:before="60" w:after="0" w:line="288" w:lineRule="auto"/>
              <w:rPr>
                <w:rFonts w:ascii="Times New Roman" w:hAnsi="Times New Roman" w:cs="Times New Roman"/>
                <w:sz w:val="26"/>
                <w:szCs w:val="26"/>
              </w:rPr>
            </w:pPr>
          </w:p>
        </w:tc>
        <w:tc>
          <w:tcPr>
            <w:tcW w:w="1440" w:type="dxa"/>
            <w:vMerge w:val="restart"/>
            <w:tcBorders>
              <w:left w:val="single" w:sz="6" w:space="0" w:color="auto"/>
              <w:right w:val="single" w:sz="6" w:space="0" w:color="auto"/>
            </w:tcBorders>
          </w:tcPr>
          <w:p w14:paraId="01783456"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7B7C723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DCC5DEA" w14:textId="77777777" w:rsidTr="004B35EC">
        <w:tc>
          <w:tcPr>
            <w:tcW w:w="710" w:type="dxa"/>
            <w:vMerge/>
            <w:tcBorders>
              <w:left w:val="single" w:sz="6" w:space="0" w:color="auto"/>
              <w:right w:val="single" w:sz="6" w:space="0" w:color="auto"/>
            </w:tcBorders>
          </w:tcPr>
          <w:p w14:paraId="2B5E0D5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231864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930" w:type="dxa"/>
            <w:shd w:val="clear" w:color="auto" w:fill="auto"/>
          </w:tcPr>
          <w:p w14:paraId="50FA7325" w14:textId="77777777" w:rsidR="001C7102" w:rsidRPr="001C7102" w:rsidRDefault="001C7102" w:rsidP="001C7102">
            <w:pPr>
              <w:spacing w:before="60" w:after="0" w:line="288" w:lineRule="auto"/>
              <w:jc w:val="both"/>
              <w:textAlignment w:val="baseline"/>
              <w:outlineLvl w:val="0"/>
              <w:rPr>
                <w:rFonts w:ascii="Times New Roman" w:hAnsi="Times New Roman" w:cs="Times New Roman"/>
                <w:sz w:val="26"/>
                <w:szCs w:val="26"/>
              </w:rPr>
            </w:pPr>
            <w:r w:rsidRPr="001C7102">
              <w:rPr>
                <w:rFonts w:ascii="Times New Roman" w:hAnsi="Times New Roman" w:cs="Times New Roman"/>
                <w:bCs/>
                <w:sz w:val="26"/>
                <w:szCs w:val="26"/>
              </w:rPr>
              <w:t>Kế hoạch cải tiến chất lượng các CTĐT</w:t>
            </w:r>
          </w:p>
        </w:tc>
        <w:tc>
          <w:tcPr>
            <w:tcW w:w="2070" w:type="dxa"/>
            <w:shd w:val="clear" w:color="auto" w:fill="auto"/>
          </w:tcPr>
          <w:p w14:paraId="3320223E" w14:textId="77777777" w:rsidR="001C7102" w:rsidRPr="001C7102" w:rsidRDefault="001C7102" w:rsidP="001C7102">
            <w:pPr>
              <w:spacing w:before="60" w:after="0" w:line="288" w:lineRule="auto"/>
              <w:rPr>
                <w:rFonts w:ascii="Times New Roman" w:hAnsi="Times New Roman" w:cs="Times New Roman"/>
                <w:sz w:val="26"/>
                <w:szCs w:val="26"/>
              </w:rPr>
            </w:pPr>
          </w:p>
        </w:tc>
        <w:tc>
          <w:tcPr>
            <w:tcW w:w="1440" w:type="dxa"/>
            <w:vMerge/>
            <w:tcBorders>
              <w:left w:val="single" w:sz="6" w:space="0" w:color="auto"/>
              <w:right w:val="single" w:sz="6" w:space="0" w:color="auto"/>
            </w:tcBorders>
          </w:tcPr>
          <w:p w14:paraId="72CE6928"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3A50C0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C5C17F6" w14:textId="77777777" w:rsidTr="004B35EC">
        <w:tc>
          <w:tcPr>
            <w:tcW w:w="13763" w:type="dxa"/>
            <w:gridSpan w:val="6"/>
            <w:tcBorders>
              <w:top w:val="single" w:sz="6" w:space="0" w:color="auto"/>
              <w:left w:val="single" w:sz="6" w:space="0" w:color="auto"/>
              <w:right w:val="single" w:sz="6" w:space="0" w:color="auto"/>
            </w:tcBorders>
          </w:tcPr>
          <w:p w14:paraId="443B91FB" w14:textId="77777777" w:rsidR="001C7102" w:rsidRPr="001C7102" w:rsidRDefault="001C7102" w:rsidP="001C7102">
            <w:pPr>
              <w:spacing w:before="60" w:after="0" w:line="288" w:lineRule="auto"/>
              <w:ind w:right="-20"/>
              <w:jc w:val="both"/>
              <w:rPr>
                <w:rFonts w:ascii="Times New Roman" w:hAnsi="Times New Roman" w:cs="Times New Roman"/>
                <w:sz w:val="26"/>
                <w:szCs w:val="26"/>
              </w:rPr>
            </w:pPr>
            <w:r w:rsidRPr="001C7102">
              <w:rPr>
                <w:rFonts w:ascii="Times New Roman" w:hAnsi="Times New Roman" w:cs="Times New Roman"/>
                <w:sz w:val="26"/>
                <w:szCs w:val="26"/>
              </w:rPr>
              <w:t>Tiêu chí 10.6. Cơ chế phản hồi của các bên liên quan có tính hệ thống, được đánh giá và cải tiến</w:t>
            </w:r>
          </w:p>
        </w:tc>
      </w:tr>
      <w:tr w:rsidR="001C7102" w:rsidRPr="001C7102" w14:paraId="00C13B48" w14:textId="77777777" w:rsidTr="004B35EC">
        <w:tc>
          <w:tcPr>
            <w:tcW w:w="710" w:type="dxa"/>
            <w:tcBorders>
              <w:top w:val="single" w:sz="6" w:space="0" w:color="auto"/>
              <w:left w:val="single" w:sz="6" w:space="0" w:color="auto"/>
              <w:right w:val="single" w:sz="6" w:space="0" w:color="auto"/>
            </w:tcBorders>
          </w:tcPr>
          <w:p w14:paraId="341000A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w:t>
            </w:r>
          </w:p>
        </w:tc>
        <w:tc>
          <w:tcPr>
            <w:tcW w:w="1890" w:type="dxa"/>
            <w:tcBorders>
              <w:top w:val="single" w:sz="6" w:space="0" w:color="auto"/>
              <w:left w:val="single" w:sz="6" w:space="0" w:color="auto"/>
              <w:right w:val="single" w:sz="6" w:space="0" w:color="auto"/>
            </w:tcBorders>
          </w:tcPr>
          <w:p w14:paraId="64F6AB30"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r w:rsidRPr="001C7102">
              <w:rPr>
                <w:rFonts w:ascii="Times New Roman" w:hAnsi="Times New Roman" w:cs="Times New Roman"/>
                <w:sz w:val="26"/>
                <w:szCs w:val="26"/>
                <w:lang w:val="vi-VN"/>
              </w:rPr>
              <w:t>H10.10.06.01</w:t>
            </w:r>
          </w:p>
        </w:tc>
        <w:tc>
          <w:tcPr>
            <w:tcW w:w="6930" w:type="dxa"/>
            <w:tcBorders>
              <w:top w:val="single" w:sz="6" w:space="0" w:color="auto"/>
              <w:left w:val="single" w:sz="6" w:space="0" w:color="auto"/>
              <w:bottom w:val="single" w:sz="6" w:space="0" w:color="auto"/>
              <w:right w:val="single" w:sz="6" w:space="0" w:color="auto"/>
            </w:tcBorders>
            <w:vAlign w:val="center"/>
          </w:tcPr>
          <w:p w14:paraId="66122F12"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Quyết định thành lập trung tâm Đảm bảo chất lượng</w:t>
            </w:r>
          </w:p>
        </w:tc>
        <w:tc>
          <w:tcPr>
            <w:tcW w:w="2070" w:type="dxa"/>
            <w:tcBorders>
              <w:top w:val="single" w:sz="6" w:space="0" w:color="auto"/>
              <w:left w:val="single" w:sz="6" w:space="0" w:color="auto"/>
              <w:bottom w:val="single" w:sz="6" w:space="0" w:color="auto"/>
              <w:right w:val="single" w:sz="6" w:space="0" w:color="auto"/>
            </w:tcBorders>
            <w:vAlign w:val="center"/>
          </w:tcPr>
          <w:p w14:paraId="62A4AF30"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Số 744/TCCB ngày 04/4/2007</w:t>
            </w:r>
          </w:p>
        </w:tc>
        <w:tc>
          <w:tcPr>
            <w:tcW w:w="1440" w:type="dxa"/>
            <w:tcBorders>
              <w:top w:val="single" w:sz="6" w:space="0" w:color="auto"/>
              <w:left w:val="single" w:sz="6" w:space="0" w:color="auto"/>
              <w:right w:val="single" w:sz="6" w:space="0" w:color="auto"/>
            </w:tcBorders>
            <w:vAlign w:val="center"/>
          </w:tcPr>
          <w:p w14:paraId="62E1A29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top w:val="single" w:sz="6" w:space="0" w:color="auto"/>
              <w:left w:val="single" w:sz="6" w:space="0" w:color="auto"/>
              <w:right w:val="single" w:sz="6" w:space="0" w:color="auto"/>
            </w:tcBorders>
          </w:tcPr>
          <w:p w14:paraId="052893F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52713F6" w14:textId="77777777" w:rsidTr="004B35EC">
        <w:trPr>
          <w:trHeight w:val="714"/>
        </w:trPr>
        <w:tc>
          <w:tcPr>
            <w:tcW w:w="710" w:type="dxa"/>
            <w:vMerge w:val="restart"/>
            <w:tcBorders>
              <w:top w:val="single" w:sz="6" w:space="0" w:color="auto"/>
              <w:left w:val="single" w:sz="6" w:space="0" w:color="auto"/>
              <w:right w:val="single" w:sz="6" w:space="0" w:color="auto"/>
            </w:tcBorders>
          </w:tcPr>
          <w:p w14:paraId="100BF6C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2</w:t>
            </w:r>
          </w:p>
        </w:tc>
        <w:tc>
          <w:tcPr>
            <w:tcW w:w="1890" w:type="dxa"/>
            <w:vMerge w:val="restart"/>
            <w:tcBorders>
              <w:top w:val="single" w:sz="6" w:space="0" w:color="auto"/>
              <w:left w:val="single" w:sz="6" w:space="0" w:color="auto"/>
              <w:right w:val="single" w:sz="6" w:space="0" w:color="auto"/>
            </w:tcBorders>
          </w:tcPr>
          <w:p w14:paraId="3605E31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H10.10.06.02</w:t>
            </w:r>
          </w:p>
        </w:tc>
        <w:tc>
          <w:tcPr>
            <w:tcW w:w="6930" w:type="dxa"/>
            <w:tcBorders>
              <w:top w:val="single" w:sz="6" w:space="0" w:color="auto"/>
              <w:left w:val="single" w:sz="6" w:space="0" w:color="auto"/>
              <w:right w:val="single" w:sz="6" w:space="0" w:color="auto"/>
            </w:tcBorders>
            <w:vAlign w:val="center"/>
          </w:tcPr>
          <w:p w14:paraId="1AE4D4D0"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Quy định chức năng chức năng nhiệm vụ của các đơn vị trực thuộc Trường Đại học Vinh</w:t>
            </w:r>
          </w:p>
        </w:tc>
        <w:tc>
          <w:tcPr>
            <w:tcW w:w="2070" w:type="dxa"/>
            <w:tcBorders>
              <w:top w:val="single" w:sz="6" w:space="0" w:color="auto"/>
              <w:left w:val="single" w:sz="6" w:space="0" w:color="auto"/>
              <w:right w:val="single" w:sz="6" w:space="0" w:color="auto"/>
            </w:tcBorders>
            <w:vAlign w:val="center"/>
          </w:tcPr>
          <w:p w14:paraId="57C4F23F"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428/QĐ-ĐHV ngày 21/4/2016</w:t>
            </w:r>
          </w:p>
        </w:tc>
        <w:tc>
          <w:tcPr>
            <w:tcW w:w="1440" w:type="dxa"/>
            <w:vMerge w:val="restart"/>
            <w:tcBorders>
              <w:top w:val="single" w:sz="6" w:space="0" w:color="auto"/>
              <w:left w:val="single" w:sz="6" w:space="0" w:color="auto"/>
              <w:right w:val="single" w:sz="6" w:space="0" w:color="auto"/>
            </w:tcBorders>
            <w:vAlign w:val="center"/>
          </w:tcPr>
          <w:p w14:paraId="398E4E0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2355298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9943BED" w14:textId="77777777" w:rsidTr="004B35EC">
        <w:trPr>
          <w:trHeight w:val="714"/>
        </w:trPr>
        <w:tc>
          <w:tcPr>
            <w:tcW w:w="710" w:type="dxa"/>
            <w:vMerge/>
            <w:tcBorders>
              <w:left w:val="single" w:sz="6" w:space="0" w:color="auto"/>
              <w:right w:val="single" w:sz="6" w:space="0" w:color="auto"/>
            </w:tcBorders>
          </w:tcPr>
          <w:p w14:paraId="173577C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890" w:type="dxa"/>
            <w:vMerge/>
            <w:tcBorders>
              <w:left w:val="single" w:sz="6" w:space="0" w:color="auto"/>
              <w:right w:val="single" w:sz="6" w:space="0" w:color="auto"/>
            </w:tcBorders>
          </w:tcPr>
          <w:p w14:paraId="79408B44" w14:textId="77777777" w:rsidR="001C7102" w:rsidRPr="001C7102" w:rsidRDefault="001C7102" w:rsidP="001C7102">
            <w:pPr>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right w:val="single" w:sz="6" w:space="0" w:color="auto"/>
            </w:tcBorders>
            <w:vAlign w:val="center"/>
          </w:tcPr>
          <w:p w14:paraId="3C2BB394"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Quy định chức năng chức năng nhiệm vụ của các đơn vị thuộc và trực thuộc Trường Đại học Vinh</w:t>
            </w:r>
          </w:p>
        </w:tc>
        <w:tc>
          <w:tcPr>
            <w:tcW w:w="2070" w:type="dxa"/>
            <w:tcBorders>
              <w:top w:val="single" w:sz="6" w:space="0" w:color="auto"/>
              <w:left w:val="single" w:sz="6" w:space="0" w:color="auto"/>
              <w:right w:val="single" w:sz="6" w:space="0" w:color="auto"/>
            </w:tcBorders>
            <w:vAlign w:val="center"/>
          </w:tcPr>
          <w:p w14:paraId="7395029D"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2396/QĐ-ĐHV ngày 06/9/2019</w:t>
            </w:r>
          </w:p>
        </w:tc>
        <w:tc>
          <w:tcPr>
            <w:tcW w:w="1440" w:type="dxa"/>
            <w:vMerge/>
            <w:tcBorders>
              <w:left w:val="single" w:sz="6" w:space="0" w:color="auto"/>
              <w:right w:val="single" w:sz="6" w:space="0" w:color="auto"/>
            </w:tcBorders>
            <w:vAlign w:val="center"/>
          </w:tcPr>
          <w:p w14:paraId="369236A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248453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A3486F2" w14:textId="77777777" w:rsidTr="004B35EC">
        <w:trPr>
          <w:trHeight w:val="480"/>
        </w:trPr>
        <w:tc>
          <w:tcPr>
            <w:tcW w:w="710" w:type="dxa"/>
            <w:vMerge w:val="restart"/>
            <w:tcBorders>
              <w:top w:val="single" w:sz="6" w:space="0" w:color="auto"/>
              <w:left w:val="single" w:sz="6" w:space="0" w:color="auto"/>
              <w:right w:val="single" w:sz="6" w:space="0" w:color="auto"/>
            </w:tcBorders>
          </w:tcPr>
          <w:p w14:paraId="56CBD0F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3</w:t>
            </w:r>
          </w:p>
        </w:tc>
        <w:tc>
          <w:tcPr>
            <w:tcW w:w="1890" w:type="dxa"/>
            <w:vMerge w:val="restart"/>
            <w:tcBorders>
              <w:top w:val="single" w:sz="6" w:space="0" w:color="auto"/>
              <w:left w:val="single" w:sz="6" w:space="0" w:color="auto"/>
              <w:right w:val="single" w:sz="6" w:space="0" w:color="auto"/>
            </w:tcBorders>
          </w:tcPr>
          <w:p w14:paraId="641D1DE0"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H10.10.06.03</w:t>
            </w:r>
          </w:p>
        </w:tc>
        <w:tc>
          <w:tcPr>
            <w:tcW w:w="6930" w:type="dxa"/>
            <w:tcBorders>
              <w:top w:val="single" w:sz="6" w:space="0" w:color="auto"/>
              <w:left w:val="single" w:sz="6" w:space="0" w:color="auto"/>
              <w:right w:val="single" w:sz="6" w:space="0" w:color="auto"/>
            </w:tcBorders>
            <w:vAlign w:val="center"/>
          </w:tcPr>
          <w:p w14:paraId="4C0FFB68"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Quyết định về việc thành lập Hội đồng ĐBCL Trường Đại học Vinh</w:t>
            </w:r>
          </w:p>
        </w:tc>
        <w:tc>
          <w:tcPr>
            <w:tcW w:w="2070" w:type="dxa"/>
            <w:tcBorders>
              <w:top w:val="single" w:sz="6" w:space="0" w:color="auto"/>
              <w:left w:val="single" w:sz="6" w:space="0" w:color="auto"/>
              <w:right w:val="single" w:sz="6" w:space="0" w:color="auto"/>
            </w:tcBorders>
          </w:tcPr>
          <w:p w14:paraId="1C2CA73D"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Số 621/QĐ-ĐHV ngày 23/3/2022</w:t>
            </w:r>
          </w:p>
        </w:tc>
        <w:tc>
          <w:tcPr>
            <w:tcW w:w="1440" w:type="dxa"/>
            <w:vMerge w:val="restart"/>
            <w:tcBorders>
              <w:top w:val="single" w:sz="6" w:space="0" w:color="auto"/>
              <w:left w:val="single" w:sz="6" w:space="0" w:color="auto"/>
              <w:right w:val="single" w:sz="6" w:space="0" w:color="auto"/>
            </w:tcBorders>
            <w:vAlign w:val="center"/>
          </w:tcPr>
          <w:p w14:paraId="78189C8F"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w:t>
            </w:r>
          </w:p>
          <w:p w14:paraId="633B0C23"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ĐH Vinh</w:t>
            </w:r>
          </w:p>
        </w:tc>
        <w:tc>
          <w:tcPr>
            <w:tcW w:w="723" w:type="dxa"/>
            <w:vMerge w:val="restart"/>
            <w:tcBorders>
              <w:top w:val="single" w:sz="6" w:space="0" w:color="auto"/>
              <w:left w:val="single" w:sz="6" w:space="0" w:color="auto"/>
              <w:right w:val="single" w:sz="6" w:space="0" w:color="auto"/>
            </w:tcBorders>
          </w:tcPr>
          <w:p w14:paraId="6B4D940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74B13DC" w14:textId="77777777" w:rsidTr="004B35EC">
        <w:trPr>
          <w:trHeight w:val="480"/>
        </w:trPr>
        <w:tc>
          <w:tcPr>
            <w:tcW w:w="710" w:type="dxa"/>
            <w:vMerge/>
            <w:tcBorders>
              <w:top w:val="single" w:sz="6" w:space="0" w:color="auto"/>
              <w:left w:val="single" w:sz="6" w:space="0" w:color="auto"/>
              <w:right w:val="single" w:sz="6" w:space="0" w:color="auto"/>
            </w:tcBorders>
          </w:tcPr>
          <w:p w14:paraId="6C29A09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1402C748" w14:textId="77777777" w:rsidR="001C7102" w:rsidRPr="001C7102" w:rsidRDefault="001C7102" w:rsidP="001C7102">
            <w:pPr>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right w:val="single" w:sz="6" w:space="0" w:color="auto"/>
            </w:tcBorders>
            <w:vAlign w:val="center"/>
          </w:tcPr>
          <w:p w14:paraId="49A3C389"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Quyết định về việc Kiện toàn mạng lưới ĐBCL Trường Đại học Vinh</w:t>
            </w:r>
          </w:p>
        </w:tc>
        <w:tc>
          <w:tcPr>
            <w:tcW w:w="2070" w:type="dxa"/>
            <w:tcBorders>
              <w:top w:val="single" w:sz="6" w:space="0" w:color="auto"/>
              <w:left w:val="single" w:sz="6" w:space="0" w:color="auto"/>
              <w:right w:val="single" w:sz="6" w:space="0" w:color="auto"/>
            </w:tcBorders>
          </w:tcPr>
          <w:p w14:paraId="2A914952"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Số 620/QĐ-ĐHV ngày 23/3/2022</w:t>
            </w:r>
          </w:p>
        </w:tc>
        <w:tc>
          <w:tcPr>
            <w:tcW w:w="1440" w:type="dxa"/>
            <w:vMerge/>
            <w:tcBorders>
              <w:top w:val="single" w:sz="6" w:space="0" w:color="auto"/>
              <w:left w:val="single" w:sz="6" w:space="0" w:color="auto"/>
              <w:right w:val="single" w:sz="6" w:space="0" w:color="auto"/>
            </w:tcBorders>
            <w:vAlign w:val="center"/>
          </w:tcPr>
          <w:p w14:paraId="22B68D82"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505F68F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216A502" w14:textId="77777777" w:rsidTr="004B35EC">
        <w:trPr>
          <w:trHeight w:val="480"/>
        </w:trPr>
        <w:tc>
          <w:tcPr>
            <w:tcW w:w="710" w:type="dxa"/>
            <w:vMerge/>
            <w:tcBorders>
              <w:top w:val="single" w:sz="6" w:space="0" w:color="auto"/>
              <w:left w:val="single" w:sz="6" w:space="0" w:color="auto"/>
              <w:right w:val="single" w:sz="6" w:space="0" w:color="auto"/>
            </w:tcBorders>
          </w:tcPr>
          <w:p w14:paraId="1645E55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127C35B7" w14:textId="77777777" w:rsidR="001C7102" w:rsidRPr="001C7102" w:rsidRDefault="001C7102" w:rsidP="001C7102">
            <w:pPr>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right w:val="single" w:sz="6" w:space="0" w:color="auto"/>
            </w:tcBorders>
            <w:vAlign w:val="center"/>
          </w:tcPr>
          <w:p w14:paraId="422571AA"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Quyết định về việc thành lập mạng lưới ĐBCL Trường Đại học Vinh</w:t>
            </w:r>
          </w:p>
        </w:tc>
        <w:tc>
          <w:tcPr>
            <w:tcW w:w="2070" w:type="dxa"/>
            <w:tcBorders>
              <w:top w:val="single" w:sz="6" w:space="0" w:color="auto"/>
              <w:left w:val="single" w:sz="6" w:space="0" w:color="auto"/>
              <w:right w:val="single" w:sz="6" w:space="0" w:color="auto"/>
            </w:tcBorders>
          </w:tcPr>
          <w:p w14:paraId="31866BD6"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Số 709/QĐ-ĐHV ngày 08/4/2019</w:t>
            </w:r>
          </w:p>
        </w:tc>
        <w:tc>
          <w:tcPr>
            <w:tcW w:w="1440" w:type="dxa"/>
            <w:vMerge/>
            <w:tcBorders>
              <w:top w:val="single" w:sz="6" w:space="0" w:color="auto"/>
              <w:left w:val="single" w:sz="6" w:space="0" w:color="auto"/>
              <w:right w:val="single" w:sz="6" w:space="0" w:color="auto"/>
            </w:tcBorders>
            <w:vAlign w:val="center"/>
          </w:tcPr>
          <w:p w14:paraId="0CE3CBDC"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1A10659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F4291CB" w14:textId="77777777" w:rsidTr="004B35EC">
        <w:trPr>
          <w:trHeight w:val="480"/>
        </w:trPr>
        <w:tc>
          <w:tcPr>
            <w:tcW w:w="710" w:type="dxa"/>
            <w:vMerge/>
            <w:tcBorders>
              <w:top w:val="single" w:sz="6" w:space="0" w:color="auto"/>
              <w:left w:val="single" w:sz="6" w:space="0" w:color="auto"/>
              <w:right w:val="single" w:sz="6" w:space="0" w:color="auto"/>
            </w:tcBorders>
          </w:tcPr>
          <w:p w14:paraId="39C4EBF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529CF29E" w14:textId="77777777" w:rsidR="001C7102" w:rsidRPr="001C7102" w:rsidRDefault="001C7102" w:rsidP="001C7102">
            <w:pPr>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right w:val="single" w:sz="6" w:space="0" w:color="auto"/>
            </w:tcBorders>
            <w:vAlign w:val="center"/>
          </w:tcPr>
          <w:p w14:paraId="6A14755B"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Quyết định về việc Kiện toàn mạng lưới ĐBCL Trường Đại học Vinh</w:t>
            </w:r>
          </w:p>
        </w:tc>
        <w:tc>
          <w:tcPr>
            <w:tcW w:w="2070" w:type="dxa"/>
            <w:tcBorders>
              <w:top w:val="single" w:sz="6" w:space="0" w:color="auto"/>
              <w:left w:val="single" w:sz="6" w:space="0" w:color="auto"/>
              <w:right w:val="single" w:sz="6" w:space="0" w:color="auto"/>
            </w:tcBorders>
          </w:tcPr>
          <w:p w14:paraId="2DE71BB8"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Số 3344/QĐ-ĐHV ngày 30/12/2021</w:t>
            </w:r>
          </w:p>
        </w:tc>
        <w:tc>
          <w:tcPr>
            <w:tcW w:w="1440" w:type="dxa"/>
            <w:vMerge/>
            <w:tcBorders>
              <w:top w:val="single" w:sz="6" w:space="0" w:color="auto"/>
              <w:left w:val="single" w:sz="6" w:space="0" w:color="auto"/>
              <w:right w:val="single" w:sz="6" w:space="0" w:color="auto"/>
            </w:tcBorders>
            <w:vAlign w:val="center"/>
          </w:tcPr>
          <w:p w14:paraId="161F3EC2"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47B754F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FC7209F" w14:textId="77777777" w:rsidTr="004B35EC">
        <w:trPr>
          <w:trHeight w:val="480"/>
        </w:trPr>
        <w:tc>
          <w:tcPr>
            <w:tcW w:w="710" w:type="dxa"/>
            <w:vMerge/>
            <w:tcBorders>
              <w:top w:val="single" w:sz="6" w:space="0" w:color="auto"/>
              <w:left w:val="single" w:sz="6" w:space="0" w:color="auto"/>
              <w:right w:val="single" w:sz="6" w:space="0" w:color="auto"/>
            </w:tcBorders>
          </w:tcPr>
          <w:p w14:paraId="17DFF65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05F9EFB4" w14:textId="77777777" w:rsidR="001C7102" w:rsidRPr="001C7102" w:rsidRDefault="001C7102" w:rsidP="001C7102">
            <w:pPr>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right w:val="single" w:sz="6" w:space="0" w:color="auto"/>
            </w:tcBorders>
            <w:vAlign w:val="center"/>
          </w:tcPr>
          <w:p w14:paraId="606D712E"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Quy định về hoạt động ĐBCL giáo dục của Trường Đại học Vinh</w:t>
            </w:r>
          </w:p>
        </w:tc>
        <w:tc>
          <w:tcPr>
            <w:tcW w:w="2070" w:type="dxa"/>
            <w:tcBorders>
              <w:top w:val="single" w:sz="6" w:space="0" w:color="auto"/>
              <w:left w:val="single" w:sz="6" w:space="0" w:color="auto"/>
              <w:right w:val="single" w:sz="6" w:space="0" w:color="auto"/>
            </w:tcBorders>
          </w:tcPr>
          <w:p w14:paraId="619BD2AB"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Số 1763/QĐ-ĐHV ngày 20/7/2022</w:t>
            </w:r>
          </w:p>
        </w:tc>
        <w:tc>
          <w:tcPr>
            <w:tcW w:w="1440" w:type="dxa"/>
            <w:vMerge/>
            <w:tcBorders>
              <w:top w:val="single" w:sz="6" w:space="0" w:color="auto"/>
              <w:left w:val="single" w:sz="6" w:space="0" w:color="auto"/>
              <w:right w:val="single" w:sz="6" w:space="0" w:color="auto"/>
            </w:tcBorders>
            <w:vAlign w:val="center"/>
          </w:tcPr>
          <w:p w14:paraId="31EDC59C"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09C2C33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AA4D2DF" w14:textId="77777777" w:rsidTr="004B35EC">
        <w:tc>
          <w:tcPr>
            <w:tcW w:w="710" w:type="dxa"/>
            <w:vMerge w:val="restart"/>
            <w:tcBorders>
              <w:left w:val="single" w:sz="6" w:space="0" w:color="auto"/>
              <w:right w:val="single" w:sz="6" w:space="0" w:color="auto"/>
            </w:tcBorders>
          </w:tcPr>
          <w:p w14:paraId="653B23D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4</w:t>
            </w:r>
          </w:p>
        </w:tc>
        <w:tc>
          <w:tcPr>
            <w:tcW w:w="1890" w:type="dxa"/>
            <w:vMerge w:val="restart"/>
            <w:tcBorders>
              <w:left w:val="single" w:sz="6" w:space="0" w:color="auto"/>
              <w:right w:val="single" w:sz="6" w:space="0" w:color="auto"/>
            </w:tcBorders>
          </w:tcPr>
          <w:p w14:paraId="28DBC6A7"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w:t>
            </w:r>
            <w:r w:rsidRPr="001C7102">
              <w:rPr>
                <w:rFonts w:ascii="Times New Roman" w:hAnsi="Times New Roman" w:cs="Times New Roman"/>
                <w:sz w:val="26"/>
                <w:szCs w:val="26"/>
              </w:rPr>
              <w:t>6</w:t>
            </w:r>
            <w:r w:rsidRPr="001C7102">
              <w:rPr>
                <w:rFonts w:ascii="Times New Roman" w:hAnsi="Times New Roman" w:cs="Times New Roman"/>
                <w:sz w:val="26"/>
                <w:szCs w:val="26"/>
                <w:lang w:val="vi-VN"/>
              </w:rPr>
              <w:t>.04</w:t>
            </w:r>
          </w:p>
        </w:tc>
        <w:tc>
          <w:tcPr>
            <w:tcW w:w="6930" w:type="dxa"/>
            <w:tcBorders>
              <w:top w:val="single" w:sz="6" w:space="0" w:color="auto"/>
              <w:left w:val="single" w:sz="6" w:space="0" w:color="auto"/>
              <w:bottom w:val="single" w:sz="6" w:space="0" w:color="auto"/>
              <w:right w:val="single" w:sz="6" w:space="0" w:color="auto"/>
            </w:tcBorders>
            <w:vAlign w:val="center"/>
          </w:tcPr>
          <w:p w14:paraId="1260C7B1"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sz w:val="26"/>
                <w:szCs w:val="26"/>
              </w:rPr>
              <w:t>Quy định tạm thời công tác lấy ý kiến phản hồi từ người học về cán bộ, viên chức và các hoạt động của Trường Đại học Vinh</w:t>
            </w:r>
          </w:p>
        </w:tc>
        <w:tc>
          <w:tcPr>
            <w:tcW w:w="2070" w:type="dxa"/>
            <w:tcBorders>
              <w:top w:val="single" w:sz="6" w:space="0" w:color="auto"/>
              <w:left w:val="single" w:sz="6" w:space="0" w:color="auto"/>
              <w:bottom w:val="single" w:sz="6" w:space="0" w:color="auto"/>
              <w:right w:val="single" w:sz="6" w:space="0" w:color="auto"/>
            </w:tcBorders>
            <w:vAlign w:val="center"/>
          </w:tcPr>
          <w:p w14:paraId="25D98EAB"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lang w:val="en-GB"/>
              </w:rPr>
              <w:t>Số 1307/QĐ-ĐHV ngày 01/11/2016</w:t>
            </w:r>
          </w:p>
        </w:tc>
        <w:tc>
          <w:tcPr>
            <w:tcW w:w="1440" w:type="dxa"/>
            <w:vMerge w:val="restart"/>
            <w:tcBorders>
              <w:left w:val="single" w:sz="6" w:space="0" w:color="auto"/>
              <w:right w:val="single" w:sz="6" w:space="0" w:color="auto"/>
            </w:tcBorders>
            <w:vAlign w:val="center"/>
          </w:tcPr>
          <w:p w14:paraId="264306E5"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w:t>
            </w:r>
          </w:p>
          <w:p w14:paraId="746C51AF"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ĐH Vinh</w:t>
            </w:r>
          </w:p>
        </w:tc>
        <w:tc>
          <w:tcPr>
            <w:tcW w:w="723" w:type="dxa"/>
            <w:vMerge w:val="restart"/>
            <w:tcBorders>
              <w:left w:val="single" w:sz="6" w:space="0" w:color="auto"/>
              <w:right w:val="single" w:sz="6" w:space="0" w:color="auto"/>
            </w:tcBorders>
          </w:tcPr>
          <w:p w14:paraId="7A86A64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E2B074B" w14:textId="77777777" w:rsidTr="004B35EC">
        <w:tc>
          <w:tcPr>
            <w:tcW w:w="710" w:type="dxa"/>
            <w:vMerge/>
            <w:tcBorders>
              <w:left w:val="single" w:sz="6" w:space="0" w:color="auto"/>
              <w:right w:val="single" w:sz="6" w:space="0" w:color="auto"/>
            </w:tcBorders>
          </w:tcPr>
          <w:p w14:paraId="403A84F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00BA3F1"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799D0E78"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sz w:val="26"/>
                <w:szCs w:val="26"/>
                <w:lang w:val="vi-VN"/>
              </w:rPr>
              <w:t xml:space="preserve">Quy định về hoạt động lấy ý kiến phản hồi từ các bên liên quan của Trường Đại học Vinh </w:t>
            </w:r>
          </w:p>
        </w:tc>
        <w:tc>
          <w:tcPr>
            <w:tcW w:w="2070" w:type="dxa"/>
            <w:tcBorders>
              <w:top w:val="single" w:sz="6" w:space="0" w:color="auto"/>
              <w:left w:val="single" w:sz="6" w:space="0" w:color="auto"/>
              <w:bottom w:val="single" w:sz="6" w:space="0" w:color="auto"/>
              <w:right w:val="single" w:sz="6" w:space="0" w:color="auto"/>
            </w:tcBorders>
            <w:vAlign w:val="center"/>
          </w:tcPr>
          <w:p w14:paraId="1940FB18"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lang w:val="en-GB"/>
              </w:rPr>
              <w:t>Số 2786/QĐ-ĐHV ngày 31/10/2022</w:t>
            </w:r>
          </w:p>
        </w:tc>
        <w:tc>
          <w:tcPr>
            <w:tcW w:w="1440" w:type="dxa"/>
            <w:vMerge/>
            <w:tcBorders>
              <w:left w:val="single" w:sz="6" w:space="0" w:color="auto"/>
              <w:right w:val="single" w:sz="6" w:space="0" w:color="auto"/>
            </w:tcBorders>
            <w:vAlign w:val="center"/>
          </w:tcPr>
          <w:p w14:paraId="6CED97F7"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1EBCD2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D8F0361" w14:textId="77777777" w:rsidTr="004B35EC">
        <w:tc>
          <w:tcPr>
            <w:tcW w:w="710" w:type="dxa"/>
            <w:vMerge w:val="restart"/>
            <w:tcBorders>
              <w:top w:val="single" w:sz="6" w:space="0" w:color="auto"/>
              <w:left w:val="single" w:sz="6" w:space="0" w:color="auto"/>
              <w:right w:val="single" w:sz="6" w:space="0" w:color="auto"/>
            </w:tcBorders>
          </w:tcPr>
          <w:p w14:paraId="53C3C14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5</w:t>
            </w:r>
          </w:p>
        </w:tc>
        <w:tc>
          <w:tcPr>
            <w:tcW w:w="1890" w:type="dxa"/>
            <w:vMerge w:val="restart"/>
            <w:tcBorders>
              <w:top w:val="single" w:sz="6" w:space="0" w:color="auto"/>
              <w:left w:val="single" w:sz="6" w:space="0" w:color="auto"/>
              <w:right w:val="single" w:sz="6" w:space="0" w:color="auto"/>
            </w:tcBorders>
          </w:tcPr>
          <w:p w14:paraId="17D9C1F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H10.10.06.05</w:t>
            </w:r>
          </w:p>
        </w:tc>
        <w:tc>
          <w:tcPr>
            <w:tcW w:w="6930" w:type="dxa"/>
            <w:tcBorders>
              <w:top w:val="single" w:sz="6" w:space="0" w:color="auto"/>
              <w:left w:val="single" w:sz="6" w:space="0" w:color="auto"/>
              <w:bottom w:val="single" w:sz="6" w:space="0" w:color="auto"/>
              <w:right w:val="single" w:sz="6" w:space="0" w:color="auto"/>
            </w:tcBorders>
            <w:vAlign w:val="center"/>
          </w:tcPr>
          <w:p w14:paraId="17F20089"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sz w:val="26"/>
                <w:szCs w:val="26"/>
              </w:rPr>
              <w:t>Quyết định về việc thành lập Ban xây dựng Bộ phiếu khảo sát các bên liên quan tại Trường Đại học Vinh</w:t>
            </w:r>
          </w:p>
        </w:tc>
        <w:tc>
          <w:tcPr>
            <w:tcW w:w="2070" w:type="dxa"/>
            <w:tcBorders>
              <w:top w:val="single" w:sz="6" w:space="0" w:color="auto"/>
              <w:left w:val="single" w:sz="6" w:space="0" w:color="auto"/>
              <w:bottom w:val="single" w:sz="6" w:space="0" w:color="auto"/>
              <w:right w:val="single" w:sz="6" w:space="0" w:color="auto"/>
            </w:tcBorders>
            <w:vAlign w:val="center"/>
          </w:tcPr>
          <w:p w14:paraId="3A0B5446"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lang w:val="en-GB"/>
              </w:rPr>
              <w:t>Số 1392/QĐ-ĐHV ngày 09/6/2023</w:t>
            </w:r>
          </w:p>
        </w:tc>
        <w:tc>
          <w:tcPr>
            <w:tcW w:w="1440" w:type="dxa"/>
            <w:vMerge w:val="restart"/>
            <w:tcBorders>
              <w:top w:val="single" w:sz="6" w:space="0" w:color="auto"/>
              <w:left w:val="single" w:sz="6" w:space="0" w:color="auto"/>
              <w:right w:val="single" w:sz="6" w:space="0" w:color="auto"/>
            </w:tcBorders>
          </w:tcPr>
          <w:p w14:paraId="5FACC65D"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w:t>
            </w:r>
          </w:p>
          <w:p w14:paraId="0242BBD3"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ĐH Vinh</w:t>
            </w:r>
          </w:p>
        </w:tc>
        <w:tc>
          <w:tcPr>
            <w:tcW w:w="723" w:type="dxa"/>
            <w:vMerge w:val="restart"/>
            <w:tcBorders>
              <w:top w:val="single" w:sz="6" w:space="0" w:color="auto"/>
              <w:left w:val="single" w:sz="6" w:space="0" w:color="auto"/>
              <w:right w:val="single" w:sz="6" w:space="0" w:color="auto"/>
            </w:tcBorders>
          </w:tcPr>
          <w:p w14:paraId="552C3F8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39027FF" w14:textId="77777777" w:rsidTr="004B35EC">
        <w:tc>
          <w:tcPr>
            <w:tcW w:w="710" w:type="dxa"/>
            <w:vMerge/>
            <w:tcBorders>
              <w:top w:val="single" w:sz="6" w:space="0" w:color="auto"/>
              <w:left w:val="single" w:sz="6" w:space="0" w:color="auto"/>
              <w:right w:val="single" w:sz="6" w:space="0" w:color="auto"/>
            </w:tcBorders>
          </w:tcPr>
          <w:p w14:paraId="1281741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top w:val="single" w:sz="6" w:space="0" w:color="auto"/>
              <w:left w:val="single" w:sz="6" w:space="0" w:color="auto"/>
              <w:right w:val="single" w:sz="6" w:space="0" w:color="auto"/>
            </w:tcBorders>
          </w:tcPr>
          <w:p w14:paraId="0B4F2D49" w14:textId="77777777" w:rsidR="001C7102" w:rsidRPr="001C7102" w:rsidRDefault="001C7102" w:rsidP="001C7102">
            <w:pPr>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77891352"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eastAsia="Calibri" w:hAnsi="Times New Roman" w:cs="Times New Roman"/>
                <w:sz w:val="26"/>
                <w:szCs w:val="26"/>
              </w:rPr>
              <w:t>Mẫu phiếu khảo sát</w:t>
            </w:r>
          </w:p>
        </w:tc>
        <w:tc>
          <w:tcPr>
            <w:tcW w:w="2070" w:type="dxa"/>
            <w:tcBorders>
              <w:top w:val="single" w:sz="6" w:space="0" w:color="auto"/>
              <w:left w:val="single" w:sz="6" w:space="0" w:color="auto"/>
              <w:bottom w:val="single" w:sz="6" w:space="0" w:color="auto"/>
              <w:right w:val="single" w:sz="6" w:space="0" w:color="auto"/>
            </w:tcBorders>
          </w:tcPr>
          <w:p w14:paraId="60B72DC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top w:val="single" w:sz="6" w:space="0" w:color="auto"/>
              <w:left w:val="single" w:sz="6" w:space="0" w:color="auto"/>
              <w:right w:val="single" w:sz="6" w:space="0" w:color="auto"/>
            </w:tcBorders>
          </w:tcPr>
          <w:p w14:paraId="6E63B781"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0283C10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A857013" w14:textId="77777777" w:rsidTr="004B35EC">
        <w:tc>
          <w:tcPr>
            <w:tcW w:w="710" w:type="dxa"/>
            <w:vMerge/>
            <w:tcBorders>
              <w:left w:val="single" w:sz="6" w:space="0" w:color="auto"/>
              <w:right w:val="single" w:sz="6" w:space="0" w:color="auto"/>
            </w:tcBorders>
          </w:tcPr>
          <w:p w14:paraId="1C5B12F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6CF285F5" w14:textId="77777777" w:rsidR="001C7102" w:rsidRPr="001C7102" w:rsidRDefault="001C7102" w:rsidP="001C7102">
            <w:pPr>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tcPr>
          <w:p w14:paraId="2F0A031D"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Đường link khảo sát trực tuyến các BLQ</w:t>
            </w:r>
          </w:p>
        </w:tc>
        <w:tc>
          <w:tcPr>
            <w:tcW w:w="2070" w:type="dxa"/>
            <w:tcBorders>
              <w:top w:val="single" w:sz="6" w:space="0" w:color="auto"/>
              <w:left w:val="single" w:sz="6" w:space="0" w:color="auto"/>
              <w:bottom w:val="single" w:sz="6" w:space="0" w:color="auto"/>
              <w:right w:val="single" w:sz="6" w:space="0" w:color="auto"/>
            </w:tcBorders>
          </w:tcPr>
          <w:p w14:paraId="2E2633C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0A9DDECC"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578E8B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F95149C" w14:textId="77777777" w:rsidTr="004B35EC">
        <w:tc>
          <w:tcPr>
            <w:tcW w:w="710" w:type="dxa"/>
            <w:vMerge w:val="restart"/>
            <w:tcBorders>
              <w:left w:val="single" w:sz="6" w:space="0" w:color="auto"/>
              <w:right w:val="single" w:sz="6" w:space="0" w:color="auto"/>
            </w:tcBorders>
          </w:tcPr>
          <w:p w14:paraId="1C298BC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6</w:t>
            </w:r>
          </w:p>
        </w:tc>
        <w:tc>
          <w:tcPr>
            <w:tcW w:w="1890" w:type="dxa"/>
            <w:vMerge w:val="restart"/>
            <w:tcBorders>
              <w:left w:val="single" w:sz="6" w:space="0" w:color="auto"/>
              <w:right w:val="single" w:sz="6" w:space="0" w:color="auto"/>
            </w:tcBorders>
          </w:tcPr>
          <w:p w14:paraId="00E51DD4"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H10.10.06.06</w:t>
            </w:r>
          </w:p>
        </w:tc>
        <w:tc>
          <w:tcPr>
            <w:tcW w:w="6930" w:type="dxa"/>
            <w:tcBorders>
              <w:top w:val="single" w:sz="6" w:space="0" w:color="auto"/>
              <w:left w:val="single" w:sz="6" w:space="0" w:color="auto"/>
              <w:bottom w:val="single" w:sz="6" w:space="0" w:color="auto"/>
              <w:right w:val="single" w:sz="6" w:space="0" w:color="auto"/>
            </w:tcBorders>
            <w:vAlign w:val="center"/>
          </w:tcPr>
          <w:p w14:paraId="70B60622"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Kế hoạch khảo sát ý kiến NH về hoạt động giảng dạy của GV; khảo sát ý kiến NH về các hoạt động Nhà trường; khảo sát sự hài lòng của NH các đơn vị hành chính…</w:t>
            </w:r>
          </w:p>
        </w:tc>
        <w:tc>
          <w:tcPr>
            <w:tcW w:w="2070" w:type="dxa"/>
            <w:tcBorders>
              <w:top w:val="single" w:sz="6" w:space="0" w:color="auto"/>
              <w:left w:val="single" w:sz="6" w:space="0" w:color="auto"/>
              <w:bottom w:val="single" w:sz="6" w:space="0" w:color="auto"/>
              <w:right w:val="single" w:sz="6" w:space="0" w:color="auto"/>
            </w:tcBorders>
          </w:tcPr>
          <w:p w14:paraId="1216486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val="restart"/>
            <w:tcBorders>
              <w:left w:val="single" w:sz="6" w:space="0" w:color="auto"/>
              <w:right w:val="single" w:sz="6" w:space="0" w:color="auto"/>
            </w:tcBorders>
          </w:tcPr>
          <w:p w14:paraId="7BE56F8F"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2BF5CBB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7922157" w14:textId="77777777" w:rsidTr="004B35EC">
        <w:tc>
          <w:tcPr>
            <w:tcW w:w="710" w:type="dxa"/>
            <w:vMerge/>
            <w:tcBorders>
              <w:left w:val="single" w:sz="6" w:space="0" w:color="auto"/>
              <w:right w:val="single" w:sz="6" w:space="0" w:color="auto"/>
            </w:tcBorders>
          </w:tcPr>
          <w:p w14:paraId="6544521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90DA5F5"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6BA44F90"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Báo cáo khảo sát ý kiến NH về hoạt động giảng dạy của GV; khảo sát ý kiến NH về các hoạt động Nhà trường; khảo sát sự hài lòng của NH các đơn vị hành chính…</w:t>
            </w:r>
          </w:p>
        </w:tc>
        <w:tc>
          <w:tcPr>
            <w:tcW w:w="2070" w:type="dxa"/>
            <w:tcBorders>
              <w:top w:val="single" w:sz="6" w:space="0" w:color="auto"/>
              <w:left w:val="single" w:sz="6" w:space="0" w:color="auto"/>
              <w:bottom w:val="single" w:sz="6" w:space="0" w:color="auto"/>
              <w:right w:val="single" w:sz="6" w:space="0" w:color="auto"/>
            </w:tcBorders>
          </w:tcPr>
          <w:p w14:paraId="198D43E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5B736AE8"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5D92CA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6B49C17" w14:textId="77777777" w:rsidTr="004B35EC">
        <w:tc>
          <w:tcPr>
            <w:tcW w:w="710" w:type="dxa"/>
            <w:vMerge/>
            <w:tcBorders>
              <w:left w:val="single" w:sz="6" w:space="0" w:color="auto"/>
              <w:right w:val="single" w:sz="6" w:space="0" w:color="auto"/>
            </w:tcBorders>
          </w:tcPr>
          <w:p w14:paraId="2C15BC0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8DB45F0"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tcPr>
          <w:p w14:paraId="6F16E984"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
              </w:rPr>
              <w:t>Báo cáo khảo sát lấy ý kiến của các bên liên</w:t>
            </w:r>
            <w:r w:rsidRPr="001C7102">
              <w:rPr>
                <w:rFonts w:ascii="Times New Roman" w:hAnsi="Times New Roman" w:cs="Times New Roman"/>
                <w:sz w:val="26"/>
                <w:szCs w:val="26"/>
                <w:lang w:val="vi-VN"/>
              </w:rPr>
              <w:t xml:space="preserve"> </w:t>
            </w:r>
            <w:r w:rsidRPr="001C7102">
              <w:rPr>
                <w:rFonts w:ascii="Times New Roman" w:hAnsi="Times New Roman" w:cs="Times New Roman"/>
                <w:spacing w:val="-62"/>
                <w:sz w:val="26"/>
                <w:szCs w:val="26"/>
                <w:lang w:val="vi"/>
              </w:rPr>
              <w:t xml:space="preserve"> </w:t>
            </w:r>
            <w:r w:rsidRPr="001C7102">
              <w:rPr>
                <w:rFonts w:ascii="Times New Roman" w:hAnsi="Times New Roman" w:cs="Times New Roman"/>
                <w:sz w:val="26"/>
                <w:szCs w:val="26"/>
                <w:lang w:val="vi"/>
              </w:rPr>
              <w:t>quan về CTĐT, CĐR, CTDH</w:t>
            </w:r>
            <w:r w:rsidRPr="001C7102">
              <w:rPr>
                <w:rFonts w:ascii="Times New Roman" w:hAnsi="Times New Roman" w:cs="Times New Roman"/>
                <w:sz w:val="26"/>
                <w:szCs w:val="26"/>
                <w:lang w:val="vi-VN"/>
              </w:rPr>
              <w:t xml:space="preserve"> (qua các hội thảo, hội nghị…)</w:t>
            </w:r>
          </w:p>
        </w:tc>
        <w:tc>
          <w:tcPr>
            <w:tcW w:w="2070" w:type="dxa"/>
            <w:tcBorders>
              <w:top w:val="single" w:sz="6" w:space="0" w:color="auto"/>
              <w:left w:val="single" w:sz="6" w:space="0" w:color="auto"/>
              <w:bottom w:val="single" w:sz="6" w:space="0" w:color="auto"/>
              <w:right w:val="single" w:sz="6" w:space="0" w:color="auto"/>
            </w:tcBorders>
          </w:tcPr>
          <w:p w14:paraId="5D096B4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4D658C96"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BCF31C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392070B" w14:textId="77777777" w:rsidTr="004B35EC">
        <w:tc>
          <w:tcPr>
            <w:tcW w:w="710" w:type="dxa"/>
            <w:vMerge/>
            <w:tcBorders>
              <w:left w:val="single" w:sz="6" w:space="0" w:color="auto"/>
              <w:right w:val="single" w:sz="6" w:space="0" w:color="auto"/>
            </w:tcBorders>
          </w:tcPr>
          <w:p w14:paraId="39D51C8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FB4891D"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0BFCF31B"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Kế hoạch khảo sát ý kiến NH tốt nghiệp</w:t>
            </w:r>
          </w:p>
        </w:tc>
        <w:tc>
          <w:tcPr>
            <w:tcW w:w="2070" w:type="dxa"/>
            <w:tcBorders>
              <w:top w:val="single" w:sz="6" w:space="0" w:color="auto"/>
              <w:left w:val="single" w:sz="6" w:space="0" w:color="auto"/>
              <w:bottom w:val="single" w:sz="6" w:space="0" w:color="auto"/>
              <w:right w:val="single" w:sz="6" w:space="0" w:color="auto"/>
            </w:tcBorders>
          </w:tcPr>
          <w:p w14:paraId="020716E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6507137B"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B8334E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927B889" w14:textId="77777777" w:rsidTr="004B35EC">
        <w:tc>
          <w:tcPr>
            <w:tcW w:w="710" w:type="dxa"/>
            <w:vMerge/>
            <w:tcBorders>
              <w:left w:val="single" w:sz="6" w:space="0" w:color="auto"/>
              <w:right w:val="single" w:sz="6" w:space="0" w:color="auto"/>
            </w:tcBorders>
          </w:tcPr>
          <w:p w14:paraId="24250B8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C376440"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340DC5EA"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Báo cáo khảo sát ý kiến NH tốt nghiệp</w:t>
            </w:r>
          </w:p>
        </w:tc>
        <w:tc>
          <w:tcPr>
            <w:tcW w:w="2070" w:type="dxa"/>
            <w:tcBorders>
              <w:top w:val="single" w:sz="6" w:space="0" w:color="auto"/>
              <w:left w:val="single" w:sz="6" w:space="0" w:color="auto"/>
              <w:bottom w:val="single" w:sz="6" w:space="0" w:color="auto"/>
              <w:right w:val="single" w:sz="6" w:space="0" w:color="auto"/>
            </w:tcBorders>
          </w:tcPr>
          <w:p w14:paraId="0F6E739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1B55D3BB"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6A87F4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834AB2F" w14:textId="77777777" w:rsidTr="004B35EC">
        <w:tc>
          <w:tcPr>
            <w:tcW w:w="710" w:type="dxa"/>
            <w:vMerge w:val="restart"/>
            <w:tcBorders>
              <w:left w:val="single" w:sz="6" w:space="0" w:color="auto"/>
              <w:right w:val="single" w:sz="6" w:space="0" w:color="auto"/>
            </w:tcBorders>
          </w:tcPr>
          <w:p w14:paraId="13DF2F4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7</w:t>
            </w:r>
          </w:p>
        </w:tc>
        <w:tc>
          <w:tcPr>
            <w:tcW w:w="1890" w:type="dxa"/>
            <w:vMerge w:val="restart"/>
            <w:tcBorders>
              <w:left w:val="single" w:sz="6" w:space="0" w:color="auto"/>
              <w:right w:val="single" w:sz="6" w:space="0" w:color="auto"/>
            </w:tcBorders>
          </w:tcPr>
          <w:p w14:paraId="74253930"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r w:rsidRPr="001C7102">
              <w:rPr>
                <w:rFonts w:ascii="Times New Roman" w:hAnsi="Times New Roman" w:cs="Times New Roman"/>
                <w:sz w:val="26"/>
                <w:szCs w:val="26"/>
                <w:lang w:val="vi-VN"/>
              </w:rPr>
              <w:t>H10.10.06.07</w:t>
            </w:r>
          </w:p>
        </w:tc>
        <w:tc>
          <w:tcPr>
            <w:tcW w:w="6930" w:type="dxa"/>
            <w:tcBorders>
              <w:top w:val="single" w:sz="6" w:space="0" w:color="auto"/>
              <w:left w:val="single" w:sz="6" w:space="0" w:color="auto"/>
              <w:right w:val="single" w:sz="6" w:space="0" w:color="auto"/>
            </w:tcBorders>
            <w:vAlign w:val="center"/>
          </w:tcPr>
          <w:p w14:paraId="530FDF72"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Quyết định về việc ban hành quy định về quy trình xây dựng và phát triển chương trình đào tạo trình độ đại học hệ chính quy theo hệ thống tín chỉ (trong đó có phụ lục về phiếu khảo sát về CTĐT)</w:t>
            </w:r>
          </w:p>
        </w:tc>
        <w:tc>
          <w:tcPr>
            <w:tcW w:w="2070" w:type="dxa"/>
            <w:tcBorders>
              <w:top w:val="single" w:sz="6" w:space="0" w:color="auto"/>
              <w:left w:val="single" w:sz="6" w:space="0" w:color="auto"/>
              <w:right w:val="single" w:sz="6" w:space="0" w:color="auto"/>
            </w:tcBorders>
          </w:tcPr>
          <w:p w14:paraId="22FBFFBE"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2382/QĐ-ĐHV ngày 04/9/2019</w:t>
            </w:r>
          </w:p>
        </w:tc>
        <w:tc>
          <w:tcPr>
            <w:tcW w:w="1440" w:type="dxa"/>
            <w:vMerge w:val="restart"/>
            <w:tcBorders>
              <w:left w:val="single" w:sz="6" w:space="0" w:color="auto"/>
              <w:right w:val="single" w:sz="6" w:space="0" w:color="auto"/>
            </w:tcBorders>
          </w:tcPr>
          <w:p w14:paraId="388EE202"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w:t>
            </w:r>
          </w:p>
          <w:p w14:paraId="5C81333A"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ĐH Vinh</w:t>
            </w:r>
          </w:p>
        </w:tc>
        <w:tc>
          <w:tcPr>
            <w:tcW w:w="723" w:type="dxa"/>
            <w:vMerge w:val="restart"/>
            <w:tcBorders>
              <w:left w:val="single" w:sz="6" w:space="0" w:color="auto"/>
              <w:right w:val="single" w:sz="6" w:space="0" w:color="auto"/>
            </w:tcBorders>
          </w:tcPr>
          <w:p w14:paraId="6397235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4B7C6DB" w14:textId="77777777" w:rsidTr="004B35EC">
        <w:tc>
          <w:tcPr>
            <w:tcW w:w="710" w:type="dxa"/>
            <w:vMerge/>
            <w:tcBorders>
              <w:left w:val="single" w:sz="6" w:space="0" w:color="auto"/>
              <w:right w:val="single" w:sz="6" w:space="0" w:color="auto"/>
            </w:tcBorders>
          </w:tcPr>
          <w:p w14:paraId="5798025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7D9E9C64"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right w:val="single" w:sz="6" w:space="0" w:color="auto"/>
            </w:tcBorders>
            <w:vAlign w:val="center"/>
          </w:tcPr>
          <w:p w14:paraId="48E2B1E5"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Quyết định về việc ban hành quy định về quy trình xây dựng và phát triển chương trình đào tạo trình độ thạc sĩ Trường đại học Vinh</w:t>
            </w:r>
          </w:p>
        </w:tc>
        <w:tc>
          <w:tcPr>
            <w:tcW w:w="2070" w:type="dxa"/>
            <w:tcBorders>
              <w:top w:val="single" w:sz="6" w:space="0" w:color="auto"/>
              <w:left w:val="single" w:sz="6" w:space="0" w:color="auto"/>
              <w:right w:val="single" w:sz="6" w:space="0" w:color="auto"/>
            </w:tcBorders>
          </w:tcPr>
          <w:p w14:paraId="3BCF8AEA"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Số 976/QĐ-ĐHV ngày 20/4/2023</w:t>
            </w:r>
          </w:p>
        </w:tc>
        <w:tc>
          <w:tcPr>
            <w:tcW w:w="1440" w:type="dxa"/>
            <w:vMerge/>
            <w:tcBorders>
              <w:left w:val="single" w:sz="6" w:space="0" w:color="auto"/>
              <w:right w:val="single" w:sz="6" w:space="0" w:color="auto"/>
            </w:tcBorders>
          </w:tcPr>
          <w:p w14:paraId="2410FBFD"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A9FEF9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ABDE1EC" w14:textId="77777777" w:rsidTr="004B35EC">
        <w:tc>
          <w:tcPr>
            <w:tcW w:w="710" w:type="dxa"/>
            <w:vMerge w:val="restart"/>
            <w:tcBorders>
              <w:left w:val="single" w:sz="6" w:space="0" w:color="auto"/>
              <w:right w:val="single" w:sz="6" w:space="0" w:color="auto"/>
            </w:tcBorders>
          </w:tcPr>
          <w:p w14:paraId="3954863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8</w:t>
            </w:r>
          </w:p>
        </w:tc>
        <w:tc>
          <w:tcPr>
            <w:tcW w:w="1890" w:type="dxa"/>
            <w:vMerge w:val="restart"/>
            <w:tcBorders>
              <w:left w:val="single" w:sz="6" w:space="0" w:color="auto"/>
              <w:right w:val="single" w:sz="6" w:space="0" w:color="auto"/>
            </w:tcBorders>
          </w:tcPr>
          <w:p w14:paraId="7AADD0D5"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r w:rsidRPr="001C7102">
              <w:rPr>
                <w:rFonts w:ascii="Times New Roman" w:hAnsi="Times New Roman" w:cs="Times New Roman"/>
                <w:sz w:val="26"/>
                <w:szCs w:val="26"/>
                <w:lang w:val="vi-VN"/>
              </w:rPr>
              <w:t>H10.10.06.08</w:t>
            </w:r>
          </w:p>
        </w:tc>
        <w:tc>
          <w:tcPr>
            <w:tcW w:w="6930" w:type="dxa"/>
            <w:tcBorders>
              <w:top w:val="single" w:sz="6" w:space="0" w:color="auto"/>
              <w:left w:val="single" w:sz="6" w:space="0" w:color="auto"/>
              <w:bottom w:val="single" w:sz="6" w:space="0" w:color="auto"/>
              <w:right w:val="single" w:sz="6" w:space="0" w:color="auto"/>
            </w:tcBorders>
          </w:tcPr>
          <w:p w14:paraId="793167F2"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Hội nghị dân chủ sinh viên; Tuần sinh hoạt công dân-sinh viên; Hội nghị đối thoại trực tiếp giữa Hiệu trưởng và Sinh viên; Hội nghị công chức, viên chức,…</w:t>
            </w:r>
          </w:p>
        </w:tc>
        <w:tc>
          <w:tcPr>
            <w:tcW w:w="2070" w:type="dxa"/>
            <w:tcBorders>
              <w:top w:val="single" w:sz="6" w:space="0" w:color="auto"/>
              <w:left w:val="single" w:sz="6" w:space="0" w:color="auto"/>
              <w:bottom w:val="single" w:sz="6" w:space="0" w:color="auto"/>
              <w:right w:val="single" w:sz="6" w:space="0" w:color="auto"/>
            </w:tcBorders>
          </w:tcPr>
          <w:p w14:paraId="776DB6C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val="restart"/>
            <w:tcBorders>
              <w:left w:val="single" w:sz="6" w:space="0" w:color="auto"/>
              <w:right w:val="single" w:sz="6" w:space="0" w:color="auto"/>
            </w:tcBorders>
          </w:tcPr>
          <w:p w14:paraId="47091674"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w:t>
            </w:r>
          </w:p>
          <w:p w14:paraId="42AF4239"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ĐH Vinh</w:t>
            </w:r>
          </w:p>
        </w:tc>
        <w:tc>
          <w:tcPr>
            <w:tcW w:w="723" w:type="dxa"/>
            <w:vMerge w:val="restart"/>
            <w:tcBorders>
              <w:left w:val="single" w:sz="6" w:space="0" w:color="auto"/>
              <w:right w:val="single" w:sz="6" w:space="0" w:color="auto"/>
            </w:tcBorders>
          </w:tcPr>
          <w:p w14:paraId="588C55A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7D79FB1" w14:textId="77777777" w:rsidTr="004B35EC">
        <w:tc>
          <w:tcPr>
            <w:tcW w:w="710" w:type="dxa"/>
            <w:vMerge/>
            <w:tcBorders>
              <w:left w:val="single" w:sz="6" w:space="0" w:color="auto"/>
              <w:right w:val="single" w:sz="6" w:space="0" w:color="auto"/>
            </w:tcBorders>
          </w:tcPr>
          <w:p w14:paraId="0190EBD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FB32C35"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tcPr>
          <w:p w14:paraId="07B3B617"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 xml:space="preserve">Họp giao ban tháng </w:t>
            </w:r>
          </w:p>
        </w:tc>
        <w:tc>
          <w:tcPr>
            <w:tcW w:w="2070" w:type="dxa"/>
            <w:tcBorders>
              <w:top w:val="single" w:sz="6" w:space="0" w:color="auto"/>
              <w:left w:val="single" w:sz="6" w:space="0" w:color="auto"/>
              <w:bottom w:val="single" w:sz="6" w:space="0" w:color="auto"/>
              <w:right w:val="single" w:sz="6" w:space="0" w:color="auto"/>
            </w:tcBorders>
          </w:tcPr>
          <w:p w14:paraId="145D3E4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5829EDAF"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B903F4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4D5BBB4" w14:textId="77777777" w:rsidTr="004B35EC">
        <w:tc>
          <w:tcPr>
            <w:tcW w:w="710" w:type="dxa"/>
            <w:vMerge/>
            <w:tcBorders>
              <w:left w:val="single" w:sz="6" w:space="0" w:color="auto"/>
              <w:right w:val="single" w:sz="6" w:space="0" w:color="auto"/>
            </w:tcBorders>
          </w:tcPr>
          <w:p w14:paraId="3616258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AAAE99D"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tcPr>
          <w:p w14:paraId="59D0F4A4"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Hội nghị tham dự đại biểu cán bộ chủ chốt toàn trường</w:t>
            </w:r>
          </w:p>
        </w:tc>
        <w:tc>
          <w:tcPr>
            <w:tcW w:w="2070" w:type="dxa"/>
            <w:tcBorders>
              <w:top w:val="single" w:sz="6" w:space="0" w:color="auto"/>
              <w:left w:val="single" w:sz="6" w:space="0" w:color="auto"/>
              <w:bottom w:val="single" w:sz="6" w:space="0" w:color="auto"/>
              <w:right w:val="single" w:sz="6" w:space="0" w:color="auto"/>
            </w:tcBorders>
          </w:tcPr>
          <w:p w14:paraId="404611C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5B2566E5"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4E94A5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471BDD4" w14:textId="77777777" w:rsidTr="004B35EC">
        <w:tc>
          <w:tcPr>
            <w:tcW w:w="710" w:type="dxa"/>
            <w:vMerge/>
            <w:tcBorders>
              <w:left w:val="single" w:sz="6" w:space="0" w:color="auto"/>
              <w:right w:val="single" w:sz="6" w:space="0" w:color="auto"/>
            </w:tcBorders>
          </w:tcPr>
          <w:p w14:paraId="568EC8E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3EBDF799"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tcPr>
          <w:p w14:paraId="18D06C78"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Diễn đàn trao đổi với nhà tuyển dụng tại ngày hội việc làm</w:t>
            </w:r>
          </w:p>
        </w:tc>
        <w:tc>
          <w:tcPr>
            <w:tcW w:w="2070" w:type="dxa"/>
            <w:tcBorders>
              <w:top w:val="single" w:sz="6" w:space="0" w:color="auto"/>
              <w:left w:val="single" w:sz="6" w:space="0" w:color="auto"/>
              <w:bottom w:val="single" w:sz="6" w:space="0" w:color="auto"/>
              <w:right w:val="single" w:sz="6" w:space="0" w:color="auto"/>
            </w:tcBorders>
          </w:tcPr>
          <w:p w14:paraId="0EDE00C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75D17DB4"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0D05C4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6DBC848" w14:textId="77777777" w:rsidTr="004B35EC">
        <w:tc>
          <w:tcPr>
            <w:tcW w:w="710" w:type="dxa"/>
            <w:tcBorders>
              <w:left w:val="single" w:sz="6" w:space="0" w:color="auto"/>
              <w:right w:val="single" w:sz="6" w:space="0" w:color="auto"/>
            </w:tcBorders>
          </w:tcPr>
          <w:p w14:paraId="2A8C4F4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9</w:t>
            </w:r>
          </w:p>
        </w:tc>
        <w:tc>
          <w:tcPr>
            <w:tcW w:w="1890" w:type="dxa"/>
            <w:tcBorders>
              <w:left w:val="single" w:sz="6" w:space="0" w:color="auto"/>
              <w:right w:val="single" w:sz="6" w:space="0" w:color="auto"/>
            </w:tcBorders>
          </w:tcPr>
          <w:p w14:paraId="63CA0CE4"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r w:rsidRPr="001C7102">
              <w:rPr>
                <w:rFonts w:ascii="Times New Roman" w:hAnsi="Times New Roman" w:cs="Times New Roman"/>
                <w:sz w:val="26"/>
                <w:szCs w:val="26"/>
                <w:lang w:val="vi-VN"/>
              </w:rPr>
              <w:t>H10.10.06.09</w:t>
            </w:r>
          </w:p>
        </w:tc>
        <w:tc>
          <w:tcPr>
            <w:tcW w:w="6930" w:type="dxa"/>
            <w:tcBorders>
              <w:top w:val="single" w:sz="6" w:space="0" w:color="auto"/>
              <w:left w:val="single" w:sz="6" w:space="0" w:color="auto"/>
              <w:bottom w:val="single" w:sz="6" w:space="0" w:color="auto"/>
              <w:right w:val="single" w:sz="6" w:space="0" w:color="auto"/>
            </w:tcBorders>
          </w:tcPr>
          <w:p w14:paraId="595D6636"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Cổng thông tin cán bộ</w:t>
            </w:r>
          </w:p>
        </w:tc>
        <w:tc>
          <w:tcPr>
            <w:tcW w:w="2070" w:type="dxa"/>
            <w:tcBorders>
              <w:top w:val="single" w:sz="6" w:space="0" w:color="auto"/>
              <w:left w:val="single" w:sz="6" w:space="0" w:color="auto"/>
              <w:bottom w:val="single" w:sz="6" w:space="0" w:color="auto"/>
              <w:right w:val="single" w:sz="6" w:space="0" w:color="auto"/>
            </w:tcBorders>
          </w:tcPr>
          <w:p w14:paraId="6F270838"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lang w:val="vi-VN"/>
              </w:rPr>
              <w:t>https://canbo.vinhuni.edu.vn/</w:t>
            </w:r>
          </w:p>
        </w:tc>
        <w:tc>
          <w:tcPr>
            <w:tcW w:w="1440" w:type="dxa"/>
            <w:tcBorders>
              <w:left w:val="single" w:sz="6" w:space="0" w:color="auto"/>
              <w:right w:val="single" w:sz="6" w:space="0" w:color="auto"/>
            </w:tcBorders>
          </w:tcPr>
          <w:p w14:paraId="47734E0B"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w:t>
            </w:r>
          </w:p>
          <w:p w14:paraId="2D85E605"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ĐH Vinh</w:t>
            </w:r>
          </w:p>
        </w:tc>
        <w:tc>
          <w:tcPr>
            <w:tcW w:w="723" w:type="dxa"/>
            <w:tcBorders>
              <w:left w:val="single" w:sz="6" w:space="0" w:color="auto"/>
              <w:right w:val="single" w:sz="6" w:space="0" w:color="auto"/>
            </w:tcBorders>
          </w:tcPr>
          <w:p w14:paraId="04D6287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426E9AD" w14:textId="77777777" w:rsidTr="004B35EC">
        <w:tc>
          <w:tcPr>
            <w:tcW w:w="710" w:type="dxa"/>
            <w:vMerge w:val="restart"/>
            <w:tcBorders>
              <w:left w:val="single" w:sz="6" w:space="0" w:color="auto"/>
              <w:right w:val="single" w:sz="6" w:space="0" w:color="auto"/>
            </w:tcBorders>
          </w:tcPr>
          <w:p w14:paraId="589F449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10</w:t>
            </w:r>
          </w:p>
        </w:tc>
        <w:tc>
          <w:tcPr>
            <w:tcW w:w="1890" w:type="dxa"/>
            <w:vMerge w:val="restart"/>
            <w:tcBorders>
              <w:left w:val="single" w:sz="6" w:space="0" w:color="auto"/>
              <w:right w:val="single" w:sz="6" w:space="0" w:color="auto"/>
            </w:tcBorders>
          </w:tcPr>
          <w:p w14:paraId="7116B41C"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H10.10.06.</w:t>
            </w:r>
            <w:r w:rsidRPr="001C7102">
              <w:rPr>
                <w:rFonts w:ascii="Times New Roman" w:hAnsi="Times New Roman" w:cs="Times New Roman"/>
                <w:sz w:val="26"/>
                <w:szCs w:val="26"/>
              </w:rPr>
              <w:t>10</w:t>
            </w:r>
          </w:p>
        </w:tc>
        <w:tc>
          <w:tcPr>
            <w:tcW w:w="6930" w:type="dxa"/>
            <w:tcBorders>
              <w:top w:val="single" w:sz="6" w:space="0" w:color="auto"/>
              <w:left w:val="single" w:sz="6" w:space="0" w:color="auto"/>
              <w:bottom w:val="single" w:sz="6" w:space="0" w:color="auto"/>
              <w:right w:val="single" w:sz="6" w:space="0" w:color="auto"/>
            </w:tcBorders>
            <w:vAlign w:val="center"/>
          </w:tcPr>
          <w:p w14:paraId="0F0887EB"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 xml:space="preserve">Báo cáo khảo sát ý kiến NH về hoạt động giảng dạy của GV </w:t>
            </w:r>
          </w:p>
        </w:tc>
        <w:tc>
          <w:tcPr>
            <w:tcW w:w="2070" w:type="dxa"/>
            <w:tcBorders>
              <w:top w:val="single" w:sz="6" w:space="0" w:color="auto"/>
              <w:left w:val="single" w:sz="6" w:space="0" w:color="auto"/>
              <w:bottom w:val="single" w:sz="6" w:space="0" w:color="auto"/>
              <w:right w:val="single" w:sz="6" w:space="0" w:color="auto"/>
            </w:tcBorders>
            <w:vAlign w:val="center"/>
          </w:tcPr>
          <w:p w14:paraId="5552EBA8"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Từ năm 2019 - năm 2024</w:t>
            </w:r>
          </w:p>
        </w:tc>
        <w:tc>
          <w:tcPr>
            <w:tcW w:w="1440" w:type="dxa"/>
            <w:vMerge w:val="restart"/>
            <w:tcBorders>
              <w:left w:val="single" w:sz="6" w:space="0" w:color="auto"/>
              <w:right w:val="single" w:sz="6" w:space="0" w:color="auto"/>
            </w:tcBorders>
          </w:tcPr>
          <w:p w14:paraId="69276917"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w:t>
            </w:r>
          </w:p>
          <w:p w14:paraId="27F78820"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ĐH Vinh</w:t>
            </w:r>
          </w:p>
        </w:tc>
        <w:tc>
          <w:tcPr>
            <w:tcW w:w="723" w:type="dxa"/>
            <w:vMerge w:val="restart"/>
            <w:tcBorders>
              <w:left w:val="single" w:sz="6" w:space="0" w:color="auto"/>
              <w:right w:val="single" w:sz="6" w:space="0" w:color="auto"/>
            </w:tcBorders>
          </w:tcPr>
          <w:p w14:paraId="5E2DF54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E86B390" w14:textId="77777777" w:rsidTr="004B35EC">
        <w:tc>
          <w:tcPr>
            <w:tcW w:w="710" w:type="dxa"/>
            <w:vMerge/>
            <w:tcBorders>
              <w:left w:val="single" w:sz="6" w:space="0" w:color="auto"/>
              <w:right w:val="single" w:sz="6" w:space="0" w:color="auto"/>
            </w:tcBorders>
          </w:tcPr>
          <w:p w14:paraId="03DF5FA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2B64456F"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40C871AA"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 xml:space="preserve">Bảng phân công khối lượng giảng dạy, NCKH và hoạt động chuyên môn khác của GV (Biểu mẫu trong  kế hoạch năm học </w:t>
            </w:r>
            <w:r w:rsidRPr="001C7102">
              <w:rPr>
                <w:rFonts w:ascii="Times New Roman" w:eastAsia="Calibri" w:hAnsi="Times New Roman" w:cs="Times New Roman"/>
                <w:bCs/>
                <w:sz w:val="26"/>
                <w:szCs w:val="26"/>
                <w:lang w:val="vi-VN"/>
              </w:rPr>
              <w:t>ngành CNKTOTO</w:t>
            </w:r>
            <w:r w:rsidRPr="001C7102">
              <w:rPr>
                <w:rFonts w:ascii="Times New Roman" w:hAnsi="Times New Roman" w:cs="Times New Roman"/>
                <w:sz w:val="26"/>
                <w:szCs w:val="26"/>
                <w:lang w:val="vi-VN"/>
              </w:rPr>
              <w:t>) (từ năm 2019-2023)</w:t>
            </w:r>
          </w:p>
        </w:tc>
        <w:tc>
          <w:tcPr>
            <w:tcW w:w="2070" w:type="dxa"/>
            <w:tcBorders>
              <w:top w:val="single" w:sz="6" w:space="0" w:color="auto"/>
              <w:left w:val="single" w:sz="6" w:space="0" w:color="auto"/>
              <w:bottom w:val="single" w:sz="6" w:space="0" w:color="auto"/>
              <w:right w:val="single" w:sz="6" w:space="0" w:color="auto"/>
            </w:tcBorders>
          </w:tcPr>
          <w:p w14:paraId="64BD6564"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50E796FA"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F97D30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4F113BA" w14:textId="77777777" w:rsidTr="004B35EC">
        <w:tc>
          <w:tcPr>
            <w:tcW w:w="710" w:type="dxa"/>
            <w:vMerge/>
            <w:tcBorders>
              <w:left w:val="single" w:sz="6" w:space="0" w:color="auto"/>
              <w:right w:val="single" w:sz="6" w:space="0" w:color="auto"/>
            </w:tcBorders>
          </w:tcPr>
          <w:p w14:paraId="70A3923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4E2D78A9"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417AD139"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Style w:val="fontstyle01"/>
                <w:rFonts w:ascii="Times New Roman" w:hAnsi="Times New Roman" w:cs="Times New Roman"/>
                <w:sz w:val="26"/>
                <w:szCs w:val="26"/>
                <w:lang w:val="vi-VN"/>
              </w:rPr>
              <w:t xml:space="preserve">Bảng thống kê khối lượng công việc thực hiện của từng cá nhân </w:t>
            </w:r>
            <w:r w:rsidRPr="001C7102">
              <w:rPr>
                <w:rFonts w:ascii="Times New Roman" w:hAnsi="Times New Roman" w:cs="Times New Roman"/>
                <w:sz w:val="26"/>
                <w:szCs w:val="26"/>
                <w:lang w:val="vi-VN"/>
              </w:rPr>
              <w:t>(từ năm 2019-2024)</w:t>
            </w:r>
          </w:p>
        </w:tc>
        <w:tc>
          <w:tcPr>
            <w:tcW w:w="2070" w:type="dxa"/>
            <w:tcBorders>
              <w:top w:val="single" w:sz="6" w:space="0" w:color="auto"/>
              <w:left w:val="single" w:sz="6" w:space="0" w:color="auto"/>
              <w:bottom w:val="single" w:sz="6" w:space="0" w:color="auto"/>
              <w:right w:val="single" w:sz="6" w:space="0" w:color="auto"/>
            </w:tcBorders>
          </w:tcPr>
          <w:p w14:paraId="1FB94BC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229CE37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7D0163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7D09BF0" w14:textId="77777777" w:rsidTr="004B35EC">
        <w:tc>
          <w:tcPr>
            <w:tcW w:w="710" w:type="dxa"/>
            <w:vMerge/>
            <w:tcBorders>
              <w:left w:val="single" w:sz="6" w:space="0" w:color="auto"/>
              <w:right w:val="single" w:sz="6" w:space="0" w:color="auto"/>
            </w:tcBorders>
          </w:tcPr>
          <w:p w14:paraId="2F8E6EA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063803B1"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2DF25CEB"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 xml:space="preserve">Biên bản họp Hội đồng Thi đua - Khen thưởng </w:t>
            </w:r>
            <w:r w:rsidRPr="001C7102">
              <w:rPr>
                <w:rFonts w:ascii="Times New Roman" w:eastAsia="Calibri" w:hAnsi="Times New Roman" w:cs="Times New Roman"/>
                <w:bCs/>
                <w:sz w:val="26"/>
                <w:szCs w:val="26"/>
                <w:lang w:val="vi-VN"/>
              </w:rPr>
              <w:t>ngành CNKTOTO</w:t>
            </w:r>
          </w:p>
        </w:tc>
        <w:tc>
          <w:tcPr>
            <w:tcW w:w="2070" w:type="dxa"/>
            <w:tcBorders>
              <w:top w:val="single" w:sz="6" w:space="0" w:color="auto"/>
              <w:left w:val="single" w:sz="6" w:space="0" w:color="auto"/>
              <w:bottom w:val="single" w:sz="6" w:space="0" w:color="auto"/>
              <w:right w:val="single" w:sz="6" w:space="0" w:color="auto"/>
            </w:tcBorders>
          </w:tcPr>
          <w:p w14:paraId="45E35F0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2019- 2024</w:t>
            </w:r>
          </w:p>
        </w:tc>
        <w:tc>
          <w:tcPr>
            <w:tcW w:w="1440" w:type="dxa"/>
            <w:vMerge/>
            <w:tcBorders>
              <w:left w:val="single" w:sz="6" w:space="0" w:color="auto"/>
              <w:right w:val="single" w:sz="6" w:space="0" w:color="auto"/>
            </w:tcBorders>
          </w:tcPr>
          <w:p w14:paraId="3EC0E668"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954085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3D57A09" w14:textId="77777777" w:rsidTr="004B35EC">
        <w:tc>
          <w:tcPr>
            <w:tcW w:w="710" w:type="dxa"/>
            <w:vMerge w:val="restart"/>
            <w:tcBorders>
              <w:left w:val="single" w:sz="6" w:space="0" w:color="auto"/>
              <w:right w:val="single" w:sz="6" w:space="0" w:color="auto"/>
            </w:tcBorders>
          </w:tcPr>
          <w:p w14:paraId="18FB381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11</w:t>
            </w:r>
          </w:p>
        </w:tc>
        <w:tc>
          <w:tcPr>
            <w:tcW w:w="1890" w:type="dxa"/>
            <w:vMerge w:val="restart"/>
            <w:tcBorders>
              <w:left w:val="single" w:sz="6" w:space="0" w:color="auto"/>
              <w:right w:val="single" w:sz="6" w:space="0" w:color="auto"/>
            </w:tcBorders>
          </w:tcPr>
          <w:p w14:paraId="78A334B3"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r w:rsidRPr="001C7102">
              <w:rPr>
                <w:rFonts w:ascii="Times New Roman" w:hAnsi="Times New Roman" w:cs="Times New Roman"/>
                <w:sz w:val="26"/>
                <w:szCs w:val="26"/>
                <w:lang w:val="vi-VN"/>
              </w:rPr>
              <w:t>H10.10.06.11</w:t>
            </w:r>
          </w:p>
        </w:tc>
        <w:tc>
          <w:tcPr>
            <w:tcW w:w="6930" w:type="dxa"/>
            <w:tcBorders>
              <w:top w:val="single" w:sz="6" w:space="0" w:color="auto"/>
              <w:left w:val="single" w:sz="6" w:space="0" w:color="auto"/>
              <w:bottom w:val="single" w:sz="6" w:space="0" w:color="auto"/>
              <w:right w:val="single" w:sz="6" w:space="0" w:color="auto"/>
            </w:tcBorders>
            <w:vAlign w:val="center"/>
          </w:tcPr>
          <w:p w14:paraId="2829A446"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 xml:space="preserve">Bản mô tả CTĐT  năm 2018, 2019 (trong đó có CĐR, ĐCCT HP) </w:t>
            </w:r>
            <w:r w:rsidRPr="001C7102">
              <w:rPr>
                <w:rFonts w:ascii="Times New Roman" w:eastAsia="Calibri" w:hAnsi="Times New Roman" w:cs="Times New Roman"/>
                <w:bCs/>
                <w:sz w:val="26"/>
                <w:szCs w:val="26"/>
                <w:lang w:val="vi-VN"/>
              </w:rPr>
              <w:t>ngành CNKTOTO</w:t>
            </w:r>
          </w:p>
        </w:tc>
        <w:tc>
          <w:tcPr>
            <w:tcW w:w="2070" w:type="dxa"/>
            <w:tcBorders>
              <w:top w:val="single" w:sz="6" w:space="0" w:color="auto"/>
              <w:left w:val="single" w:sz="6" w:space="0" w:color="auto"/>
              <w:bottom w:val="single" w:sz="6" w:space="0" w:color="auto"/>
              <w:right w:val="single" w:sz="6" w:space="0" w:color="auto"/>
            </w:tcBorders>
            <w:vAlign w:val="center"/>
          </w:tcPr>
          <w:p w14:paraId="608FE4F9"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Năm 2018, 2019</w:t>
            </w:r>
          </w:p>
        </w:tc>
        <w:tc>
          <w:tcPr>
            <w:tcW w:w="1440" w:type="dxa"/>
            <w:vMerge w:val="restart"/>
            <w:tcBorders>
              <w:left w:val="single" w:sz="6" w:space="0" w:color="auto"/>
              <w:right w:val="single" w:sz="6" w:space="0" w:color="auto"/>
            </w:tcBorders>
          </w:tcPr>
          <w:p w14:paraId="0B50129B"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w:t>
            </w:r>
          </w:p>
          <w:p w14:paraId="19E6783D"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ĐH Vinh</w:t>
            </w:r>
          </w:p>
        </w:tc>
        <w:tc>
          <w:tcPr>
            <w:tcW w:w="723" w:type="dxa"/>
            <w:vMerge w:val="restart"/>
            <w:tcBorders>
              <w:left w:val="single" w:sz="6" w:space="0" w:color="auto"/>
              <w:right w:val="single" w:sz="6" w:space="0" w:color="auto"/>
            </w:tcBorders>
          </w:tcPr>
          <w:p w14:paraId="399F6AE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F4FF4C0" w14:textId="77777777" w:rsidTr="004B35EC">
        <w:tc>
          <w:tcPr>
            <w:tcW w:w="710" w:type="dxa"/>
            <w:vMerge/>
            <w:tcBorders>
              <w:left w:val="single" w:sz="6" w:space="0" w:color="auto"/>
              <w:right w:val="single" w:sz="6" w:space="0" w:color="auto"/>
            </w:tcBorders>
          </w:tcPr>
          <w:p w14:paraId="1FB77BB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890" w:type="dxa"/>
            <w:vMerge/>
            <w:tcBorders>
              <w:left w:val="single" w:sz="6" w:space="0" w:color="auto"/>
              <w:right w:val="single" w:sz="6" w:space="0" w:color="auto"/>
            </w:tcBorders>
          </w:tcPr>
          <w:p w14:paraId="5D130502"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930" w:type="dxa"/>
            <w:tcBorders>
              <w:top w:val="single" w:sz="6" w:space="0" w:color="auto"/>
              <w:left w:val="single" w:sz="6" w:space="0" w:color="auto"/>
              <w:bottom w:val="single" w:sz="6" w:space="0" w:color="auto"/>
              <w:right w:val="single" w:sz="6" w:space="0" w:color="auto"/>
            </w:tcBorders>
            <w:vAlign w:val="center"/>
          </w:tcPr>
          <w:p w14:paraId="3DB40787"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lang w:val="vi-VN"/>
              </w:rPr>
              <w:t xml:space="preserve">Bản mô tả CTĐT  năm 2021 (trong đó có CĐR, ĐCCT HP thể hiện sự điều chỉnh so với năm 2018, 2019) </w:t>
            </w:r>
            <w:r w:rsidRPr="001C7102">
              <w:rPr>
                <w:rFonts w:ascii="Times New Roman" w:eastAsia="Calibri" w:hAnsi="Times New Roman" w:cs="Times New Roman"/>
                <w:bCs/>
                <w:sz w:val="26"/>
                <w:szCs w:val="26"/>
                <w:lang w:val="vi-VN"/>
              </w:rPr>
              <w:t>ngành CNKTOTO</w:t>
            </w:r>
          </w:p>
        </w:tc>
        <w:tc>
          <w:tcPr>
            <w:tcW w:w="2070" w:type="dxa"/>
            <w:tcBorders>
              <w:top w:val="single" w:sz="6" w:space="0" w:color="auto"/>
              <w:left w:val="single" w:sz="6" w:space="0" w:color="auto"/>
              <w:bottom w:val="single" w:sz="6" w:space="0" w:color="auto"/>
              <w:right w:val="single" w:sz="6" w:space="0" w:color="auto"/>
            </w:tcBorders>
            <w:vAlign w:val="center"/>
          </w:tcPr>
          <w:p w14:paraId="3E918BCD" w14:textId="77777777" w:rsidR="001C7102" w:rsidRPr="001C7102" w:rsidRDefault="001C7102" w:rsidP="001C7102">
            <w:pPr>
              <w:spacing w:before="60" w:after="0" w:line="288" w:lineRule="auto"/>
              <w:rPr>
                <w:rFonts w:ascii="Times New Roman" w:eastAsia="Calibri" w:hAnsi="Times New Roman" w:cs="Times New Roman"/>
                <w:sz w:val="26"/>
                <w:szCs w:val="26"/>
                <w:lang w:val="vi-VN"/>
              </w:rPr>
            </w:pPr>
            <w:r w:rsidRPr="001C7102">
              <w:rPr>
                <w:rFonts w:ascii="Times New Roman" w:hAnsi="Times New Roman" w:cs="Times New Roman"/>
                <w:sz w:val="26"/>
                <w:szCs w:val="26"/>
              </w:rPr>
              <w:t>Năm 2021</w:t>
            </w:r>
          </w:p>
        </w:tc>
        <w:tc>
          <w:tcPr>
            <w:tcW w:w="1440" w:type="dxa"/>
            <w:vMerge/>
            <w:tcBorders>
              <w:left w:val="single" w:sz="6" w:space="0" w:color="auto"/>
              <w:right w:val="single" w:sz="6" w:space="0" w:color="auto"/>
            </w:tcBorders>
          </w:tcPr>
          <w:p w14:paraId="70AD156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B1C149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bl>
    <w:p w14:paraId="16D5B6E0" w14:textId="5D57B5E7" w:rsidR="002B35BE" w:rsidRPr="001C7102" w:rsidRDefault="002B35BE" w:rsidP="001C7102">
      <w:pPr>
        <w:spacing w:before="60" w:after="0" w:line="288" w:lineRule="auto"/>
        <w:rPr>
          <w:rFonts w:ascii="Times New Roman" w:hAnsi="Times New Roman" w:cs="Times New Roman"/>
          <w:b/>
          <w:bCs/>
          <w:color w:val="000000" w:themeColor="text1"/>
          <w:sz w:val="26"/>
          <w:szCs w:val="26"/>
        </w:rPr>
      </w:pPr>
    </w:p>
    <w:p w14:paraId="10FE121F" w14:textId="77777777" w:rsidR="00AF7176" w:rsidRPr="001C7102" w:rsidRDefault="002B35BE" w:rsidP="001C7102">
      <w:pPr>
        <w:spacing w:before="60" w:after="0" w:line="288" w:lineRule="auto"/>
        <w:jc w:val="center"/>
        <w:rPr>
          <w:rFonts w:ascii="Times New Roman" w:hAnsi="Times New Roman" w:cs="Times New Roman"/>
          <w:b/>
          <w:bCs/>
          <w:color w:val="000000" w:themeColor="text1"/>
          <w:sz w:val="26"/>
          <w:szCs w:val="26"/>
        </w:rPr>
      </w:pPr>
      <w:r w:rsidRPr="001C7102">
        <w:rPr>
          <w:rFonts w:ascii="Times New Roman" w:hAnsi="Times New Roman" w:cs="Times New Roman"/>
          <w:b/>
          <w:bCs/>
          <w:color w:val="000000" w:themeColor="text1"/>
          <w:sz w:val="26"/>
          <w:szCs w:val="26"/>
        </w:rPr>
        <w:br w:type="page"/>
      </w:r>
    </w:p>
    <w:p w14:paraId="1C42AA05" w14:textId="1E46BEB2" w:rsidR="390EE54F" w:rsidRPr="001C7102" w:rsidRDefault="00DD7C56" w:rsidP="001C7102">
      <w:pPr>
        <w:spacing w:before="60" w:after="0" w:line="288" w:lineRule="auto"/>
        <w:jc w:val="center"/>
        <w:rPr>
          <w:rFonts w:ascii="Times New Roman" w:hAnsi="Times New Roman" w:cs="Times New Roman"/>
          <w:color w:val="000000" w:themeColor="text1"/>
          <w:sz w:val="26"/>
          <w:szCs w:val="26"/>
        </w:rPr>
      </w:pPr>
      <w:r w:rsidRPr="001C7102">
        <w:rPr>
          <w:rFonts w:ascii="Times New Roman" w:eastAsia="Times New Roman" w:hAnsi="Times New Roman" w:cs="Times New Roman"/>
          <w:b/>
          <w:bCs/>
          <w:color w:val="000000" w:themeColor="text1"/>
          <w:sz w:val="26"/>
          <w:szCs w:val="26"/>
          <w:lang w:val="pt-BR" w:eastAsia="x-none"/>
        </w:rPr>
        <w:lastRenderedPageBreak/>
        <w:t>TIÊU CHUẨN 11. KẾT QUẢ ĐẦU RA</w:t>
      </w:r>
    </w:p>
    <w:p w14:paraId="5C661D2B" w14:textId="77777777" w:rsidR="00AF7176" w:rsidRPr="001C7102" w:rsidRDefault="00AF7176" w:rsidP="001C7102">
      <w:pPr>
        <w:spacing w:before="60" w:after="0" w:line="288" w:lineRule="auto"/>
        <w:jc w:val="center"/>
        <w:rPr>
          <w:rFonts w:ascii="Times New Roman" w:hAnsi="Times New Roman" w:cs="Times New Roman"/>
          <w:b/>
          <w:bCs/>
          <w:color w:val="000000" w:themeColor="text1"/>
          <w:sz w:val="26"/>
          <w:szCs w:val="26"/>
        </w:rPr>
      </w:pPr>
    </w:p>
    <w:tbl>
      <w:tblPr>
        <w:tblW w:w="13626"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710"/>
        <w:gridCol w:w="6390"/>
        <w:gridCol w:w="2790"/>
        <w:gridCol w:w="1440"/>
        <w:gridCol w:w="728"/>
      </w:tblGrid>
      <w:tr w:rsidR="001C7102" w:rsidRPr="001C7102" w14:paraId="3C66A607" w14:textId="77777777" w:rsidTr="004B35EC">
        <w:tc>
          <w:tcPr>
            <w:tcW w:w="568" w:type="dxa"/>
            <w:tcBorders>
              <w:top w:val="single" w:sz="6" w:space="0" w:color="auto"/>
              <w:left w:val="single" w:sz="6" w:space="0" w:color="auto"/>
              <w:bottom w:val="single" w:sz="6" w:space="0" w:color="auto"/>
              <w:right w:val="single" w:sz="6" w:space="0" w:color="auto"/>
            </w:tcBorders>
            <w:vAlign w:val="center"/>
          </w:tcPr>
          <w:p w14:paraId="18C723DA"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rPr>
            </w:pPr>
            <w:r w:rsidRPr="001C7102">
              <w:rPr>
                <w:rFonts w:ascii="Times New Roman" w:hAnsi="Times New Roman" w:cs="Times New Roman"/>
                <w:b/>
                <w:bCs/>
                <w:sz w:val="26"/>
                <w:szCs w:val="26"/>
              </w:rPr>
              <w:t xml:space="preserve">Số </w:t>
            </w:r>
            <w:r w:rsidRPr="001C7102">
              <w:rPr>
                <w:rFonts w:ascii="Times New Roman" w:hAnsi="Times New Roman" w:cs="Times New Roman"/>
                <w:b/>
                <w:bCs/>
                <w:sz w:val="26"/>
                <w:szCs w:val="26"/>
                <w:lang w:val="vi-VN"/>
              </w:rPr>
              <w:t>TT</w:t>
            </w:r>
          </w:p>
        </w:tc>
        <w:tc>
          <w:tcPr>
            <w:tcW w:w="1710" w:type="dxa"/>
            <w:tcBorders>
              <w:top w:val="single" w:sz="6" w:space="0" w:color="auto"/>
              <w:left w:val="single" w:sz="6" w:space="0" w:color="auto"/>
              <w:bottom w:val="single" w:sz="6" w:space="0" w:color="auto"/>
              <w:right w:val="single" w:sz="6" w:space="0" w:color="auto"/>
            </w:tcBorders>
            <w:vAlign w:val="center"/>
          </w:tcPr>
          <w:p w14:paraId="2AB7234F"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lang w:val="vi-VN"/>
              </w:rPr>
            </w:pPr>
            <w:r w:rsidRPr="001C7102">
              <w:rPr>
                <w:rFonts w:ascii="Times New Roman" w:hAnsi="Times New Roman" w:cs="Times New Roman"/>
                <w:b/>
                <w:bCs/>
                <w:sz w:val="26"/>
                <w:szCs w:val="26"/>
              </w:rPr>
              <w:t>M</w:t>
            </w:r>
            <w:r w:rsidRPr="001C7102">
              <w:rPr>
                <w:rFonts w:ascii="Times New Roman" w:hAnsi="Times New Roman" w:cs="Times New Roman"/>
                <w:b/>
                <w:bCs/>
                <w:sz w:val="26"/>
                <w:szCs w:val="26"/>
                <w:lang w:val="vi-VN"/>
              </w:rPr>
              <w:t>ã</w:t>
            </w:r>
            <w:r w:rsidRPr="001C7102">
              <w:rPr>
                <w:rFonts w:ascii="Times New Roman" w:hAnsi="Times New Roman" w:cs="Times New Roman"/>
                <w:b/>
                <w:bCs/>
                <w:sz w:val="26"/>
                <w:szCs w:val="26"/>
              </w:rPr>
              <w:t xml:space="preserve"> </w:t>
            </w:r>
            <w:r w:rsidRPr="001C7102">
              <w:rPr>
                <w:rFonts w:ascii="Times New Roman" w:hAnsi="Times New Roman" w:cs="Times New Roman"/>
                <w:b/>
                <w:bCs/>
                <w:sz w:val="26"/>
                <w:szCs w:val="26"/>
                <w:lang w:val="vi-VN"/>
              </w:rPr>
              <w:t xml:space="preserve">minh </w:t>
            </w:r>
            <w:r w:rsidRPr="001C7102">
              <w:rPr>
                <w:rFonts w:ascii="Times New Roman" w:hAnsi="Times New Roman" w:cs="Times New Roman"/>
                <w:b/>
                <w:bCs/>
                <w:sz w:val="26"/>
                <w:szCs w:val="26"/>
              </w:rPr>
              <w:t>c</w:t>
            </w:r>
            <w:r w:rsidRPr="001C7102">
              <w:rPr>
                <w:rFonts w:ascii="Times New Roman" w:hAnsi="Times New Roman" w:cs="Times New Roman"/>
                <w:b/>
                <w:bCs/>
                <w:sz w:val="26"/>
                <w:szCs w:val="26"/>
                <w:lang w:val="vi-VN"/>
              </w:rPr>
              <w:t>hứng</w:t>
            </w:r>
          </w:p>
        </w:tc>
        <w:tc>
          <w:tcPr>
            <w:tcW w:w="6390" w:type="dxa"/>
            <w:tcBorders>
              <w:top w:val="single" w:sz="6" w:space="0" w:color="auto"/>
              <w:left w:val="single" w:sz="6" w:space="0" w:color="auto"/>
              <w:bottom w:val="single" w:sz="6" w:space="0" w:color="auto"/>
              <w:right w:val="single" w:sz="6" w:space="0" w:color="auto"/>
            </w:tcBorders>
            <w:vAlign w:val="center"/>
          </w:tcPr>
          <w:p w14:paraId="4ED2619E"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rPr>
            </w:pPr>
            <w:r w:rsidRPr="001C7102">
              <w:rPr>
                <w:rFonts w:ascii="Times New Roman" w:hAnsi="Times New Roman" w:cs="Times New Roman"/>
                <w:b/>
                <w:bCs/>
                <w:sz w:val="26"/>
                <w:szCs w:val="26"/>
              </w:rPr>
              <w:t>Tên minh chứng</w:t>
            </w:r>
          </w:p>
        </w:tc>
        <w:tc>
          <w:tcPr>
            <w:tcW w:w="2790" w:type="dxa"/>
            <w:tcBorders>
              <w:top w:val="single" w:sz="6" w:space="0" w:color="auto"/>
              <w:left w:val="single" w:sz="6" w:space="0" w:color="auto"/>
              <w:bottom w:val="single" w:sz="6" w:space="0" w:color="auto"/>
              <w:right w:val="single" w:sz="6" w:space="0" w:color="auto"/>
            </w:tcBorders>
            <w:vAlign w:val="center"/>
          </w:tcPr>
          <w:p w14:paraId="77F7D505"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rPr>
            </w:pPr>
            <w:r w:rsidRPr="001C7102">
              <w:rPr>
                <w:rFonts w:ascii="Times New Roman" w:hAnsi="Times New Roman" w:cs="Times New Roman"/>
                <w:b/>
                <w:bCs/>
                <w:sz w:val="26"/>
                <w:szCs w:val="26"/>
              </w:rPr>
              <w:t>Số, ngày ban hành</w:t>
            </w:r>
          </w:p>
        </w:tc>
        <w:tc>
          <w:tcPr>
            <w:tcW w:w="1440" w:type="dxa"/>
            <w:tcBorders>
              <w:top w:val="single" w:sz="6" w:space="0" w:color="auto"/>
              <w:left w:val="single" w:sz="6" w:space="0" w:color="auto"/>
              <w:bottom w:val="single" w:sz="6" w:space="0" w:color="auto"/>
              <w:right w:val="single" w:sz="6" w:space="0" w:color="auto"/>
            </w:tcBorders>
            <w:vAlign w:val="center"/>
          </w:tcPr>
          <w:p w14:paraId="79B40CDC"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rPr>
            </w:pPr>
            <w:r w:rsidRPr="001C7102">
              <w:rPr>
                <w:rFonts w:ascii="Times New Roman" w:hAnsi="Times New Roman" w:cs="Times New Roman"/>
                <w:b/>
                <w:bCs/>
                <w:sz w:val="26"/>
                <w:szCs w:val="26"/>
              </w:rPr>
              <w:t xml:space="preserve">Nơi ban hành </w:t>
            </w:r>
          </w:p>
        </w:tc>
        <w:tc>
          <w:tcPr>
            <w:tcW w:w="723" w:type="dxa"/>
            <w:tcBorders>
              <w:top w:val="single" w:sz="6" w:space="0" w:color="auto"/>
              <w:left w:val="single" w:sz="6" w:space="0" w:color="auto"/>
              <w:bottom w:val="single" w:sz="6" w:space="0" w:color="auto"/>
              <w:right w:val="single" w:sz="6" w:space="0" w:color="auto"/>
            </w:tcBorders>
            <w:vAlign w:val="center"/>
          </w:tcPr>
          <w:p w14:paraId="0B5E516E" w14:textId="77777777" w:rsidR="001C7102" w:rsidRPr="001C7102" w:rsidRDefault="001C7102" w:rsidP="001C7102">
            <w:pPr>
              <w:widowControl w:val="0"/>
              <w:spacing w:before="60" w:after="0" w:line="288" w:lineRule="auto"/>
              <w:jc w:val="center"/>
              <w:rPr>
                <w:rFonts w:ascii="Times New Roman" w:hAnsi="Times New Roman" w:cs="Times New Roman"/>
                <w:b/>
                <w:bCs/>
                <w:sz w:val="26"/>
                <w:szCs w:val="26"/>
              </w:rPr>
            </w:pPr>
            <w:r w:rsidRPr="001C7102">
              <w:rPr>
                <w:rFonts w:ascii="Times New Roman" w:hAnsi="Times New Roman" w:cs="Times New Roman"/>
                <w:b/>
                <w:bCs/>
                <w:sz w:val="26"/>
                <w:szCs w:val="26"/>
              </w:rPr>
              <w:t>Ghi chú</w:t>
            </w:r>
          </w:p>
        </w:tc>
      </w:tr>
      <w:tr w:rsidR="001C7102" w:rsidRPr="001C7102" w14:paraId="0EA902D2" w14:textId="77777777" w:rsidTr="004B35EC">
        <w:tc>
          <w:tcPr>
            <w:tcW w:w="13626" w:type="dxa"/>
            <w:gridSpan w:val="6"/>
            <w:tcBorders>
              <w:top w:val="single" w:sz="6" w:space="0" w:color="auto"/>
              <w:left w:val="single" w:sz="6" w:space="0" w:color="auto"/>
              <w:right w:val="single" w:sz="6" w:space="0" w:color="auto"/>
            </w:tcBorders>
          </w:tcPr>
          <w:p w14:paraId="48FC35CE" w14:textId="77777777" w:rsidR="001C7102" w:rsidRPr="001C7102" w:rsidRDefault="001C7102" w:rsidP="001C7102">
            <w:pPr>
              <w:widowControl w:val="0"/>
              <w:spacing w:before="60" w:after="0" w:line="288" w:lineRule="auto"/>
              <w:jc w:val="both"/>
              <w:rPr>
                <w:rFonts w:ascii="Times New Roman" w:hAnsi="Times New Roman" w:cs="Times New Roman"/>
                <w:b/>
                <w:sz w:val="26"/>
                <w:szCs w:val="26"/>
              </w:rPr>
            </w:pPr>
            <w:r w:rsidRPr="001C7102">
              <w:rPr>
                <w:rFonts w:ascii="Times New Roman" w:hAnsi="Times New Roman" w:cs="Times New Roman"/>
                <w:b/>
                <w:sz w:val="26"/>
                <w:szCs w:val="26"/>
              </w:rPr>
              <w:t>Tiêu chuẩn 11 : Kết quả đầu ra</w:t>
            </w:r>
          </w:p>
        </w:tc>
      </w:tr>
      <w:tr w:rsidR="001C7102" w:rsidRPr="001C7102" w14:paraId="1A7E7CB8" w14:textId="77777777" w:rsidTr="004B35EC">
        <w:tc>
          <w:tcPr>
            <w:tcW w:w="13626" w:type="dxa"/>
            <w:gridSpan w:val="6"/>
            <w:tcBorders>
              <w:top w:val="single" w:sz="6" w:space="0" w:color="auto"/>
              <w:left w:val="single" w:sz="6" w:space="0" w:color="auto"/>
              <w:right w:val="single" w:sz="6" w:space="0" w:color="auto"/>
            </w:tcBorders>
          </w:tcPr>
          <w:p w14:paraId="04DDE3BF" w14:textId="77777777" w:rsidR="001C7102" w:rsidRPr="001C7102" w:rsidRDefault="001C7102" w:rsidP="001C7102">
            <w:pPr>
              <w:widowControl w:val="0"/>
              <w:spacing w:before="60" w:after="0" w:line="288" w:lineRule="auto"/>
              <w:jc w:val="both"/>
              <w:outlineLvl w:val="2"/>
              <w:rPr>
                <w:rFonts w:ascii="Times New Roman" w:hAnsi="Times New Roman" w:cs="Times New Roman"/>
                <w:sz w:val="26"/>
                <w:szCs w:val="26"/>
              </w:rPr>
            </w:pPr>
            <w:r w:rsidRPr="001C7102">
              <w:rPr>
                <w:rFonts w:ascii="Times New Roman" w:hAnsi="Times New Roman" w:cs="Times New Roman"/>
                <w:sz w:val="26"/>
                <w:szCs w:val="26"/>
              </w:rPr>
              <w:t>Tiêu chí 10.1 Tỉ lệ thôi học, tốt nghiệp được xác lập, giám sát và đối sánh để cải tiến chất lượng</w:t>
            </w:r>
          </w:p>
          <w:p w14:paraId="4F76C55E" w14:textId="77777777" w:rsidR="001C7102" w:rsidRPr="001C7102" w:rsidRDefault="001C7102" w:rsidP="001C7102">
            <w:pPr>
              <w:spacing w:before="60" w:after="0" w:line="288" w:lineRule="auto"/>
              <w:ind w:right="-20"/>
              <w:jc w:val="both"/>
              <w:rPr>
                <w:rFonts w:ascii="Times New Roman" w:hAnsi="Times New Roman" w:cs="Times New Roman"/>
                <w:sz w:val="26"/>
                <w:szCs w:val="26"/>
              </w:rPr>
            </w:pPr>
          </w:p>
        </w:tc>
      </w:tr>
      <w:tr w:rsidR="001C7102" w:rsidRPr="001C7102" w14:paraId="17636BAC" w14:textId="77777777" w:rsidTr="004B35EC">
        <w:tc>
          <w:tcPr>
            <w:tcW w:w="568" w:type="dxa"/>
            <w:vMerge w:val="restart"/>
            <w:tcBorders>
              <w:top w:val="single" w:sz="6" w:space="0" w:color="auto"/>
              <w:left w:val="single" w:sz="6" w:space="0" w:color="auto"/>
              <w:right w:val="single" w:sz="6" w:space="0" w:color="auto"/>
            </w:tcBorders>
          </w:tcPr>
          <w:p w14:paraId="018362F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w:t>
            </w:r>
          </w:p>
        </w:tc>
        <w:tc>
          <w:tcPr>
            <w:tcW w:w="1710" w:type="dxa"/>
            <w:vMerge w:val="restart"/>
            <w:tcBorders>
              <w:top w:val="single" w:sz="6" w:space="0" w:color="auto"/>
              <w:left w:val="single" w:sz="6" w:space="0" w:color="auto"/>
              <w:right w:val="single" w:sz="6" w:space="0" w:color="auto"/>
            </w:tcBorders>
          </w:tcPr>
          <w:p w14:paraId="287808C1"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H11.11.01.01</w:t>
            </w:r>
          </w:p>
        </w:tc>
        <w:tc>
          <w:tcPr>
            <w:tcW w:w="6390" w:type="dxa"/>
            <w:tcBorders>
              <w:top w:val="single" w:sz="6" w:space="0" w:color="auto"/>
              <w:left w:val="single" w:sz="6" w:space="0" w:color="auto"/>
              <w:right w:val="single" w:sz="6" w:space="0" w:color="auto"/>
            </w:tcBorders>
            <w:vAlign w:val="center"/>
          </w:tcPr>
          <w:p w14:paraId="1FF48CFD"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Quy định chức năng chức năng nhiệm vụ của các đơn vị trực thuộc Trường Đại học Vinh</w:t>
            </w:r>
          </w:p>
        </w:tc>
        <w:tc>
          <w:tcPr>
            <w:tcW w:w="2790" w:type="dxa"/>
            <w:tcBorders>
              <w:top w:val="single" w:sz="6" w:space="0" w:color="auto"/>
              <w:left w:val="single" w:sz="6" w:space="0" w:color="auto"/>
              <w:right w:val="single" w:sz="6" w:space="0" w:color="auto"/>
            </w:tcBorders>
            <w:vAlign w:val="center"/>
          </w:tcPr>
          <w:p w14:paraId="03D17FB9"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Số 428/QĐ-ĐHV ngày 21/4/2016</w:t>
            </w:r>
          </w:p>
        </w:tc>
        <w:tc>
          <w:tcPr>
            <w:tcW w:w="1440" w:type="dxa"/>
            <w:tcBorders>
              <w:top w:val="single" w:sz="6" w:space="0" w:color="auto"/>
              <w:left w:val="single" w:sz="6" w:space="0" w:color="auto"/>
              <w:right w:val="single" w:sz="6" w:space="0" w:color="auto"/>
            </w:tcBorders>
            <w:vAlign w:val="center"/>
          </w:tcPr>
          <w:p w14:paraId="171D81B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top w:val="single" w:sz="6" w:space="0" w:color="auto"/>
              <w:left w:val="single" w:sz="6" w:space="0" w:color="auto"/>
              <w:right w:val="single" w:sz="6" w:space="0" w:color="auto"/>
            </w:tcBorders>
          </w:tcPr>
          <w:p w14:paraId="6205E65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98C4E8A" w14:textId="77777777" w:rsidTr="004B35EC">
        <w:tc>
          <w:tcPr>
            <w:tcW w:w="568" w:type="dxa"/>
            <w:vMerge/>
            <w:tcBorders>
              <w:left w:val="single" w:sz="6" w:space="0" w:color="auto"/>
              <w:right w:val="single" w:sz="6" w:space="0" w:color="auto"/>
            </w:tcBorders>
          </w:tcPr>
          <w:p w14:paraId="5C26543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57A8F3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right w:val="single" w:sz="6" w:space="0" w:color="auto"/>
            </w:tcBorders>
            <w:vAlign w:val="center"/>
          </w:tcPr>
          <w:p w14:paraId="09D3F4EA"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Quy định chức năng chức năng nhiệm vụ của các đơn vị thuộc và trực thuộc Trường Đại học Vinh</w:t>
            </w:r>
          </w:p>
        </w:tc>
        <w:tc>
          <w:tcPr>
            <w:tcW w:w="2790" w:type="dxa"/>
            <w:tcBorders>
              <w:top w:val="single" w:sz="6" w:space="0" w:color="auto"/>
              <w:left w:val="single" w:sz="6" w:space="0" w:color="auto"/>
              <w:right w:val="single" w:sz="6" w:space="0" w:color="auto"/>
            </w:tcBorders>
            <w:vAlign w:val="center"/>
          </w:tcPr>
          <w:p w14:paraId="23676BA2"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Số 2396/QĐ-ĐHV ngày 06/9/2019</w:t>
            </w:r>
          </w:p>
        </w:tc>
        <w:tc>
          <w:tcPr>
            <w:tcW w:w="1440" w:type="dxa"/>
            <w:tcBorders>
              <w:top w:val="single" w:sz="6" w:space="0" w:color="auto"/>
              <w:left w:val="single" w:sz="6" w:space="0" w:color="auto"/>
              <w:right w:val="single" w:sz="6" w:space="0" w:color="auto"/>
            </w:tcBorders>
            <w:vAlign w:val="center"/>
          </w:tcPr>
          <w:p w14:paraId="5198E94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tcBorders>
              <w:top w:val="single" w:sz="6" w:space="0" w:color="auto"/>
              <w:left w:val="single" w:sz="6" w:space="0" w:color="auto"/>
              <w:right w:val="single" w:sz="6" w:space="0" w:color="auto"/>
            </w:tcBorders>
          </w:tcPr>
          <w:p w14:paraId="723A81A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FBD4478" w14:textId="77777777" w:rsidTr="004B35EC">
        <w:trPr>
          <w:trHeight w:val="714"/>
        </w:trPr>
        <w:tc>
          <w:tcPr>
            <w:tcW w:w="568" w:type="dxa"/>
            <w:vMerge w:val="restart"/>
            <w:tcBorders>
              <w:top w:val="single" w:sz="6" w:space="0" w:color="auto"/>
              <w:left w:val="single" w:sz="6" w:space="0" w:color="auto"/>
              <w:right w:val="single" w:sz="6" w:space="0" w:color="auto"/>
            </w:tcBorders>
          </w:tcPr>
          <w:p w14:paraId="26ADD59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2</w:t>
            </w:r>
          </w:p>
        </w:tc>
        <w:tc>
          <w:tcPr>
            <w:tcW w:w="1710" w:type="dxa"/>
            <w:vMerge w:val="restart"/>
            <w:tcBorders>
              <w:top w:val="single" w:sz="6" w:space="0" w:color="auto"/>
              <w:left w:val="single" w:sz="6" w:space="0" w:color="auto"/>
              <w:right w:val="single" w:sz="6" w:space="0" w:color="auto"/>
            </w:tcBorders>
          </w:tcPr>
          <w:p w14:paraId="75E7799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H11.11.01.02</w:t>
            </w:r>
          </w:p>
        </w:tc>
        <w:tc>
          <w:tcPr>
            <w:tcW w:w="6390" w:type="dxa"/>
            <w:tcBorders>
              <w:top w:val="single" w:sz="6" w:space="0" w:color="auto"/>
              <w:left w:val="single" w:sz="6" w:space="0" w:color="auto"/>
              <w:right w:val="single" w:sz="6" w:space="0" w:color="auto"/>
            </w:tcBorders>
            <w:vAlign w:val="center"/>
          </w:tcPr>
          <w:p w14:paraId="4C3156A0"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Chức năng nhiệm vụ của Phòng Đào tạo</w:t>
            </w:r>
          </w:p>
        </w:tc>
        <w:tc>
          <w:tcPr>
            <w:tcW w:w="2790" w:type="dxa"/>
            <w:tcBorders>
              <w:top w:val="single" w:sz="6" w:space="0" w:color="auto"/>
              <w:left w:val="single" w:sz="6" w:space="0" w:color="auto"/>
              <w:right w:val="single" w:sz="6" w:space="0" w:color="auto"/>
            </w:tcBorders>
            <w:vAlign w:val="center"/>
          </w:tcPr>
          <w:p w14:paraId="1BD502D5"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https://phongdaotao.vinhuni.edu.vn/thong-bao-van-ban/seo/chuc-nang-nhiem-vu-phong-dao-tao-66883</w:t>
            </w:r>
          </w:p>
        </w:tc>
        <w:tc>
          <w:tcPr>
            <w:tcW w:w="1440" w:type="dxa"/>
            <w:vMerge w:val="restart"/>
            <w:tcBorders>
              <w:top w:val="single" w:sz="6" w:space="0" w:color="auto"/>
              <w:left w:val="single" w:sz="6" w:space="0" w:color="auto"/>
              <w:right w:val="single" w:sz="6" w:space="0" w:color="auto"/>
            </w:tcBorders>
            <w:vAlign w:val="center"/>
          </w:tcPr>
          <w:p w14:paraId="55DA5C8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351C74E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438E2E7" w14:textId="77777777" w:rsidTr="004B35EC">
        <w:trPr>
          <w:trHeight w:val="714"/>
        </w:trPr>
        <w:tc>
          <w:tcPr>
            <w:tcW w:w="568" w:type="dxa"/>
            <w:vMerge/>
            <w:tcBorders>
              <w:top w:val="single" w:sz="6" w:space="0" w:color="auto"/>
              <w:left w:val="single" w:sz="6" w:space="0" w:color="auto"/>
              <w:right w:val="single" w:sz="6" w:space="0" w:color="auto"/>
            </w:tcBorders>
          </w:tcPr>
          <w:p w14:paraId="3AF869D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67002F92"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right w:val="single" w:sz="6" w:space="0" w:color="auto"/>
            </w:tcBorders>
            <w:vAlign w:val="center"/>
          </w:tcPr>
          <w:p w14:paraId="0D2DDA2B"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 xml:space="preserve">Chức năng nhiệm vụ của </w:t>
            </w:r>
            <w:r w:rsidRPr="001C7102">
              <w:rPr>
                <w:rFonts w:ascii="Times New Roman" w:eastAsia="Times New Roman" w:hAnsi="Times New Roman" w:cs="Times New Roman"/>
                <w:lang w:val="da-DK"/>
              </w:rPr>
              <w:t>Phòng CTCT HSSV</w:t>
            </w:r>
          </w:p>
        </w:tc>
        <w:tc>
          <w:tcPr>
            <w:tcW w:w="2790" w:type="dxa"/>
            <w:tcBorders>
              <w:top w:val="single" w:sz="6" w:space="0" w:color="auto"/>
              <w:left w:val="single" w:sz="6" w:space="0" w:color="auto"/>
              <w:right w:val="single" w:sz="6" w:space="0" w:color="auto"/>
            </w:tcBorders>
            <w:vAlign w:val="center"/>
          </w:tcPr>
          <w:p w14:paraId="33176D34"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https://phongctcthssv.vinhuni.edu.vn/thong-bao-van-ban/seo/chuc-nang-nhiem-vu-phong-cong-tac-chinh-tri-hoc-sinh-sinh-vien-65851</w:t>
            </w:r>
          </w:p>
        </w:tc>
        <w:tc>
          <w:tcPr>
            <w:tcW w:w="1440" w:type="dxa"/>
            <w:vMerge/>
            <w:tcBorders>
              <w:top w:val="single" w:sz="6" w:space="0" w:color="auto"/>
              <w:left w:val="single" w:sz="6" w:space="0" w:color="auto"/>
              <w:right w:val="single" w:sz="6" w:space="0" w:color="auto"/>
            </w:tcBorders>
            <w:vAlign w:val="center"/>
          </w:tcPr>
          <w:p w14:paraId="24C5259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3A406A4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AE64FE7" w14:textId="77777777" w:rsidTr="004B35EC">
        <w:trPr>
          <w:trHeight w:val="714"/>
        </w:trPr>
        <w:tc>
          <w:tcPr>
            <w:tcW w:w="568" w:type="dxa"/>
            <w:vMerge/>
            <w:tcBorders>
              <w:left w:val="single" w:sz="6" w:space="0" w:color="auto"/>
              <w:right w:val="single" w:sz="6" w:space="0" w:color="auto"/>
            </w:tcBorders>
          </w:tcPr>
          <w:p w14:paraId="2565A6F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47C30C8D"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right w:val="single" w:sz="6" w:space="0" w:color="auto"/>
            </w:tcBorders>
            <w:vAlign w:val="center"/>
          </w:tcPr>
          <w:p w14:paraId="20C54741"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Chức năng nhiệm vụ của Phòng Trung tâm ĐBCL</w:t>
            </w:r>
          </w:p>
        </w:tc>
        <w:tc>
          <w:tcPr>
            <w:tcW w:w="2790" w:type="dxa"/>
            <w:tcBorders>
              <w:top w:val="single" w:sz="6" w:space="0" w:color="auto"/>
              <w:left w:val="single" w:sz="6" w:space="0" w:color="auto"/>
              <w:right w:val="single" w:sz="6" w:space="0" w:color="auto"/>
            </w:tcBorders>
            <w:vAlign w:val="center"/>
          </w:tcPr>
          <w:p w14:paraId="4B4B4DC6" w14:textId="77777777" w:rsidR="001C7102" w:rsidRPr="001C7102" w:rsidRDefault="001C7102" w:rsidP="001C7102">
            <w:pPr>
              <w:spacing w:before="60" w:after="0" w:line="288" w:lineRule="auto"/>
              <w:ind w:left="57" w:right="57"/>
              <w:rPr>
                <w:rFonts w:ascii="Times New Roman" w:hAnsi="Times New Roman" w:cs="Times New Roman"/>
                <w:sz w:val="26"/>
                <w:szCs w:val="26"/>
              </w:rPr>
            </w:pPr>
            <w:r w:rsidRPr="001C7102">
              <w:rPr>
                <w:rFonts w:ascii="Times New Roman" w:hAnsi="Times New Roman" w:cs="Times New Roman"/>
                <w:sz w:val="26"/>
                <w:szCs w:val="26"/>
              </w:rPr>
              <w:t>https://trungtamdbcl.vinhuni.edu.vn/thong-</w:t>
            </w:r>
            <w:r w:rsidRPr="001C7102">
              <w:rPr>
                <w:rFonts w:ascii="Times New Roman" w:hAnsi="Times New Roman" w:cs="Times New Roman"/>
                <w:sz w:val="26"/>
                <w:szCs w:val="26"/>
              </w:rPr>
              <w:lastRenderedPageBreak/>
              <w:t>bao-van-ban/seo/chuc-nang-nhiem-vu-trung-tam-dam-bao-chat-luong-66995</w:t>
            </w:r>
          </w:p>
        </w:tc>
        <w:tc>
          <w:tcPr>
            <w:tcW w:w="1440" w:type="dxa"/>
            <w:vMerge/>
            <w:tcBorders>
              <w:left w:val="single" w:sz="6" w:space="0" w:color="auto"/>
              <w:right w:val="single" w:sz="6" w:space="0" w:color="auto"/>
            </w:tcBorders>
            <w:vAlign w:val="center"/>
          </w:tcPr>
          <w:p w14:paraId="22F3718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056542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A86D2B8" w14:textId="77777777" w:rsidTr="004B35EC">
        <w:trPr>
          <w:trHeight w:val="714"/>
        </w:trPr>
        <w:tc>
          <w:tcPr>
            <w:tcW w:w="568" w:type="dxa"/>
            <w:vMerge w:val="restart"/>
            <w:tcBorders>
              <w:top w:val="single" w:sz="6" w:space="0" w:color="auto"/>
              <w:left w:val="single" w:sz="6" w:space="0" w:color="auto"/>
              <w:right w:val="single" w:sz="6" w:space="0" w:color="auto"/>
            </w:tcBorders>
          </w:tcPr>
          <w:p w14:paraId="3094298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3</w:t>
            </w:r>
          </w:p>
        </w:tc>
        <w:tc>
          <w:tcPr>
            <w:tcW w:w="1710" w:type="dxa"/>
            <w:vMerge w:val="restart"/>
            <w:tcBorders>
              <w:top w:val="single" w:sz="6" w:space="0" w:color="auto"/>
              <w:left w:val="single" w:sz="6" w:space="0" w:color="auto"/>
              <w:right w:val="single" w:sz="6" w:space="0" w:color="auto"/>
            </w:tcBorders>
          </w:tcPr>
          <w:p w14:paraId="3F0B283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H11.11.01.03</w:t>
            </w:r>
          </w:p>
        </w:tc>
        <w:tc>
          <w:tcPr>
            <w:tcW w:w="6390" w:type="dxa"/>
            <w:vAlign w:val="center"/>
          </w:tcPr>
          <w:p w14:paraId="2A12BAF2"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 xml:space="preserve">Quyết định về việc ban hành Quy định chức năng nhiệm vụ của cán bộ văn phòng khoa và trợ lý quản lý sinh viên </w:t>
            </w:r>
          </w:p>
        </w:tc>
        <w:tc>
          <w:tcPr>
            <w:tcW w:w="2790" w:type="dxa"/>
            <w:vAlign w:val="center"/>
          </w:tcPr>
          <w:p w14:paraId="2B9A9E26"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 2534/QĐ-ĐHV ngày 29/9/2011</w:t>
            </w:r>
          </w:p>
        </w:tc>
        <w:tc>
          <w:tcPr>
            <w:tcW w:w="1440" w:type="dxa"/>
            <w:vMerge w:val="restart"/>
            <w:tcBorders>
              <w:top w:val="single" w:sz="6" w:space="0" w:color="auto"/>
              <w:left w:val="single" w:sz="6" w:space="0" w:color="auto"/>
              <w:right w:val="single" w:sz="6" w:space="0" w:color="auto"/>
            </w:tcBorders>
            <w:vAlign w:val="center"/>
          </w:tcPr>
          <w:p w14:paraId="65B1CF2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7165D41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4739FB5" w14:textId="77777777" w:rsidTr="004B35EC">
        <w:trPr>
          <w:trHeight w:val="714"/>
        </w:trPr>
        <w:tc>
          <w:tcPr>
            <w:tcW w:w="568" w:type="dxa"/>
            <w:vMerge/>
            <w:tcBorders>
              <w:left w:val="single" w:sz="6" w:space="0" w:color="auto"/>
              <w:right w:val="single" w:sz="6" w:space="0" w:color="auto"/>
            </w:tcBorders>
          </w:tcPr>
          <w:p w14:paraId="514EBEA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54F3DB8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2A3A07B0"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sz w:val="26"/>
                <w:szCs w:val="26"/>
              </w:rPr>
              <w:t>Quyết định về việc ban hành quy định chức năng nhiệm vụ của Cố vấn học tập</w:t>
            </w:r>
          </w:p>
        </w:tc>
        <w:tc>
          <w:tcPr>
            <w:tcW w:w="2790" w:type="dxa"/>
            <w:vAlign w:val="center"/>
          </w:tcPr>
          <w:p w14:paraId="0F45BA8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eastAsia="Calibri" w:hAnsi="Times New Roman" w:cs="Times New Roman"/>
                <w:sz w:val="26"/>
                <w:szCs w:val="26"/>
              </w:rPr>
              <w:t>Số 3814/QĐ-ĐHV ngày 29/09/2011</w:t>
            </w:r>
          </w:p>
        </w:tc>
        <w:tc>
          <w:tcPr>
            <w:tcW w:w="1440" w:type="dxa"/>
            <w:vMerge/>
            <w:tcBorders>
              <w:left w:val="single" w:sz="6" w:space="0" w:color="auto"/>
              <w:right w:val="single" w:sz="6" w:space="0" w:color="auto"/>
            </w:tcBorders>
            <w:vAlign w:val="center"/>
          </w:tcPr>
          <w:p w14:paraId="011109B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5AD4D1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B558596" w14:textId="77777777" w:rsidTr="004B35EC">
        <w:trPr>
          <w:trHeight w:val="714"/>
        </w:trPr>
        <w:tc>
          <w:tcPr>
            <w:tcW w:w="568" w:type="dxa"/>
            <w:vMerge/>
            <w:tcBorders>
              <w:left w:val="single" w:sz="6" w:space="0" w:color="auto"/>
              <w:right w:val="single" w:sz="6" w:space="0" w:color="auto"/>
            </w:tcBorders>
          </w:tcPr>
          <w:p w14:paraId="42C2D01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46B6853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63221813"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eastAsia="Calibri" w:hAnsi="Times New Roman" w:cs="Times New Roman"/>
                <w:sz w:val="26"/>
                <w:szCs w:val="26"/>
              </w:rPr>
              <w:t xml:space="preserve">Quyết định về việc ban hành Quy định tạm thời về chức năng, nhiệm vụ của Trợ lý đào tạo </w:t>
            </w:r>
          </w:p>
        </w:tc>
        <w:tc>
          <w:tcPr>
            <w:tcW w:w="2790" w:type="dxa"/>
            <w:vAlign w:val="center"/>
          </w:tcPr>
          <w:p w14:paraId="2E028378"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eastAsia="Calibri" w:hAnsi="Times New Roman" w:cs="Times New Roman"/>
                <w:sz w:val="26"/>
                <w:szCs w:val="26"/>
              </w:rPr>
              <w:t>Số 3212/QĐ-ĐHV ngày 16/12/2010</w:t>
            </w:r>
          </w:p>
          <w:p w14:paraId="317A6205" w14:textId="77777777" w:rsidR="001C7102" w:rsidRPr="001C7102" w:rsidRDefault="001C7102" w:rsidP="001C7102">
            <w:pPr>
              <w:spacing w:before="60" w:after="0" w:line="288" w:lineRule="auto"/>
              <w:rPr>
                <w:rFonts w:ascii="Times New Roman" w:eastAsia="Calibri" w:hAnsi="Times New Roman" w:cs="Times New Roman"/>
                <w:sz w:val="26"/>
                <w:szCs w:val="26"/>
              </w:rPr>
            </w:pPr>
          </w:p>
        </w:tc>
        <w:tc>
          <w:tcPr>
            <w:tcW w:w="1440" w:type="dxa"/>
            <w:vMerge/>
            <w:tcBorders>
              <w:left w:val="single" w:sz="6" w:space="0" w:color="auto"/>
              <w:right w:val="single" w:sz="6" w:space="0" w:color="auto"/>
            </w:tcBorders>
            <w:vAlign w:val="center"/>
          </w:tcPr>
          <w:p w14:paraId="3F0F21F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297243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D171746" w14:textId="77777777" w:rsidTr="004B35EC">
        <w:trPr>
          <w:trHeight w:val="714"/>
        </w:trPr>
        <w:tc>
          <w:tcPr>
            <w:tcW w:w="568" w:type="dxa"/>
            <w:vMerge w:val="restart"/>
            <w:tcBorders>
              <w:left w:val="single" w:sz="6" w:space="0" w:color="auto"/>
              <w:right w:val="single" w:sz="6" w:space="0" w:color="auto"/>
            </w:tcBorders>
          </w:tcPr>
          <w:p w14:paraId="5AF28E0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4</w:t>
            </w:r>
          </w:p>
        </w:tc>
        <w:tc>
          <w:tcPr>
            <w:tcW w:w="1710" w:type="dxa"/>
            <w:vMerge w:val="restart"/>
            <w:tcBorders>
              <w:left w:val="single" w:sz="6" w:space="0" w:color="auto"/>
              <w:right w:val="single" w:sz="6" w:space="0" w:color="auto"/>
            </w:tcBorders>
          </w:tcPr>
          <w:p w14:paraId="263F87C6"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H11.11.01.04</w:t>
            </w:r>
          </w:p>
        </w:tc>
        <w:tc>
          <w:tcPr>
            <w:tcW w:w="6390" w:type="dxa"/>
            <w:tcBorders>
              <w:top w:val="single" w:sz="6" w:space="0" w:color="auto"/>
              <w:left w:val="single" w:sz="6" w:space="0" w:color="auto"/>
              <w:bottom w:val="single" w:sz="6" w:space="0" w:color="auto"/>
              <w:right w:val="single" w:sz="6" w:space="0" w:color="auto"/>
            </w:tcBorders>
          </w:tcPr>
          <w:p w14:paraId="6E48799D"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Calibri" w:hAnsi="Times New Roman" w:cs="Times New Roman"/>
              </w:rPr>
              <w:t xml:space="preserve">Các quyết định cử trợ lý đào tạo, cố vấn học tập, trợ lý quản lý sinh viên của </w:t>
            </w:r>
            <w:r w:rsidRPr="001C7102">
              <w:rPr>
                <w:rFonts w:ascii="Times New Roman" w:eastAsia="Calibri" w:hAnsi="Times New Roman" w:cs="Times New Roman"/>
                <w:kern w:val="2"/>
                <w14:ligatures w14:val="standardContextual"/>
              </w:rPr>
              <w:t>Viện KT&amp;CN</w:t>
            </w:r>
          </w:p>
        </w:tc>
        <w:tc>
          <w:tcPr>
            <w:tcW w:w="2790" w:type="dxa"/>
            <w:tcBorders>
              <w:top w:val="single" w:sz="6" w:space="0" w:color="auto"/>
              <w:left w:val="single" w:sz="6" w:space="0" w:color="auto"/>
              <w:right w:val="single" w:sz="6" w:space="0" w:color="auto"/>
            </w:tcBorders>
            <w:vAlign w:val="center"/>
          </w:tcPr>
          <w:p w14:paraId="6D6E6F33" w14:textId="77777777" w:rsidR="001C7102" w:rsidRPr="001C7102" w:rsidRDefault="001C7102" w:rsidP="001C7102">
            <w:pPr>
              <w:spacing w:before="60" w:after="0" w:line="288" w:lineRule="auto"/>
              <w:ind w:right="57"/>
              <w:rPr>
                <w:rFonts w:ascii="Times New Roman" w:hAnsi="Times New Roman" w:cs="Times New Roman"/>
                <w:sz w:val="26"/>
                <w:szCs w:val="26"/>
              </w:rPr>
            </w:pPr>
          </w:p>
        </w:tc>
        <w:tc>
          <w:tcPr>
            <w:tcW w:w="1440" w:type="dxa"/>
            <w:vMerge w:val="restart"/>
            <w:tcBorders>
              <w:left w:val="single" w:sz="6" w:space="0" w:color="auto"/>
              <w:right w:val="single" w:sz="6" w:space="0" w:color="auto"/>
            </w:tcBorders>
            <w:vAlign w:val="center"/>
          </w:tcPr>
          <w:p w14:paraId="40ACD86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41F708B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56C5A10" w14:textId="77777777" w:rsidTr="004B35EC">
        <w:trPr>
          <w:trHeight w:val="714"/>
        </w:trPr>
        <w:tc>
          <w:tcPr>
            <w:tcW w:w="568" w:type="dxa"/>
            <w:vMerge/>
            <w:tcBorders>
              <w:left w:val="single" w:sz="6" w:space="0" w:color="auto"/>
              <w:right w:val="single" w:sz="6" w:space="0" w:color="auto"/>
            </w:tcBorders>
          </w:tcPr>
          <w:p w14:paraId="39E49F6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12C3735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tcPr>
          <w:p w14:paraId="6F2C399A"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Calibri" w:hAnsi="Times New Roman" w:cs="Times New Roman"/>
              </w:rPr>
              <w:t>Quyết định phân công giáo viên chủ nhiệm lớp hàng năm</w:t>
            </w:r>
            <w:r w:rsidRPr="001C7102">
              <w:rPr>
                <w:rFonts w:ascii="Times New Roman" w:hAnsi="Times New Roman" w:cs="Times New Roman"/>
              </w:rPr>
              <w:t xml:space="preserve"> các lớp của </w:t>
            </w:r>
            <w:r w:rsidRPr="001C7102">
              <w:rPr>
                <w:rFonts w:ascii="Times New Roman" w:eastAsia="Calibri" w:hAnsi="Times New Roman" w:cs="Times New Roman"/>
                <w:kern w:val="2"/>
                <w14:ligatures w14:val="standardContextual"/>
              </w:rPr>
              <w:t>Viện KT&amp;CN</w:t>
            </w:r>
          </w:p>
        </w:tc>
        <w:tc>
          <w:tcPr>
            <w:tcW w:w="2790" w:type="dxa"/>
            <w:tcBorders>
              <w:top w:val="single" w:sz="6" w:space="0" w:color="auto"/>
              <w:left w:val="single" w:sz="6" w:space="0" w:color="auto"/>
              <w:right w:val="single" w:sz="6" w:space="0" w:color="auto"/>
            </w:tcBorders>
            <w:vAlign w:val="center"/>
          </w:tcPr>
          <w:p w14:paraId="0EAAABDB" w14:textId="77777777" w:rsidR="001C7102" w:rsidRPr="001C7102" w:rsidRDefault="001C7102" w:rsidP="001C7102">
            <w:pPr>
              <w:spacing w:before="60" w:after="0" w:line="288" w:lineRule="auto"/>
              <w:ind w:right="57"/>
              <w:rPr>
                <w:rFonts w:ascii="Times New Roman" w:hAnsi="Times New Roman" w:cs="Times New Roman"/>
                <w:sz w:val="26"/>
                <w:szCs w:val="26"/>
              </w:rPr>
            </w:pPr>
          </w:p>
        </w:tc>
        <w:tc>
          <w:tcPr>
            <w:tcW w:w="1440" w:type="dxa"/>
            <w:vMerge/>
            <w:tcBorders>
              <w:left w:val="single" w:sz="6" w:space="0" w:color="auto"/>
              <w:right w:val="single" w:sz="6" w:space="0" w:color="auto"/>
            </w:tcBorders>
            <w:vAlign w:val="center"/>
          </w:tcPr>
          <w:p w14:paraId="448F9B0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43BCE7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D62C365" w14:textId="77777777" w:rsidTr="004B35EC">
        <w:trPr>
          <w:trHeight w:val="714"/>
        </w:trPr>
        <w:tc>
          <w:tcPr>
            <w:tcW w:w="568" w:type="dxa"/>
            <w:tcBorders>
              <w:left w:val="single" w:sz="6" w:space="0" w:color="auto"/>
              <w:right w:val="single" w:sz="6" w:space="0" w:color="auto"/>
            </w:tcBorders>
          </w:tcPr>
          <w:p w14:paraId="78C7DF7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5</w:t>
            </w:r>
          </w:p>
        </w:tc>
        <w:tc>
          <w:tcPr>
            <w:tcW w:w="1710" w:type="dxa"/>
            <w:tcBorders>
              <w:left w:val="single" w:sz="6" w:space="0" w:color="auto"/>
              <w:right w:val="single" w:sz="6" w:space="0" w:color="auto"/>
            </w:tcBorders>
          </w:tcPr>
          <w:p w14:paraId="26D3E4C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H11.11.01.05</w:t>
            </w:r>
          </w:p>
        </w:tc>
        <w:tc>
          <w:tcPr>
            <w:tcW w:w="6390" w:type="dxa"/>
            <w:tcBorders>
              <w:top w:val="single" w:sz="6" w:space="0" w:color="auto"/>
              <w:left w:val="single" w:sz="6" w:space="0" w:color="auto"/>
              <w:bottom w:val="single" w:sz="6" w:space="0" w:color="auto"/>
              <w:right w:val="single" w:sz="6" w:space="0" w:color="auto"/>
            </w:tcBorders>
          </w:tcPr>
          <w:p w14:paraId="29FC10A4"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Phần mềm quản lý đào tạo</w:t>
            </w:r>
          </w:p>
        </w:tc>
        <w:tc>
          <w:tcPr>
            <w:tcW w:w="2790" w:type="dxa"/>
            <w:tcBorders>
              <w:top w:val="single" w:sz="6" w:space="0" w:color="auto"/>
              <w:left w:val="single" w:sz="6" w:space="0" w:color="auto"/>
              <w:right w:val="single" w:sz="6" w:space="0" w:color="auto"/>
            </w:tcBorders>
            <w:vAlign w:val="center"/>
          </w:tcPr>
          <w:p w14:paraId="46172A76"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http://elearning.vinhuni.edu.vn/mod/forum/discuss.php?d=97535</w:t>
            </w:r>
          </w:p>
        </w:tc>
        <w:tc>
          <w:tcPr>
            <w:tcW w:w="1440" w:type="dxa"/>
            <w:tcBorders>
              <w:left w:val="single" w:sz="6" w:space="0" w:color="auto"/>
              <w:right w:val="single" w:sz="6" w:space="0" w:color="auto"/>
            </w:tcBorders>
            <w:vAlign w:val="center"/>
          </w:tcPr>
          <w:p w14:paraId="01C4C444"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74AA1E8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C238596" w14:textId="77777777" w:rsidTr="004B35EC">
        <w:trPr>
          <w:trHeight w:val="714"/>
        </w:trPr>
        <w:tc>
          <w:tcPr>
            <w:tcW w:w="568" w:type="dxa"/>
            <w:vMerge w:val="restart"/>
            <w:tcBorders>
              <w:left w:val="single" w:sz="6" w:space="0" w:color="auto"/>
              <w:right w:val="single" w:sz="6" w:space="0" w:color="auto"/>
            </w:tcBorders>
          </w:tcPr>
          <w:p w14:paraId="10EEBEB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6</w:t>
            </w:r>
          </w:p>
        </w:tc>
        <w:tc>
          <w:tcPr>
            <w:tcW w:w="1710" w:type="dxa"/>
            <w:vMerge w:val="restart"/>
            <w:tcBorders>
              <w:top w:val="single" w:sz="6" w:space="0" w:color="auto"/>
              <w:left w:val="single" w:sz="6" w:space="0" w:color="auto"/>
              <w:right w:val="single" w:sz="6" w:space="0" w:color="auto"/>
            </w:tcBorders>
          </w:tcPr>
          <w:p w14:paraId="3216BE0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H11.11.01.06</w:t>
            </w:r>
          </w:p>
        </w:tc>
        <w:tc>
          <w:tcPr>
            <w:tcW w:w="6390" w:type="dxa"/>
            <w:vAlign w:val="center"/>
          </w:tcPr>
          <w:p w14:paraId="2D850D0D"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Quy định sử dụng kết quả của phần mềm CMC để xét thôi học, học tiếp, cảnh báo kết quả học tập</w:t>
            </w:r>
          </w:p>
        </w:tc>
        <w:tc>
          <w:tcPr>
            <w:tcW w:w="2790" w:type="dxa"/>
            <w:vAlign w:val="center"/>
          </w:tcPr>
          <w:p w14:paraId="645284E3"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Số 4123/ĐHV-ĐT, ngày 02/11/2015</w:t>
            </w:r>
          </w:p>
        </w:tc>
        <w:tc>
          <w:tcPr>
            <w:tcW w:w="1440" w:type="dxa"/>
            <w:vMerge w:val="restart"/>
            <w:tcBorders>
              <w:left w:val="single" w:sz="6" w:space="0" w:color="auto"/>
              <w:right w:val="single" w:sz="6" w:space="0" w:color="auto"/>
            </w:tcBorders>
            <w:vAlign w:val="center"/>
          </w:tcPr>
          <w:p w14:paraId="4CC0D82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1D3101E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1DA4D19" w14:textId="77777777" w:rsidTr="004B35EC">
        <w:trPr>
          <w:trHeight w:val="714"/>
        </w:trPr>
        <w:tc>
          <w:tcPr>
            <w:tcW w:w="568" w:type="dxa"/>
            <w:vMerge/>
            <w:tcBorders>
              <w:left w:val="single" w:sz="6" w:space="0" w:color="auto"/>
              <w:right w:val="single" w:sz="6" w:space="0" w:color="auto"/>
            </w:tcBorders>
          </w:tcPr>
          <w:p w14:paraId="79C8B6F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241F0150"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548211BC"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Quy định về việc cập nhật thông tin cá nhân sinh viên trên phần mềm CMC</w:t>
            </w:r>
          </w:p>
        </w:tc>
        <w:tc>
          <w:tcPr>
            <w:tcW w:w="2790" w:type="dxa"/>
            <w:vAlign w:val="center"/>
          </w:tcPr>
          <w:p w14:paraId="1CEF3191" w14:textId="77777777" w:rsidR="001C7102" w:rsidRPr="001C7102" w:rsidRDefault="001C7102" w:rsidP="001C7102">
            <w:pPr>
              <w:widowControl w:val="0"/>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 xml:space="preserve">1. </w:t>
            </w:r>
            <w:r w:rsidRPr="001C7102">
              <w:rPr>
                <w:rFonts w:ascii="Times New Roman" w:hAnsi="Times New Roman" w:cs="Times New Roman"/>
                <w:sz w:val="26"/>
                <w:szCs w:val="26"/>
                <w:lang w:val="vi-VN"/>
              </w:rPr>
              <w:t>Số 479/ĐHV-CTCTHSSV ngày 5/5/2017</w:t>
            </w:r>
          </w:p>
          <w:p w14:paraId="1F4D3A1B"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2. Số 388/ĐHV-</w:t>
            </w:r>
            <w:r w:rsidRPr="001C7102">
              <w:rPr>
                <w:rFonts w:ascii="Times New Roman" w:hAnsi="Times New Roman" w:cs="Times New Roman"/>
                <w:sz w:val="26"/>
                <w:szCs w:val="26"/>
              </w:rPr>
              <w:lastRenderedPageBreak/>
              <w:t>CTCTHSSV ngày 17/4/2018</w:t>
            </w:r>
          </w:p>
          <w:p w14:paraId="70BADAA6"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3. Số 1494/ ĐHV-CTCTHSSV ngày 26/12/2018</w:t>
            </w:r>
          </w:p>
          <w:p w14:paraId="4B62FF06"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4. Số 393/ĐHV-CTCTHSSV ngày 18/4/2019</w:t>
            </w:r>
          </w:p>
          <w:p w14:paraId="2FDE7899"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5. Số 221/ ĐHV-CTCTHSSV ngày 18/3/2020</w:t>
            </w:r>
          </w:p>
        </w:tc>
        <w:tc>
          <w:tcPr>
            <w:tcW w:w="1440" w:type="dxa"/>
            <w:vMerge/>
            <w:tcBorders>
              <w:left w:val="single" w:sz="6" w:space="0" w:color="auto"/>
              <w:right w:val="single" w:sz="6" w:space="0" w:color="auto"/>
            </w:tcBorders>
            <w:vAlign w:val="center"/>
          </w:tcPr>
          <w:p w14:paraId="04C5633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37D1D5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F3F9865" w14:textId="77777777" w:rsidTr="004B35EC">
        <w:tc>
          <w:tcPr>
            <w:tcW w:w="568" w:type="dxa"/>
            <w:vMerge w:val="restart"/>
            <w:tcBorders>
              <w:left w:val="single" w:sz="6" w:space="0" w:color="auto"/>
              <w:right w:val="single" w:sz="6" w:space="0" w:color="auto"/>
            </w:tcBorders>
          </w:tcPr>
          <w:p w14:paraId="7ECC730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07</w:t>
            </w:r>
          </w:p>
        </w:tc>
        <w:tc>
          <w:tcPr>
            <w:tcW w:w="1710" w:type="dxa"/>
            <w:vMerge w:val="restart"/>
            <w:tcBorders>
              <w:top w:val="single" w:sz="6" w:space="0" w:color="auto"/>
              <w:left w:val="single" w:sz="6" w:space="0" w:color="auto"/>
              <w:right w:val="single" w:sz="6" w:space="0" w:color="auto"/>
            </w:tcBorders>
          </w:tcPr>
          <w:p w14:paraId="046691B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H11.11.01.07</w:t>
            </w:r>
          </w:p>
        </w:tc>
        <w:tc>
          <w:tcPr>
            <w:tcW w:w="6390" w:type="dxa"/>
            <w:vAlign w:val="center"/>
          </w:tcPr>
          <w:p w14:paraId="6DEFF05D"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Công văn xét thôi học, học tiếp, cảnh báo kết quả học tập của sinh viên hệ chính quy giai đoạn 2019 - 2023.</w:t>
            </w:r>
          </w:p>
        </w:tc>
        <w:tc>
          <w:tcPr>
            <w:tcW w:w="2790" w:type="dxa"/>
            <w:vAlign w:val="center"/>
          </w:tcPr>
          <w:p w14:paraId="28E5216A"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-Số 184/ TB-ĐHV ngày 8/11/2019</w:t>
            </w:r>
          </w:p>
          <w:p w14:paraId="793F9C46"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-Số 1079/ ĐHV-ĐT ngày 3/10/2019</w:t>
            </w:r>
          </w:p>
          <w:p w14:paraId="185B0F2F"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shd w:val="clear" w:color="auto" w:fill="FFFFFF"/>
              </w:rPr>
            </w:pPr>
            <w:r w:rsidRPr="001C7102">
              <w:rPr>
                <w:rFonts w:ascii="Times New Roman" w:hAnsi="Times New Roman" w:cs="Times New Roman"/>
                <w:bCs/>
                <w:sz w:val="26"/>
                <w:szCs w:val="26"/>
                <w:shd w:val="clear" w:color="auto" w:fill="FFFFFF"/>
              </w:rPr>
              <w:t>-Số 2828/ ĐHV-ĐT ngày 15/10/2019</w:t>
            </w:r>
          </w:p>
          <w:p w14:paraId="78624B52"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-Số 811/ ĐHV-ĐT ngày 11/9/2020</w:t>
            </w:r>
          </w:p>
          <w:p w14:paraId="6DF09367"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-Số 1127/ ĐHV-ĐT ngày 19/10/2021</w:t>
            </w:r>
          </w:p>
        </w:tc>
        <w:tc>
          <w:tcPr>
            <w:tcW w:w="1440" w:type="dxa"/>
            <w:vMerge w:val="restart"/>
            <w:tcBorders>
              <w:left w:val="single" w:sz="6" w:space="0" w:color="auto"/>
              <w:right w:val="single" w:sz="6" w:space="0" w:color="auto"/>
            </w:tcBorders>
          </w:tcPr>
          <w:p w14:paraId="4153D81E"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4896E0E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62DB315" w14:textId="77777777" w:rsidTr="004B35EC">
        <w:tc>
          <w:tcPr>
            <w:tcW w:w="568" w:type="dxa"/>
            <w:vMerge/>
            <w:tcBorders>
              <w:left w:val="single" w:sz="6" w:space="0" w:color="auto"/>
              <w:right w:val="single" w:sz="6" w:space="0" w:color="auto"/>
            </w:tcBorders>
          </w:tcPr>
          <w:p w14:paraId="25C652A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445DA317"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390" w:type="dxa"/>
            <w:vAlign w:val="center"/>
          </w:tcPr>
          <w:p w14:paraId="57467BB3"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Thông báo Kết luận của phiên họp Hội đồng xét thôi học, cảnh báo kết quả học tập của sinh viên hệ chính quy giai đoạn 2019 - 2023.</w:t>
            </w:r>
          </w:p>
        </w:tc>
        <w:tc>
          <w:tcPr>
            <w:tcW w:w="2790" w:type="dxa"/>
            <w:vAlign w:val="center"/>
          </w:tcPr>
          <w:p w14:paraId="460473C5"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bCs/>
                <w:sz w:val="26"/>
                <w:szCs w:val="26"/>
                <w:lang w:val="vi-VN"/>
              </w:rPr>
              <w:t>1. Số 1088/ĐHV-ĐT ngày 26/9/2018</w:t>
            </w:r>
          </w:p>
          <w:p w14:paraId="33DA1C11"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bCs/>
                <w:sz w:val="26"/>
                <w:szCs w:val="26"/>
                <w:lang w:val="vi-VN"/>
              </w:rPr>
              <w:lastRenderedPageBreak/>
              <w:t>2. Số 200/TB- ĐHV ngày 2/11/2018</w:t>
            </w:r>
          </w:p>
          <w:p w14:paraId="5173874D"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bCs/>
                <w:sz w:val="26"/>
                <w:szCs w:val="26"/>
                <w:lang w:val="vi-VN"/>
              </w:rPr>
              <w:t>3. Số 1079/ĐHV-ĐT ngày 3/10/2019</w:t>
            </w:r>
          </w:p>
          <w:p w14:paraId="581A679E"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bCs/>
                <w:sz w:val="26"/>
                <w:szCs w:val="26"/>
                <w:lang w:val="vi-VN"/>
              </w:rPr>
              <w:t>4. Số 184/TB-ĐHV ngày 8/11/2019</w:t>
            </w:r>
          </w:p>
          <w:p w14:paraId="0805FFA7"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rPr>
            </w:pPr>
            <w:r w:rsidRPr="001C7102">
              <w:rPr>
                <w:rFonts w:ascii="Times New Roman" w:eastAsia="Calibri" w:hAnsi="Times New Roman" w:cs="Times New Roman"/>
                <w:sz w:val="26"/>
                <w:szCs w:val="26"/>
              </w:rPr>
              <w:t xml:space="preserve">5. </w:t>
            </w:r>
            <w:r w:rsidRPr="001C7102">
              <w:rPr>
                <w:rFonts w:ascii="Times New Roman" w:eastAsia="Calibri" w:hAnsi="Times New Roman" w:cs="Times New Roman"/>
                <w:sz w:val="26"/>
                <w:szCs w:val="26"/>
                <w:lang w:val="vi-VN"/>
              </w:rPr>
              <w:t xml:space="preserve">Số 811/ </w:t>
            </w:r>
            <w:r w:rsidRPr="001C7102">
              <w:rPr>
                <w:rFonts w:ascii="Times New Roman" w:hAnsi="Times New Roman" w:cs="Times New Roman"/>
                <w:bCs/>
                <w:sz w:val="26"/>
                <w:szCs w:val="26"/>
                <w:lang w:val="vi-VN"/>
              </w:rPr>
              <w:t>ĐHV-ĐT</w:t>
            </w:r>
            <w:r w:rsidRPr="001C7102">
              <w:rPr>
                <w:rFonts w:ascii="Times New Roman" w:eastAsia="Calibri" w:hAnsi="Times New Roman" w:cs="Times New Roman"/>
                <w:sz w:val="26"/>
                <w:szCs w:val="26"/>
                <w:lang w:val="vi-VN"/>
              </w:rPr>
              <w:t>, ngày 11/9/2020</w:t>
            </w:r>
          </w:p>
        </w:tc>
        <w:tc>
          <w:tcPr>
            <w:tcW w:w="1440" w:type="dxa"/>
            <w:vMerge/>
            <w:tcBorders>
              <w:left w:val="single" w:sz="6" w:space="0" w:color="auto"/>
              <w:right w:val="single" w:sz="6" w:space="0" w:color="auto"/>
            </w:tcBorders>
          </w:tcPr>
          <w:p w14:paraId="692D68A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E15D23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99BA590" w14:textId="77777777" w:rsidTr="004B35EC">
        <w:tc>
          <w:tcPr>
            <w:tcW w:w="568" w:type="dxa"/>
            <w:vMerge/>
            <w:tcBorders>
              <w:left w:val="single" w:sz="6" w:space="0" w:color="auto"/>
              <w:right w:val="single" w:sz="6" w:space="0" w:color="auto"/>
            </w:tcBorders>
          </w:tcPr>
          <w:p w14:paraId="523C348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6AB8CBE1"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6390" w:type="dxa"/>
            <w:vAlign w:val="center"/>
          </w:tcPr>
          <w:p w14:paraId="4E725B97" w14:textId="77777777" w:rsidR="001C7102" w:rsidRPr="001C7102" w:rsidRDefault="001C7102" w:rsidP="001C7102">
            <w:pPr>
              <w:widowControl w:val="0"/>
              <w:spacing w:before="60" w:after="0" w:line="288" w:lineRule="auto"/>
              <w:jc w:val="both"/>
              <w:rPr>
                <w:rFonts w:ascii="Times New Roman" w:hAnsi="Times New Roman" w:cs="Times New Roman"/>
                <w:i/>
                <w:sz w:val="26"/>
                <w:szCs w:val="26"/>
                <w:lang w:val="vi-VN"/>
              </w:rPr>
            </w:pPr>
            <w:r w:rsidRPr="001C7102">
              <w:rPr>
                <w:rFonts w:ascii="Times New Roman" w:hAnsi="Times New Roman" w:cs="Times New Roman"/>
                <w:sz w:val="26"/>
                <w:szCs w:val="26"/>
                <w:lang w:val="vi-VN"/>
              </w:rPr>
              <w:t>Thống kê sinh viên thôi học, buộc thôi học giai đoạn 2019-2023 (</w:t>
            </w:r>
            <w:r w:rsidRPr="001C7102">
              <w:rPr>
                <w:rFonts w:ascii="Times New Roman" w:hAnsi="Times New Roman" w:cs="Times New Roman"/>
                <w:i/>
                <w:sz w:val="26"/>
                <w:szCs w:val="26"/>
                <w:lang w:val="vi-VN"/>
              </w:rPr>
              <w:t>Kèm theo:</w:t>
            </w:r>
            <w:r w:rsidRPr="001C7102">
              <w:rPr>
                <w:rFonts w:ascii="Times New Roman" w:hAnsi="Times New Roman" w:cs="Times New Roman"/>
                <w:sz w:val="26"/>
                <w:szCs w:val="26"/>
                <w:lang w:val="vi-VN"/>
              </w:rPr>
              <w:t xml:space="preserve"> </w:t>
            </w:r>
            <w:r w:rsidRPr="001C7102">
              <w:rPr>
                <w:rFonts w:ascii="Times New Roman" w:hAnsi="Times New Roman" w:cs="Times New Roman"/>
                <w:i/>
                <w:sz w:val="26"/>
                <w:szCs w:val="26"/>
                <w:lang w:val="vi-VN"/>
              </w:rPr>
              <w:t>các danh sách sinh viên thôi học, buộc thôi học;</w:t>
            </w:r>
            <w:r w:rsidRPr="001C7102">
              <w:rPr>
                <w:rFonts w:ascii="Times New Roman" w:hAnsi="Times New Roman" w:cs="Times New Roman"/>
                <w:sz w:val="26"/>
                <w:szCs w:val="26"/>
                <w:lang w:val="vi-VN"/>
              </w:rPr>
              <w:t xml:space="preserve"> </w:t>
            </w:r>
            <w:r w:rsidRPr="001C7102">
              <w:rPr>
                <w:rFonts w:ascii="Times New Roman" w:hAnsi="Times New Roman" w:cs="Times New Roman"/>
                <w:i/>
                <w:sz w:val="26"/>
                <w:szCs w:val="26"/>
                <w:lang w:val="vi-VN"/>
              </w:rPr>
              <w:t>các Quyết định kỷ luật sinh viên chính quy)</w:t>
            </w:r>
          </w:p>
          <w:p w14:paraId="14309C6E" w14:textId="77777777" w:rsidR="001C7102" w:rsidRPr="001C7102" w:rsidRDefault="001C7102" w:rsidP="001C7102">
            <w:pPr>
              <w:widowControl w:val="0"/>
              <w:spacing w:before="60" w:after="0" w:line="288" w:lineRule="auto"/>
              <w:jc w:val="both"/>
              <w:rPr>
                <w:rFonts w:ascii="Times New Roman" w:hAnsi="Times New Roman" w:cs="Times New Roman"/>
                <w:sz w:val="26"/>
                <w:szCs w:val="26"/>
                <w:lang w:val="vi-VN"/>
              </w:rPr>
            </w:pPr>
          </w:p>
        </w:tc>
        <w:tc>
          <w:tcPr>
            <w:tcW w:w="2790" w:type="dxa"/>
            <w:vAlign w:val="center"/>
          </w:tcPr>
          <w:p w14:paraId="27EDE302" w14:textId="77777777" w:rsidR="001C7102" w:rsidRPr="001C7102" w:rsidRDefault="001C7102" w:rsidP="001C7102">
            <w:pPr>
              <w:widowControl w:val="0"/>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1355/QĐ-ĐHV ngày 12/6/2019</w:t>
            </w:r>
          </w:p>
          <w:p w14:paraId="6C2A7C4C" w14:textId="77777777" w:rsidR="001C7102" w:rsidRPr="001C7102" w:rsidRDefault="001C7102" w:rsidP="001C7102">
            <w:pPr>
              <w:widowControl w:val="0"/>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3409/QĐ-ĐHV ngày 11/12/2019</w:t>
            </w:r>
          </w:p>
          <w:p w14:paraId="34EF4EC5" w14:textId="77777777" w:rsidR="001C7102" w:rsidRPr="001C7102" w:rsidRDefault="001C7102" w:rsidP="001C7102">
            <w:pPr>
              <w:widowControl w:val="0"/>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1301/QĐ-ĐHV ngày 19/6/2020</w:t>
            </w:r>
          </w:p>
          <w:p w14:paraId="5BADA96A" w14:textId="77777777" w:rsidR="001C7102" w:rsidRPr="001C7102" w:rsidRDefault="001C7102" w:rsidP="001C7102">
            <w:pPr>
              <w:widowControl w:val="0"/>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3748/QĐ-ĐHV ngày 21/12/2020</w:t>
            </w:r>
          </w:p>
          <w:p w14:paraId="30493D26"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-Số 1131/QĐ-ĐHV ngày 10/5/2021</w:t>
            </w:r>
          </w:p>
        </w:tc>
        <w:tc>
          <w:tcPr>
            <w:tcW w:w="1440" w:type="dxa"/>
            <w:vMerge/>
            <w:tcBorders>
              <w:left w:val="single" w:sz="6" w:space="0" w:color="auto"/>
              <w:right w:val="single" w:sz="6" w:space="0" w:color="auto"/>
            </w:tcBorders>
          </w:tcPr>
          <w:p w14:paraId="04BB9507"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B50E63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ED1DA83" w14:textId="77777777" w:rsidTr="004B35EC">
        <w:tc>
          <w:tcPr>
            <w:tcW w:w="568" w:type="dxa"/>
            <w:vMerge w:val="restart"/>
            <w:tcBorders>
              <w:left w:val="single" w:sz="6" w:space="0" w:color="auto"/>
              <w:right w:val="single" w:sz="6" w:space="0" w:color="auto"/>
            </w:tcBorders>
          </w:tcPr>
          <w:p w14:paraId="432B754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08</w:t>
            </w:r>
          </w:p>
        </w:tc>
        <w:tc>
          <w:tcPr>
            <w:tcW w:w="1710" w:type="dxa"/>
            <w:vMerge w:val="restart"/>
            <w:tcBorders>
              <w:top w:val="single" w:sz="6" w:space="0" w:color="auto"/>
              <w:left w:val="single" w:sz="6" w:space="0" w:color="auto"/>
              <w:right w:val="single" w:sz="6" w:space="0" w:color="auto"/>
            </w:tcBorders>
          </w:tcPr>
          <w:p w14:paraId="753E26B0"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H11.11.01.08</w:t>
            </w:r>
          </w:p>
        </w:tc>
        <w:tc>
          <w:tcPr>
            <w:tcW w:w="6390" w:type="dxa"/>
            <w:tcBorders>
              <w:top w:val="single" w:sz="6" w:space="0" w:color="auto"/>
              <w:left w:val="single" w:sz="6" w:space="0" w:color="auto"/>
              <w:bottom w:val="single" w:sz="6" w:space="0" w:color="auto"/>
              <w:right w:val="single" w:sz="6" w:space="0" w:color="auto"/>
            </w:tcBorders>
          </w:tcPr>
          <w:p w14:paraId="6C5F133D" w14:textId="77777777" w:rsidR="001C7102" w:rsidRPr="001C7102" w:rsidRDefault="001C7102" w:rsidP="001C7102">
            <w:pPr>
              <w:tabs>
                <w:tab w:val="left" w:pos="4735"/>
              </w:tabs>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Báo cáo tình hình số lượng sinh viên các khóa nhập học hàng năm</w:t>
            </w:r>
          </w:p>
        </w:tc>
        <w:tc>
          <w:tcPr>
            <w:tcW w:w="2790" w:type="dxa"/>
            <w:tcBorders>
              <w:top w:val="single" w:sz="6" w:space="0" w:color="auto"/>
              <w:left w:val="single" w:sz="6" w:space="0" w:color="auto"/>
              <w:bottom w:val="single" w:sz="6" w:space="0" w:color="auto"/>
              <w:right w:val="single" w:sz="6" w:space="0" w:color="auto"/>
            </w:tcBorders>
            <w:vAlign w:val="center"/>
          </w:tcPr>
          <w:p w14:paraId="1671FB2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Các báo cáo hằng năm</w:t>
            </w:r>
          </w:p>
        </w:tc>
        <w:tc>
          <w:tcPr>
            <w:tcW w:w="1440" w:type="dxa"/>
            <w:vMerge w:val="restart"/>
            <w:tcBorders>
              <w:left w:val="single" w:sz="6" w:space="0" w:color="auto"/>
              <w:right w:val="single" w:sz="6" w:space="0" w:color="auto"/>
            </w:tcBorders>
          </w:tcPr>
          <w:p w14:paraId="2DBDDC78"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67BFA96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B3A5806" w14:textId="77777777" w:rsidTr="004B35EC">
        <w:tc>
          <w:tcPr>
            <w:tcW w:w="568" w:type="dxa"/>
            <w:vMerge/>
            <w:tcBorders>
              <w:left w:val="single" w:sz="6" w:space="0" w:color="auto"/>
              <w:right w:val="single" w:sz="6" w:space="0" w:color="auto"/>
            </w:tcBorders>
          </w:tcPr>
          <w:p w14:paraId="13B8992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2BD729AF"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tcPr>
          <w:p w14:paraId="7866D5DE" w14:textId="77777777" w:rsidR="001C7102" w:rsidRPr="001C7102" w:rsidRDefault="001C7102" w:rsidP="001C7102">
            <w:pPr>
              <w:tabs>
                <w:tab w:val="left" w:pos="4735"/>
              </w:tabs>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Quyết định số lượng sinh viên nhập học</w:t>
            </w:r>
          </w:p>
        </w:tc>
        <w:tc>
          <w:tcPr>
            <w:tcW w:w="2790" w:type="dxa"/>
            <w:tcBorders>
              <w:top w:val="single" w:sz="6" w:space="0" w:color="auto"/>
              <w:left w:val="single" w:sz="6" w:space="0" w:color="auto"/>
              <w:bottom w:val="single" w:sz="6" w:space="0" w:color="auto"/>
              <w:right w:val="single" w:sz="6" w:space="0" w:color="auto"/>
            </w:tcBorders>
          </w:tcPr>
          <w:p w14:paraId="1C27A7C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Các quyết định hằng năm</w:t>
            </w:r>
          </w:p>
        </w:tc>
        <w:tc>
          <w:tcPr>
            <w:tcW w:w="1440" w:type="dxa"/>
            <w:vMerge/>
            <w:tcBorders>
              <w:left w:val="single" w:sz="6" w:space="0" w:color="auto"/>
              <w:right w:val="single" w:sz="6" w:space="0" w:color="auto"/>
            </w:tcBorders>
          </w:tcPr>
          <w:p w14:paraId="385D2A95"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937581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1EC5F28" w14:textId="77777777" w:rsidTr="004B35EC">
        <w:tc>
          <w:tcPr>
            <w:tcW w:w="568" w:type="dxa"/>
            <w:vMerge/>
            <w:tcBorders>
              <w:left w:val="single" w:sz="6" w:space="0" w:color="auto"/>
              <w:right w:val="single" w:sz="6" w:space="0" w:color="auto"/>
            </w:tcBorders>
          </w:tcPr>
          <w:p w14:paraId="584F9B7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010C3AC4"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tcPr>
          <w:p w14:paraId="4D372175"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Quyết định thành lập các lớp học</w:t>
            </w:r>
          </w:p>
        </w:tc>
        <w:tc>
          <w:tcPr>
            <w:tcW w:w="2790" w:type="dxa"/>
            <w:tcBorders>
              <w:top w:val="single" w:sz="6" w:space="0" w:color="auto"/>
              <w:left w:val="single" w:sz="6" w:space="0" w:color="auto"/>
              <w:bottom w:val="single" w:sz="6" w:space="0" w:color="auto"/>
              <w:right w:val="single" w:sz="6" w:space="0" w:color="auto"/>
            </w:tcBorders>
          </w:tcPr>
          <w:p w14:paraId="570B5E7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Các quyết định hằng năm</w:t>
            </w:r>
          </w:p>
        </w:tc>
        <w:tc>
          <w:tcPr>
            <w:tcW w:w="1440" w:type="dxa"/>
            <w:vMerge/>
            <w:tcBorders>
              <w:left w:val="single" w:sz="6" w:space="0" w:color="auto"/>
              <w:right w:val="single" w:sz="6" w:space="0" w:color="auto"/>
            </w:tcBorders>
          </w:tcPr>
          <w:p w14:paraId="6A3311A7"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439367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4BB0535" w14:textId="77777777" w:rsidTr="004B35EC">
        <w:tc>
          <w:tcPr>
            <w:tcW w:w="568" w:type="dxa"/>
            <w:vMerge/>
            <w:tcBorders>
              <w:left w:val="single" w:sz="6" w:space="0" w:color="auto"/>
              <w:right w:val="single" w:sz="6" w:space="0" w:color="auto"/>
            </w:tcBorders>
          </w:tcPr>
          <w:p w14:paraId="440B642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040D6E0E"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1243D2AD"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 xml:space="preserve">Danh sách sinh viên thuộc diện cảnh báo </w:t>
            </w:r>
          </w:p>
        </w:tc>
        <w:tc>
          <w:tcPr>
            <w:tcW w:w="2790" w:type="dxa"/>
            <w:vAlign w:val="center"/>
          </w:tcPr>
          <w:p w14:paraId="4EF5E42E"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1. Biên bản cảnh báo thôi học năm 2019-2023</w:t>
            </w:r>
          </w:p>
          <w:p w14:paraId="4A3F8E6E" w14:textId="77777777" w:rsidR="001C7102" w:rsidRPr="001C7102" w:rsidRDefault="001C7102" w:rsidP="001C7102">
            <w:pPr>
              <w:autoSpaceDE w:val="0"/>
              <w:autoSpaceDN w:val="0"/>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 xml:space="preserve">2. Danh sách SV cảnh báo, thôi học của ngành </w:t>
            </w:r>
            <w:r w:rsidRPr="001C7102">
              <w:rPr>
                <w:rFonts w:ascii="Times New Roman" w:eastAsia="Calibri" w:hAnsi="Times New Roman" w:cs="Times New Roman"/>
                <w:sz w:val="26"/>
                <w:szCs w:val="26"/>
                <w:lang w:val="nl-NL"/>
              </w:rPr>
              <w:t xml:space="preserve">CNKTOTO </w:t>
            </w:r>
            <w:r w:rsidRPr="001C7102">
              <w:rPr>
                <w:rFonts w:ascii="Times New Roman" w:hAnsi="Times New Roman" w:cs="Times New Roman"/>
                <w:bCs/>
                <w:sz w:val="26"/>
                <w:szCs w:val="26"/>
              </w:rPr>
              <w:t>từ 2022-2023</w:t>
            </w:r>
          </w:p>
        </w:tc>
        <w:tc>
          <w:tcPr>
            <w:tcW w:w="1440" w:type="dxa"/>
            <w:vMerge/>
            <w:tcBorders>
              <w:left w:val="single" w:sz="6" w:space="0" w:color="auto"/>
              <w:right w:val="single" w:sz="6" w:space="0" w:color="auto"/>
            </w:tcBorders>
          </w:tcPr>
          <w:p w14:paraId="0347E403"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802F69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5648DC1" w14:textId="77777777" w:rsidTr="004B35EC">
        <w:tc>
          <w:tcPr>
            <w:tcW w:w="568" w:type="dxa"/>
            <w:vMerge/>
            <w:tcBorders>
              <w:left w:val="single" w:sz="6" w:space="0" w:color="auto"/>
              <w:right w:val="single" w:sz="6" w:space="0" w:color="auto"/>
            </w:tcBorders>
          </w:tcPr>
          <w:p w14:paraId="35C3808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282645FC"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Pr>
          <w:p w14:paraId="5F579BF4"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da-DK"/>
              </w:rPr>
              <w:t>Biên bản, thông báo họp sinh viên thuộc diện tồn đọng, cảnh báo hàng năm của Viện.</w:t>
            </w:r>
          </w:p>
        </w:tc>
        <w:tc>
          <w:tcPr>
            <w:tcW w:w="2790" w:type="dxa"/>
          </w:tcPr>
          <w:p w14:paraId="3F06BD74"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đến năm 2024</w:t>
            </w:r>
          </w:p>
        </w:tc>
        <w:tc>
          <w:tcPr>
            <w:tcW w:w="1440" w:type="dxa"/>
            <w:vMerge/>
            <w:tcBorders>
              <w:left w:val="single" w:sz="6" w:space="0" w:color="auto"/>
              <w:right w:val="single" w:sz="6" w:space="0" w:color="auto"/>
            </w:tcBorders>
          </w:tcPr>
          <w:p w14:paraId="009ECE81"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764E9A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53CB853" w14:textId="77777777" w:rsidTr="004B35EC">
        <w:tc>
          <w:tcPr>
            <w:tcW w:w="568" w:type="dxa"/>
            <w:vMerge w:val="restart"/>
            <w:tcBorders>
              <w:left w:val="single" w:sz="6" w:space="0" w:color="auto"/>
              <w:right w:val="single" w:sz="6" w:space="0" w:color="auto"/>
            </w:tcBorders>
          </w:tcPr>
          <w:p w14:paraId="1D9EDB2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9</w:t>
            </w:r>
          </w:p>
        </w:tc>
        <w:tc>
          <w:tcPr>
            <w:tcW w:w="1710" w:type="dxa"/>
            <w:vMerge w:val="restart"/>
            <w:tcBorders>
              <w:top w:val="single" w:sz="6" w:space="0" w:color="auto"/>
              <w:left w:val="single" w:sz="6" w:space="0" w:color="auto"/>
              <w:right w:val="single" w:sz="6" w:space="0" w:color="auto"/>
            </w:tcBorders>
          </w:tcPr>
          <w:p w14:paraId="7249A62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H11.11.01.09</w:t>
            </w:r>
          </w:p>
        </w:tc>
        <w:tc>
          <w:tcPr>
            <w:tcW w:w="6390" w:type="dxa"/>
            <w:vAlign w:val="center"/>
          </w:tcPr>
          <w:p w14:paraId="0E7726B8"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bdr w:val="none" w:sz="0" w:space="0" w:color="auto" w:frame="1"/>
              </w:rPr>
              <w:t>Kế hoạch triển khai xét công nhận tốt nghiệp cho sinh viên chính quy từ năm 2019 đến năm 2023</w:t>
            </w:r>
          </w:p>
        </w:tc>
        <w:tc>
          <w:tcPr>
            <w:tcW w:w="2790" w:type="dxa"/>
            <w:vAlign w:val="center"/>
          </w:tcPr>
          <w:p w14:paraId="0C151586"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-Số 09/ĐHV-ĐT ngày 3/1/2019</w:t>
            </w:r>
          </w:p>
          <w:p w14:paraId="1FE75D65"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-Số 942/ĐHV-ĐT ngày 3/9/2019</w:t>
            </w:r>
          </w:p>
          <w:p w14:paraId="09F6A983"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-Sô 51/ĐHV-ĐT ngày 16/1/2020</w:t>
            </w:r>
          </w:p>
          <w:p w14:paraId="56D1B472"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-Số 364/ĐHV-ĐT ngày 5/5/2020</w:t>
            </w:r>
          </w:p>
          <w:p w14:paraId="4604598C"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-Số 806/ ĐHV-ĐT ngày 9/9/2020</w:t>
            </w:r>
          </w:p>
          <w:p w14:paraId="2FEC2B6C"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-Số 93/ĐHV-ĐT ngày 27/1/2021</w:t>
            </w:r>
          </w:p>
          <w:p w14:paraId="124AA6BA"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bdr w:val="none" w:sz="0" w:space="0" w:color="auto" w:frame="1"/>
              </w:rPr>
              <w:t>-Số 512/ ĐHV-ĐT ngày 5/5/2021</w:t>
            </w:r>
          </w:p>
        </w:tc>
        <w:tc>
          <w:tcPr>
            <w:tcW w:w="1440" w:type="dxa"/>
            <w:vMerge w:val="restart"/>
            <w:tcBorders>
              <w:left w:val="single" w:sz="6" w:space="0" w:color="auto"/>
              <w:right w:val="single" w:sz="6" w:space="0" w:color="auto"/>
            </w:tcBorders>
          </w:tcPr>
          <w:p w14:paraId="54EAF4E7"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54C218C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FFC5D3B" w14:textId="77777777" w:rsidTr="004B35EC">
        <w:tc>
          <w:tcPr>
            <w:tcW w:w="568" w:type="dxa"/>
            <w:vMerge/>
            <w:tcBorders>
              <w:left w:val="single" w:sz="6" w:space="0" w:color="auto"/>
              <w:right w:val="single" w:sz="6" w:space="0" w:color="auto"/>
            </w:tcBorders>
          </w:tcPr>
          <w:p w14:paraId="7578069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18A0CE4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6C165F52" w14:textId="77777777" w:rsidR="001C7102" w:rsidRPr="001C7102" w:rsidRDefault="001C7102" w:rsidP="001C7102">
            <w:pPr>
              <w:widowControl w:val="0"/>
              <w:spacing w:before="60" w:after="0" w:line="288" w:lineRule="auto"/>
              <w:jc w:val="both"/>
              <w:rPr>
                <w:rFonts w:ascii="Times New Roman" w:hAnsi="Times New Roman" w:cs="Times New Roman"/>
                <w:i/>
                <w:sz w:val="26"/>
                <w:szCs w:val="26"/>
                <w:bdr w:val="none" w:sz="0" w:space="0" w:color="auto" w:frame="1"/>
              </w:rPr>
            </w:pPr>
            <w:r w:rsidRPr="001C7102">
              <w:rPr>
                <w:rFonts w:ascii="Times New Roman" w:hAnsi="Times New Roman" w:cs="Times New Roman"/>
                <w:sz w:val="26"/>
                <w:szCs w:val="26"/>
                <w:bdr w:val="none" w:sz="0" w:space="0" w:color="auto" w:frame="1"/>
              </w:rPr>
              <w:t xml:space="preserve">Thống kê người học tốt nghiệp giai đoạn 2019-2023 </w:t>
            </w:r>
            <w:r w:rsidRPr="001C7102">
              <w:rPr>
                <w:rFonts w:ascii="Times New Roman" w:hAnsi="Times New Roman" w:cs="Times New Roman"/>
                <w:i/>
                <w:sz w:val="26"/>
                <w:szCs w:val="26"/>
                <w:bdr w:val="none" w:sz="0" w:space="0" w:color="auto" w:frame="1"/>
              </w:rPr>
              <w:t>(Kèm theo các Quyết định công nhật tốt nghiệp)</w:t>
            </w:r>
          </w:p>
          <w:p w14:paraId="3153AB5A"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p>
        </w:tc>
        <w:tc>
          <w:tcPr>
            <w:tcW w:w="2790" w:type="dxa"/>
            <w:vAlign w:val="center"/>
          </w:tcPr>
          <w:p w14:paraId="71E15829" w14:textId="77777777" w:rsidR="001C7102" w:rsidRPr="001C7102" w:rsidRDefault="001C7102" w:rsidP="001C7102">
            <w:pPr>
              <w:spacing w:before="60" w:after="0" w:line="288" w:lineRule="auto"/>
              <w:jc w:val="both"/>
              <w:rPr>
                <w:rFonts w:ascii="Times New Roman" w:hAnsi="Times New Roman" w:cs="Times New Roman"/>
                <w:bCs/>
                <w:sz w:val="26"/>
                <w:szCs w:val="26"/>
                <w:lang w:val="da-DK"/>
              </w:rPr>
            </w:pPr>
            <w:r w:rsidRPr="001C7102">
              <w:rPr>
                <w:rFonts w:ascii="Times New Roman" w:hAnsi="Times New Roman" w:cs="Times New Roman"/>
                <w:bCs/>
                <w:sz w:val="26"/>
                <w:szCs w:val="26"/>
                <w:lang w:val="da-DK"/>
              </w:rPr>
              <w:lastRenderedPageBreak/>
              <w:t>1. Số 594/ QĐ-ĐHV ngày 04/04/2017</w:t>
            </w:r>
          </w:p>
          <w:p w14:paraId="6D000D22" w14:textId="77777777" w:rsidR="001C7102" w:rsidRPr="001C7102" w:rsidRDefault="001C7102" w:rsidP="001C7102">
            <w:pPr>
              <w:spacing w:before="60" w:after="0" w:line="288" w:lineRule="auto"/>
              <w:jc w:val="both"/>
              <w:rPr>
                <w:rFonts w:ascii="Times New Roman" w:hAnsi="Times New Roman" w:cs="Times New Roman"/>
                <w:bCs/>
                <w:sz w:val="26"/>
                <w:szCs w:val="26"/>
                <w:lang w:val="da-DK"/>
              </w:rPr>
            </w:pPr>
            <w:r w:rsidRPr="001C7102">
              <w:rPr>
                <w:rFonts w:ascii="Times New Roman" w:hAnsi="Times New Roman" w:cs="Times New Roman"/>
                <w:bCs/>
                <w:sz w:val="26"/>
                <w:szCs w:val="26"/>
                <w:lang w:val="da-DK"/>
              </w:rPr>
              <w:lastRenderedPageBreak/>
              <w:t>2. Số 1064/ QĐ-ĐHV ngày 12/06/2017</w:t>
            </w:r>
          </w:p>
          <w:p w14:paraId="3604D573" w14:textId="77777777" w:rsidR="001C7102" w:rsidRPr="001C7102" w:rsidRDefault="001C7102" w:rsidP="001C7102">
            <w:pPr>
              <w:spacing w:before="60" w:after="0" w:line="288" w:lineRule="auto"/>
              <w:jc w:val="both"/>
              <w:rPr>
                <w:rFonts w:ascii="Times New Roman" w:hAnsi="Times New Roman" w:cs="Times New Roman"/>
                <w:bCs/>
                <w:sz w:val="26"/>
                <w:szCs w:val="26"/>
                <w:lang w:val="da-DK"/>
              </w:rPr>
            </w:pPr>
            <w:r w:rsidRPr="001C7102">
              <w:rPr>
                <w:rFonts w:ascii="Times New Roman" w:hAnsi="Times New Roman" w:cs="Times New Roman"/>
                <w:bCs/>
                <w:sz w:val="26"/>
                <w:szCs w:val="26"/>
                <w:lang w:val="da-DK"/>
              </w:rPr>
              <w:t>3 Số 2294/ QĐ-ĐHV ngày 20/10/2017</w:t>
            </w:r>
          </w:p>
          <w:p w14:paraId="727D7F9B" w14:textId="77777777" w:rsidR="001C7102" w:rsidRPr="001C7102" w:rsidRDefault="001C7102" w:rsidP="001C7102">
            <w:pPr>
              <w:spacing w:before="60" w:after="0" w:line="288" w:lineRule="auto"/>
              <w:jc w:val="both"/>
              <w:rPr>
                <w:rFonts w:ascii="Times New Roman" w:hAnsi="Times New Roman" w:cs="Times New Roman"/>
                <w:bCs/>
                <w:sz w:val="26"/>
                <w:szCs w:val="26"/>
                <w:lang w:val="da-DK"/>
              </w:rPr>
            </w:pPr>
            <w:r w:rsidRPr="001C7102">
              <w:rPr>
                <w:rFonts w:ascii="Times New Roman" w:hAnsi="Times New Roman" w:cs="Times New Roman"/>
                <w:bCs/>
                <w:sz w:val="26"/>
                <w:szCs w:val="26"/>
                <w:lang w:val="da-DK"/>
              </w:rPr>
              <w:t>4. Số 536/ QĐ-ĐHV ngày 29/03/2018</w:t>
            </w:r>
          </w:p>
          <w:p w14:paraId="53954D8D" w14:textId="77777777" w:rsidR="001C7102" w:rsidRPr="001C7102" w:rsidRDefault="001C7102" w:rsidP="001C7102">
            <w:pPr>
              <w:spacing w:before="60" w:after="0" w:line="288" w:lineRule="auto"/>
              <w:jc w:val="both"/>
              <w:rPr>
                <w:rFonts w:ascii="Times New Roman" w:hAnsi="Times New Roman" w:cs="Times New Roman"/>
                <w:bCs/>
                <w:sz w:val="26"/>
                <w:szCs w:val="26"/>
                <w:lang w:val="da-DK"/>
              </w:rPr>
            </w:pPr>
            <w:r w:rsidRPr="001C7102">
              <w:rPr>
                <w:rFonts w:ascii="Times New Roman" w:hAnsi="Times New Roman" w:cs="Times New Roman"/>
                <w:bCs/>
                <w:sz w:val="26"/>
                <w:szCs w:val="26"/>
                <w:lang w:val="da-DK"/>
              </w:rPr>
              <w:t>5. Số 1150/ QĐ-ĐHV ngày 11/06/2018</w:t>
            </w:r>
          </w:p>
          <w:p w14:paraId="21CCF7F6" w14:textId="77777777" w:rsidR="001C7102" w:rsidRPr="001C7102" w:rsidRDefault="001C7102" w:rsidP="001C7102">
            <w:pPr>
              <w:spacing w:before="60" w:after="0" w:line="288" w:lineRule="auto"/>
              <w:jc w:val="both"/>
              <w:rPr>
                <w:rFonts w:ascii="Times New Roman" w:hAnsi="Times New Roman" w:cs="Times New Roman"/>
                <w:bCs/>
                <w:sz w:val="26"/>
                <w:szCs w:val="26"/>
                <w:lang w:val="da-DK"/>
              </w:rPr>
            </w:pPr>
            <w:r w:rsidRPr="001C7102">
              <w:rPr>
                <w:rFonts w:ascii="Times New Roman" w:hAnsi="Times New Roman" w:cs="Times New Roman"/>
                <w:bCs/>
                <w:sz w:val="26"/>
                <w:szCs w:val="26"/>
                <w:lang w:val="da-DK"/>
              </w:rPr>
              <w:t>6. Số 1462/ QĐ-ĐHV ngày 17/07/2018</w:t>
            </w:r>
          </w:p>
          <w:p w14:paraId="4F5154C2" w14:textId="77777777" w:rsidR="001C7102" w:rsidRPr="001C7102" w:rsidRDefault="001C7102" w:rsidP="001C7102">
            <w:pPr>
              <w:spacing w:before="60" w:after="0" w:line="288" w:lineRule="auto"/>
              <w:jc w:val="both"/>
              <w:rPr>
                <w:rFonts w:ascii="Times New Roman" w:hAnsi="Times New Roman" w:cs="Times New Roman"/>
                <w:bCs/>
                <w:sz w:val="26"/>
                <w:szCs w:val="26"/>
                <w:lang w:val="da-DK"/>
              </w:rPr>
            </w:pPr>
            <w:r w:rsidRPr="001C7102">
              <w:rPr>
                <w:rFonts w:ascii="Times New Roman" w:hAnsi="Times New Roman" w:cs="Times New Roman"/>
                <w:bCs/>
                <w:sz w:val="26"/>
                <w:szCs w:val="26"/>
                <w:lang w:val="da-DK"/>
              </w:rPr>
              <w:t>7. Số 2533/ QĐ-ĐHV ngày 19/10/2018</w:t>
            </w:r>
          </w:p>
          <w:p w14:paraId="7E2D7FBF" w14:textId="77777777" w:rsidR="001C7102" w:rsidRPr="001C7102" w:rsidRDefault="001C7102" w:rsidP="001C7102">
            <w:pPr>
              <w:spacing w:before="60" w:after="0" w:line="288" w:lineRule="auto"/>
              <w:jc w:val="both"/>
              <w:rPr>
                <w:rFonts w:ascii="Times New Roman" w:hAnsi="Times New Roman" w:cs="Times New Roman"/>
                <w:bCs/>
                <w:sz w:val="26"/>
                <w:szCs w:val="26"/>
                <w:lang w:val="da-DK"/>
              </w:rPr>
            </w:pPr>
            <w:r w:rsidRPr="001C7102">
              <w:rPr>
                <w:rFonts w:ascii="Times New Roman" w:hAnsi="Times New Roman" w:cs="Times New Roman"/>
                <w:bCs/>
                <w:sz w:val="26"/>
                <w:szCs w:val="26"/>
                <w:lang w:val="da-DK"/>
              </w:rPr>
              <w:t>8. Số 535/ QĐ-ĐHV ngày 19/03/2019</w:t>
            </w:r>
          </w:p>
          <w:p w14:paraId="328ACA75" w14:textId="77777777" w:rsidR="001C7102" w:rsidRPr="001C7102" w:rsidRDefault="001C7102" w:rsidP="001C7102">
            <w:pPr>
              <w:spacing w:before="60" w:after="0" w:line="288" w:lineRule="auto"/>
              <w:jc w:val="both"/>
              <w:rPr>
                <w:rFonts w:ascii="Times New Roman" w:hAnsi="Times New Roman" w:cs="Times New Roman"/>
                <w:sz w:val="26"/>
                <w:szCs w:val="26"/>
                <w:lang w:val="da-DK"/>
              </w:rPr>
            </w:pPr>
            <w:r w:rsidRPr="001C7102">
              <w:rPr>
                <w:rFonts w:ascii="Times New Roman" w:hAnsi="Times New Roman" w:cs="Times New Roman"/>
                <w:bCs/>
                <w:sz w:val="26"/>
                <w:szCs w:val="26"/>
                <w:lang w:val="da-DK"/>
              </w:rPr>
              <w:t>9. Số 1316</w:t>
            </w:r>
            <w:r w:rsidRPr="001C7102">
              <w:rPr>
                <w:rFonts w:ascii="Times New Roman" w:hAnsi="Times New Roman" w:cs="Times New Roman"/>
                <w:sz w:val="26"/>
                <w:szCs w:val="26"/>
                <w:lang w:val="da-DK"/>
              </w:rPr>
              <w:t>/QĐ-ĐHV ngày 10/6/2019</w:t>
            </w:r>
          </w:p>
          <w:p w14:paraId="1185BEF4"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10. Số 1969/QĐ-ĐHV ngày 26/7/2019</w:t>
            </w:r>
          </w:p>
          <w:p w14:paraId="52FB3EF4"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11. Số 1265/QĐ-ĐHV ngày15/6/2020</w:t>
            </w:r>
          </w:p>
          <w:p w14:paraId="0BAAE5D8"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12. Số 1662/ QĐ-ĐHV ngày15/7/2020</w:t>
            </w:r>
          </w:p>
          <w:p w14:paraId="364042B8" w14:textId="77777777" w:rsidR="001C7102" w:rsidRPr="001C7102" w:rsidRDefault="001C7102" w:rsidP="001C7102">
            <w:pPr>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13.Số 2941/QĐ-ĐHV ngày 20/10/2020</w:t>
            </w:r>
          </w:p>
          <w:p w14:paraId="5A4C6FF9" w14:textId="77777777" w:rsidR="001C7102" w:rsidRPr="001C7102" w:rsidRDefault="001C7102" w:rsidP="001C7102">
            <w:pPr>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lastRenderedPageBreak/>
              <w:t>14. Số 1440/QĐ-ĐHV ngày 17/06/2021</w:t>
            </w:r>
          </w:p>
          <w:p w14:paraId="41708936" w14:textId="77777777" w:rsidR="001C7102" w:rsidRPr="001C7102" w:rsidRDefault="001C7102" w:rsidP="001C7102">
            <w:pPr>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15. Số 750/QĐ-ĐHV ngày 31/03/2021</w:t>
            </w:r>
          </w:p>
          <w:p w14:paraId="154CA9B9" w14:textId="77777777" w:rsidR="001C7102" w:rsidRPr="001C7102" w:rsidRDefault="001C7102" w:rsidP="001C7102">
            <w:pPr>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16. Số 1304/QĐ-ĐHV ngày 8/06/2022</w:t>
            </w:r>
          </w:p>
          <w:p w14:paraId="3917CE29"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17. Số 749/QĐ-ĐHV ngày 5/04/2022</w:t>
            </w:r>
          </w:p>
          <w:p w14:paraId="614CDE53"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18. Số 1977/QĐ-ĐHV ngày 20.10.2016</w:t>
            </w:r>
          </w:p>
        </w:tc>
        <w:tc>
          <w:tcPr>
            <w:tcW w:w="1440" w:type="dxa"/>
            <w:vMerge/>
            <w:tcBorders>
              <w:left w:val="single" w:sz="6" w:space="0" w:color="auto"/>
              <w:right w:val="single" w:sz="6" w:space="0" w:color="auto"/>
            </w:tcBorders>
          </w:tcPr>
          <w:p w14:paraId="5CF9F16A" w14:textId="77777777" w:rsidR="001C7102" w:rsidRPr="001C7102" w:rsidRDefault="001C7102" w:rsidP="001C7102">
            <w:pPr>
              <w:spacing w:before="60" w:after="0" w:line="288" w:lineRule="auto"/>
              <w:jc w:val="center"/>
              <w:rPr>
                <w:rFonts w:ascii="Times New Roman" w:hAnsi="Times New Roman" w:cs="Times New Roman"/>
                <w:sz w:val="26"/>
                <w:szCs w:val="26"/>
                <w:lang w:val="da-DK"/>
              </w:rPr>
            </w:pPr>
          </w:p>
        </w:tc>
        <w:tc>
          <w:tcPr>
            <w:tcW w:w="723" w:type="dxa"/>
            <w:vMerge/>
            <w:tcBorders>
              <w:left w:val="single" w:sz="6" w:space="0" w:color="auto"/>
              <w:right w:val="single" w:sz="6" w:space="0" w:color="auto"/>
            </w:tcBorders>
          </w:tcPr>
          <w:p w14:paraId="7BAF527C" w14:textId="77777777" w:rsidR="001C7102" w:rsidRPr="001C7102" w:rsidRDefault="001C7102" w:rsidP="001C7102">
            <w:pPr>
              <w:widowControl w:val="0"/>
              <w:spacing w:before="60" w:after="0" w:line="288" w:lineRule="auto"/>
              <w:rPr>
                <w:rFonts w:ascii="Times New Roman" w:hAnsi="Times New Roman" w:cs="Times New Roman"/>
                <w:sz w:val="26"/>
                <w:szCs w:val="26"/>
                <w:lang w:val="da-DK"/>
              </w:rPr>
            </w:pPr>
          </w:p>
        </w:tc>
      </w:tr>
      <w:tr w:rsidR="001C7102" w:rsidRPr="001C7102" w14:paraId="006180BC" w14:textId="77777777" w:rsidTr="004B35EC">
        <w:tc>
          <w:tcPr>
            <w:tcW w:w="568" w:type="dxa"/>
            <w:tcBorders>
              <w:left w:val="single" w:sz="6" w:space="0" w:color="auto"/>
              <w:right w:val="single" w:sz="6" w:space="0" w:color="auto"/>
            </w:tcBorders>
          </w:tcPr>
          <w:p w14:paraId="5F914F6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10</w:t>
            </w:r>
          </w:p>
        </w:tc>
        <w:tc>
          <w:tcPr>
            <w:tcW w:w="1710" w:type="dxa"/>
            <w:tcBorders>
              <w:top w:val="single" w:sz="6" w:space="0" w:color="auto"/>
              <w:left w:val="single" w:sz="6" w:space="0" w:color="auto"/>
              <w:right w:val="single" w:sz="6" w:space="0" w:color="auto"/>
            </w:tcBorders>
          </w:tcPr>
          <w:p w14:paraId="64A06B13"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H11.11.01.10</w:t>
            </w:r>
          </w:p>
        </w:tc>
        <w:tc>
          <w:tcPr>
            <w:tcW w:w="6390" w:type="dxa"/>
            <w:vAlign w:val="center"/>
          </w:tcPr>
          <w:p w14:paraId="7938A25F"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 xml:space="preserve">Danh sách sinh viên </w:t>
            </w:r>
            <w:r w:rsidRPr="001C7102">
              <w:rPr>
                <w:rFonts w:ascii="Times New Roman" w:hAnsi="Times New Roman" w:cs="Times New Roman"/>
                <w:bCs/>
                <w:sz w:val="26"/>
                <w:szCs w:val="26"/>
              </w:rPr>
              <w:t xml:space="preserve">ngành </w:t>
            </w:r>
            <w:r w:rsidRPr="001C7102">
              <w:rPr>
                <w:rFonts w:ascii="Times New Roman" w:eastAsia="Calibri" w:hAnsi="Times New Roman" w:cs="Times New Roman"/>
                <w:sz w:val="26"/>
                <w:szCs w:val="26"/>
                <w:lang w:val="nl-NL"/>
              </w:rPr>
              <w:t>CNKTOTO</w:t>
            </w:r>
            <w:r w:rsidRPr="001C7102">
              <w:rPr>
                <w:rFonts w:ascii="Times New Roman" w:hAnsi="Times New Roman" w:cs="Times New Roman"/>
                <w:sz w:val="26"/>
                <w:szCs w:val="26"/>
                <w:bdr w:val="none" w:sz="0" w:space="0" w:color="auto" w:frame="1"/>
              </w:rPr>
              <w:t xml:space="preserve"> tốt nghiệp 2022 - 2023</w:t>
            </w:r>
          </w:p>
        </w:tc>
        <w:tc>
          <w:tcPr>
            <w:tcW w:w="2790" w:type="dxa"/>
            <w:vAlign w:val="center"/>
          </w:tcPr>
          <w:p w14:paraId="0CBA1AFD" w14:textId="77777777" w:rsidR="001C7102" w:rsidRPr="001C7102" w:rsidRDefault="001C7102" w:rsidP="001C7102">
            <w:pPr>
              <w:spacing w:before="60" w:after="0" w:line="288" w:lineRule="auto"/>
              <w:jc w:val="both"/>
              <w:rPr>
                <w:rFonts w:ascii="Times New Roman" w:hAnsi="Times New Roman" w:cs="Times New Roman"/>
                <w:bCs/>
                <w:sz w:val="26"/>
                <w:szCs w:val="26"/>
                <w:lang w:val="da-DK"/>
              </w:rPr>
            </w:pPr>
            <w:r w:rsidRPr="001C7102">
              <w:rPr>
                <w:rFonts w:ascii="Times New Roman" w:hAnsi="Times New Roman" w:cs="Times New Roman"/>
                <w:sz w:val="26"/>
                <w:szCs w:val="26"/>
                <w:bdr w:val="none" w:sz="0" w:space="0" w:color="auto" w:frame="1"/>
              </w:rPr>
              <w:t xml:space="preserve">File tổng hợp của </w:t>
            </w:r>
            <w:r w:rsidRPr="001C7102">
              <w:rPr>
                <w:rFonts w:ascii="Times New Roman" w:eastAsia="Calibri" w:hAnsi="Times New Roman" w:cs="Times New Roman"/>
                <w:kern w:val="2"/>
                <w:sz w:val="26"/>
                <w:szCs w:val="26"/>
                <w14:ligatures w14:val="standardContextual"/>
              </w:rPr>
              <w:t>Viện KT&amp;CN</w:t>
            </w:r>
            <w:r w:rsidRPr="001C7102">
              <w:rPr>
                <w:rFonts w:ascii="Times New Roman" w:hAnsi="Times New Roman" w:cs="Times New Roman"/>
                <w:sz w:val="26"/>
                <w:szCs w:val="26"/>
                <w:bdr w:val="none" w:sz="0" w:space="0" w:color="auto" w:frame="1"/>
              </w:rPr>
              <w:t xml:space="preserve"> từ năm 2022-2023</w:t>
            </w:r>
          </w:p>
        </w:tc>
        <w:tc>
          <w:tcPr>
            <w:tcW w:w="1440" w:type="dxa"/>
            <w:tcBorders>
              <w:left w:val="single" w:sz="6" w:space="0" w:color="auto"/>
              <w:right w:val="single" w:sz="6" w:space="0" w:color="auto"/>
            </w:tcBorders>
          </w:tcPr>
          <w:p w14:paraId="5AAA14C8"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tcBorders>
              <w:left w:val="single" w:sz="6" w:space="0" w:color="auto"/>
              <w:right w:val="single" w:sz="6" w:space="0" w:color="auto"/>
            </w:tcBorders>
          </w:tcPr>
          <w:p w14:paraId="49EC115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93EA918" w14:textId="77777777" w:rsidTr="004B35EC">
        <w:tc>
          <w:tcPr>
            <w:tcW w:w="568" w:type="dxa"/>
            <w:vMerge w:val="restart"/>
            <w:tcBorders>
              <w:left w:val="single" w:sz="6" w:space="0" w:color="auto"/>
              <w:right w:val="single" w:sz="6" w:space="0" w:color="auto"/>
            </w:tcBorders>
          </w:tcPr>
          <w:p w14:paraId="37946F2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11</w:t>
            </w:r>
          </w:p>
        </w:tc>
        <w:tc>
          <w:tcPr>
            <w:tcW w:w="1710" w:type="dxa"/>
            <w:vMerge w:val="restart"/>
            <w:tcBorders>
              <w:top w:val="single" w:sz="6" w:space="0" w:color="auto"/>
              <w:left w:val="single" w:sz="6" w:space="0" w:color="auto"/>
              <w:right w:val="single" w:sz="6" w:space="0" w:color="auto"/>
            </w:tcBorders>
          </w:tcPr>
          <w:p w14:paraId="5478461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H11.11.01.11</w:t>
            </w:r>
          </w:p>
        </w:tc>
        <w:tc>
          <w:tcPr>
            <w:tcW w:w="6390" w:type="dxa"/>
            <w:tcBorders>
              <w:top w:val="single" w:sz="6" w:space="0" w:color="auto"/>
              <w:left w:val="single" w:sz="6" w:space="0" w:color="auto"/>
              <w:bottom w:val="single" w:sz="6" w:space="0" w:color="auto"/>
              <w:right w:val="single" w:sz="6" w:space="0" w:color="auto"/>
            </w:tcBorders>
            <w:vAlign w:val="center"/>
          </w:tcPr>
          <w:p w14:paraId="2525C74F"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Bảng đối sánh của tỷ lệ sinh viên tốt nghiệp</w:t>
            </w:r>
            <w:r w:rsidRPr="001C7102">
              <w:rPr>
                <w:rFonts w:ascii="Times New Roman" w:eastAsia="Calibri" w:hAnsi="Times New Roman" w:cs="Times New Roman"/>
                <w:sz w:val="26"/>
                <w:szCs w:val="26"/>
                <w:lang w:val="nl-NL"/>
              </w:rPr>
              <w:t xml:space="preserve"> </w:t>
            </w:r>
            <w:r w:rsidRPr="001C7102">
              <w:rPr>
                <w:rFonts w:ascii="Times New Roman" w:hAnsi="Times New Roman" w:cs="Times New Roman"/>
                <w:bCs/>
                <w:sz w:val="26"/>
                <w:szCs w:val="26"/>
              </w:rPr>
              <w:t xml:space="preserve">ngành </w:t>
            </w:r>
            <w:r w:rsidRPr="001C7102">
              <w:rPr>
                <w:rFonts w:ascii="Times New Roman" w:eastAsia="Calibri" w:hAnsi="Times New Roman" w:cs="Times New Roman"/>
                <w:sz w:val="26"/>
                <w:szCs w:val="26"/>
                <w:lang w:val="nl-NL"/>
              </w:rPr>
              <w:t>CNKTOTO</w:t>
            </w:r>
            <w:r w:rsidRPr="001C7102">
              <w:rPr>
                <w:rFonts w:ascii="Times New Roman" w:hAnsi="Times New Roman" w:cs="Times New Roman"/>
                <w:sz w:val="26"/>
                <w:szCs w:val="26"/>
              </w:rPr>
              <w:t xml:space="preserve"> với các ngành khác</w:t>
            </w:r>
          </w:p>
        </w:tc>
        <w:tc>
          <w:tcPr>
            <w:tcW w:w="2790" w:type="dxa"/>
            <w:tcBorders>
              <w:top w:val="single" w:sz="6" w:space="0" w:color="auto"/>
              <w:left w:val="single" w:sz="6" w:space="0" w:color="auto"/>
              <w:bottom w:val="single" w:sz="6" w:space="0" w:color="auto"/>
              <w:right w:val="single" w:sz="6" w:space="0" w:color="auto"/>
            </w:tcBorders>
          </w:tcPr>
          <w:p w14:paraId="355BEB3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eastAsia="Calibri" w:hAnsi="Times New Roman" w:cs="Times New Roman"/>
                <w:sz w:val="26"/>
                <w:szCs w:val="26"/>
              </w:rPr>
              <w:t>Từ năm 2022 - 2023</w:t>
            </w:r>
          </w:p>
        </w:tc>
        <w:tc>
          <w:tcPr>
            <w:tcW w:w="1440" w:type="dxa"/>
            <w:vMerge w:val="restart"/>
            <w:tcBorders>
              <w:top w:val="single" w:sz="6" w:space="0" w:color="auto"/>
              <w:left w:val="single" w:sz="6" w:space="0" w:color="auto"/>
              <w:right w:val="single" w:sz="6" w:space="0" w:color="auto"/>
            </w:tcBorders>
            <w:vAlign w:val="center"/>
          </w:tcPr>
          <w:p w14:paraId="225B0B00"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Trường ĐH Vinh</w:t>
            </w:r>
          </w:p>
        </w:tc>
        <w:tc>
          <w:tcPr>
            <w:tcW w:w="723" w:type="dxa"/>
            <w:vMerge w:val="restart"/>
            <w:tcBorders>
              <w:left w:val="single" w:sz="6" w:space="0" w:color="auto"/>
              <w:right w:val="single" w:sz="6" w:space="0" w:color="auto"/>
            </w:tcBorders>
          </w:tcPr>
          <w:p w14:paraId="19C1C21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9E47CE3" w14:textId="77777777" w:rsidTr="004B35EC">
        <w:tc>
          <w:tcPr>
            <w:tcW w:w="568" w:type="dxa"/>
            <w:vMerge/>
            <w:tcBorders>
              <w:left w:val="single" w:sz="6" w:space="0" w:color="auto"/>
              <w:right w:val="single" w:sz="6" w:space="0" w:color="auto"/>
            </w:tcBorders>
          </w:tcPr>
          <w:p w14:paraId="33E9C9E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bottom w:val="single" w:sz="6" w:space="0" w:color="auto"/>
              <w:right w:val="single" w:sz="6" w:space="0" w:color="auto"/>
            </w:tcBorders>
          </w:tcPr>
          <w:p w14:paraId="2AF4322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7535170C"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Các biện pháp cải tiến chất lượng phù hợp</w:t>
            </w:r>
          </w:p>
        </w:tc>
        <w:tc>
          <w:tcPr>
            <w:tcW w:w="2790" w:type="dxa"/>
            <w:tcBorders>
              <w:top w:val="single" w:sz="6" w:space="0" w:color="auto"/>
              <w:left w:val="single" w:sz="6" w:space="0" w:color="auto"/>
              <w:bottom w:val="single" w:sz="6" w:space="0" w:color="auto"/>
              <w:right w:val="single" w:sz="6" w:space="0" w:color="auto"/>
            </w:tcBorders>
          </w:tcPr>
          <w:p w14:paraId="10C2247E"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eastAsia="Calibri" w:hAnsi="Times New Roman" w:cs="Times New Roman"/>
                <w:sz w:val="26"/>
                <w:szCs w:val="26"/>
              </w:rPr>
              <w:t xml:space="preserve">Từ năm </w:t>
            </w:r>
            <w:r w:rsidRPr="001C7102">
              <w:rPr>
                <w:rFonts w:ascii="Times New Roman" w:hAnsi="Times New Roman" w:cs="Times New Roman"/>
                <w:sz w:val="26"/>
                <w:szCs w:val="26"/>
              </w:rPr>
              <w:t>2022</w:t>
            </w:r>
            <w:r w:rsidRPr="001C7102">
              <w:rPr>
                <w:rFonts w:ascii="Times New Roman" w:eastAsia="Calibri" w:hAnsi="Times New Roman" w:cs="Times New Roman"/>
                <w:sz w:val="26"/>
                <w:szCs w:val="26"/>
              </w:rPr>
              <w:t xml:space="preserve"> - 2023</w:t>
            </w:r>
          </w:p>
        </w:tc>
        <w:tc>
          <w:tcPr>
            <w:tcW w:w="1440" w:type="dxa"/>
            <w:vMerge/>
            <w:tcBorders>
              <w:left w:val="single" w:sz="6" w:space="0" w:color="auto"/>
              <w:right w:val="single" w:sz="6" w:space="0" w:color="auto"/>
            </w:tcBorders>
            <w:vAlign w:val="center"/>
          </w:tcPr>
          <w:p w14:paraId="02FEB671" w14:textId="77777777" w:rsidR="001C7102" w:rsidRPr="001C7102" w:rsidRDefault="001C7102" w:rsidP="001C7102">
            <w:pPr>
              <w:pStyle w:val="Other0"/>
              <w:spacing w:before="60" w:line="288" w:lineRule="auto"/>
              <w:ind w:firstLine="0"/>
              <w:jc w:val="center"/>
              <w:rPr>
                <w:rFonts w:ascii="Times New Roman" w:hAnsi="Times New Roman" w:cs="Times New Roman"/>
              </w:rPr>
            </w:pPr>
          </w:p>
        </w:tc>
        <w:tc>
          <w:tcPr>
            <w:tcW w:w="723" w:type="dxa"/>
            <w:vMerge/>
            <w:tcBorders>
              <w:left w:val="single" w:sz="6" w:space="0" w:color="auto"/>
              <w:right w:val="single" w:sz="6" w:space="0" w:color="auto"/>
            </w:tcBorders>
          </w:tcPr>
          <w:p w14:paraId="00A9B72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25B8BB3" w14:textId="77777777" w:rsidTr="004B35EC">
        <w:tc>
          <w:tcPr>
            <w:tcW w:w="13626" w:type="dxa"/>
            <w:gridSpan w:val="6"/>
            <w:tcBorders>
              <w:top w:val="single" w:sz="6" w:space="0" w:color="auto"/>
              <w:left w:val="single" w:sz="6" w:space="0" w:color="auto"/>
              <w:right w:val="single" w:sz="6" w:space="0" w:color="auto"/>
            </w:tcBorders>
          </w:tcPr>
          <w:p w14:paraId="1D97C489" w14:textId="77777777" w:rsidR="001C7102" w:rsidRPr="001C7102" w:rsidRDefault="001C7102" w:rsidP="001C7102">
            <w:pPr>
              <w:widowControl w:val="0"/>
              <w:tabs>
                <w:tab w:val="left" w:pos="700"/>
                <w:tab w:val="left" w:pos="5040"/>
              </w:tabs>
              <w:spacing w:before="60" w:after="0" w:line="288" w:lineRule="auto"/>
              <w:jc w:val="both"/>
              <w:outlineLvl w:val="2"/>
              <w:rPr>
                <w:rFonts w:ascii="Times New Roman" w:eastAsia="Calibri" w:hAnsi="Times New Roman" w:cs="Times New Roman"/>
                <w:sz w:val="26"/>
                <w:szCs w:val="26"/>
                <w:lang w:val="da-DK"/>
              </w:rPr>
            </w:pPr>
            <w:bookmarkStart w:id="9" w:name="_Toc115299707"/>
            <w:bookmarkStart w:id="10" w:name="_Toc124717234"/>
            <w:r w:rsidRPr="001C7102">
              <w:rPr>
                <w:rFonts w:ascii="Times New Roman" w:eastAsia="Calibri" w:hAnsi="Times New Roman" w:cs="Times New Roman"/>
                <w:sz w:val="26"/>
                <w:szCs w:val="26"/>
                <w:lang w:val="da-DK"/>
              </w:rPr>
              <w:t xml:space="preserve">Tiêu chí 11.2. </w:t>
            </w:r>
            <w:r w:rsidRPr="001C7102">
              <w:rPr>
                <w:rFonts w:ascii="Times New Roman" w:eastAsia="Calibri" w:hAnsi="Times New Roman" w:cs="Times New Roman"/>
                <w:sz w:val="26"/>
                <w:szCs w:val="26"/>
              </w:rPr>
              <w:t>Thời gian tốt nghiệp trung bình được xác lập, giám sát và đối sánh để cải tiến chất lượng</w:t>
            </w:r>
            <w:bookmarkEnd w:id="9"/>
            <w:bookmarkEnd w:id="10"/>
          </w:p>
        </w:tc>
      </w:tr>
      <w:tr w:rsidR="001C7102" w:rsidRPr="001C7102" w14:paraId="7DCC60E5" w14:textId="77777777" w:rsidTr="004B35EC">
        <w:tc>
          <w:tcPr>
            <w:tcW w:w="568" w:type="dxa"/>
            <w:vMerge w:val="restart"/>
            <w:tcBorders>
              <w:top w:val="single" w:sz="6" w:space="0" w:color="auto"/>
              <w:left w:val="single" w:sz="6" w:space="0" w:color="auto"/>
              <w:right w:val="single" w:sz="6" w:space="0" w:color="auto"/>
            </w:tcBorders>
          </w:tcPr>
          <w:p w14:paraId="6D0B2C7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w:t>
            </w:r>
          </w:p>
        </w:tc>
        <w:tc>
          <w:tcPr>
            <w:tcW w:w="1710" w:type="dxa"/>
            <w:vMerge w:val="restart"/>
            <w:tcBorders>
              <w:top w:val="single" w:sz="6" w:space="0" w:color="auto"/>
              <w:left w:val="single" w:sz="6" w:space="0" w:color="auto"/>
              <w:right w:val="single" w:sz="6" w:space="0" w:color="auto"/>
            </w:tcBorders>
          </w:tcPr>
          <w:p w14:paraId="60B5B449"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H11.11.02.01</w:t>
            </w:r>
          </w:p>
        </w:tc>
        <w:tc>
          <w:tcPr>
            <w:tcW w:w="6390" w:type="dxa"/>
            <w:vAlign w:val="center"/>
          </w:tcPr>
          <w:p w14:paraId="35D23374"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sz w:val="26"/>
                <w:szCs w:val="26"/>
              </w:rPr>
              <w:t>Quy định chức năng, nhiệm vụ của các đơn vị trực thuộc trường Đại học Vinh</w:t>
            </w:r>
          </w:p>
        </w:tc>
        <w:tc>
          <w:tcPr>
            <w:tcW w:w="2790" w:type="dxa"/>
            <w:vAlign w:val="center"/>
          </w:tcPr>
          <w:p w14:paraId="5C0CC84C" w14:textId="77777777" w:rsidR="001C7102" w:rsidRPr="001C7102" w:rsidRDefault="001C7102" w:rsidP="001C7102">
            <w:pPr>
              <w:tabs>
                <w:tab w:val="left" w:pos="1710"/>
              </w:tabs>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Số 428/QĐ-ĐHV, ngày 21/04/2016</w:t>
            </w:r>
          </w:p>
        </w:tc>
        <w:tc>
          <w:tcPr>
            <w:tcW w:w="1440" w:type="dxa"/>
            <w:tcBorders>
              <w:top w:val="single" w:sz="6" w:space="0" w:color="auto"/>
              <w:left w:val="single" w:sz="6" w:space="0" w:color="auto"/>
              <w:right w:val="single" w:sz="6" w:space="0" w:color="auto"/>
            </w:tcBorders>
            <w:vAlign w:val="center"/>
          </w:tcPr>
          <w:p w14:paraId="716CFFA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top w:val="single" w:sz="6" w:space="0" w:color="auto"/>
              <w:left w:val="single" w:sz="6" w:space="0" w:color="auto"/>
              <w:right w:val="single" w:sz="6" w:space="0" w:color="auto"/>
            </w:tcBorders>
          </w:tcPr>
          <w:p w14:paraId="7D99512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FB43749" w14:textId="77777777" w:rsidTr="004B35EC">
        <w:tc>
          <w:tcPr>
            <w:tcW w:w="568" w:type="dxa"/>
            <w:vMerge/>
            <w:tcBorders>
              <w:left w:val="single" w:sz="6" w:space="0" w:color="auto"/>
              <w:right w:val="single" w:sz="6" w:space="0" w:color="auto"/>
            </w:tcBorders>
          </w:tcPr>
          <w:p w14:paraId="24AE35E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A5639A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68EF977C"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bCs/>
                <w:sz w:val="26"/>
                <w:szCs w:val="26"/>
              </w:rPr>
              <w:t>Quyết định về việc ban hành quy định, chức năng, nhiệm vụ của các đơn vị tr</w:t>
            </w:r>
            <w:r w:rsidRPr="001C7102">
              <w:rPr>
                <w:rFonts w:ascii="Times New Roman" w:hAnsi="Times New Roman" w:cs="Times New Roman"/>
                <w:sz w:val="26"/>
                <w:szCs w:val="26"/>
              </w:rPr>
              <w:t>ực thuộc trường Đại học Vinh</w:t>
            </w:r>
          </w:p>
        </w:tc>
        <w:tc>
          <w:tcPr>
            <w:tcW w:w="2790" w:type="dxa"/>
            <w:vAlign w:val="center"/>
          </w:tcPr>
          <w:p w14:paraId="4A9350A1" w14:textId="77777777" w:rsidR="001C7102" w:rsidRPr="001C7102" w:rsidRDefault="001C7102" w:rsidP="001C7102">
            <w:pPr>
              <w:spacing w:before="60" w:after="0" w:line="288" w:lineRule="auto"/>
              <w:jc w:val="both"/>
              <w:rPr>
                <w:rFonts w:ascii="Times New Roman" w:hAnsi="Times New Roman" w:cs="Times New Roman"/>
                <w:spacing w:val="-18"/>
                <w:sz w:val="26"/>
                <w:szCs w:val="26"/>
              </w:rPr>
            </w:pPr>
            <w:r w:rsidRPr="001C7102">
              <w:rPr>
                <w:rFonts w:ascii="Times New Roman" w:hAnsi="Times New Roman" w:cs="Times New Roman"/>
                <w:sz w:val="26"/>
                <w:szCs w:val="26"/>
              </w:rPr>
              <w:t>Số 2396/QĐ-ĐHV ngày 06/09/2019</w:t>
            </w:r>
          </w:p>
        </w:tc>
        <w:tc>
          <w:tcPr>
            <w:tcW w:w="1440" w:type="dxa"/>
            <w:tcBorders>
              <w:top w:val="single" w:sz="6" w:space="0" w:color="auto"/>
              <w:left w:val="single" w:sz="6" w:space="0" w:color="auto"/>
              <w:right w:val="single" w:sz="6" w:space="0" w:color="auto"/>
            </w:tcBorders>
            <w:vAlign w:val="center"/>
          </w:tcPr>
          <w:p w14:paraId="10890F8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tcBorders>
              <w:top w:val="single" w:sz="6" w:space="0" w:color="auto"/>
              <w:left w:val="single" w:sz="6" w:space="0" w:color="auto"/>
              <w:right w:val="single" w:sz="6" w:space="0" w:color="auto"/>
            </w:tcBorders>
          </w:tcPr>
          <w:p w14:paraId="7524614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42DDCCE" w14:textId="77777777" w:rsidTr="004B35EC">
        <w:trPr>
          <w:trHeight w:val="714"/>
        </w:trPr>
        <w:tc>
          <w:tcPr>
            <w:tcW w:w="568" w:type="dxa"/>
            <w:vMerge w:val="restart"/>
            <w:tcBorders>
              <w:top w:val="single" w:sz="6" w:space="0" w:color="auto"/>
              <w:left w:val="single" w:sz="6" w:space="0" w:color="auto"/>
              <w:right w:val="single" w:sz="6" w:space="0" w:color="auto"/>
            </w:tcBorders>
          </w:tcPr>
          <w:p w14:paraId="0FB9AD6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2</w:t>
            </w:r>
          </w:p>
        </w:tc>
        <w:tc>
          <w:tcPr>
            <w:tcW w:w="1710" w:type="dxa"/>
            <w:vMerge w:val="restart"/>
            <w:tcBorders>
              <w:top w:val="single" w:sz="6" w:space="0" w:color="auto"/>
              <w:left w:val="single" w:sz="6" w:space="0" w:color="auto"/>
              <w:right w:val="single" w:sz="6" w:space="0" w:color="auto"/>
            </w:tcBorders>
          </w:tcPr>
          <w:p w14:paraId="613D557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H11.11.02.02</w:t>
            </w:r>
          </w:p>
        </w:tc>
        <w:tc>
          <w:tcPr>
            <w:tcW w:w="6390" w:type="dxa"/>
            <w:vAlign w:val="center"/>
          </w:tcPr>
          <w:p w14:paraId="0905111A"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 xml:space="preserve">Quyết định về việc ban hành Quy định chức năng nhiệm vụ của cán bộ văn phòng khoa và trợ lý quản lý sinh viên </w:t>
            </w:r>
          </w:p>
        </w:tc>
        <w:tc>
          <w:tcPr>
            <w:tcW w:w="2790" w:type="dxa"/>
            <w:vAlign w:val="center"/>
          </w:tcPr>
          <w:p w14:paraId="226DB58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 2534/QĐ-ĐHV ngày 29/9/2011</w:t>
            </w:r>
          </w:p>
        </w:tc>
        <w:tc>
          <w:tcPr>
            <w:tcW w:w="1440" w:type="dxa"/>
            <w:vMerge w:val="restart"/>
            <w:tcBorders>
              <w:top w:val="single" w:sz="6" w:space="0" w:color="auto"/>
              <w:left w:val="single" w:sz="6" w:space="0" w:color="auto"/>
              <w:right w:val="single" w:sz="6" w:space="0" w:color="auto"/>
            </w:tcBorders>
            <w:vAlign w:val="center"/>
          </w:tcPr>
          <w:p w14:paraId="65D93CB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59FB991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DBB5849" w14:textId="77777777" w:rsidTr="004B35EC">
        <w:trPr>
          <w:trHeight w:val="714"/>
        </w:trPr>
        <w:tc>
          <w:tcPr>
            <w:tcW w:w="568" w:type="dxa"/>
            <w:vMerge/>
            <w:tcBorders>
              <w:top w:val="single" w:sz="6" w:space="0" w:color="auto"/>
              <w:left w:val="single" w:sz="6" w:space="0" w:color="auto"/>
              <w:right w:val="single" w:sz="6" w:space="0" w:color="auto"/>
            </w:tcBorders>
          </w:tcPr>
          <w:p w14:paraId="0E7C9A9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5D4243FA"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5236BA77"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sz w:val="26"/>
                <w:szCs w:val="26"/>
              </w:rPr>
              <w:t>Quyết định về việc ban hành quy định chức năng nhiệm vụ của Cố vấn học tập</w:t>
            </w:r>
          </w:p>
        </w:tc>
        <w:tc>
          <w:tcPr>
            <w:tcW w:w="2790" w:type="dxa"/>
            <w:vAlign w:val="center"/>
          </w:tcPr>
          <w:p w14:paraId="189C4F9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eastAsia="Calibri" w:hAnsi="Times New Roman" w:cs="Times New Roman"/>
                <w:sz w:val="26"/>
                <w:szCs w:val="26"/>
              </w:rPr>
              <w:t>Số 3814/QĐ-ĐHV ngày 29/09/2011</w:t>
            </w:r>
          </w:p>
        </w:tc>
        <w:tc>
          <w:tcPr>
            <w:tcW w:w="1440" w:type="dxa"/>
            <w:vMerge/>
            <w:tcBorders>
              <w:top w:val="single" w:sz="6" w:space="0" w:color="auto"/>
              <w:left w:val="single" w:sz="6" w:space="0" w:color="auto"/>
              <w:right w:val="single" w:sz="6" w:space="0" w:color="auto"/>
            </w:tcBorders>
            <w:vAlign w:val="center"/>
          </w:tcPr>
          <w:p w14:paraId="3FA6C81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7C582CC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42B7029" w14:textId="77777777" w:rsidTr="004B35EC">
        <w:trPr>
          <w:trHeight w:val="714"/>
        </w:trPr>
        <w:tc>
          <w:tcPr>
            <w:tcW w:w="568" w:type="dxa"/>
            <w:vMerge/>
            <w:tcBorders>
              <w:left w:val="single" w:sz="6" w:space="0" w:color="auto"/>
              <w:right w:val="single" w:sz="6" w:space="0" w:color="auto"/>
            </w:tcBorders>
          </w:tcPr>
          <w:p w14:paraId="7736E22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0F8DDE43"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509474E6"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eastAsia="Calibri" w:hAnsi="Times New Roman" w:cs="Times New Roman"/>
                <w:sz w:val="26"/>
                <w:szCs w:val="26"/>
              </w:rPr>
              <w:t xml:space="preserve">Quyết định về việc ban hành Quy định tạm thời về chức năng, nhiệm vụ của Trợ lý đào tạo </w:t>
            </w:r>
          </w:p>
        </w:tc>
        <w:tc>
          <w:tcPr>
            <w:tcW w:w="2790" w:type="dxa"/>
            <w:vAlign w:val="center"/>
          </w:tcPr>
          <w:p w14:paraId="6A557D1C"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eastAsia="Calibri" w:hAnsi="Times New Roman" w:cs="Times New Roman"/>
                <w:sz w:val="26"/>
                <w:szCs w:val="26"/>
              </w:rPr>
              <w:t>Số 3212/QĐ-ĐHV ngày 16/12/2010</w:t>
            </w:r>
          </w:p>
          <w:p w14:paraId="6CAD880A" w14:textId="77777777" w:rsidR="001C7102" w:rsidRPr="001C7102" w:rsidRDefault="001C7102" w:rsidP="001C7102">
            <w:pPr>
              <w:spacing w:before="60" w:after="0" w:line="288" w:lineRule="auto"/>
              <w:rPr>
                <w:rFonts w:ascii="Times New Roman" w:eastAsia="Calibri" w:hAnsi="Times New Roman" w:cs="Times New Roman"/>
                <w:sz w:val="26"/>
                <w:szCs w:val="26"/>
              </w:rPr>
            </w:pPr>
          </w:p>
        </w:tc>
        <w:tc>
          <w:tcPr>
            <w:tcW w:w="1440" w:type="dxa"/>
            <w:vMerge/>
            <w:tcBorders>
              <w:left w:val="single" w:sz="6" w:space="0" w:color="auto"/>
              <w:right w:val="single" w:sz="6" w:space="0" w:color="auto"/>
            </w:tcBorders>
            <w:vAlign w:val="center"/>
          </w:tcPr>
          <w:p w14:paraId="5848E4E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F82B37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30A4224" w14:textId="77777777" w:rsidTr="004B35EC">
        <w:trPr>
          <w:trHeight w:val="714"/>
        </w:trPr>
        <w:tc>
          <w:tcPr>
            <w:tcW w:w="568" w:type="dxa"/>
            <w:vMerge w:val="restart"/>
            <w:tcBorders>
              <w:top w:val="single" w:sz="6" w:space="0" w:color="auto"/>
              <w:left w:val="single" w:sz="6" w:space="0" w:color="auto"/>
              <w:right w:val="single" w:sz="6" w:space="0" w:color="auto"/>
            </w:tcBorders>
          </w:tcPr>
          <w:p w14:paraId="217ABB0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3</w:t>
            </w:r>
          </w:p>
        </w:tc>
        <w:tc>
          <w:tcPr>
            <w:tcW w:w="1710" w:type="dxa"/>
            <w:vMerge w:val="restart"/>
            <w:tcBorders>
              <w:top w:val="single" w:sz="6" w:space="0" w:color="auto"/>
              <w:left w:val="single" w:sz="6" w:space="0" w:color="auto"/>
              <w:right w:val="single" w:sz="6" w:space="0" w:color="auto"/>
            </w:tcBorders>
          </w:tcPr>
          <w:p w14:paraId="7C659EC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H11.11.02.03</w:t>
            </w:r>
          </w:p>
        </w:tc>
        <w:tc>
          <w:tcPr>
            <w:tcW w:w="6390" w:type="dxa"/>
            <w:tcBorders>
              <w:top w:val="single" w:sz="6" w:space="0" w:color="auto"/>
              <w:left w:val="single" w:sz="6" w:space="0" w:color="auto"/>
              <w:bottom w:val="single" w:sz="6" w:space="0" w:color="auto"/>
              <w:right w:val="single" w:sz="6" w:space="0" w:color="auto"/>
            </w:tcBorders>
          </w:tcPr>
          <w:p w14:paraId="6188608D"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Calibri" w:hAnsi="Times New Roman" w:cs="Times New Roman"/>
              </w:rPr>
              <w:t xml:space="preserve">Các quyết định cử trợ lý đào tạo, cố vấn học tập, trợ lý quản lý sinh viên của </w:t>
            </w:r>
            <w:r w:rsidRPr="001C7102">
              <w:rPr>
                <w:rFonts w:ascii="Times New Roman" w:eastAsia="Calibri" w:hAnsi="Times New Roman" w:cs="Times New Roman"/>
                <w:kern w:val="2"/>
                <w14:ligatures w14:val="standardContextual"/>
              </w:rPr>
              <w:t>Viện KT&amp;CN</w:t>
            </w:r>
          </w:p>
        </w:tc>
        <w:tc>
          <w:tcPr>
            <w:tcW w:w="2790" w:type="dxa"/>
            <w:vAlign w:val="center"/>
          </w:tcPr>
          <w:p w14:paraId="47ECE69A" w14:textId="77777777" w:rsidR="001C7102" w:rsidRPr="001C7102" w:rsidRDefault="001C7102" w:rsidP="001C7102">
            <w:pPr>
              <w:spacing w:before="60" w:after="0" w:line="288" w:lineRule="auto"/>
              <w:rPr>
                <w:rFonts w:ascii="Times New Roman" w:eastAsia="Calibri" w:hAnsi="Times New Roman" w:cs="Times New Roman"/>
                <w:sz w:val="26"/>
                <w:szCs w:val="26"/>
              </w:rPr>
            </w:pPr>
          </w:p>
        </w:tc>
        <w:tc>
          <w:tcPr>
            <w:tcW w:w="1440" w:type="dxa"/>
            <w:vMerge w:val="restart"/>
            <w:tcBorders>
              <w:left w:val="single" w:sz="6" w:space="0" w:color="auto"/>
              <w:right w:val="single" w:sz="6" w:space="0" w:color="auto"/>
            </w:tcBorders>
            <w:vAlign w:val="center"/>
          </w:tcPr>
          <w:p w14:paraId="6657729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43D30F9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71CDF58" w14:textId="77777777" w:rsidTr="004B35EC">
        <w:trPr>
          <w:trHeight w:val="714"/>
        </w:trPr>
        <w:tc>
          <w:tcPr>
            <w:tcW w:w="568" w:type="dxa"/>
            <w:vMerge/>
            <w:tcBorders>
              <w:left w:val="single" w:sz="6" w:space="0" w:color="auto"/>
              <w:right w:val="single" w:sz="6" w:space="0" w:color="auto"/>
            </w:tcBorders>
          </w:tcPr>
          <w:p w14:paraId="0B98259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66E6C268"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tcPr>
          <w:p w14:paraId="3DBD0498"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Calibri" w:hAnsi="Times New Roman" w:cs="Times New Roman"/>
              </w:rPr>
              <w:t>Quyết định phân công giáo viên chủ nhiệm lớp hàng năm</w:t>
            </w:r>
            <w:r w:rsidRPr="001C7102">
              <w:rPr>
                <w:rFonts w:ascii="Times New Roman" w:hAnsi="Times New Roman" w:cs="Times New Roman"/>
              </w:rPr>
              <w:t xml:space="preserve"> các lớp của </w:t>
            </w:r>
            <w:r w:rsidRPr="001C7102">
              <w:rPr>
                <w:rFonts w:ascii="Times New Roman" w:eastAsia="Calibri" w:hAnsi="Times New Roman" w:cs="Times New Roman"/>
                <w:kern w:val="2"/>
                <w14:ligatures w14:val="standardContextual"/>
              </w:rPr>
              <w:t>Viện KT&amp;CN</w:t>
            </w:r>
          </w:p>
        </w:tc>
        <w:tc>
          <w:tcPr>
            <w:tcW w:w="2790" w:type="dxa"/>
            <w:vAlign w:val="center"/>
          </w:tcPr>
          <w:p w14:paraId="17661BE1" w14:textId="77777777" w:rsidR="001C7102" w:rsidRPr="001C7102" w:rsidRDefault="001C7102" w:rsidP="001C7102">
            <w:pPr>
              <w:spacing w:before="60" w:after="0" w:line="288" w:lineRule="auto"/>
              <w:rPr>
                <w:rFonts w:ascii="Times New Roman" w:eastAsia="Calibri" w:hAnsi="Times New Roman" w:cs="Times New Roman"/>
                <w:sz w:val="26"/>
                <w:szCs w:val="26"/>
              </w:rPr>
            </w:pPr>
          </w:p>
        </w:tc>
        <w:tc>
          <w:tcPr>
            <w:tcW w:w="1440" w:type="dxa"/>
            <w:vMerge/>
            <w:tcBorders>
              <w:left w:val="single" w:sz="6" w:space="0" w:color="auto"/>
              <w:right w:val="single" w:sz="6" w:space="0" w:color="auto"/>
            </w:tcBorders>
            <w:vAlign w:val="center"/>
          </w:tcPr>
          <w:p w14:paraId="4348465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6BFCCB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4A7CE8D" w14:textId="77777777" w:rsidTr="004B35EC">
        <w:trPr>
          <w:trHeight w:val="714"/>
        </w:trPr>
        <w:tc>
          <w:tcPr>
            <w:tcW w:w="568" w:type="dxa"/>
            <w:vMerge w:val="restart"/>
            <w:tcBorders>
              <w:top w:val="single" w:sz="6" w:space="0" w:color="auto"/>
              <w:left w:val="single" w:sz="6" w:space="0" w:color="auto"/>
              <w:right w:val="single" w:sz="6" w:space="0" w:color="auto"/>
            </w:tcBorders>
          </w:tcPr>
          <w:p w14:paraId="39B1178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4</w:t>
            </w:r>
          </w:p>
        </w:tc>
        <w:tc>
          <w:tcPr>
            <w:tcW w:w="1710" w:type="dxa"/>
            <w:vMerge w:val="restart"/>
            <w:tcBorders>
              <w:top w:val="single" w:sz="6" w:space="0" w:color="auto"/>
              <w:left w:val="single" w:sz="6" w:space="0" w:color="auto"/>
              <w:right w:val="single" w:sz="6" w:space="0" w:color="auto"/>
            </w:tcBorders>
          </w:tcPr>
          <w:p w14:paraId="59E04060"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H11.11.02.04</w:t>
            </w:r>
          </w:p>
        </w:tc>
        <w:tc>
          <w:tcPr>
            <w:tcW w:w="6390" w:type="dxa"/>
            <w:shd w:val="clear" w:color="auto" w:fill="auto"/>
            <w:vAlign w:val="center"/>
          </w:tcPr>
          <w:p w14:paraId="0B1294C5" w14:textId="77777777" w:rsidR="001C7102" w:rsidRPr="001C7102" w:rsidRDefault="001C7102" w:rsidP="001C7102">
            <w:pPr>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sz w:val="26"/>
                <w:szCs w:val="26"/>
              </w:rPr>
              <w:t>Quy định về điều kiện xét tốt nghiệp đại học hệ chính quy theo hệ thống tín chỉ</w:t>
            </w:r>
          </w:p>
        </w:tc>
        <w:tc>
          <w:tcPr>
            <w:tcW w:w="2790" w:type="dxa"/>
            <w:shd w:val="clear" w:color="auto" w:fill="auto"/>
            <w:vAlign w:val="center"/>
          </w:tcPr>
          <w:p w14:paraId="62E200A3" w14:textId="77777777" w:rsidR="001C7102" w:rsidRPr="001C7102" w:rsidRDefault="001C7102" w:rsidP="001C7102">
            <w:pPr>
              <w:spacing w:before="60" w:after="0" w:line="288" w:lineRule="auto"/>
              <w:rPr>
                <w:rFonts w:ascii="Times New Roman" w:hAnsi="Times New Roman" w:cs="Times New Roman"/>
                <w:bCs/>
                <w:sz w:val="26"/>
                <w:szCs w:val="26"/>
                <w:lang w:val="vi-VN"/>
              </w:rPr>
            </w:pPr>
            <w:r w:rsidRPr="001C7102">
              <w:rPr>
                <w:rFonts w:ascii="Times New Roman" w:hAnsi="Times New Roman" w:cs="Times New Roman"/>
                <w:sz w:val="26"/>
                <w:szCs w:val="26"/>
              </w:rPr>
              <w:t>Số 2155/QĐ-ĐHV ngày 10/10/2017</w:t>
            </w:r>
          </w:p>
        </w:tc>
        <w:tc>
          <w:tcPr>
            <w:tcW w:w="1440" w:type="dxa"/>
            <w:vMerge w:val="restart"/>
            <w:tcBorders>
              <w:top w:val="single" w:sz="6" w:space="0" w:color="auto"/>
              <w:left w:val="single" w:sz="6" w:space="0" w:color="auto"/>
              <w:right w:val="single" w:sz="6" w:space="0" w:color="auto"/>
            </w:tcBorders>
            <w:vAlign w:val="center"/>
          </w:tcPr>
          <w:p w14:paraId="133F5A7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007E344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8E0EF52" w14:textId="77777777" w:rsidTr="004B35EC">
        <w:trPr>
          <w:trHeight w:val="714"/>
        </w:trPr>
        <w:tc>
          <w:tcPr>
            <w:tcW w:w="568" w:type="dxa"/>
            <w:vMerge/>
            <w:tcBorders>
              <w:top w:val="single" w:sz="6" w:space="0" w:color="auto"/>
              <w:left w:val="single" w:sz="6" w:space="0" w:color="auto"/>
              <w:right w:val="single" w:sz="6" w:space="0" w:color="auto"/>
            </w:tcBorders>
          </w:tcPr>
          <w:p w14:paraId="34ABB36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3A0DE332"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41D1C3E0"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Quyết định ban hành Quy định về công tác đánh giá và quản lý kết quả học tập trong đào tạo tiếp cận CDIO theo hệ thống tín chỉ tại Trường Đại học Vinh</w:t>
            </w:r>
          </w:p>
        </w:tc>
        <w:tc>
          <w:tcPr>
            <w:tcW w:w="2790" w:type="dxa"/>
            <w:vAlign w:val="center"/>
          </w:tcPr>
          <w:p w14:paraId="27544E48"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Số 1262/QĐ-ĐHV, ngày 13/11/2017</w:t>
            </w:r>
          </w:p>
        </w:tc>
        <w:tc>
          <w:tcPr>
            <w:tcW w:w="1440" w:type="dxa"/>
            <w:vMerge/>
            <w:tcBorders>
              <w:top w:val="single" w:sz="6" w:space="0" w:color="auto"/>
              <w:left w:val="single" w:sz="6" w:space="0" w:color="auto"/>
              <w:right w:val="single" w:sz="6" w:space="0" w:color="auto"/>
            </w:tcBorders>
            <w:vAlign w:val="center"/>
          </w:tcPr>
          <w:p w14:paraId="684BD4D4"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4030BD7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1FFA262" w14:textId="77777777" w:rsidTr="004B35EC">
        <w:trPr>
          <w:trHeight w:val="714"/>
        </w:trPr>
        <w:tc>
          <w:tcPr>
            <w:tcW w:w="568" w:type="dxa"/>
            <w:vMerge/>
            <w:tcBorders>
              <w:top w:val="single" w:sz="6" w:space="0" w:color="auto"/>
              <w:left w:val="single" w:sz="6" w:space="0" w:color="auto"/>
              <w:right w:val="single" w:sz="6" w:space="0" w:color="auto"/>
            </w:tcBorders>
          </w:tcPr>
          <w:p w14:paraId="5849F10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27AFB9DD"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1B7A087D"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Quy định đào tạo trình độ đại học</w:t>
            </w:r>
          </w:p>
        </w:tc>
        <w:tc>
          <w:tcPr>
            <w:tcW w:w="2790" w:type="dxa"/>
            <w:vAlign w:val="center"/>
          </w:tcPr>
          <w:p w14:paraId="33A4558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Số 2018/QĐ-ĐHV ngày 09/9/2021</w:t>
            </w:r>
          </w:p>
        </w:tc>
        <w:tc>
          <w:tcPr>
            <w:tcW w:w="1440" w:type="dxa"/>
            <w:vMerge/>
            <w:tcBorders>
              <w:top w:val="single" w:sz="6" w:space="0" w:color="auto"/>
              <w:left w:val="single" w:sz="6" w:space="0" w:color="auto"/>
              <w:right w:val="single" w:sz="6" w:space="0" w:color="auto"/>
            </w:tcBorders>
            <w:vAlign w:val="center"/>
          </w:tcPr>
          <w:p w14:paraId="4272567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376BEA1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6FC7509" w14:textId="77777777" w:rsidTr="004B35EC">
        <w:trPr>
          <w:trHeight w:val="714"/>
        </w:trPr>
        <w:tc>
          <w:tcPr>
            <w:tcW w:w="568" w:type="dxa"/>
            <w:vMerge/>
            <w:tcBorders>
              <w:left w:val="single" w:sz="6" w:space="0" w:color="auto"/>
              <w:right w:val="single" w:sz="6" w:space="0" w:color="auto"/>
            </w:tcBorders>
          </w:tcPr>
          <w:p w14:paraId="07056E6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766864D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1DF171A3" w14:textId="77777777" w:rsidR="001C7102" w:rsidRPr="001C7102" w:rsidRDefault="001C7102" w:rsidP="001C7102">
            <w:pPr>
              <w:spacing w:before="60" w:after="0" w:line="288" w:lineRule="auto"/>
              <w:jc w:val="both"/>
              <w:textAlignment w:val="baseline"/>
              <w:outlineLvl w:val="0"/>
              <w:rPr>
                <w:rFonts w:ascii="Times New Roman" w:eastAsia="Calibri" w:hAnsi="Times New Roman" w:cs="Times New Roman"/>
                <w:bCs/>
                <w:sz w:val="26"/>
                <w:szCs w:val="26"/>
                <w:lang w:val="vi-VN"/>
              </w:rPr>
            </w:pPr>
            <w:r w:rsidRPr="001C7102">
              <w:rPr>
                <w:rFonts w:ascii="Times New Roman" w:hAnsi="Times New Roman" w:cs="Times New Roman"/>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790" w:type="dxa"/>
          </w:tcPr>
          <w:p w14:paraId="52A1327C" w14:textId="77777777" w:rsidR="001C7102" w:rsidRPr="001C7102" w:rsidRDefault="001C7102" w:rsidP="001C7102">
            <w:pPr>
              <w:spacing w:before="60" w:after="0" w:line="288" w:lineRule="auto"/>
              <w:jc w:val="both"/>
              <w:rPr>
                <w:rFonts w:ascii="Times New Roman" w:eastAsia="Calibri" w:hAnsi="Times New Roman" w:cs="Times New Roman"/>
                <w:sz w:val="26"/>
                <w:szCs w:val="26"/>
                <w:lang w:val="vi-VN"/>
              </w:rPr>
            </w:pPr>
            <w:r w:rsidRPr="001C7102">
              <w:rPr>
                <w:rFonts w:ascii="Times New Roman" w:hAnsi="Times New Roman" w:cs="Times New Roman"/>
                <w:sz w:val="26"/>
                <w:szCs w:val="26"/>
              </w:rPr>
              <w:t>Số 3662/QĐ-ĐHV, ngày 29/12/2023</w:t>
            </w:r>
          </w:p>
        </w:tc>
        <w:tc>
          <w:tcPr>
            <w:tcW w:w="1440" w:type="dxa"/>
            <w:vMerge/>
            <w:tcBorders>
              <w:left w:val="single" w:sz="6" w:space="0" w:color="auto"/>
              <w:right w:val="single" w:sz="6" w:space="0" w:color="auto"/>
            </w:tcBorders>
            <w:vAlign w:val="center"/>
          </w:tcPr>
          <w:p w14:paraId="0D1AA8B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2C692D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E925B19" w14:textId="77777777" w:rsidTr="004B35EC">
        <w:trPr>
          <w:trHeight w:val="714"/>
        </w:trPr>
        <w:tc>
          <w:tcPr>
            <w:tcW w:w="568" w:type="dxa"/>
            <w:vMerge w:val="restart"/>
            <w:tcBorders>
              <w:left w:val="single" w:sz="6" w:space="0" w:color="auto"/>
              <w:right w:val="single" w:sz="6" w:space="0" w:color="auto"/>
            </w:tcBorders>
          </w:tcPr>
          <w:p w14:paraId="3E22AAD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5</w:t>
            </w:r>
          </w:p>
        </w:tc>
        <w:tc>
          <w:tcPr>
            <w:tcW w:w="1710" w:type="dxa"/>
            <w:vMerge w:val="restart"/>
            <w:tcBorders>
              <w:left w:val="single" w:sz="6" w:space="0" w:color="auto"/>
              <w:right w:val="single" w:sz="6" w:space="0" w:color="auto"/>
            </w:tcBorders>
          </w:tcPr>
          <w:p w14:paraId="52FFF7E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H11.11.02.05</w:t>
            </w:r>
          </w:p>
        </w:tc>
        <w:tc>
          <w:tcPr>
            <w:tcW w:w="6390" w:type="dxa"/>
            <w:vAlign w:val="center"/>
          </w:tcPr>
          <w:p w14:paraId="40D5586B" w14:textId="77777777" w:rsidR="001C7102" w:rsidRPr="001C7102" w:rsidRDefault="001C7102" w:rsidP="001C7102">
            <w:pPr>
              <w:widowControl w:val="0"/>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Công văn xét thôi học, học tiếp, cảnh báo kết quả học tập của sinh viên chính quy</w:t>
            </w:r>
          </w:p>
        </w:tc>
        <w:tc>
          <w:tcPr>
            <w:tcW w:w="2790" w:type="dxa"/>
            <w:vAlign w:val="center"/>
          </w:tcPr>
          <w:p w14:paraId="53ADC701" w14:textId="77777777" w:rsidR="001C7102" w:rsidRPr="001C7102" w:rsidRDefault="001C7102" w:rsidP="001C7102">
            <w:pPr>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bCs/>
                <w:sz w:val="26"/>
                <w:szCs w:val="26"/>
                <w:lang w:val="vi-VN"/>
              </w:rPr>
              <w:t>-Số 1079/ ĐHV-ĐT, ngày 03/10/2019</w:t>
            </w:r>
          </w:p>
          <w:p w14:paraId="4CB84BCD" w14:textId="77777777" w:rsidR="001C7102" w:rsidRPr="001C7102" w:rsidRDefault="001C7102" w:rsidP="001C7102">
            <w:pPr>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bCs/>
                <w:sz w:val="26"/>
                <w:szCs w:val="26"/>
                <w:lang w:val="vi-VN"/>
              </w:rPr>
              <w:t>-Số 811/ĐHV-ĐT, ngày 11/9/2020</w:t>
            </w:r>
          </w:p>
          <w:p w14:paraId="5540DA87"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bCs/>
                <w:sz w:val="26"/>
                <w:szCs w:val="26"/>
              </w:rPr>
              <w:lastRenderedPageBreak/>
              <w:t>-Số 1127/ĐHV-ĐT, ngày 19/10/2021</w:t>
            </w:r>
          </w:p>
        </w:tc>
        <w:tc>
          <w:tcPr>
            <w:tcW w:w="1440" w:type="dxa"/>
            <w:vMerge w:val="restart"/>
            <w:tcBorders>
              <w:left w:val="single" w:sz="6" w:space="0" w:color="auto"/>
              <w:right w:val="single" w:sz="6" w:space="0" w:color="auto"/>
            </w:tcBorders>
            <w:vAlign w:val="center"/>
          </w:tcPr>
          <w:p w14:paraId="340C4BD4"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lastRenderedPageBreak/>
              <w:t>Trường ĐH Vinh</w:t>
            </w:r>
          </w:p>
        </w:tc>
        <w:tc>
          <w:tcPr>
            <w:tcW w:w="723" w:type="dxa"/>
            <w:vMerge w:val="restart"/>
            <w:tcBorders>
              <w:left w:val="single" w:sz="6" w:space="0" w:color="auto"/>
              <w:right w:val="single" w:sz="6" w:space="0" w:color="auto"/>
            </w:tcBorders>
          </w:tcPr>
          <w:p w14:paraId="56C5D53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1167A2D" w14:textId="77777777" w:rsidTr="004B35EC">
        <w:trPr>
          <w:trHeight w:val="714"/>
        </w:trPr>
        <w:tc>
          <w:tcPr>
            <w:tcW w:w="568" w:type="dxa"/>
            <w:vMerge/>
            <w:tcBorders>
              <w:left w:val="single" w:sz="6" w:space="0" w:color="auto"/>
              <w:right w:val="single" w:sz="6" w:space="0" w:color="auto"/>
            </w:tcBorders>
          </w:tcPr>
          <w:p w14:paraId="4FBDDB6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196A1B6"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4AC68BCC" w14:textId="77777777" w:rsidR="001C7102" w:rsidRPr="001C7102" w:rsidRDefault="001C7102" w:rsidP="001C7102">
            <w:pPr>
              <w:widowControl w:val="0"/>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Quyết thành lập Hội đồng xét tốt nghiệp, xét thôi học, học tiếp và cảnh báo kết quả học tập sinh viên hệ chính quy</w:t>
            </w:r>
          </w:p>
        </w:tc>
        <w:tc>
          <w:tcPr>
            <w:tcW w:w="2790" w:type="dxa"/>
            <w:vAlign w:val="center"/>
          </w:tcPr>
          <w:p w14:paraId="3DEDF24B"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2828/QĐ-ĐHV, ngày 15/10/2019</w:t>
            </w:r>
          </w:p>
          <w:p w14:paraId="6C74F146"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543/QĐ-ĐHV, ngày 13/3/2020</w:t>
            </w:r>
          </w:p>
          <w:p w14:paraId="5D58F5F3"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230/QĐ-ĐHV, ngày 28/1/2021</w:t>
            </w:r>
          </w:p>
          <w:p w14:paraId="38E05E4B"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2785/QĐ-ĐHV, ngày 25/11/2021</w:t>
            </w:r>
          </w:p>
          <w:p w14:paraId="128E361F" w14:textId="77777777" w:rsidR="001C7102" w:rsidRPr="001C7102" w:rsidRDefault="001C7102" w:rsidP="001C7102">
            <w:pPr>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sz w:val="26"/>
                <w:szCs w:val="26"/>
              </w:rPr>
              <w:t>-Số 1440/QĐ-ĐHV, ngày 17/06/2021</w:t>
            </w:r>
          </w:p>
        </w:tc>
        <w:tc>
          <w:tcPr>
            <w:tcW w:w="1440" w:type="dxa"/>
            <w:vMerge/>
            <w:tcBorders>
              <w:left w:val="single" w:sz="6" w:space="0" w:color="auto"/>
              <w:right w:val="single" w:sz="6" w:space="0" w:color="auto"/>
            </w:tcBorders>
            <w:vAlign w:val="center"/>
          </w:tcPr>
          <w:p w14:paraId="74BEF2B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C71495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47F9CBF" w14:textId="77777777" w:rsidTr="004B35EC">
        <w:trPr>
          <w:trHeight w:val="714"/>
        </w:trPr>
        <w:tc>
          <w:tcPr>
            <w:tcW w:w="568" w:type="dxa"/>
            <w:vMerge/>
            <w:tcBorders>
              <w:left w:val="single" w:sz="6" w:space="0" w:color="auto"/>
              <w:right w:val="single" w:sz="6" w:space="0" w:color="auto"/>
            </w:tcBorders>
          </w:tcPr>
          <w:p w14:paraId="5659CA5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DB45C13"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1B3D1C7F" w14:textId="77777777" w:rsidR="001C7102" w:rsidRPr="001C7102" w:rsidRDefault="001C7102" w:rsidP="001C7102">
            <w:pPr>
              <w:widowControl w:val="0"/>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Thông báo kết luận của phiên họp xét thôi học và cảnh báo kết quả học tập đại học chính quy năm 2019 - 20</w:t>
            </w:r>
            <w:r w:rsidRPr="001C7102">
              <w:rPr>
                <w:rFonts w:ascii="Times New Roman" w:hAnsi="Times New Roman" w:cs="Times New Roman"/>
                <w:sz w:val="26"/>
                <w:szCs w:val="26"/>
              </w:rPr>
              <w:t>2</w:t>
            </w:r>
            <w:r w:rsidRPr="001C7102">
              <w:rPr>
                <w:rFonts w:ascii="Times New Roman" w:hAnsi="Times New Roman" w:cs="Times New Roman"/>
                <w:sz w:val="26"/>
                <w:szCs w:val="26"/>
                <w:lang w:val="vi-VN"/>
              </w:rPr>
              <w:t>3</w:t>
            </w:r>
          </w:p>
        </w:tc>
        <w:tc>
          <w:tcPr>
            <w:tcW w:w="2790" w:type="dxa"/>
            <w:vAlign w:val="center"/>
          </w:tcPr>
          <w:p w14:paraId="127AF494"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rPr>
              <w:t>-</w:t>
            </w:r>
            <w:r w:rsidRPr="001C7102">
              <w:rPr>
                <w:rFonts w:ascii="Times New Roman" w:hAnsi="Times New Roman" w:cs="Times New Roman"/>
                <w:sz w:val="26"/>
                <w:szCs w:val="26"/>
                <w:lang w:val="vi-VN"/>
              </w:rPr>
              <w:t>Số 184/TB-ĐHV, ngày 08/11/2019</w:t>
            </w:r>
          </w:p>
        </w:tc>
        <w:tc>
          <w:tcPr>
            <w:tcW w:w="1440" w:type="dxa"/>
            <w:vMerge/>
            <w:tcBorders>
              <w:left w:val="single" w:sz="6" w:space="0" w:color="auto"/>
              <w:right w:val="single" w:sz="6" w:space="0" w:color="auto"/>
            </w:tcBorders>
            <w:vAlign w:val="center"/>
          </w:tcPr>
          <w:p w14:paraId="12058D5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A0BDF3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7384764" w14:textId="77777777" w:rsidTr="004B35EC">
        <w:trPr>
          <w:trHeight w:val="714"/>
        </w:trPr>
        <w:tc>
          <w:tcPr>
            <w:tcW w:w="568" w:type="dxa"/>
            <w:vMerge w:val="restart"/>
            <w:tcBorders>
              <w:left w:val="single" w:sz="6" w:space="0" w:color="auto"/>
              <w:right w:val="single" w:sz="6" w:space="0" w:color="auto"/>
            </w:tcBorders>
          </w:tcPr>
          <w:p w14:paraId="1EAD1BC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6</w:t>
            </w:r>
          </w:p>
        </w:tc>
        <w:tc>
          <w:tcPr>
            <w:tcW w:w="1710" w:type="dxa"/>
            <w:vMerge w:val="restart"/>
            <w:tcBorders>
              <w:left w:val="single" w:sz="6" w:space="0" w:color="auto"/>
              <w:right w:val="single" w:sz="6" w:space="0" w:color="auto"/>
            </w:tcBorders>
          </w:tcPr>
          <w:p w14:paraId="720FC409"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H11.11.02.06</w:t>
            </w:r>
          </w:p>
        </w:tc>
        <w:tc>
          <w:tcPr>
            <w:tcW w:w="6390" w:type="dxa"/>
            <w:vAlign w:val="center"/>
          </w:tcPr>
          <w:p w14:paraId="61E07B30"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Biên bản họp Hội đồng xét tốt nghiệp cấp Khoa</w:t>
            </w:r>
            <w:r w:rsidRPr="001C7102">
              <w:rPr>
                <w:rFonts w:ascii="Times New Roman" w:hAnsi="Times New Roman" w:cs="Times New Roman"/>
                <w:bCs/>
                <w:sz w:val="26"/>
                <w:szCs w:val="26"/>
                <w:lang w:val="vi-VN"/>
              </w:rPr>
              <w:t xml:space="preserve"> hàng năm</w:t>
            </w:r>
          </w:p>
        </w:tc>
        <w:tc>
          <w:tcPr>
            <w:tcW w:w="2790" w:type="dxa"/>
          </w:tcPr>
          <w:p w14:paraId="7BE2CC4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eastAsia="Calibri" w:hAnsi="Times New Roman" w:cs="Times New Roman"/>
                <w:sz w:val="26"/>
                <w:szCs w:val="26"/>
              </w:rPr>
              <w:t>Từ năm 2022 - 2023</w:t>
            </w:r>
          </w:p>
        </w:tc>
        <w:tc>
          <w:tcPr>
            <w:tcW w:w="1440" w:type="dxa"/>
            <w:vMerge w:val="restart"/>
            <w:tcBorders>
              <w:left w:val="single" w:sz="6" w:space="0" w:color="auto"/>
              <w:right w:val="single" w:sz="6" w:space="0" w:color="auto"/>
            </w:tcBorders>
            <w:vAlign w:val="center"/>
          </w:tcPr>
          <w:p w14:paraId="46C2E86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3E5B7F8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17DBC7F" w14:textId="77777777" w:rsidTr="004B35EC">
        <w:trPr>
          <w:trHeight w:val="714"/>
        </w:trPr>
        <w:tc>
          <w:tcPr>
            <w:tcW w:w="568" w:type="dxa"/>
            <w:vMerge/>
            <w:tcBorders>
              <w:left w:val="single" w:sz="6" w:space="0" w:color="auto"/>
              <w:right w:val="single" w:sz="6" w:space="0" w:color="auto"/>
            </w:tcBorders>
          </w:tcPr>
          <w:p w14:paraId="2517B00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18C7E6B0"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47E9BCFD"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bdr w:val="none" w:sz="0" w:space="0" w:color="auto" w:frame="1"/>
              </w:rPr>
              <w:t>Kế hoạch triển khai xét công nhận tốt nghiệp cho sinh viên chính quy từ năm 2019 đến năm 2023</w:t>
            </w:r>
          </w:p>
        </w:tc>
        <w:tc>
          <w:tcPr>
            <w:tcW w:w="2790" w:type="dxa"/>
            <w:vAlign w:val="center"/>
          </w:tcPr>
          <w:p w14:paraId="6D040196"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-Số 09/ĐHV-ĐT ngày 3/1/2019</w:t>
            </w:r>
          </w:p>
          <w:p w14:paraId="4DBDC2DD"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-Số 942/ĐHV-ĐT ngày 3/9/2019</w:t>
            </w:r>
          </w:p>
          <w:p w14:paraId="03E97D5E"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-Sô 51/ĐHV-ĐT ngày 16/1/2020</w:t>
            </w:r>
          </w:p>
          <w:p w14:paraId="2F7B33E6"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-Số 364/ĐHV-ĐT ngày 5/5/2020</w:t>
            </w:r>
          </w:p>
          <w:p w14:paraId="2482D39A"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lastRenderedPageBreak/>
              <w:t>-Số 806/ ĐHV-ĐT ngày 9/9/2020</w:t>
            </w:r>
          </w:p>
          <w:p w14:paraId="49FC74A4"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-Số 93/ĐHV-ĐT ngày 27/1/2021</w:t>
            </w:r>
          </w:p>
          <w:p w14:paraId="75138C2B" w14:textId="77777777" w:rsidR="001C7102" w:rsidRPr="001C7102" w:rsidRDefault="001C7102" w:rsidP="001C7102">
            <w:pPr>
              <w:widowControl w:val="0"/>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bdr w:val="none" w:sz="0" w:space="0" w:color="auto" w:frame="1"/>
              </w:rPr>
              <w:t>-Số 512/ ĐHV-ĐT ngày 5/5/2021</w:t>
            </w:r>
          </w:p>
        </w:tc>
        <w:tc>
          <w:tcPr>
            <w:tcW w:w="1440" w:type="dxa"/>
            <w:vMerge/>
            <w:tcBorders>
              <w:left w:val="single" w:sz="6" w:space="0" w:color="auto"/>
              <w:right w:val="single" w:sz="6" w:space="0" w:color="auto"/>
            </w:tcBorders>
            <w:vAlign w:val="center"/>
          </w:tcPr>
          <w:p w14:paraId="09F5509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321C48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49649EF" w14:textId="77777777" w:rsidTr="004B35EC">
        <w:trPr>
          <w:trHeight w:val="714"/>
        </w:trPr>
        <w:tc>
          <w:tcPr>
            <w:tcW w:w="568" w:type="dxa"/>
            <w:vMerge/>
            <w:tcBorders>
              <w:left w:val="single" w:sz="6" w:space="0" w:color="auto"/>
              <w:right w:val="single" w:sz="6" w:space="0" w:color="auto"/>
            </w:tcBorders>
          </w:tcPr>
          <w:p w14:paraId="2FB5303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5507DD9D"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29CDA0E2" w14:textId="77777777" w:rsidR="001C7102" w:rsidRPr="001C7102" w:rsidRDefault="001C7102" w:rsidP="001C7102">
            <w:pPr>
              <w:widowControl w:val="0"/>
              <w:spacing w:before="60" w:after="0" w:line="288" w:lineRule="auto"/>
              <w:jc w:val="both"/>
              <w:rPr>
                <w:rFonts w:ascii="Times New Roman" w:hAnsi="Times New Roman" w:cs="Times New Roman"/>
                <w:i/>
                <w:sz w:val="26"/>
                <w:szCs w:val="26"/>
                <w:bdr w:val="none" w:sz="0" w:space="0" w:color="auto" w:frame="1"/>
              </w:rPr>
            </w:pPr>
            <w:r w:rsidRPr="001C7102">
              <w:rPr>
                <w:rFonts w:ascii="Times New Roman" w:hAnsi="Times New Roman" w:cs="Times New Roman"/>
                <w:sz w:val="26"/>
                <w:szCs w:val="26"/>
                <w:bdr w:val="none" w:sz="0" w:space="0" w:color="auto" w:frame="1"/>
              </w:rPr>
              <w:t xml:space="preserve">Thống kê người học tốt nghiệp giai đoạn 2019-2023 </w:t>
            </w:r>
            <w:r w:rsidRPr="001C7102">
              <w:rPr>
                <w:rFonts w:ascii="Times New Roman" w:hAnsi="Times New Roman" w:cs="Times New Roman"/>
                <w:i/>
                <w:sz w:val="26"/>
                <w:szCs w:val="26"/>
                <w:bdr w:val="none" w:sz="0" w:space="0" w:color="auto" w:frame="1"/>
              </w:rPr>
              <w:t>(Kèm theo các Quyết định công nhật tốt nghiệp)</w:t>
            </w:r>
          </w:p>
          <w:p w14:paraId="50A1D791"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p>
        </w:tc>
        <w:tc>
          <w:tcPr>
            <w:tcW w:w="2790" w:type="dxa"/>
            <w:vAlign w:val="center"/>
          </w:tcPr>
          <w:p w14:paraId="6BD7AADE" w14:textId="77777777" w:rsidR="001C7102" w:rsidRPr="001C7102" w:rsidRDefault="001C7102" w:rsidP="001C7102">
            <w:pPr>
              <w:spacing w:before="60" w:after="0" w:line="288" w:lineRule="auto"/>
              <w:jc w:val="both"/>
              <w:rPr>
                <w:rFonts w:ascii="Times New Roman" w:hAnsi="Times New Roman" w:cs="Times New Roman"/>
                <w:bCs/>
                <w:sz w:val="26"/>
                <w:szCs w:val="26"/>
                <w:lang w:val="da-DK"/>
              </w:rPr>
            </w:pPr>
            <w:r w:rsidRPr="001C7102">
              <w:rPr>
                <w:rFonts w:ascii="Times New Roman" w:hAnsi="Times New Roman" w:cs="Times New Roman"/>
                <w:bCs/>
                <w:sz w:val="26"/>
                <w:szCs w:val="26"/>
                <w:lang w:val="da-DK"/>
              </w:rPr>
              <w:t>-Số 535/ QĐ-ĐHV ngày 19/03/2019</w:t>
            </w:r>
          </w:p>
          <w:p w14:paraId="4BC2F4A5" w14:textId="77777777" w:rsidR="001C7102" w:rsidRPr="001C7102" w:rsidRDefault="001C7102" w:rsidP="001C7102">
            <w:pPr>
              <w:spacing w:before="60" w:after="0" w:line="288" w:lineRule="auto"/>
              <w:jc w:val="both"/>
              <w:rPr>
                <w:rFonts w:ascii="Times New Roman" w:hAnsi="Times New Roman" w:cs="Times New Roman"/>
                <w:sz w:val="26"/>
                <w:szCs w:val="26"/>
                <w:lang w:val="da-DK"/>
              </w:rPr>
            </w:pPr>
            <w:r w:rsidRPr="001C7102">
              <w:rPr>
                <w:rFonts w:ascii="Times New Roman" w:hAnsi="Times New Roman" w:cs="Times New Roman"/>
                <w:bCs/>
                <w:sz w:val="26"/>
                <w:szCs w:val="26"/>
                <w:lang w:val="da-DK"/>
              </w:rPr>
              <w:t>-Số 1316</w:t>
            </w:r>
            <w:r w:rsidRPr="001C7102">
              <w:rPr>
                <w:rFonts w:ascii="Times New Roman" w:hAnsi="Times New Roman" w:cs="Times New Roman"/>
                <w:sz w:val="26"/>
                <w:szCs w:val="26"/>
                <w:lang w:val="da-DK"/>
              </w:rPr>
              <w:t>/QĐ-ĐHV ngày 10/6/2019</w:t>
            </w:r>
          </w:p>
          <w:p w14:paraId="11302A4C"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-Số 1969/QĐ-ĐHV ngày 26/7/2019</w:t>
            </w:r>
          </w:p>
          <w:p w14:paraId="7FD35C9A"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-Số 1265/QĐ-ĐHV ngày15/6/2020</w:t>
            </w:r>
          </w:p>
          <w:p w14:paraId="6A948C95"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-Số 1662/ QĐ-ĐHV ngày15/7/2020</w:t>
            </w:r>
          </w:p>
          <w:p w14:paraId="5FE22E15" w14:textId="77777777" w:rsidR="001C7102" w:rsidRPr="001C7102" w:rsidRDefault="001C7102" w:rsidP="001C7102">
            <w:pPr>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-Số 2941/QĐ-ĐHV ngày 20/10/2020</w:t>
            </w:r>
          </w:p>
          <w:p w14:paraId="030EC26F" w14:textId="77777777" w:rsidR="001C7102" w:rsidRPr="001C7102" w:rsidRDefault="001C7102" w:rsidP="001C7102">
            <w:pPr>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-Số 1440/QĐ-ĐHV ngày 17/06/2021</w:t>
            </w:r>
          </w:p>
          <w:p w14:paraId="6845D7E4" w14:textId="77777777" w:rsidR="001C7102" w:rsidRPr="001C7102" w:rsidRDefault="001C7102" w:rsidP="001C7102">
            <w:pPr>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-Số 750/QĐ-ĐHV ngày 31/03/2021</w:t>
            </w:r>
          </w:p>
          <w:p w14:paraId="5A782F2E" w14:textId="77777777" w:rsidR="001C7102" w:rsidRPr="001C7102" w:rsidRDefault="001C7102" w:rsidP="001C7102">
            <w:pPr>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t>-Số 1304/QĐ-ĐHV ngày 8/06/2022</w:t>
            </w:r>
          </w:p>
          <w:p w14:paraId="4FB6D106"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lang w:val="da-DK"/>
              </w:rPr>
            </w:pPr>
            <w:r w:rsidRPr="001C7102">
              <w:rPr>
                <w:rFonts w:ascii="Times New Roman" w:hAnsi="Times New Roman" w:cs="Times New Roman"/>
                <w:sz w:val="26"/>
                <w:szCs w:val="26"/>
                <w:bdr w:val="none" w:sz="0" w:space="0" w:color="auto" w:frame="1"/>
                <w:lang w:val="da-DK"/>
              </w:rPr>
              <w:lastRenderedPageBreak/>
              <w:t>-Số 749/QĐ-ĐHV ngày 5/04/2022</w:t>
            </w:r>
          </w:p>
        </w:tc>
        <w:tc>
          <w:tcPr>
            <w:tcW w:w="1440" w:type="dxa"/>
            <w:vMerge/>
            <w:tcBorders>
              <w:left w:val="single" w:sz="6" w:space="0" w:color="auto"/>
              <w:right w:val="single" w:sz="6" w:space="0" w:color="auto"/>
            </w:tcBorders>
            <w:vAlign w:val="center"/>
          </w:tcPr>
          <w:p w14:paraId="337DC0C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lang w:val="da-DK"/>
              </w:rPr>
            </w:pPr>
          </w:p>
        </w:tc>
        <w:tc>
          <w:tcPr>
            <w:tcW w:w="723" w:type="dxa"/>
            <w:vMerge/>
            <w:tcBorders>
              <w:left w:val="single" w:sz="6" w:space="0" w:color="auto"/>
              <w:right w:val="single" w:sz="6" w:space="0" w:color="auto"/>
            </w:tcBorders>
          </w:tcPr>
          <w:p w14:paraId="7A5A4858" w14:textId="77777777" w:rsidR="001C7102" w:rsidRPr="001C7102" w:rsidRDefault="001C7102" w:rsidP="001C7102">
            <w:pPr>
              <w:widowControl w:val="0"/>
              <w:spacing w:before="60" w:after="0" w:line="288" w:lineRule="auto"/>
              <w:rPr>
                <w:rFonts w:ascii="Times New Roman" w:hAnsi="Times New Roman" w:cs="Times New Roman"/>
                <w:sz w:val="26"/>
                <w:szCs w:val="26"/>
                <w:lang w:val="da-DK"/>
              </w:rPr>
            </w:pPr>
          </w:p>
        </w:tc>
      </w:tr>
      <w:tr w:rsidR="001C7102" w:rsidRPr="001C7102" w14:paraId="7F53A8AF" w14:textId="77777777" w:rsidTr="004B35EC">
        <w:tc>
          <w:tcPr>
            <w:tcW w:w="568" w:type="dxa"/>
            <w:tcBorders>
              <w:left w:val="single" w:sz="6" w:space="0" w:color="auto"/>
              <w:right w:val="single" w:sz="6" w:space="0" w:color="auto"/>
            </w:tcBorders>
          </w:tcPr>
          <w:p w14:paraId="449F3A4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7</w:t>
            </w:r>
          </w:p>
        </w:tc>
        <w:tc>
          <w:tcPr>
            <w:tcW w:w="1710" w:type="dxa"/>
            <w:tcBorders>
              <w:top w:val="single" w:sz="6" w:space="0" w:color="auto"/>
              <w:left w:val="single" w:sz="6" w:space="0" w:color="auto"/>
              <w:right w:val="single" w:sz="6" w:space="0" w:color="auto"/>
            </w:tcBorders>
          </w:tcPr>
          <w:p w14:paraId="2B8C8C2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H11.11.02.07</w:t>
            </w:r>
          </w:p>
        </w:tc>
        <w:tc>
          <w:tcPr>
            <w:tcW w:w="6390" w:type="dxa"/>
            <w:vAlign w:val="center"/>
          </w:tcPr>
          <w:p w14:paraId="49E917B2" w14:textId="77777777" w:rsidR="001C7102" w:rsidRPr="001C7102" w:rsidRDefault="001C7102" w:rsidP="001C7102">
            <w:pPr>
              <w:widowControl w:val="0"/>
              <w:spacing w:before="60" w:after="0" w:line="288" w:lineRule="auto"/>
              <w:jc w:val="both"/>
              <w:rPr>
                <w:rFonts w:ascii="Times New Roman" w:hAnsi="Times New Roman" w:cs="Times New Roman"/>
                <w:sz w:val="26"/>
                <w:szCs w:val="26"/>
                <w:bdr w:val="none" w:sz="0" w:space="0" w:color="auto" w:frame="1"/>
              </w:rPr>
            </w:pPr>
            <w:r w:rsidRPr="001C7102">
              <w:rPr>
                <w:rFonts w:ascii="Times New Roman" w:hAnsi="Times New Roman" w:cs="Times New Roman"/>
                <w:sz w:val="26"/>
                <w:szCs w:val="26"/>
                <w:bdr w:val="none" w:sz="0" w:space="0" w:color="auto" w:frame="1"/>
              </w:rPr>
              <w:t xml:space="preserve">Danh sách sinh viên </w:t>
            </w:r>
            <w:r w:rsidRPr="001C7102">
              <w:rPr>
                <w:rFonts w:ascii="Times New Roman" w:hAnsi="Times New Roman" w:cs="Times New Roman"/>
                <w:bCs/>
                <w:sz w:val="26"/>
                <w:szCs w:val="26"/>
              </w:rPr>
              <w:t xml:space="preserve">ngành </w:t>
            </w:r>
            <w:r w:rsidRPr="001C7102">
              <w:rPr>
                <w:rFonts w:ascii="Times New Roman" w:eastAsia="Calibri" w:hAnsi="Times New Roman" w:cs="Times New Roman"/>
                <w:sz w:val="26"/>
                <w:szCs w:val="26"/>
                <w:lang w:val="nl-NL"/>
              </w:rPr>
              <w:t xml:space="preserve">CNKTOTO </w:t>
            </w:r>
            <w:r w:rsidRPr="001C7102">
              <w:rPr>
                <w:rFonts w:ascii="Times New Roman" w:hAnsi="Times New Roman" w:cs="Times New Roman"/>
                <w:sz w:val="26"/>
                <w:szCs w:val="26"/>
                <w:bdr w:val="none" w:sz="0" w:space="0" w:color="auto" w:frame="1"/>
              </w:rPr>
              <w:t>tốt nghiệp 2022 - 2023</w:t>
            </w:r>
          </w:p>
        </w:tc>
        <w:tc>
          <w:tcPr>
            <w:tcW w:w="2790" w:type="dxa"/>
            <w:vAlign w:val="center"/>
          </w:tcPr>
          <w:p w14:paraId="0E3EE09B" w14:textId="77777777" w:rsidR="001C7102" w:rsidRPr="001C7102" w:rsidRDefault="001C7102" w:rsidP="001C7102">
            <w:pPr>
              <w:spacing w:before="60" w:after="0" w:line="288" w:lineRule="auto"/>
              <w:jc w:val="both"/>
              <w:rPr>
                <w:rFonts w:ascii="Times New Roman" w:hAnsi="Times New Roman" w:cs="Times New Roman"/>
                <w:bCs/>
                <w:sz w:val="26"/>
                <w:szCs w:val="26"/>
                <w:lang w:val="da-DK"/>
              </w:rPr>
            </w:pPr>
            <w:r w:rsidRPr="001C7102">
              <w:rPr>
                <w:rFonts w:ascii="Times New Roman" w:hAnsi="Times New Roman" w:cs="Times New Roman"/>
                <w:sz w:val="26"/>
                <w:szCs w:val="26"/>
                <w:bdr w:val="none" w:sz="0" w:space="0" w:color="auto" w:frame="1"/>
              </w:rPr>
              <w:t xml:space="preserve">File tổng hợp của </w:t>
            </w:r>
            <w:r w:rsidRPr="001C7102">
              <w:rPr>
                <w:rFonts w:ascii="Times New Roman" w:eastAsia="Calibri" w:hAnsi="Times New Roman" w:cs="Times New Roman"/>
                <w:kern w:val="2"/>
                <w:sz w:val="26"/>
                <w:szCs w:val="26"/>
                <w14:ligatures w14:val="standardContextual"/>
              </w:rPr>
              <w:t>Viện KT&amp;CN</w:t>
            </w:r>
            <w:r w:rsidRPr="001C7102">
              <w:rPr>
                <w:rFonts w:ascii="Times New Roman" w:hAnsi="Times New Roman" w:cs="Times New Roman"/>
                <w:sz w:val="26"/>
                <w:szCs w:val="26"/>
                <w:bdr w:val="none" w:sz="0" w:space="0" w:color="auto" w:frame="1"/>
              </w:rPr>
              <w:t xml:space="preserve"> từ năm 2022-2023</w:t>
            </w:r>
          </w:p>
        </w:tc>
        <w:tc>
          <w:tcPr>
            <w:tcW w:w="1440" w:type="dxa"/>
            <w:tcBorders>
              <w:left w:val="single" w:sz="6" w:space="0" w:color="auto"/>
              <w:right w:val="single" w:sz="6" w:space="0" w:color="auto"/>
            </w:tcBorders>
          </w:tcPr>
          <w:p w14:paraId="1D3B6517"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0AA1E17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2115294" w14:textId="77777777" w:rsidTr="004B35EC">
        <w:tc>
          <w:tcPr>
            <w:tcW w:w="568" w:type="dxa"/>
            <w:tcBorders>
              <w:left w:val="single" w:sz="6" w:space="0" w:color="auto"/>
              <w:right w:val="single" w:sz="6" w:space="0" w:color="auto"/>
            </w:tcBorders>
          </w:tcPr>
          <w:p w14:paraId="477B379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8</w:t>
            </w:r>
          </w:p>
        </w:tc>
        <w:tc>
          <w:tcPr>
            <w:tcW w:w="1710" w:type="dxa"/>
            <w:tcBorders>
              <w:top w:val="single" w:sz="6" w:space="0" w:color="auto"/>
              <w:left w:val="single" w:sz="6" w:space="0" w:color="auto"/>
              <w:right w:val="single" w:sz="6" w:space="0" w:color="auto"/>
            </w:tcBorders>
          </w:tcPr>
          <w:p w14:paraId="5D1052A0"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H11.11.02.08</w:t>
            </w:r>
          </w:p>
        </w:tc>
        <w:tc>
          <w:tcPr>
            <w:tcW w:w="6390" w:type="dxa"/>
            <w:vAlign w:val="center"/>
          </w:tcPr>
          <w:p w14:paraId="563EBBDC" w14:textId="77777777" w:rsidR="001C7102" w:rsidRPr="001C7102" w:rsidRDefault="001C7102" w:rsidP="001C7102">
            <w:pPr>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bCs/>
                <w:sz w:val="26"/>
                <w:szCs w:val="26"/>
                <w:lang w:val="vi-VN"/>
              </w:rPr>
              <w:t>Thống kê sinh viên thôi học</w:t>
            </w:r>
            <w:r w:rsidRPr="001C7102">
              <w:rPr>
                <w:rFonts w:ascii="Times New Roman" w:hAnsi="Times New Roman" w:cs="Times New Roman"/>
                <w:bCs/>
                <w:sz w:val="26"/>
                <w:szCs w:val="26"/>
              </w:rPr>
              <w:t>, tốt nghiệp muộn hàng năm</w:t>
            </w:r>
            <w:r w:rsidRPr="001C7102">
              <w:rPr>
                <w:rFonts w:ascii="Times New Roman" w:hAnsi="Times New Roman" w:cs="Times New Roman"/>
                <w:bCs/>
                <w:sz w:val="26"/>
                <w:szCs w:val="26"/>
                <w:lang w:val="vi-VN"/>
              </w:rPr>
              <w:t xml:space="preserve"> </w:t>
            </w:r>
          </w:p>
        </w:tc>
        <w:tc>
          <w:tcPr>
            <w:tcW w:w="2790" w:type="dxa"/>
            <w:vAlign w:val="center"/>
          </w:tcPr>
          <w:p w14:paraId="3FB9CACD" w14:textId="77777777" w:rsidR="001C7102" w:rsidRPr="001C7102" w:rsidRDefault="001C7102" w:rsidP="001C7102">
            <w:pPr>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sz w:val="26"/>
                <w:szCs w:val="26"/>
                <w:lang w:val="vi-VN"/>
              </w:rPr>
              <w:t xml:space="preserve">Từ </w:t>
            </w:r>
            <w:r w:rsidRPr="001C7102">
              <w:rPr>
                <w:rFonts w:ascii="Times New Roman" w:hAnsi="Times New Roman" w:cs="Times New Roman"/>
                <w:sz w:val="26"/>
                <w:szCs w:val="26"/>
              </w:rPr>
              <w:t xml:space="preserve">năm </w:t>
            </w:r>
            <w:r w:rsidRPr="001C7102">
              <w:rPr>
                <w:rFonts w:ascii="Times New Roman" w:hAnsi="Times New Roman" w:cs="Times New Roman"/>
                <w:sz w:val="26"/>
                <w:szCs w:val="26"/>
                <w:bdr w:val="none" w:sz="0" w:space="0" w:color="auto" w:frame="1"/>
              </w:rPr>
              <w:t>2022 - 2023</w:t>
            </w:r>
          </w:p>
        </w:tc>
        <w:tc>
          <w:tcPr>
            <w:tcW w:w="1440" w:type="dxa"/>
            <w:tcBorders>
              <w:left w:val="single" w:sz="6" w:space="0" w:color="auto"/>
              <w:right w:val="single" w:sz="6" w:space="0" w:color="auto"/>
            </w:tcBorders>
          </w:tcPr>
          <w:p w14:paraId="55A5F92E"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5B554A5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7DB4D8B" w14:textId="77777777" w:rsidTr="004B35EC">
        <w:tc>
          <w:tcPr>
            <w:tcW w:w="568" w:type="dxa"/>
            <w:vMerge w:val="restart"/>
            <w:tcBorders>
              <w:left w:val="single" w:sz="6" w:space="0" w:color="auto"/>
              <w:right w:val="single" w:sz="6" w:space="0" w:color="auto"/>
            </w:tcBorders>
          </w:tcPr>
          <w:p w14:paraId="1D99DE5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9</w:t>
            </w:r>
          </w:p>
        </w:tc>
        <w:tc>
          <w:tcPr>
            <w:tcW w:w="1710" w:type="dxa"/>
            <w:vMerge w:val="restart"/>
            <w:tcBorders>
              <w:top w:val="single" w:sz="6" w:space="0" w:color="auto"/>
              <w:left w:val="single" w:sz="6" w:space="0" w:color="auto"/>
              <w:right w:val="single" w:sz="6" w:space="0" w:color="auto"/>
            </w:tcBorders>
          </w:tcPr>
          <w:p w14:paraId="32F3A31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H11.11.02.09</w:t>
            </w:r>
          </w:p>
        </w:tc>
        <w:tc>
          <w:tcPr>
            <w:tcW w:w="6390" w:type="dxa"/>
            <w:vAlign w:val="center"/>
          </w:tcPr>
          <w:p w14:paraId="47C3BFDB" w14:textId="77777777" w:rsidR="001C7102" w:rsidRPr="001C7102" w:rsidRDefault="001C7102" w:rsidP="001C7102">
            <w:pPr>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sz w:val="26"/>
                <w:szCs w:val="26"/>
                <w:lang w:val="vi-VN"/>
              </w:rPr>
              <w:t>Sổ tay nghiệp vụ/tài liệu tìm hiểu, phân tích nguyên nhân chậm tốt nghiệp; nhật ký tư vấn/hỗ trợ NH rút ngắn thời gian tốt nghiệp</w:t>
            </w:r>
          </w:p>
        </w:tc>
        <w:tc>
          <w:tcPr>
            <w:tcW w:w="2790" w:type="dxa"/>
          </w:tcPr>
          <w:p w14:paraId="3BA417F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 xml:space="preserve">Từ </w:t>
            </w:r>
            <w:r w:rsidRPr="001C7102">
              <w:rPr>
                <w:rFonts w:ascii="Times New Roman" w:hAnsi="Times New Roman" w:cs="Times New Roman"/>
                <w:sz w:val="26"/>
                <w:szCs w:val="26"/>
              </w:rPr>
              <w:t xml:space="preserve">năm </w:t>
            </w:r>
            <w:r w:rsidRPr="001C7102">
              <w:rPr>
                <w:rFonts w:ascii="Times New Roman" w:hAnsi="Times New Roman" w:cs="Times New Roman"/>
                <w:sz w:val="26"/>
                <w:szCs w:val="26"/>
                <w:bdr w:val="none" w:sz="0" w:space="0" w:color="auto" w:frame="1"/>
              </w:rPr>
              <w:t>2022 - 2023</w:t>
            </w:r>
          </w:p>
        </w:tc>
        <w:tc>
          <w:tcPr>
            <w:tcW w:w="1440" w:type="dxa"/>
            <w:vMerge w:val="restart"/>
            <w:tcBorders>
              <w:left w:val="single" w:sz="6" w:space="0" w:color="auto"/>
              <w:right w:val="single" w:sz="6" w:space="0" w:color="auto"/>
            </w:tcBorders>
          </w:tcPr>
          <w:p w14:paraId="2139202D"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27941AF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BD368C5" w14:textId="77777777" w:rsidTr="004B35EC">
        <w:tc>
          <w:tcPr>
            <w:tcW w:w="568" w:type="dxa"/>
            <w:vMerge/>
            <w:tcBorders>
              <w:left w:val="single" w:sz="6" w:space="0" w:color="auto"/>
              <w:right w:val="single" w:sz="6" w:space="0" w:color="auto"/>
            </w:tcBorders>
          </w:tcPr>
          <w:p w14:paraId="333AC93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7145A58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tcPr>
          <w:p w14:paraId="17EC43DA" w14:textId="77777777" w:rsidR="001C7102" w:rsidRPr="001C7102" w:rsidRDefault="001C7102" w:rsidP="001C7102">
            <w:pPr>
              <w:tabs>
                <w:tab w:val="left" w:pos="4735"/>
              </w:tabs>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bCs/>
                <w:sz w:val="26"/>
                <w:szCs w:val="26"/>
                <w:lang w:val="vi-VN"/>
              </w:rPr>
              <w:t>Cảnh báo kết quả học tập đối với</w:t>
            </w:r>
            <w:r w:rsidRPr="001C7102">
              <w:rPr>
                <w:rFonts w:ascii="Times New Roman" w:eastAsia="Calibri" w:hAnsi="Times New Roman" w:cs="Times New Roman"/>
                <w:bCs/>
                <w:sz w:val="26"/>
                <w:szCs w:val="26"/>
              </w:rPr>
              <w:t xml:space="preserve"> </w:t>
            </w:r>
            <w:r w:rsidRPr="001C7102">
              <w:rPr>
                <w:rFonts w:ascii="Times New Roman" w:hAnsi="Times New Roman" w:cs="Times New Roman"/>
                <w:sz w:val="26"/>
                <w:szCs w:val="26"/>
              </w:rPr>
              <w:t>sinh viên</w:t>
            </w:r>
            <w:r w:rsidRPr="001C7102">
              <w:rPr>
                <w:rFonts w:ascii="Times New Roman" w:eastAsia="Calibri" w:hAnsi="Times New Roman" w:cs="Times New Roman"/>
                <w:bCs/>
                <w:sz w:val="26"/>
                <w:szCs w:val="26"/>
              </w:rPr>
              <w:t xml:space="preserve"> hàng năm</w:t>
            </w:r>
          </w:p>
        </w:tc>
        <w:tc>
          <w:tcPr>
            <w:tcW w:w="2790" w:type="dxa"/>
            <w:tcBorders>
              <w:top w:val="single" w:sz="6" w:space="0" w:color="auto"/>
              <w:left w:val="single" w:sz="6" w:space="0" w:color="auto"/>
              <w:bottom w:val="single" w:sz="6" w:space="0" w:color="auto"/>
              <w:right w:val="single" w:sz="6" w:space="0" w:color="auto"/>
            </w:tcBorders>
          </w:tcPr>
          <w:p w14:paraId="5DF3B5F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 xml:space="preserve">Từ </w:t>
            </w:r>
            <w:r w:rsidRPr="001C7102">
              <w:rPr>
                <w:rFonts w:ascii="Times New Roman" w:hAnsi="Times New Roman" w:cs="Times New Roman"/>
                <w:sz w:val="26"/>
                <w:szCs w:val="26"/>
              </w:rPr>
              <w:t xml:space="preserve">năm </w:t>
            </w:r>
            <w:r w:rsidRPr="001C7102">
              <w:rPr>
                <w:rFonts w:ascii="Times New Roman" w:hAnsi="Times New Roman" w:cs="Times New Roman"/>
                <w:sz w:val="26"/>
                <w:szCs w:val="26"/>
                <w:bdr w:val="none" w:sz="0" w:space="0" w:color="auto" w:frame="1"/>
              </w:rPr>
              <w:t>2019 - 2023</w:t>
            </w:r>
          </w:p>
        </w:tc>
        <w:tc>
          <w:tcPr>
            <w:tcW w:w="1440" w:type="dxa"/>
            <w:vMerge/>
            <w:tcBorders>
              <w:left w:val="single" w:sz="6" w:space="0" w:color="auto"/>
              <w:right w:val="single" w:sz="6" w:space="0" w:color="auto"/>
            </w:tcBorders>
          </w:tcPr>
          <w:p w14:paraId="6998D8A3"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7BBD47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25EB950" w14:textId="77777777" w:rsidTr="004B35EC">
        <w:tc>
          <w:tcPr>
            <w:tcW w:w="568" w:type="dxa"/>
            <w:vMerge w:val="restart"/>
            <w:tcBorders>
              <w:left w:val="single" w:sz="6" w:space="0" w:color="auto"/>
              <w:right w:val="single" w:sz="6" w:space="0" w:color="auto"/>
            </w:tcBorders>
          </w:tcPr>
          <w:p w14:paraId="2867319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10</w:t>
            </w:r>
          </w:p>
        </w:tc>
        <w:tc>
          <w:tcPr>
            <w:tcW w:w="1710" w:type="dxa"/>
            <w:vMerge w:val="restart"/>
            <w:tcBorders>
              <w:top w:val="single" w:sz="6" w:space="0" w:color="auto"/>
              <w:left w:val="single" w:sz="6" w:space="0" w:color="auto"/>
              <w:right w:val="single" w:sz="6" w:space="0" w:color="auto"/>
            </w:tcBorders>
          </w:tcPr>
          <w:p w14:paraId="19E680F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H11.11.02.10</w:t>
            </w:r>
          </w:p>
        </w:tc>
        <w:tc>
          <w:tcPr>
            <w:tcW w:w="6390" w:type="dxa"/>
            <w:tcBorders>
              <w:top w:val="single" w:sz="6" w:space="0" w:color="auto"/>
              <w:left w:val="single" w:sz="6" w:space="0" w:color="auto"/>
              <w:right w:val="single" w:sz="6" w:space="0" w:color="auto"/>
            </w:tcBorders>
            <w:vAlign w:val="center"/>
          </w:tcPr>
          <w:p w14:paraId="3AED6688"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 xml:space="preserve">Báo cáo, biên bản họp mặt giữa </w:t>
            </w:r>
            <w:r w:rsidRPr="001C7102">
              <w:rPr>
                <w:rFonts w:ascii="Times New Roman" w:eastAsia="Calibri" w:hAnsi="Times New Roman" w:cs="Times New Roman"/>
                <w:kern w:val="2"/>
                <w14:ligatures w14:val="standardContextual"/>
              </w:rPr>
              <w:t>Viện KT&amp;CN</w:t>
            </w:r>
            <w:r w:rsidRPr="001C7102">
              <w:rPr>
                <w:rFonts w:ascii="Times New Roman" w:hAnsi="Times New Roman" w:cs="Times New Roman"/>
              </w:rPr>
              <w:t xml:space="preserve"> và sinh viên hàng năm</w:t>
            </w:r>
          </w:p>
        </w:tc>
        <w:tc>
          <w:tcPr>
            <w:tcW w:w="2790" w:type="dxa"/>
            <w:tcBorders>
              <w:top w:val="single" w:sz="6" w:space="0" w:color="auto"/>
              <w:left w:val="single" w:sz="6" w:space="0" w:color="auto"/>
              <w:right w:val="single" w:sz="6" w:space="0" w:color="auto"/>
            </w:tcBorders>
          </w:tcPr>
          <w:p w14:paraId="40834619"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 xml:space="preserve">Từ </w:t>
            </w:r>
            <w:r w:rsidRPr="001C7102">
              <w:rPr>
                <w:rFonts w:ascii="Times New Roman" w:hAnsi="Times New Roman" w:cs="Times New Roman"/>
                <w:sz w:val="26"/>
                <w:szCs w:val="26"/>
              </w:rPr>
              <w:t xml:space="preserve">năm </w:t>
            </w:r>
            <w:r w:rsidRPr="001C7102">
              <w:rPr>
                <w:rFonts w:ascii="Times New Roman" w:hAnsi="Times New Roman" w:cs="Times New Roman"/>
                <w:sz w:val="26"/>
                <w:szCs w:val="26"/>
                <w:bdr w:val="none" w:sz="0" w:space="0" w:color="auto" w:frame="1"/>
              </w:rPr>
              <w:t>2019 - 2023</w:t>
            </w:r>
          </w:p>
        </w:tc>
        <w:tc>
          <w:tcPr>
            <w:tcW w:w="1440" w:type="dxa"/>
            <w:vMerge w:val="restart"/>
            <w:tcBorders>
              <w:top w:val="single" w:sz="6" w:space="0" w:color="auto"/>
              <w:left w:val="single" w:sz="6" w:space="0" w:color="auto"/>
              <w:right w:val="single" w:sz="6" w:space="0" w:color="auto"/>
            </w:tcBorders>
            <w:vAlign w:val="center"/>
          </w:tcPr>
          <w:p w14:paraId="07250CFE"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Trường ĐH Vinh</w:t>
            </w:r>
          </w:p>
        </w:tc>
        <w:tc>
          <w:tcPr>
            <w:tcW w:w="723" w:type="dxa"/>
            <w:vMerge w:val="restart"/>
            <w:tcBorders>
              <w:left w:val="single" w:sz="6" w:space="0" w:color="auto"/>
              <w:right w:val="single" w:sz="6" w:space="0" w:color="auto"/>
            </w:tcBorders>
          </w:tcPr>
          <w:p w14:paraId="337032E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16A8B11" w14:textId="77777777" w:rsidTr="004B35EC">
        <w:tc>
          <w:tcPr>
            <w:tcW w:w="568" w:type="dxa"/>
            <w:vMerge/>
            <w:tcBorders>
              <w:left w:val="single" w:sz="6" w:space="0" w:color="auto"/>
              <w:right w:val="single" w:sz="6" w:space="0" w:color="auto"/>
            </w:tcBorders>
          </w:tcPr>
          <w:p w14:paraId="36F81EA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67BC0E55"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right w:val="single" w:sz="6" w:space="0" w:color="auto"/>
            </w:tcBorders>
            <w:vAlign w:val="center"/>
          </w:tcPr>
          <w:p w14:paraId="347EB8C8"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Các văn bản hướng dẫn, cảnh báo sinh viên sắp tốt nghiệp hàng năm</w:t>
            </w:r>
          </w:p>
        </w:tc>
        <w:tc>
          <w:tcPr>
            <w:tcW w:w="2790" w:type="dxa"/>
            <w:tcBorders>
              <w:top w:val="single" w:sz="6" w:space="0" w:color="auto"/>
              <w:left w:val="single" w:sz="6" w:space="0" w:color="auto"/>
              <w:right w:val="single" w:sz="6" w:space="0" w:color="auto"/>
            </w:tcBorders>
          </w:tcPr>
          <w:p w14:paraId="7C83ABB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 xml:space="preserve">Từ </w:t>
            </w:r>
            <w:r w:rsidRPr="001C7102">
              <w:rPr>
                <w:rFonts w:ascii="Times New Roman" w:hAnsi="Times New Roman" w:cs="Times New Roman"/>
                <w:sz w:val="26"/>
                <w:szCs w:val="26"/>
              </w:rPr>
              <w:t xml:space="preserve">năm </w:t>
            </w:r>
            <w:r w:rsidRPr="001C7102">
              <w:rPr>
                <w:rFonts w:ascii="Times New Roman" w:hAnsi="Times New Roman" w:cs="Times New Roman"/>
                <w:sz w:val="26"/>
                <w:szCs w:val="26"/>
                <w:bdr w:val="none" w:sz="0" w:space="0" w:color="auto" w:frame="1"/>
              </w:rPr>
              <w:t>2022 - 2023</w:t>
            </w:r>
          </w:p>
        </w:tc>
        <w:tc>
          <w:tcPr>
            <w:tcW w:w="1440" w:type="dxa"/>
            <w:vMerge/>
            <w:tcBorders>
              <w:top w:val="single" w:sz="6" w:space="0" w:color="auto"/>
              <w:left w:val="single" w:sz="6" w:space="0" w:color="auto"/>
              <w:right w:val="single" w:sz="6" w:space="0" w:color="auto"/>
            </w:tcBorders>
            <w:vAlign w:val="center"/>
          </w:tcPr>
          <w:p w14:paraId="625E99BD" w14:textId="77777777" w:rsidR="001C7102" w:rsidRPr="001C7102" w:rsidRDefault="001C7102" w:rsidP="001C7102">
            <w:pPr>
              <w:pStyle w:val="Other0"/>
              <w:spacing w:before="60" w:line="288" w:lineRule="auto"/>
              <w:ind w:firstLine="0"/>
              <w:jc w:val="center"/>
              <w:rPr>
                <w:rFonts w:ascii="Times New Roman" w:hAnsi="Times New Roman" w:cs="Times New Roman"/>
              </w:rPr>
            </w:pPr>
          </w:p>
        </w:tc>
        <w:tc>
          <w:tcPr>
            <w:tcW w:w="723" w:type="dxa"/>
            <w:vMerge/>
            <w:tcBorders>
              <w:left w:val="single" w:sz="6" w:space="0" w:color="auto"/>
              <w:right w:val="single" w:sz="6" w:space="0" w:color="auto"/>
            </w:tcBorders>
          </w:tcPr>
          <w:p w14:paraId="623CCBF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0431E21" w14:textId="77777777" w:rsidTr="004B35EC">
        <w:tc>
          <w:tcPr>
            <w:tcW w:w="568" w:type="dxa"/>
            <w:tcBorders>
              <w:left w:val="single" w:sz="6" w:space="0" w:color="auto"/>
              <w:right w:val="single" w:sz="6" w:space="0" w:color="auto"/>
            </w:tcBorders>
          </w:tcPr>
          <w:p w14:paraId="7F65E31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11</w:t>
            </w:r>
          </w:p>
        </w:tc>
        <w:tc>
          <w:tcPr>
            <w:tcW w:w="1710" w:type="dxa"/>
            <w:tcBorders>
              <w:top w:val="single" w:sz="6" w:space="0" w:color="auto"/>
              <w:left w:val="single" w:sz="6" w:space="0" w:color="auto"/>
              <w:right w:val="single" w:sz="6" w:space="0" w:color="auto"/>
            </w:tcBorders>
          </w:tcPr>
          <w:p w14:paraId="02C4DF7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H11.11.02.11</w:t>
            </w:r>
          </w:p>
        </w:tc>
        <w:tc>
          <w:tcPr>
            <w:tcW w:w="6390" w:type="dxa"/>
            <w:tcBorders>
              <w:top w:val="single" w:sz="6" w:space="0" w:color="auto"/>
              <w:left w:val="single" w:sz="6" w:space="0" w:color="auto"/>
              <w:bottom w:val="single" w:sz="6" w:space="0" w:color="auto"/>
              <w:right w:val="single" w:sz="6" w:space="0" w:color="auto"/>
            </w:tcBorders>
            <w:vAlign w:val="center"/>
          </w:tcPr>
          <w:p w14:paraId="55BE8FD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eastAsia="Calibri" w:hAnsi="Times New Roman" w:cs="Times New Roman"/>
                <w:bCs/>
                <w:sz w:val="26"/>
                <w:szCs w:val="26"/>
                <w:lang w:val="vi-VN"/>
              </w:rPr>
              <w:t>Báo cáo tình hình sinh viên thôi học, tốt nghiệp, và đánh giá hiệu quả các biện pháp hỗ trợ, hạn chế thôi học, chậm tốt nghiệp hàng năm</w:t>
            </w:r>
          </w:p>
        </w:tc>
        <w:tc>
          <w:tcPr>
            <w:tcW w:w="2790" w:type="dxa"/>
            <w:tcBorders>
              <w:top w:val="single" w:sz="6" w:space="0" w:color="auto"/>
              <w:left w:val="single" w:sz="6" w:space="0" w:color="auto"/>
              <w:bottom w:val="single" w:sz="6" w:space="0" w:color="auto"/>
              <w:right w:val="single" w:sz="6" w:space="0" w:color="auto"/>
            </w:tcBorders>
          </w:tcPr>
          <w:p w14:paraId="0AA1AF6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 xml:space="preserve">Từ </w:t>
            </w:r>
            <w:r w:rsidRPr="001C7102">
              <w:rPr>
                <w:rFonts w:ascii="Times New Roman" w:hAnsi="Times New Roman" w:cs="Times New Roman"/>
                <w:sz w:val="26"/>
                <w:szCs w:val="26"/>
              </w:rPr>
              <w:t xml:space="preserve">năm </w:t>
            </w:r>
            <w:r w:rsidRPr="001C7102">
              <w:rPr>
                <w:rFonts w:ascii="Times New Roman" w:hAnsi="Times New Roman" w:cs="Times New Roman"/>
                <w:sz w:val="26"/>
                <w:szCs w:val="26"/>
                <w:bdr w:val="none" w:sz="0" w:space="0" w:color="auto" w:frame="1"/>
              </w:rPr>
              <w:t>2019 - 2023</w:t>
            </w:r>
          </w:p>
        </w:tc>
        <w:tc>
          <w:tcPr>
            <w:tcW w:w="1440" w:type="dxa"/>
            <w:tcBorders>
              <w:top w:val="single" w:sz="6" w:space="0" w:color="auto"/>
              <w:left w:val="single" w:sz="6" w:space="0" w:color="auto"/>
              <w:right w:val="single" w:sz="6" w:space="0" w:color="auto"/>
            </w:tcBorders>
            <w:vAlign w:val="center"/>
          </w:tcPr>
          <w:p w14:paraId="77D31A5F"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Trường ĐH Vinh</w:t>
            </w:r>
          </w:p>
        </w:tc>
        <w:tc>
          <w:tcPr>
            <w:tcW w:w="723" w:type="dxa"/>
            <w:tcBorders>
              <w:left w:val="single" w:sz="6" w:space="0" w:color="auto"/>
              <w:right w:val="single" w:sz="6" w:space="0" w:color="auto"/>
            </w:tcBorders>
          </w:tcPr>
          <w:p w14:paraId="78A7966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3D2704F" w14:textId="77777777" w:rsidTr="004B35EC">
        <w:tc>
          <w:tcPr>
            <w:tcW w:w="568" w:type="dxa"/>
            <w:tcBorders>
              <w:left w:val="single" w:sz="6" w:space="0" w:color="auto"/>
              <w:right w:val="single" w:sz="6" w:space="0" w:color="auto"/>
            </w:tcBorders>
          </w:tcPr>
          <w:p w14:paraId="39E7B0E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12</w:t>
            </w:r>
          </w:p>
        </w:tc>
        <w:tc>
          <w:tcPr>
            <w:tcW w:w="1710" w:type="dxa"/>
            <w:tcBorders>
              <w:top w:val="single" w:sz="6" w:space="0" w:color="auto"/>
              <w:left w:val="single" w:sz="6" w:space="0" w:color="auto"/>
              <w:right w:val="single" w:sz="6" w:space="0" w:color="auto"/>
            </w:tcBorders>
          </w:tcPr>
          <w:p w14:paraId="087B653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H11.11.02.12</w:t>
            </w:r>
          </w:p>
        </w:tc>
        <w:tc>
          <w:tcPr>
            <w:tcW w:w="6390" w:type="dxa"/>
            <w:tcBorders>
              <w:top w:val="single" w:sz="6" w:space="0" w:color="auto"/>
              <w:left w:val="single" w:sz="6" w:space="0" w:color="auto"/>
              <w:bottom w:val="single" w:sz="6" w:space="0" w:color="auto"/>
              <w:right w:val="single" w:sz="6" w:space="0" w:color="auto"/>
            </w:tcBorders>
            <w:vAlign w:val="center"/>
          </w:tcPr>
          <w:p w14:paraId="00E7B9A5"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Bảng đối sánh của thời gian tốt nghiệp</w:t>
            </w:r>
            <w:r w:rsidRPr="001C7102">
              <w:rPr>
                <w:rFonts w:ascii="Times New Roman" w:eastAsia="Calibri" w:hAnsi="Times New Roman" w:cs="Times New Roman"/>
                <w:sz w:val="26"/>
                <w:szCs w:val="26"/>
                <w:lang w:val="nl-NL"/>
              </w:rPr>
              <w:t xml:space="preserve"> trung bình </w:t>
            </w:r>
            <w:r w:rsidRPr="001C7102">
              <w:rPr>
                <w:rFonts w:ascii="Times New Roman" w:hAnsi="Times New Roman" w:cs="Times New Roman"/>
                <w:bCs/>
                <w:sz w:val="26"/>
                <w:szCs w:val="26"/>
              </w:rPr>
              <w:t xml:space="preserve">ngành </w:t>
            </w:r>
            <w:r w:rsidRPr="001C7102">
              <w:rPr>
                <w:rFonts w:ascii="Times New Roman" w:eastAsia="Calibri" w:hAnsi="Times New Roman" w:cs="Times New Roman"/>
                <w:sz w:val="26"/>
                <w:szCs w:val="26"/>
                <w:lang w:val="nl-NL"/>
              </w:rPr>
              <w:t xml:space="preserve">CNKTOTO </w:t>
            </w:r>
            <w:r w:rsidRPr="001C7102">
              <w:rPr>
                <w:rFonts w:ascii="Times New Roman" w:hAnsi="Times New Roman" w:cs="Times New Roman"/>
                <w:sz w:val="26"/>
                <w:szCs w:val="26"/>
              </w:rPr>
              <w:t>với các ngành khác</w:t>
            </w:r>
          </w:p>
        </w:tc>
        <w:tc>
          <w:tcPr>
            <w:tcW w:w="2790" w:type="dxa"/>
            <w:tcBorders>
              <w:top w:val="single" w:sz="6" w:space="0" w:color="auto"/>
              <w:left w:val="single" w:sz="6" w:space="0" w:color="auto"/>
              <w:bottom w:val="single" w:sz="6" w:space="0" w:color="auto"/>
              <w:right w:val="single" w:sz="6" w:space="0" w:color="auto"/>
            </w:tcBorders>
          </w:tcPr>
          <w:p w14:paraId="54C9924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eastAsia="Calibri" w:hAnsi="Times New Roman" w:cs="Times New Roman"/>
                <w:sz w:val="26"/>
                <w:szCs w:val="26"/>
              </w:rPr>
              <w:t>Từ năm 2022 - 2023</w:t>
            </w:r>
          </w:p>
        </w:tc>
        <w:tc>
          <w:tcPr>
            <w:tcW w:w="1440" w:type="dxa"/>
            <w:tcBorders>
              <w:top w:val="single" w:sz="6" w:space="0" w:color="auto"/>
              <w:left w:val="single" w:sz="6" w:space="0" w:color="auto"/>
              <w:right w:val="single" w:sz="6" w:space="0" w:color="auto"/>
            </w:tcBorders>
            <w:vAlign w:val="center"/>
          </w:tcPr>
          <w:p w14:paraId="53FEB059" w14:textId="77777777" w:rsidR="001C7102" w:rsidRPr="001C7102" w:rsidRDefault="001C7102" w:rsidP="001C7102">
            <w:pPr>
              <w:pStyle w:val="Other0"/>
              <w:spacing w:before="60" w:line="288" w:lineRule="auto"/>
              <w:ind w:firstLine="0"/>
              <w:jc w:val="center"/>
              <w:rPr>
                <w:rFonts w:ascii="Times New Roman" w:hAnsi="Times New Roman" w:cs="Times New Roman"/>
              </w:rPr>
            </w:pPr>
          </w:p>
        </w:tc>
        <w:tc>
          <w:tcPr>
            <w:tcW w:w="723" w:type="dxa"/>
            <w:tcBorders>
              <w:left w:val="single" w:sz="6" w:space="0" w:color="auto"/>
              <w:right w:val="single" w:sz="6" w:space="0" w:color="auto"/>
            </w:tcBorders>
          </w:tcPr>
          <w:p w14:paraId="6CC02ED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9C763F2" w14:textId="77777777" w:rsidTr="004B35EC">
        <w:tc>
          <w:tcPr>
            <w:tcW w:w="13626" w:type="dxa"/>
            <w:gridSpan w:val="6"/>
            <w:tcBorders>
              <w:top w:val="single" w:sz="6" w:space="0" w:color="auto"/>
              <w:left w:val="single" w:sz="6" w:space="0" w:color="auto"/>
              <w:right w:val="single" w:sz="6" w:space="0" w:color="auto"/>
            </w:tcBorders>
          </w:tcPr>
          <w:p w14:paraId="5B2B5E24" w14:textId="77777777" w:rsidR="001C7102" w:rsidRPr="001C7102" w:rsidRDefault="001C7102" w:rsidP="001C7102">
            <w:pPr>
              <w:widowControl w:val="0"/>
              <w:tabs>
                <w:tab w:val="left" w:pos="700"/>
                <w:tab w:val="left" w:pos="5040"/>
              </w:tabs>
              <w:spacing w:before="60" w:after="0" w:line="288" w:lineRule="auto"/>
              <w:jc w:val="both"/>
              <w:outlineLvl w:val="2"/>
              <w:rPr>
                <w:rFonts w:ascii="Times New Roman" w:eastAsia="Calibri" w:hAnsi="Times New Roman" w:cs="Times New Roman"/>
                <w:sz w:val="26"/>
                <w:szCs w:val="26"/>
                <w:lang w:val="da-DK"/>
              </w:rPr>
            </w:pPr>
            <w:bookmarkStart w:id="11" w:name="_Toc115299709"/>
            <w:bookmarkStart w:id="12" w:name="_Toc124717236"/>
            <w:r w:rsidRPr="001C7102">
              <w:rPr>
                <w:rFonts w:ascii="Times New Roman" w:eastAsia="Calibri" w:hAnsi="Times New Roman" w:cs="Times New Roman"/>
                <w:sz w:val="26"/>
                <w:szCs w:val="26"/>
                <w:lang w:val="da-DK"/>
              </w:rPr>
              <w:t xml:space="preserve">Tiêu chí 11.3. </w:t>
            </w:r>
            <w:r w:rsidRPr="001C7102">
              <w:rPr>
                <w:rFonts w:ascii="Times New Roman" w:eastAsia="Calibri" w:hAnsi="Times New Roman" w:cs="Times New Roman"/>
                <w:sz w:val="26"/>
                <w:szCs w:val="26"/>
              </w:rPr>
              <w:t>Tỉ lệ có việc làm sau tốt nghiệp được xác lập, giám sát và đối sánh để cải tiến chất lượng</w:t>
            </w:r>
            <w:bookmarkEnd w:id="11"/>
            <w:bookmarkEnd w:id="12"/>
          </w:p>
        </w:tc>
      </w:tr>
      <w:tr w:rsidR="001C7102" w:rsidRPr="001C7102" w14:paraId="74B10576" w14:textId="77777777" w:rsidTr="004B35EC">
        <w:tc>
          <w:tcPr>
            <w:tcW w:w="568" w:type="dxa"/>
            <w:vMerge w:val="restart"/>
            <w:tcBorders>
              <w:top w:val="single" w:sz="6" w:space="0" w:color="auto"/>
              <w:left w:val="single" w:sz="6" w:space="0" w:color="auto"/>
              <w:right w:val="single" w:sz="6" w:space="0" w:color="auto"/>
            </w:tcBorders>
          </w:tcPr>
          <w:p w14:paraId="6151FEB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w:t>
            </w:r>
          </w:p>
        </w:tc>
        <w:tc>
          <w:tcPr>
            <w:tcW w:w="1710" w:type="dxa"/>
            <w:vMerge w:val="restart"/>
            <w:tcBorders>
              <w:top w:val="single" w:sz="6" w:space="0" w:color="auto"/>
              <w:left w:val="single" w:sz="6" w:space="0" w:color="auto"/>
              <w:right w:val="single" w:sz="6" w:space="0" w:color="auto"/>
            </w:tcBorders>
          </w:tcPr>
          <w:p w14:paraId="21A5E7CF"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H11.11.03.01</w:t>
            </w:r>
          </w:p>
        </w:tc>
        <w:tc>
          <w:tcPr>
            <w:tcW w:w="6390" w:type="dxa"/>
            <w:vAlign w:val="center"/>
          </w:tcPr>
          <w:p w14:paraId="74BAB98D"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sz w:val="26"/>
                <w:szCs w:val="26"/>
              </w:rPr>
              <w:t>Quy định chức năng, nhiệm vụ của các đơn vị trực thuộc trường Đại học Vinh</w:t>
            </w:r>
          </w:p>
        </w:tc>
        <w:tc>
          <w:tcPr>
            <w:tcW w:w="2790" w:type="dxa"/>
            <w:vAlign w:val="center"/>
          </w:tcPr>
          <w:p w14:paraId="3A6D4FC2" w14:textId="77777777" w:rsidR="001C7102" w:rsidRPr="001C7102" w:rsidRDefault="001C7102" w:rsidP="001C7102">
            <w:pPr>
              <w:tabs>
                <w:tab w:val="left" w:pos="1710"/>
              </w:tabs>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Số 428/QĐ-ĐHV, ngày 21/04/2016</w:t>
            </w:r>
          </w:p>
        </w:tc>
        <w:tc>
          <w:tcPr>
            <w:tcW w:w="1440" w:type="dxa"/>
            <w:vMerge w:val="restart"/>
            <w:tcBorders>
              <w:top w:val="single" w:sz="6" w:space="0" w:color="auto"/>
              <w:left w:val="single" w:sz="6" w:space="0" w:color="auto"/>
              <w:right w:val="single" w:sz="6" w:space="0" w:color="auto"/>
            </w:tcBorders>
            <w:vAlign w:val="center"/>
          </w:tcPr>
          <w:p w14:paraId="0E9990E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3459D0E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F1ADBF2" w14:textId="77777777" w:rsidTr="004B35EC">
        <w:tc>
          <w:tcPr>
            <w:tcW w:w="568" w:type="dxa"/>
            <w:vMerge/>
            <w:tcBorders>
              <w:left w:val="single" w:sz="6" w:space="0" w:color="auto"/>
              <w:right w:val="single" w:sz="6" w:space="0" w:color="auto"/>
            </w:tcBorders>
          </w:tcPr>
          <w:p w14:paraId="462B794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0CD76FF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3FEFC0F5"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bCs/>
                <w:sz w:val="26"/>
                <w:szCs w:val="26"/>
              </w:rPr>
              <w:t>Quyết định về việc ban hành quy định, chức năng, nhiệm vụ của các đơn vị tr</w:t>
            </w:r>
            <w:r w:rsidRPr="001C7102">
              <w:rPr>
                <w:rFonts w:ascii="Times New Roman" w:hAnsi="Times New Roman" w:cs="Times New Roman"/>
                <w:sz w:val="26"/>
                <w:szCs w:val="26"/>
              </w:rPr>
              <w:t>ực thuộc trường Đại học Vinh</w:t>
            </w:r>
          </w:p>
        </w:tc>
        <w:tc>
          <w:tcPr>
            <w:tcW w:w="2790" w:type="dxa"/>
            <w:vAlign w:val="center"/>
          </w:tcPr>
          <w:p w14:paraId="6BCA497F" w14:textId="77777777" w:rsidR="001C7102" w:rsidRPr="001C7102" w:rsidRDefault="001C7102" w:rsidP="001C7102">
            <w:pPr>
              <w:spacing w:before="60" w:after="0" w:line="288" w:lineRule="auto"/>
              <w:jc w:val="both"/>
              <w:rPr>
                <w:rFonts w:ascii="Times New Roman" w:hAnsi="Times New Roman" w:cs="Times New Roman"/>
                <w:spacing w:val="-18"/>
                <w:sz w:val="26"/>
                <w:szCs w:val="26"/>
              </w:rPr>
            </w:pPr>
            <w:r w:rsidRPr="001C7102">
              <w:rPr>
                <w:rFonts w:ascii="Times New Roman" w:hAnsi="Times New Roman" w:cs="Times New Roman"/>
                <w:sz w:val="26"/>
                <w:szCs w:val="26"/>
              </w:rPr>
              <w:t>Số 2396/QĐ-ĐHV ngày 06/09/2019</w:t>
            </w:r>
          </w:p>
        </w:tc>
        <w:tc>
          <w:tcPr>
            <w:tcW w:w="1440" w:type="dxa"/>
            <w:vMerge/>
            <w:tcBorders>
              <w:left w:val="single" w:sz="6" w:space="0" w:color="auto"/>
              <w:right w:val="single" w:sz="6" w:space="0" w:color="auto"/>
            </w:tcBorders>
            <w:vAlign w:val="center"/>
          </w:tcPr>
          <w:p w14:paraId="4A728CD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790F52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B2FF9A0" w14:textId="77777777" w:rsidTr="004B35EC">
        <w:tc>
          <w:tcPr>
            <w:tcW w:w="568" w:type="dxa"/>
            <w:vMerge/>
            <w:tcBorders>
              <w:left w:val="single" w:sz="6" w:space="0" w:color="auto"/>
              <w:right w:val="single" w:sz="6" w:space="0" w:color="auto"/>
            </w:tcBorders>
          </w:tcPr>
          <w:p w14:paraId="4474C4E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EB1D03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168DBE13"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Chức năng, nhiệm vụ của Trung tâm DV,HTSV&amp;QHDN</w:t>
            </w:r>
          </w:p>
        </w:tc>
        <w:tc>
          <w:tcPr>
            <w:tcW w:w="2790" w:type="dxa"/>
            <w:vAlign w:val="center"/>
          </w:tcPr>
          <w:p w14:paraId="56C1AE8D" w14:textId="77777777" w:rsidR="001C7102" w:rsidRPr="001C7102" w:rsidRDefault="001C7102" w:rsidP="001C7102">
            <w:pPr>
              <w:spacing w:before="60" w:after="0" w:line="288" w:lineRule="auto"/>
              <w:jc w:val="both"/>
              <w:rPr>
                <w:rFonts w:ascii="Times New Roman" w:eastAsia="Calibri" w:hAnsi="Times New Roman" w:cs="Times New Roman"/>
                <w:bCs/>
                <w:sz w:val="26"/>
                <w:szCs w:val="26"/>
              </w:rPr>
            </w:pPr>
            <w:r w:rsidRPr="001C7102">
              <w:rPr>
                <w:rFonts w:ascii="Times New Roman" w:eastAsia="Calibri" w:hAnsi="Times New Roman" w:cs="Times New Roman"/>
                <w:bCs/>
                <w:sz w:val="26"/>
                <w:szCs w:val="26"/>
                <w:lang w:val="es-ES"/>
              </w:rPr>
              <w:t xml:space="preserve">Số </w:t>
            </w:r>
            <w:r w:rsidRPr="001C7102">
              <w:rPr>
                <w:rFonts w:ascii="Times New Roman" w:eastAsia="Calibri" w:hAnsi="Times New Roman" w:cs="Times New Roman"/>
                <w:bCs/>
                <w:sz w:val="26"/>
                <w:szCs w:val="26"/>
              </w:rPr>
              <w:t>801/QĐ-ĐHV ngày 29/3/2012;</w:t>
            </w:r>
          </w:p>
          <w:p w14:paraId="5F523448"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Số 3869/QĐ-ĐHV ngày 14/10/2015;</w:t>
            </w:r>
          </w:p>
          <w:p w14:paraId="6FAC9EEC"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bCs/>
                <w:sz w:val="26"/>
                <w:szCs w:val="26"/>
                <w:lang w:val="es-ES"/>
              </w:rPr>
              <w:t xml:space="preserve">Số </w:t>
            </w:r>
            <w:r w:rsidRPr="001C7102">
              <w:rPr>
                <w:rFonts w:ascii="Times New Roman" w:eastAsia="Calibri" w:hAnsi="Times New Roman" w:cs="Times New Roman"/>
                <w:bCs/>
                <w:sz w:val="26"/>
                <w:szCs w:val="26"/>
              </w:rPr>
              <w:t>1423/QĐ-ĐHV ngày 29/11/2016</w:t>
            </w:r>
          </w:p>
        </w:tc>
        <w:tc>
          <w:tcPr>
            <w:tcW w:w="1440" w:type="dxa"/>
            <w:vMerge/>
            <w:tcBorders>
              <w:left w:val="single" w:sz="6" w:space="0" w:color="auto"/>
              <w:right w:val="single" w:sz="6" w:space="0" w:color="auto"/>
            </w:tcBorders>
            <w:vAlign w:val="center"/>
          </w:tcPr>
          <w:p w14:paraId="4C59ABB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71E29A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346834E" w14:textId="77777777" w:rsidTr="004B35EC">
        <w:trPr>
          <w:trHeight w:val="714"/>
        </w:trPr>
        <w:tc>
          <w:tcPr>
            <w:tcW w:w="568" w:type="dxa"/>
            <w:vMerge w:val="restart"/>
            <w:tcBorders>
              <w:top w:val="single" w:sz="6" w:space="0" w:color="auto"/>
              <w:left w:val="single" w:sz="6" w:space="0" w:color="auto"/>
              <w:right w:val="single" w:sz="6" w:space="0" w:color="auto"/>
            </w:tcBorders>
          </w:tcPr>
          <w:p w14:paraId="0A885DC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2</w:t>
            </w:r>
          </w:p>
        </w:tc>
        <w:tc>
          <w:tcPr>
            <w:tcW w:w="1710" w:type="dxa"/>
            <w:vMerge w:val="restart"/>
            <w:tcBorders>
              <w:top w:val="single" w:sz="6" w:space="0" w:color="auto"/>
              <w:left w:val="single" w:sz="6" w:space="0" w:color="auto"/>
              <w:right w:val="single" w:sz="6" w:space="0" w:color="auto"/>
            </w:tcBorders>
          </w:tcPr>
          <w:p w14:paraId="2C83197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H11.11.03.02</w:t>
            </w:r>
          </w:p>
        </w:tc>
        <w:tc>
          <w:tcPr>
            <w:tcW w:w="6390" w:type="dxa"/>
            <w:tcBorders>
              <w:top w:val="single" w:sz="6" w:space="0" w:color="auto"/>
              <w:left w:val="single" w:sz="6" w:space="0" w:color="auto"/>
              <w:bottom w:val="single" w:sz="6" w:space="0" w:color="auto"/>
              <w:right w:val="single" w:sz="6" w:space="0" w:color="auto"/>
            </w:tcBorders>
            <w:vAlign w:val="center"/>
          </w:tcPr>
          <w:p w14:paraId="3C742F6A"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sz w:val="26"/>
                <w:szCs w:val="26"/>
              </w:rPr>
              <w:t>Quy định tạm thời công tác lấy ý kiến phản hồi từ người học về cán bộ, viên chức và các hoạt động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504BB8CB"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Times New Roman" w:hAnsi="Times New Roman" w:cs="Times New Roman"/>
                <w:lang w:val="en-GB"/>
              </w:rPr>
              <w:t>Số 1307/QĐ-ĐHV ngày 01/11/2016</w:t>
            </w:r>
          </w:p>
        </w:tc>
        <w:tc>
          <w:tcPr>
            <w:tcW w:w="1440" w:type="dxa"/>
            <w:vMerge w:val="restart"/>
            <w:tcBorders>
              <w:top w:val="single" w:sz="6" w:space="0" w:color="auto"/>
              <w:left w:val="single" w:sz="6" w:space="0" w:color="auto"/>
              <w:right w:val="single" w:sz="6" w:space="0" w:color="auto"/>
            </w:tcBorders>
            <w:vAlign w:val="center"/>
          </w:tcPr>
          <w:p w14:paraId="03FD21E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210B8DA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60535FE" w14:textId="77777777" w:rsidTr="004B35EC">
        <w:trPr>
          <w:trHeight w:val="714"/>
        </w:trPr>
        <w:tc>
          <w:tcPr>
            <w:tcW w:w="568" w:type="dxa"/>
            <w:vMerge/>
            <w:tcBorders>
              <w:left w:val="single" w:sz="6" w:space="0" w:color="auto"/>
              <w:right w:val="single" w:sz="6" w:space="0" w:color="auto"/>
            </w:tcBorders>
          </w:tcPr>
          <w:p w14:paraId="53282B4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47119B8F"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0989A973"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sz w:val="26"/>
                <w:szCs w:val="26"/>
              </w:rPr>
              <w:t xml:space="preserve">Quy định về hoạt động lấy ý kiến phản hồi từ các bên liên quan của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013654DB"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Times New Roman" w:hAnsi="Times New Roman" w:cs="Times New Roman"/>
                <w:lang w:val="en-GB"/>
              </w:rPr>
              <w:t>Số 2786/QĐ-ĐHV ngày 31/10/2022</w:t>
            </w:r>
          </w:p>
        </w:tc>
        <w:tc>
          <w:tcPr>
            <w:tcW w:w="1440" w:type="dxa"/>
            <w:vMerge/>
            <w:tcBorders>
              <w:left w:val="single" w:sz="6" w:space="0" w:color="auto"/>
              <w:right w:val="single" w:sz="6" w:space="0" w:color="auto"/>
            </w:tcBorders>
            <w:vAlign w:val="center"/>
          </w:tcPr>
          <w:p w14:paraId="1C62124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963000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5595054" w14:textId="77777777" w:rsidTr="004B35EC">
        <w:trPr>
          <w:trHeight w:val="714"/>
        </w:trPr>
        <w:tc>
          <w:tcPr>
            <w:tcW w:w="568" w:type="dxa"/>
            <w:vMerge w:val="restart"/>
            <w:tcBorders>
              <w:top w:val="single" w:sz="6" w:space="0" w:color="auto"/>
              <w:left w:val="single" w:sz="6" w:space="0" w:color="auto"/>
              <w:right w:val="single" w:sz="6" w:space="0" w:color="auto"/>
            </w:tcBorders>
          </w:tcPr>
          <w:p w14:paraId="70F535E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3</w:t>
            </w:r>
          </w:p>
        </w:tc>
        <w:tc>
          <w:tcPr>
            <w:tcW w:w="1710" w:type="dxa"/>
            <w:vMerge w:val="restart"/>
            <w:tcBorders>
              <w:top w:val="single" w:sz="6" w:space="0" w:color="auto"/>
              <w:left w:val="single" w:sz="6" w:space="0" w:color="auto"/>
              <w:right w:val="single" w:sz="6" w:space="0" w:color="auto"/>
            </w:tcBorders>
          </w:tcPr>
          <w:p w14:paraId="0A21B696"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H11.11.03.03</w:t>
            </w:r>
          </w:p>
        </w:tc>
        <w:tc>
          <w:tcPr>
            <w:tcW w:w="6390" w:type="dxa"/>
            <w:shd w:val="clear" w:color="auto" w:fill="auto"/>
            <w:vAlign w:val="center"/>
          </w:tcPr>
          <w:p w14:paraId="4A66600C"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sz w:val="26"/>
                <w:szCs w:val="26"/>
                <w:lang w:val="vi-VN"/>
              </w:rPr>
              <w:t>Thống kê người học tốt nghiệp giai đoạn 2019-2023</w:t>
            </w:r>
            <w:r w:rsidRPr="001C7102">
              <w:rPr>
                <w:rFonts w:ascii="Times New Roman" w:hAnsi="Times New Roman" w:cs="Times New Roman"/>
                <w:sz w:val="26"/>
                <w:szCs w:val="26"/>
              </w:rPr>
              <w:t xml:space="preserve"> (có các quyết định tốt nghiệp kèm theo)</w:t>
            </w:r>
          </w:p>
        </w:tc>
        <w:tc>
          <w:tcPr>
            <w:tcW w:w="2790" w:type="dxa"/>
            <w:shd w:val="clear" w:color="auto" w:fill="auto"/>
            <w:vAlign w:val="center"/>
          </w:tcPr>
          <w:p w14:paraId="547F981B" w14:textId="77777777" w:rsidR="001C7102" w:rsidRPr="001C7102" w:rsidRDefault="001C7102" w:rsidP="001C7102">
            <w:pPr>
              <w:pStyle w:val="TableParagraph"/>
              <w:spacing w:before="60" w:line="288" w:lineRule="auto"/>
              <w:jc w:val="both"/>
              <w:rPr>
                <w:sz w:val="26"/>
                <w:szCs w:val="26"/>
              </w:rPr>
            </w:pPr>
            <w:r w:rsidRPr="001C7102">
              <w:rPr>
                <w:sz w:val="26"/>
                <w:szCs w:val="26"/>
              </w:rPr>
              <w:t>Số 535/ QĐ-ĐHV ngày 19/03/2019</w:t>
            </w:r>
          </w:p>
          <w:p w14:paraId="3DFB254A" w14:textId="77777777" w:rsidR="001C7102" w:rsidRPr="001C7102" w:rsidRDefault="001C7102" w:rsidP="001C7102">
            <w:pPr>
              <w:pStyle w:val="TableParagraph"/>
              <w:spacing w:before="60" w:line="288" w:lineRule="auto"/>
              <w:jc w:val="both"/>
              <w:rPr>
                <w:sz w:val="26"/>
                <w:szCs w:val="26"/>
              </w:rPr>
            </w:pPr>
            <w:r w:rsidRPr="001C7102">
              <w:rPr>
                <w:sz w:val="26"/>
                <w:szCs w:val="26"/>
              </w:rPr>
              <w:t>Số 1316/QĐ-ĐHV ngày 10/6/2019</w:t>
            </w:r>
          </w:p>
          <w:p w14:paraId="66D26DC9" w14:textId="77777777" w:rsidR="001C7102" w:rsidRPr="001C7102" w:rsidRDefault="001C7102" w:rsidP="001C7102">
            <w:pPr>
              <w:pStyle w:val="TableParagraph"/>
              <w:spacing w:before="60" w:line="288" w:lineRule="auto"/>
              <w:jc w:val="both"/>
              <w:rPr>
                <w:sz w:val="26"/>
                <w:szCs w:val="26"/>
              </w:rPr>
            </w:pPr>
            <w:r w:rsidRPr="001C7102">
              <w:rPr>
                <w:sz w:val="26"/>
                <w:szCs w:val="26"/>
              </w:rPr>
              <w:t>Số 1381/ QĐ-ĐHV ngày 14/06/2019</w:t>
            </w:r>
          </w:p>
          <w:p w14:paraId="31CA930F" w14:textId="77777777" w:rsidR="001C7102" w:rsidRPr="001C7102" w:rsidRDefault="001C7102" w:rsidP="001C7102">
            <w:pPr>
              <w:pStyle w:val="TableParagraph"/>
              <w:spacing w:before="60" w:line="288" w:lineRule="auto"/>
              <w:jc w:val="both"/>
              <w:rPr>
                <w:sz w:val="26"/>
                <w:szCs w:val="26"/>
              </w:rPr>
            </w:pPr>
            <w:r w:rsidRPr="001C7102">
              <w:rPr>
                <w:sz w:val="26"/>
                <w:szCs w:val="26"/>
              </w:rPr>
              <w:t>Số 1969/QĐ-ĐHV ngày 26/7/2019</w:t>
            </w:r>
          </w:p>
          <w:p w14:paraId="43787486" w14:textId="77777777" w:rsidR="001C7102" w:rsidRPr="001C7102" w:rsidRDefault="001C7102" w:rsidP="001C7102">
            <w:pPr>
              <w:pStyle w:val="TableParagraph"/>
              <w:spacing w:before="60" w:line="288" w:lineRule="auto"/>
              <w:jc w:val="both"/>
              <w:rPr>
                <w:sz w:val="26"/>
                <w:szCs w:val="26"/>
              </w:rPr>
            </w:pPr>
            <w:r w:rsidRPr="001C7102">
              <w:rPr>
                <w:sz w:val="26"/>
                <w:szCs w:val="26"/>
              </w:rPr>
              <w:t>Số 2935/QĐ-ĐHV ngày 28/10/2019</w:t>
            </w:r>
          </w:p>
          <w:p w14:paraId="7F1B1CDB" w14:textId="77777777" w:rsidR="001C7102" w:rsidRPr="001C7102" w:rsidRDefault="001C7102" w:rsidP="001C7102">
            <w:pPr>
              <w:pStyle w:val="TableParagraph"/>
              <w:spacing w:before="60" w:line="288" w:lineRule="auto"/>
              <w:jc w:val="both"/>
              <w:rPr>
                <w:sz w:val="26"/>
                <w:szCs w:val="26"/>
              </w:rPr>
            </w:pPr>
            <w:r w:rsidRPr="001C7102">
              <w:rPr>
                <w:sz w:val="26"/>
                <w:szCs w:val="26"/>
              </w:rPr>
              <w:lastRenderedPageBreak/>
              <w:t>Số 713/QĐ-ĐHV ngày 13/4/2020</w:t>
            </w:r>
          </w:p>
          <w:p w14:paraId="4E2EF824" w14:textId="77777777" w:rsidR="001C7102" w:rsidRPr="001C7102" w:rsidRDefault="001C7102" w:rsidP="001C7102">
            <w:pPr>
              <w:pStyle w:val="TableParagraph"/>
              <w:spacing w:before="60" w:line="288" w:lineRule="auto"/>
              <w:jc w:val="both"/>
              <w:rPr>
                <w:sz w:val="26"/>
                <w:szCs w:val="26"/>
              </w:rPr>
            </w:pPr>
            <w:r w:rsidRPr="001C7102">
              <w:rPr>
                <w:sz w:val="26"/>
                <w:szCs w:val="26"/>
              </w:rPr>
              <w:t>Số 1265/QĐ-ĐHV ngày15/6/2020</w:t>
            </w:r>
          </w:p>
          <w:p w14:paraId="7AF25D35" w14:textId="77777777" w:rsidR="001C7102" w:rsidRPr="001C7102" w:rsidRDefault="001C7102" w:rsidP="001C7102">
            <w:pPr>
              <w:pStyle w:val="TableParagraph"/>
              <w:spacing w:before="60" w:line="288" w:lineRule="auto"/>
              <w:jc w:val="both"/>
              <w:rPr>
                <w:sz w:val="26"/>
                <w:szCs w:val="26"/>
              </w:rPr>
            </w:pPr>
            <w:r w:rsidRPr="001C7102">
              <w:rPr>
                <w:sz w:val="26"/>
                <w:szCs w:val="26"/>
              </w:rPr>
              <w:t>Số 1662/ QĐ – ĐHV ngày 15/7/2020</w:t>
            </w:r>
          </w:p>
          <w:p w14:paraId="3EEEBC2E" w14:textId="77777777" w:rsidR="001C7102" w:rsidRPr="001C7102" w:rsidRDefault="001C7102" w:rsidP="001C7102">
            <w:pPr>
              <w:pStyle w:val="TableParagraph"/>
              <w:spacing w:before="60" w:line="288" w:lineRule="auto"/>
              <w:jc w:val="both"/>
              <w:rPr>
                <w:sz w:val="26"/>
                <w:szCs w:val="26"/>
              </w:rPr>
            </w:pPr>
            <w:r w:rsidRPr="001C7102">
              <w:rPr>
                <w:sz w:val="26"/>
                <w:szCs w:val="26"/>
                <w:lang w:val="vi-VN"/>
              </w:rPr>
              <w:t>Số 2941/QĐ – ĐHV ngày 20/10/2020</w:t>
            </w:r>
          </w:p>
        </w:tc>
        <w:tc>
          <w:tcPr>
            <w:tcW w:w="1440" w:type="dxa"/>
            <w:vMerge w:val="restart"/>
            <w:tcBorders>
              <w:top w:val="single" w:sz="6" w:space="0" w:color="auto"/>
              <w:left w:val="single" w:sz="6" w:space="0" w:color="auto"/>
              <w:right w:val="single" w:sz="6" w:space="0" w:color="auto"/>
            </w:tcBorders>
            <w:vAlign w:val="center"/>
          </w:tcPr>
          <w:p w14:paraId="67B6095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lastRenderedPageBreak/>
              <w:t>Trường ĐH Vinh</w:t>
            </w:r>
          </w:p>
        </w:tc>
        <w:tc>
          <w:tcPr>
            <w:tcW w:w="723" w:type="dxa"/>
            <w:vMerge w:val="restart"/>
            <w:tcBorders>
              <w:top w:val="single" w:sz="6" w:space="0" w:color="auto"/>
              <w:left w:val="single" w:sz="6" w:space="0" w:color="auto"/>
              <w:right w:val="single" w:sz="6" w:space="0" w:color="auto"/>
            </w:tcBorders>
          </w:tcPr>
          <w:p w14:paraId="4D9196F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762849E" w14:textId="77777777" w:rsidTr="004B35EC">
        <w:trPr>
          <w:trHeight w:val="714"/>
        </w:trPr>
        <w:tc>
          <w:tcPr>
            <w:tcW w:w="568" w:type="dxa"/>
            <w:vMerge/>
            <w:tcBorders>
              <w:left w:val="single" w:sz="6" w:space="0" w:color="auto"/>
              <w:right w:val="single" w:sz="6" w:space="0" w:color="auto"/>
            </w:tcBorders>
          </w:tcPr>
          <w:p w14:paraId="2E6B951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704430E8"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shd w:val="clear" w:color="auto" w:fill="auto"/>
            <w:vAlign w:val="center"/>
          </w:tcPr>
          <w:p w14:paraId="0315170A"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 xml:space="preserve">Thống kế số liệu người học tốt nghiệp ngành </w:t>
            </w:r>
            <w:r w:rsidRPr="001C7102">
              <w:rPr>
                <w:rFonts w:ascii="Times New Roman" w:eastAsia="Calibri" w:hAnsi="Times New Roman" w:cs="Times New Roman"/>
                <w:sz w:val="26"/>
                <w:szCs w:val="26"/>
                <w:lang w:val="nl-NL"/>
              </w:rPr>
              <w:t>CNKTOTO</w:t>
            </w:r>
          </w:p>
        </w:tc>
        <w:tc>
          <w:tcPr>
            <w:tcW w:w="2790" w:type="dxa"/>
            <w:shd w:val="clear" w:color="auto" w:fill="auto"/>
            <w:vAlign w:val="center"/>
          </w:tcPr>
          <w:p w14:paraId="5B219DB1" w14:textId="77777777" w:rsidR="001C7102" w:rsidRPr="001C7102" w:rsidRDefault="001C7102" w:rsidP="001C7102">
            <w:pPr>
              <w:pStyle w:val="TableParagraph"/>
              <w:spacing w:before="60" w:line="288" w:lineRule="auto"/>
              <w:jc w:val="both"/>
              <w:rPr>
                <w:sz w:val="26"/>
                <w:szCs w:val="26"/>
              </w:rPr>
            </w:pPr>
            <w:r w:rsidRPr="001C7102">
              <w:rPr>
                <w:sz w:val="26"/>
                <w:szCs w:val="26"/>
              </w:rPr>
              <w:t>Từ năm 2022-2023</w:t>
            </w:r>
          </w:p>
        </w:tc>
        <w:tc>
          <w:tcPr>
            <w:tcW w:w="1440" w:type="dxa"/>
            <w:vMerge/>
            <w:tcBorders>
              <w:left w:val="single" w:sz="6" w:space="0" w:color="auto"/>
              <w:right w:val="single" w:sz="6" w:space="0" w:color="auto"/>
            </w:tcBorders>
            <w:vAlign w:val="center"/>
          </w:tcPr>
          <w:p w14:paraId="33AB7EF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531ED1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C1DFD3D" w14:textId="77777777" w:rsidTr="004B35EC">
        <w:trPr>
          <w:trHeight w:val="714"/>
        </w:trPr>
        <w:tc>
          <w:tcPr>
            <w:tcW w:w="568" w:type="dxa"/>
            <w:vMerge w:val="restart"/>
            <w:tcBorders>
              <w:left w:val="single" w:sz="6" w:space="0" w:color="auto"/>
              <w:right w:val="single" w:sz="6" w:space="0" w:color="auto"/>
            </w:tcBorders>
          </w:tcPr>
          <w:p w14:paraId="198690B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4</w:t>
            </w:r>
          </w:p>
        </w:tc>
        <w:tc>
          <w:tcPr>
            <w:tcW w:w="1710" w:type="dxa"/>
            <w:vMerge w:val="restart"/>
            <w:tcBorders>
              <w:left w:val="single" w:sz="6" w:space="0" w:color="auto"/>
              <w:right w:val="single" w:sz="6" w:space="0" w:color="auto"/>
            </w:tcBorders>
          </w:tcPr>
          <w:p w14:paraId="5A6B9FD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H11.11.03.04</w:t>
            </w:r>
          </w:p>
        </w:tc>
        <w:tc>
          <w:tcPr>
            <w:tcW w:w="6390" w:type="dxa"/>
            <w:tcBorders>
              <w:top w:val="single" w:sz="6" w:space="0" w:color="000000"/>
              <w:left w:val="single" w:sz="6" w:space="0" w:color="000000"/>
              <w:bottom w:val="single" w:sz="6" w:space="0" w:color="000000"/>
              <w:right w:val="single" w:sz="6" w:space="0" w:color="000000"/>
            </w:tcBorders>
            <w:vAlign w:val="center"/>
          </w:tcPr>
          <w:p w14:paraId="6DE0CF2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Kế hoạch khảo sát việc là sinh viên tốt nghiệp Trường Đại học Vinh</w:t>
            </w:r>
          </w:p>
        </w:tc>
        <w:tc>
          <w:tcPr>
            <w:tcW w:w="2790" w:type="dxa"/>
            <w:tcBorders>
              <w:top w:val="single" w:sz="6" w:space="0" w:color="000000"/>
              <w:left w:val="single" w:sz="6" w:space="0" w:color="CCCCCC"/>
              <w:bottom w:val="single" w:sz="6" w:space="0" w:color="000000"/>
              <w:right w:val="single" w:sz="6" w:space="0" w:color="000000"/>
            </w:tcBorders>
          </w:tcPr>
          <w:p w14:paraId="647709C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2022-2023</w:t>
            </w:r>
          </w:p>
        </w:tc>
        <w:tc>
          <w:tcPr>
            <w:tcW w:w="1440" w:type="dxa"/>
            <w:vMerge w:val="restart"/>
            <w:tcBorders>
              <w:left w:val="single" w:sz="6" w:space="0" w:color="auto"/>
              <w:right w:val="single" w:sz="6" w:space="0" w:color="auto"/>
            </w:tcBorders>
            <w:vAlign w:val="center"/>
          </w:tcPr>
          <w:p w14:paraId="45BE89E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39BC693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4FD5266" w14:textId="77777777" w:rsidTr="004B35EC">
        <w:trPr>
          <w:trHeight w:val="714"/>
        </w:trPr>
        <w:tc>
          <w:tcPr>
            <w:tcW w:w="568" w:type="dxa"/>
            <w:vMerge/>
            <w:tcBorders>
              <w:left w:val="single" w:sz="6" w:space="0" w:color="auto"/>
              <w:right w:val="single" w:sz="6" w:space="0" w:color="auto"/>
            </w:tcBorders>
          </w:tcPr>
          <w:p w14:paraId="7588C9D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1BB48EFB"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000000"/>
              <w:left w:val="single" w:sz="6" w:space="0" w:color="000000"/>
              <w:bottom w:val="single" w:sz="6" w:space="0" w:color="000000"/>
              <w:right w:val="single" w:sz="6" w:space="0" w:color="000000"/>
            </w:tcBorders>
            <w:vAlign w:val="center"/>
          </w:tcPr>
          <w:p w14:paraId="78DE047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Báo cáo kết quả khảo sát việc làm của sinh viên sau khi tốt nghiệp của Trường Đại học Vinh</w:t>
            </w:r>
          </w:p>
        </w:tc>
        <w:tc>
          <w:tcPr>
            <w:tcW w:w="2790" w:type="dxa"/>
            <w:tcBorders>
              <w:top w:val="single" w:sz="6" w:space="0" w:color="000000"/>
              <w:left w:val="single" w:sz="6" w:space="0" w:color="CCCCCC"/>
              <w:bottom w:val="single" w:sz="6" w:space="0" w:color="000000"/>
              <w:right w:val="single" w:sz="6" w:space="0" w:color="000000"/>
            </w:tcBorders>
          </w:tcPr>
          <w:p w14:paraId="785EBF9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2022-2023</w:t>
            </w:r>
          </w:p>
        </w:tc>
        <w:tc>
          <w:tcPr>
            <w:tcW w:w="1440" w:type="dxa"/>
            <w:vMerge/>
            <w:tcBorders>
              <w:left w:val="single" w:sz="6" w:space="0" w:color="auto"/>
              <w:right w:val="single" w:sz="6" w:space="0" w:color="auto"/>
            </w:tcBorders>
            <w:vAlign w:val="center"/>
          </w:tcPr>
          <w:p w14:paraId="65E90D0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8A675A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19AD6B8" w14:textId="77777777" w:rsidTr="004B35EC">
        <w:trPr>
          <w:trHeight w:val="714"/>
        </w:trPr>
        <w:tc>
          <w:tcPr>
            <w:tcW w:w="568" w:type="dxa"/>
            <w:tcBorders>
              <w:left w:val="single" w:sz="6" w:space="0" w:color="auto"/>
              <w:right w:val="single" w:sz="6" w:space="0" w:color="auto"/>
            </w:tcBorders>
          </w:tcPr>
          <w:p w14:paraId="654F0A1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5</w:t>
            </w:r>
          </w:p>
        </w:tc>
        <w:tc>
          <w:tcPr>
            <w:tcW w:w="1710" w:type="dxa"/>
            <w:tcBorders>
              <w:left w:val="single" w:sz="6" w:space="0" w:color="auto"/>
              <w:right w:val="single" w:sz="6" w:space="0" w:color="auto"/>
            </w:tcBorders>
          </w:tcPr>
          <w:p w14:paraId="2443EC6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H11.11.03.05</w:t>
            </w:r>
          </w:p>
        </w:tc>
        <w:tc>
          <w:tcPr>
            <w:tcW w:w="6390" w:type="dxa"/>
            <w:tcBorders>
              <w:top w:val="single" w:sz="6" w:space="0" w:color="000000"/>
              <w:left w:val="single" w:sz="6" w:space="0" w:color="000000"/>
              <w:bottom w:val="single" w:sz="6" w:space="0" w:color="000000"/>
              <w:right w:val="single" w:sz="6" w:space="0" w:color="000000"/>
            </w:tcBorders>
            <w:vAlign w:val="center"/>
          </w:tcPr>
          <w:p w14:paraId="5CD1EF0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 xml:space="preserve">Báo cáo kết quả khảo sát việc làm của sinh viên sau khi tốt nghiệp của </w:t>
            </w:r>
            <w:r w:rsidRPr="001C7102">
              <w:rPr>
                <w:rFonts w:ascii="Times New Roman" w:hAnsi="Times New Roman" w:cs="Times New Roman"/>
                <w:bCs/>
                <w:sz w:val="26"/>
                <w:szCs w:val="26"/>
              </w:rPr>
              <w:t xml:space="preserve">ngành </w:t>
            </w:r>
            <w:r w:rsidRPr="001C7102">
              <w:rPr>
                <w:rFonts w:ascii="Times New Roman" w:eastAsia="Calibri" w:hAnsi="Times New Roman" w:cs="Times New Roman"/>
                <w:sz w:val="26"/>
                <w:szCs w:val="26"/>
                <w:lang w:val="nl-NL"/>
              </w:rPr>
              <w:t>CNKTOTO</w:t>
            </w:r>
          </w:p>
        </w:tc>
        <w:tc>
          <w:tcPr>
            <w:tcW w:w="2790" w:type="dxa"/>
            <w:tcBorders>
              <w:top w:val="single" w:sz="6" w:space="0" w:color="000000"/>
              <w:left w:val="single" w:sz="6" w:space="0" w:color="CCCCCC"/>
              <w:bottom w:val="single" w:sz="6" w:space="0" w:color="000000"/>
              <w:right w:val="single" w:sz="6" w:space="0" w:color="000000"/>
            </w:tcBorders>
          </w:tcPr>
          <w:p w14:paraId="7CCBF326"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2022-2023</w:t>
            </w:r>
          </w:p>
        </w:tc>
        <w:tc>
          <w:tcPr>
            <w:tcW w:w="1440" w:type="dxa"/>
            <w:tcBorders>
              <w:left w:val="single" w:sz="6" w:space="0" w:color="auto"/>
              <w:right w:val="single" w:sz="6" w:space="0" w:color="auto"/>
            </w:tcBorders>
            <w:vAlign w:val="center"/>
          </w:tcPr>
          <w:p w14:paraId="373BF29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11D55E9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81235AD" w14:textId="77777777" w:rsidTr="004B35EC">
        <w:trPr>
          <w:trHeight w:val="714"/>
        </w:trPr>
        <w:tc>
          <w:tcPr>
            <w:tcW w:w="568" w:type="dxa"/>
            <w:tcBorders>
              <w:left w:val="single" w:sz="6" w:space="0" w:color="auto"/>
              <w:right w:val="single" w:sz="6" w:space="0" w:color="auto"/>
            </w:tcBorders>
          </w:tcPr>
          <w:p w14:paraId="6C2C211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6</w:t>
            </w:r>
          </w:p>
        </w:tc>
        <w:tc>
          <w:tcPr>
            <w:tcW w:w="1710" w:type="dxa"/>
            <w:tcBorders>
              <w:left w:val="single" w:sz="6" w:space="0" w:color="auto"/>
              <w:right w:val="single" w:sz="6" w:space="0" w:color="auto"/>
            </w:tcBorders>
          </w:tcPr>
          <w:p w14:paraId="73FE5DC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H11.11.03.06</w:t>
            </w:r>
          </w:p>
        </w:tc>
        <w:tc>
          <w:tcPr>
            <w:tcW w:w="6390" w:type="dxa"/>
            <w:shd w:val="clear" w:color="auto" w:fill="auto"/>
          </w:tcPr>
          <w:p w14:paraId="0061516D"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sz w:val="26"/>
                <w:szCs w:val="26"/>
                <w:lang w:val="vi-VN"/>
              </w:rPr>
              <w:t>Đ</w:t>
            </w:r>
            <w:r w:rsidRPr="001C7102">
              <w:rPr>
                <w:rFonts w:ascii="Times New Roman" w:hAnsi="Times New Roman" w:cs="Times New Roman"/>
                <w:sz w:val="26"/>
                <w:szCs w:val="26"/>
              </w:rPr>
              <w:t xml:space="preserve">ối sánh tỉ lệ người học tốt nghiệp có việc làm của </w:t>
            </w:r>
            <w:r w:rsidRPr="001C7102">
              <w:rPr>
                <w:rFonts w:ascii="Times New Roman" w:hAnsi="Times New Roman" w:cs="Times New Roman"/>
                <w:bCs/>
                <w:sz w:val="26"/>
                <w:szCs w:val="26"/>
              </w:rPr>
              <w:t xml:space="preserve">ngành </w:t>
            </w:r>
            <w:r w:rsidRPr="001C7102">
              <w:rPr>
                <w:rFonts w:ascii="Times New Roman" w:eastAsia="Calibri" w:hAnsi="Times New Roman" w:cs="Times New Roman"/>
                <w:sz w:val="26"/>
                <w:szCs w:val="26"/>
                <w:lang w:val="nl-NL"/>
              </w:rPr>
              <w:t xml:space="preserve">CNKTOTO </w:t>
            </w:r>
            <w:r w:rsidRPr="001C7102">
              <w:rPr>
                <w:rFonts w:ascii="Times New Roman" w:hAnsi="Times New Roman" w:cs="Times New Roman"/>
                <w:sz w:val="26"/>
                <w:szCs w:val="26"/>
              </w:rPr>
              <w:t>các CTĐT trong trường</w:t>
            </w:r>
          </w:p>
        </w:tc>
        <w:tc>
          <w:tcPr>
            <w:tcW w:w="2790" w:type="dxa"/>
            <w:shd w:val="clear" w:color="auto" w:fill="auto"/>
          </w:tcPr>
          <w:p w14:paraId="307D6EE2" w14:textId="77777777" w:rsidR="001C7102" w:rsidRPr="001C7102" w:rsidRDefault="001C7102" w:rsidP="001C7102">
            <w:pPr>
              <w:spacing w:before="60" w:after="0" w:line="288" w:lineRule="auto"/>
              <w:rPr>
                <w:rFonts w:ascii="Times New Roman" w:hAnsi="Times New Roman" w:cs="Times New Roman"/>
                <w:bCs/>
                <w:sz w:val="26"/>
                <w:szCs w:val="26"/>
              </w:rPr>
            </w:pPr>
            <w:r w:rsidRPr="001C7102">
              <w:rPr>
                <w:rFonts w:ascii="Times New Roman" w:hAnsi="Times New Roman" w:cs="Times New Roman"/>
                <w:sz w:val="26"/>
                <w:szCs w:val="26"/>
                <w:lang w:val="vi-VN"/>
              </w:rPr>
              <w:t>Bảng đối sánh</w:t>
            </w:r>
          </w:p>
        </w:tc>
        <w:tc>
          <w:tcPr>
            <w:tcW w:w="1440" w:type="dxa"/>
            <w:tcBorders>
              <w:left w:val="single" w:sz="6" w:space="0" w:color="auto"/>
              <w:right w:val="single" w:sz="6" w:space="0" w:color="auto"/>
            </w:tcBorders>
            <w:vAlign w:val="center"/>
          </w:tcPr>
          <w:p w14:paraId="571394F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2547A1A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72168F6" w14:textId="77777777" w:rsidTr="004B35EC">
        <w:trPr>
          <w:trHeight w:val="714"/>
        </w:trPr>
        <w:tc>
          <w:tcPr>
            <w:tcW w:w="568" w:type="dxa"/>
            <w:tcBorders>
              <w:left w:val="single" w:sz="6" w:space="0" w:color="auto"/>
              <w:right w:val="single" w:sz="6" w:space="0" w:color="auto"/>
            </w:tcBorders>
          </w:tcPr>
          <w:p w14:paraId="7DA200C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7</w:t>
            </w:r>
          </w:p>
        </w:tc>
        <w:tc>
          <w:tcPr>
            <w:tcW w:w="1710" w:type="dxa"/>
            <w:tcBorders>
              <w:left w:val="single" w:sz="6" w:space="0" w:color="auto"/>
              <w:right w:val="single" w:sz="6" w:space="0" w:color="auto"/>
            </w:tcBorders>
          </w:tcPr>
          <w:p w14:paraId="4B05488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H11.11.03.07</w:t>
            </w:r>
          </w:p>
        </w:tc>
        <w:tc>
          <w:tcPr>
            <w:tcW w:w="6390" w:type="dxa"/>
            <w:shd w:val="clear" w:color="auto" w:fill="auto"/>
          </w:tcPr>
          <w:p w14:paraId="24BB7846"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sz w:val="26"/>
                <w:szCs w:val="26"/>
                <w:lang w:val="vi-VN"/>
              </w:rPr>
              <w:t>Đ</w:t>
            </w:r>
            <w:r w:rsidRPr="001C7102">
              <w:rPr>
                <w:rFonts w:ascii="Times New Roman" w:hAnsi="Times New Roman" w:cs="Times New Roman"/>
                <w:sz w:val="26"/>
                <w:szCs w:val="26"/>
                <w:lang w:val="es-ES"/>
              </w:rPr>
              <w:t xml:space="preserve">ối sánh tỉ lệ người học tốt nghiệp có việc làm </w:t>
            </w:r>
            <w:r w:rsidRPr="001C7102">
              <w:rPr>
                <w:rFonts w:ascii="Times New Roman" w:hAnsi="Times New Roman" w:cs="Times New Roman"/>
                <w:bCs/>
                <w:sz w:val="26"/>
                <w:szCs w:val="26"/>
              </w:rPr>
              <w:t xml:space="preserve">ngành </w:t>
            </w:r>
            <w:r w:rsidRPr="001C7102">
              <w:rPr>
                <w:rFonts w:ascii="Times New Roman" w:eastAsia="Calibri" w:hAnsi="Times New Roman" w:cs="Times New Roman"/>
                <w:sz w:val="26"/>
                <w:szCs w:val="26"/>
                <w:lang w:val="nl-NL"/>
              </w:rPr>
              <w:t>CNKTOTO</w:t>
            </w:r>
            <w:r w:rsidRPr="001C7102">
              <w:rPr>
                <w:rFonts w:ascii="Times New Roman" w:hAnsi="Times New Roman" w:cs="Times New Roman"/>
                <w:sz w:val="26"/>
                <w:szCs w:val="26"/>
                <w:lang w:val="es-ES"/>
              </w:rPr>
              <w:t xml:space="preserve"> với các</w:t>
            </w:r>
            <w:r w:rsidRPr="001C7102">
              <w:rPr>
                <w:rFonts w:ascii="Times New Roman" w:hAnsi="Times New Roman" w:cs="Times New Roman"/>
                <w:sz w:val="26"/>
                <w:szCs w:val="26"/>
                <w:lang w:val="vi-VN"/>
              </w:rPr>
              <w:t xml:space="preserve"> CSGD trong nước</w:t>
            </w:r>
          </w:p>
        </w:tc>
        <w:tc>
          <w:tcPr>
            <w:tcW w:w="2790" w:type="dxa"/>
            <w:shd w:val="clear" w:color="auto" w:fill="auto"/>
          </w:tcPr>
          <w:p w14:paraId="4701CF20" w14:textId="77777777" w:rsidR="001C7102" w:rsidRPr="001C7102" w:rsidRDefault="001C7102" w:rsidP="001C7102">
            <w:pPr>
              <w:spacing w:before="60" w:after="0" w:line="288" w:lineRule="auto"/>
              <w:rPr>
                <w:rFonts w:ascii="Times New Roman" w:hAnsi="Times New Roman" w:cs="Times New Roman"/>
                <w:bCs/>
                <w:sz w:val="26"/>
                <w:szCs w:val="26"/>
              </w:rPr>
            </w:pPr>
            <w:r w:rsidRPr="001C7102">
              <w:rPr>
                <w:rFonts w:ascii="Times New Roman" w:hAnsi="Times New Roman" w:cs="Times New Roman"/>
                <w:sz w:val="26"/>
                <w:szCs w:val="26"/>
                <w:lang w:val="vi-VN"/>
              </w:rPr>
              <w:t>Bảng đối sánh</w:t>
            </w:r>
          </w:p>
        </w:tc>
        <w:tc>
          <w:tcPr>
            <w:tcW w:w="1440" w:type="dxa"/>
            <w:tcBorders>
              <w:left w:val="single" w:sz="6" w:space="0" w:color="auto"/>
              <w:right w:val="single" w:sz="6" w:space="0" w:color="auto"/>
            </w:tcBorders>
            <w:vAlign w:val="center"/>
          </w:tcPr>
          <w:p w14:paraId="2B73D338"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157AE7F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578C595" w14:textId="77777777" w:rsidTr="004B35EC">
        <w:trPr>
          <w:trHeight w:val="714"/>
        </w:trPr>
        <w:tc>
          <w:tcPr>
            <w:tcW w:w="568" w:type="dxa"/>
            <w:tcBorders>
              <w:left w:val="single" w:sz="6" w:space="0" w:color="auto"/>
              <w:right w:val="single" w:sz="6" w:space="0" w:color="auto"/>
            </w:tcBorders>
          </w:tcPr>
          <w:p w14:paraId="47C47FB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8</w:t>
            </w:r>
          </w:p>
        </w:tc>
        <w:tc>
          <w:tcPr>
            <w:tcW w:w="1710" w:type="dxa"/>
            <w:tcBorders>
              <w:left w:val="single" w:sz="6" w:space="0" w:color="auto"/>
              <w:right w:val="single" w:sz="6" w:space="0" w:color="auto"/>
            </w:tcBorders>
          </w:tcPr>
          <w:p w14:paraId="5865050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H11.11.03.08</w:t>
            </w:r>
          </w:p>
        </w:tc>
        <w:tc>
          <w:tcPr>
            <w:tcW w:w="6390" w:type="dxa"/>
            <w:vAlign w:val="center"/>
          </w:tcPr>
          <w:p w14:paraId="367E73B9"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lang w:val="vi-VN"/>
              </w:rPr>
              <w:t xml:space="preserve">Sổ tay nghiệp vụ tìm hiểu, phân tích nguyên nhân </w:t>
            </w:r>
            <w:r w:rsidRPr="001C7102">
              <w:rPr>
                <w:rFonts w:ascii="Times New Roman" w:hAnsi="Times New Roman" w:cs="Times New Roman"/>
                <w:sz w:val="26"/>
                <w:szCs w:val="26"/>
              </w:rPr>
              <w:t>NH</w:t>
            </w:r>
            <w:r w:rsidRPr="001C7102">
              <w:rPr>
                <w:rFonts w:ascii="Times New Roman" w:hAnsi="Times New Roman" w:cs="Times New Roman"/>
                <w:sz w:val="26"/>
                <w:szCs w:val="26"/>
                <w:lang w:val="vi-VN"/>
              </w:rPr>
              <w:t xml:space="preserve"> tốt nghiệp chưa tìm được việc làm; nhật ký tư vấn/hỗ trợ </w:t>
            </w:r>
            <w:r w:rsidRPr="001C7102">
              <w:rPr>
                <w:rFonts w:ascii="Times New Roman" w:hAnsi="Times New Roman" w:cs="Times New Roman"/>
                <w:sz w:val="26"/>
                <w:szCs w:val="26"/>
              </w:rPr>
              <w:t>NH</w:t>
            </w:r>
            <w:r w:rsidRPr="001C7102">
              <w:rPr>
                <w:rFonts w:ascii="Times New Roman" w:hAnsi="Times New Roman" w:cs="Times New Roman"/>
                <w:sz w:val="26"/>
                <w:szCs w:val="26"/>
                <w:lang w:val="vi-VN"/>
              </w:rPr>
              <w:t xml:space="preserve"> tốt nghiệp có việc làm</w:t>
            </w:r>
          </w:p>
        </w:tc>
        <w:tc>
          <w:tcPr>
            <w:tcW w:w="2790" w:type="dxa"/>
          </w:tcPr>
          <w:p w14:paraId="2C2A510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2022-2023</w:t>
            </w:r>
          </w:p>
        </w:tc>
        <w:tc>
          <w:tcPr>
            <w:tcW w:w="1440" w:type="dxa"/>
            <w:tcBorders>
              <w:left w:val="single" w:sz="6" w:space="0" w:color="auto"/>
              <w:right w:val="single" w:sz="6" w:space="0" w:color="auto"/>
            </w:tcBorders>
            <w:vAlign w:val="center"/>
          </w:tcPr>
          <w:p w14:paraId="6E745F8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0182796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09BF0C9" w14:textId="77777777" w:rsidTr="004B35EC">
        <w:trPr>
          <w:trHeight w:val="714"/>
        </w:trPr>
        <w:tc>
          <w:tcPr>
            <w:tcW w:w="568" w:type="dxa"/>
            <w:vMerge w:val="restart"/>
            <w:tcBorders>
              <w:left w:val="single" w:sz="6" w:space="0" w:color="auto"/>
              <w:right w:val="single" w:sz="6" w:space="0" w:color="auto"/>
            </w:tcBorders>
          </w:tcPr>
          <w:p w14:paraId="0540921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9</w:t>
            </w:r>
          </w:p>
        </w:tc>
        <w:tc>
          <w:tcPr>
            <w:tcW w:w="1710" w:type="dxa"/>
            <w:vMerge w:val="restart"/>
            <w:tcBorders>
              <w:left w:val="single" w:sz="6" w:space="0" w:color="auto"/>
              <w:right w:val="single" w:sz="6" w:space="0" w:color="auto"/>
            </w:tcBorders>
          </w:tcPr>
          <w:p w14:paraId="19313AB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H11.11.03.09</w:t>
            </w:r>
          </w:p>
        </w:tc>
        <w:tc>
          <w:tcPr>
            <w:tcW w:w="6390" w:type="dxa"/>
            <w:vAlign w:val="center"/>
          </w:tcPr>
          <w:p w14:paraId="10A6DF3F"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 xml:space="preserve">Quyết định về việc ban hành Quy chế tổ chức và hoạt động của Ban liên lạc cựu HSSV, học viên Trường Đại học Vinh </w:t>
            </w:r>
          </w:p>
        </w:tc>
        <w:tc>
          <w:tcPr>
            <w:tcW w:w="2790" w:type="dxa"/>
            <w:vAlign w:val="center"/>
          </w:tcPr>
          <w:p w14:paraId="6CCF2496" w14:textId="77777777" w:rsidR="001C7102" w:rsidRPr="001C7102" w:rsidRDefault="001C7102" w:rsidP="001C7102">
            <w:pPr>
              <w:spacing w:before="60" w:after="0" w:line="288" w:lineRule="auto"/>
              <w:rPr>
                <w:rFonts w:ascii="Times New Roman" w:hAnsi="Times New Roman" w:cs="Times New Roman"/>
                <w:bCs/>
                <w:sz w:val="26"/>
                <w:szCs w:val="26"/>
              </w:rPr>
            </w:pPr>
            <w:r w:rsidRPr="001C7102">
              <w:rPr>
                <w:rFonts w:ascii="Times New Roman" w:hAnsi="Times New Roman" w:cs="Times New Roman"/>
                <w:bCs/>
                <w:sz w:val="26"/>
                <w:szCs w:val="26"/>
              </w:rPr>
              <w:t>Số 2908/QĐ-ĐHV ngày 30/11/2018</w:t>
            </w:r>
          </w:p>
        </w:tc>
        <w:tc>
          <w:tcPr>
            <w:tcW w:w="1440" w:type="dxa"/>
            <w:vMerge w:val="restart"/>
            <w:tcBorders>
              <w:left w:val="single" w:sz="6" w:space="0" w:color="auto"/>
              <w:right w:val="single" w:sz="6" w:space="0" w:color="auto"/>
            </w:tcBorders>
            <w:vAlign w:val="center"/>
          </w:tcPr>
          <w:p w14:paraId="61BB913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73BFD00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820BF8D" w14:textId="77777777" w:rsidTr="004B35EC">
        <w:trPr>
          <w:trHeight w:val="714"/>
        </w:trPr>
        <w:tc>
          <w:tcPr>
            <w:tcW w:w="568" w:type="dxa"/>
            <w:vMerge/>
            <w:tcBorders>
              <w:left w:val="single" w:sz="6" w:space="0" w:color="auto"/>
              <w:right w:val="single" w:sz="6" w:space="0" w:color="auto"/>
            </w:tcBorders>
          </w:tcPr>
          <w:p w14:paraId="197125D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24C656C5"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67FB81FB"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 xml:space="preserve">Quyết định về việc thành lập Ban liên lạc cựu HSSV, học viên Trường Đại học Vinh </w:t>
            </w:r>
          </w:p>
        </w:tc>
        <w:tc>
          <w:tcPr>
            <w:tcW w:w="2790" w:type="dxa"/>
            <w:vAlign w:val="center"/>
          </w:tcPr>
          <w:p w14:paraId="36B65FCA" w14:textId="77777777" w:rsidR="001C7102" w:rsidRPr="001C7102" w:rsidRDefault="001C7102" w:rsidP="001C7102">
            <w:pPr>
              <w:spacing w:before="60" w:after="0" w:line="288" w:lineRule="auto"/>
              <w:rPr>
                <w:rFonts w:ascii="Times New Roman" w:hAnsi="Times New Roman" w:cs="Times New Roman"/>
                <w:bCs/>
                <w:sz w:val="26"/>
                <w:szCs w:val="26"/>
              </w:rPr>
            </w:pPr>
            <w:r w:rsidRPr="001C7102">
              <w:rPr>
                <w:rFonts w:ascii="Times New Roman" w:hAnsi="Times New Roman" w:cs="Times New Roman"/>
                <w:bCs/>
                <w:sz w:val="26"/>
                <w:szCs w:val="26"/>
              </w:rPr>
              <w:t>Số 2550/QĐ-ĐHV ngày 20/9/2019</w:t>
            </w:r>
          </w:p>
        </w:tc>
        <w:tc>
          <w:tcPr>
            <w:tcW w:w="1440" w:type="dxa"/>
            <w:vMerge/>
            <w:tcBorders>
              <w:left w:val="single" w:sz="6" w:space="0" w:color="auto"/>
              <w:right w:val="single" w:sz="6" w:space="0" w:color="auto"/>
            </w:tcBorders>
            <w:vAlign w:val="center"/>
          </w:tcPr>
          <w:p w14:paraId="0D85878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6ADE46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DD3A9AB" w14:textId="77777777" w:rsidTr="004B35EC">
        <w:tc>
          <w:tcPr>
            <w:tcW w:w="568" w:type="dxa"/>
            <w:vMerge w:val="restart"/>
            <w:tcBorders>
              <w:left w:val="single" w:sz="6" w:space="0" w:color="auto"/>
              <w:right w:val="single" w:sz="6" w:space="0" w:color="auto"/>
            </w:tcBorders>
          </w:tcPr>
          <w:p w14:paraId="4B61668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10</w:t>
            </w:r>
          </w:p>
        </w:tc>
        <w:tc>
          <w:tcPr>
            <w:tcW w:w="1710" w:type="dxa"/>
            <w:vMerge w:val="restart"/>
            <w:tcBorders>
              <w:top w:val="single" w:sz="6" w:space="0" w:color="auto"/>
              <w:left w:val="single" w:sz="6" w:space="0" w:color="auto"/>
              <w:right w:val="single" w:sz="6" w:space="0" w:color="auto"/>
            </w:tcBorders>
          </w:tcPr>
          <w:p w14:paraId="72A72ED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H11.11.03.10</w:t>
            </w:r>
          </w:p>
        </w:tc>
        <w:tc>
          <w:tcPr>
            <w:tcW w:w="6390" w:type="dxa"/>
            <w:vAlign w:val="center"/>
          </w:tcPr>
          <w:p w14:paraId="12BDF516"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rPr>
              <w:t xml:space="preserve">Quyết định về việc ban hành Quy định chức năng, nhiệm vụ của Cán bộ văn phòng khoa và trợ lý quản lý sinh viên </w:t>
            </w:r>
          </w:p>
        </w:tc>
        <w:tc>
          <w:tcPr>
            <w:tcW w:w="2790" w:type="dxa"/>
            <w:vAlign w:val="center"/>
          </w:tcPr>
          <w:p w14:paraId="1C6FF8FA" w14:textId="77777777" w:rsidR="001C7102" w:rsidRPr="001C7102" w:rsidRDefault="001C7102" w:rsidP="001C7102">
            <w:pPr>
              <w:spacing w:before="60" w:after="0" w:line="288" w:lineRule="auto"/>
              <w:rPr>
                <w:rFonts w:ascii="Times New Roman" w:hAnsi="Times New Roman" w:cs="Times New Roman"/>
                <w:bCs/>
                <w:sz w:val="26"/>
                <w:szCs w:val="26"/>
              </w:rPr>
            </w:pPr>
            <w:r w:rsidRPr="001C7102">
              <w:rPr>
                <w:rFonts w:ascii="Times New Roman" w:hAnsi="Times New Roman" w:cs="Times New Roman"/>
                <w:bCs/>
                <w:sz w:val="26"/>
                <w:szCs w:val="26"/>
              </w:rPr>
              <w:t>Số 2534/QĐ-ĐHV ngày 29/9/2011</w:t>
            </w:r>
          </w:p>
        </w:tc>
        <w:tc>
          <w:tcPr>
            <w:tcW w:w="1440" w:type="dxa"/>
            <w:vMerge w:val="restart"/>
            <w:tcBorders>
              <w:left w:val="single" w:sz="6" w:space="0" w:color="auto"/>
              <w:right w:val="single" w:sz="6" w:space="0" w:color="auto"/>
            </w:tcBorders>
          </w:tcPr>
          <w:p w14:paraId="0EAF5A34"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7824260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982EFB9" w14:textId="77777777" w:rsidTr="004B35EC">
        <w:tc>
          <w:tcPr>
            <w:tcW w:w="568" w:type="dxa"/>
            <w:vMerge/>
            <w:tcBorders>
              <w:left w:val="single" w:sz="6" w:space="0" w:color="auto"/>
              <w:right w:val="single" w:sz="6" w:space="0" w:color="auto"/>
            </w:tcBorders>
          </w:tcPr>
          <w:p w14:paraId="5C20D7C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73026174"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3D618485"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lang w:val="es-ES"/>
              </w:rPr>
              <w:t xml:space="preserve">Quyết định cử trợ lý quản lý sinh viên </w:t>
            </w:r>
            <w:r w:rsidRPr="001C7102">
              <w:rPr>
                <w:rFonts w:ascii="Times New Roman" w:hAnsi="Times New Roman" w:cs="Times New Roman"/>
                <w:bCs/>
                <w:sz w:val="26"/>
                <w:szCs w:val="26"/>
              </w:rPr>
              <w:t xml:space="preserve">ngành </w:t>
            </w:r>
            <w:r w:rsidRPr="001C7102">
              <w:rPr>
                <w:rFonts w:ascii="Times New Roman" w:eastAsia="Calibri" w:hAnsi="Times New Roman" w:cs="Times New Roman"/>
                <w:sz w:val="26"/>
                <w:szCs w:val="26"/>
                <w:lang w:val="nl-NL"/>
              </w:rPr>
              <w:t>CNKTOTO</w:t>
            </w:r>
          </w:p>
        </w:tc>
        <w:tc>
          <w:tcPr>
            <w:tcW w:w="2790" w:type="dxa"/>
            <w:vAlign w:val="center"/>
          </w:tcPr>
          <w:p w14:paraId="6125B303" w14:textId="77777777" w:rsidR="001C7102" w:rsidRPr="001C7102" w:rsidRDefault="001C7102" w:rsidP="001C7102">
            <w:pPr>
              <w:spacing w:before="60" w:after="0" w:line="288" w:lineRule="auto"/>
              <w:rPr>
                <w:rFonts w:ascii="Times New Roman" w:hAnsi="Times New Roman" w:cs="Times New Roman"/>
                <w:bCs/>
                <w:sz w:val="26"/>
                <w:szCs w:val="26"/>
              </w:rPr>
            </w:pPr>
          </w:p>
        </w:tc>
        <w:tc>
          <w:tcPr>
            <w:tcW w:w="1440" w:type="dxa"/>
            <w:vMerge/>
            <w:tcBorders>
              <w:left w:val="single" w:sz="6" w:space="0" w:color="auto"/>
              <w:right w:val="single" w:sz="6" w:space="0" w:color="auto"/>
            </w:tcBorders>
          </w:tcPr>
          <w:p w14:paraId="7E516BFA"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4A8599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30EB16A" w14:textId="77777777" w:rsidTr="004B35EC">
        <w:tc>
          <w:tcPr>
            <w:tcW w:w="568" w:type="dxa"/>
            <w:tcBorders>
              <w:left w:val="single" w:sz="6" w:space="0" w:color="auto"/>
              <w:right w:val="single" w:sz="6" w:space="0" w:color="auto"/>
            </w:tcBorders>
          </w:tcPr>
          <w:p w14:paraId="4F33403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11</w:t>
            </w:r>
          </w:p>
        </w:tc>
        <w:tc>
          <w:tcPr>
            <w:tcW w:w="1710" w:type="dxa"/>
            <w:tcBorders>
              <w:top w:val="single" w:sz="6" w:space="0" w:color="auto"/>
              <w:left w:val="single" w:sz="6" w:space="0" w:color="auto"/>
              <w:right w:val="single" w:sz="6" w:space="0" w:color="auto"/>
            </w:tcBorders>
          </w:tcPr>
          <w:p w14:paraId="7C330D56"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H11.11.03.11</w:t>
            </w:r>
          </w:p>
        </w:tc>
        <w:tc>
          <w:tcPr>
            <w:tcW w:w="6390" w:type="dxa"/>
            <w:vAlign w:val="center"/>
          </w:tcPr>
          <w:p w14:paraId="4D93A583"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eastAsia="Calibri" w:hAnsi="Times New Roman" w:cs="Times New Roman"/>
                <w:bCs/>
                <w:sz w:val="26"/>
                <w:szCs w:val="26"/>
                <w:lang w:val="es-ES"/>
              </w:rPr>
              <w:t xml:space="preserve">Kế hoạch về việc tổ chức Ngày hội việc làm </w:t>
            </w:r>
            <w:r w:rsidRPr="001C7102">
              <w:rPr>
                <w:rFonts w:ascii="Times New Roman" w:eastAsia="Calibri" w:hAnsi="Times New Roman" w:cs="Times New Roman"/>
                <w:bCs/>
                <w:sz w:val="26"/>
                <w:szCs w:val="26"/>
              </w:rPr>
              <w:t xml:space="preserve">cho NH hàng năm (kèm theo hình ảnh các đợt tổ chức) </w:t>
            </w:r>
          </w:p>
        </w:tc>
        <w:tc>
          <w:tcPr>
            <w:tcW w:w="2790" w:type="dxa"/>
            <w:vAlign w:val="center"/>
          </w:tcPr>
          <w:p w14:paraId="34416370" w14:textId="77777777" w:rsidR="001C7102" w:rsidRPr="001C7102" w:rsidRDefault="001C7102" w:rsidP="001C7102">
            <w:pPr>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sz w:val="26"/>
                <w:szCs w:val="26"/>
              </w:rPr>
              <w:t>Từ năm 2019-2023</w:t>
            </w:r>
          </w:p>
        </w:tc>
        <w:tc>
          <w:tcPr>
            <w:tcW w:w="1440" w:type="dxa"/>
            <w:tcBorders>
              <w:left w:val="single" w:sz="6" w:space="0" w:color="auto"/>
              <w:right w:val="single" w:sz="6" w:space="0" w:color="auto"/>
            </w:tcBorders>
          </w:tcPr>
          <w:p w14:paraId="4B909927"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0550425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7A25887" w14:textId="77777777" w:rsidTr="004B35EC">
        <w:tc>
          <w:tcPr>
            <w:tcW w:w="568" w:type="dxa"/>
            <w:vMerge w:val="restart"/>
            <w:tcBorders>
              <w:left w:val="single" w:sz="6" w:space="0" w:color="auto"/>
              <w:right w:val="single" w:sz="6" w:space="0" w:color="auto"/>
            </w:tcBorders>
          </w:tcPr>
          <w:p w14:paraId="15B9223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12</w:t>
            </w:r>
          </w:p>
        </w:tc>
        <w:tc>
          <w:tcPr>
            <w:tcW w:w="1710" w:type="dxa"/>
            <w:vMerge w:val="restart"/>
            <w:tcBorders>
              <w:left w:val="single" w:sz="6" w:space="0" w:color="auto"/>
              <w:right w:val="single" w:sz="6" w:space="0" w:color="auto"/>
            </w:tcBorders>
          </w:tcPr>
          <w:p w14:paraId="7A62C22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H11.11.03.12</w:t>
            </w:r>
          </w:p>
        </w:tc>
        <w:tc>
          <w:tcPr>
            <w:tcW w:w="6390" w:type="dxa"/>
            <w:vAlign w:val="center"/>
          </w:tcPr>
          <w:p w14:paraId="39BECC53"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Kế hoạch về việc phối hợp tổ chức chương trình “Tư vấn tuyển dụng tiếp viên hàng không giai đoạn 2017-2018” (*)</w:t>
            </w:r>
          </w:p>
        </w:tc>
        <w:tc>
          <w:tcPr>
            <w:tcW w:w="2790" w:type="dxa"/>
            <w:vAlign w:val="center"/>
          </w:tcPr>
          <w:p w14:paraId="67B15FB2" w14:textId="77777777" w:rsidR="001C7102" w:rsidRPr="001C7102" w:rsidRDefault="001C7102" w:rsidP="001C7102">
            <w:pPr>
              <w:spacing w:before="60" w:after="0" w:line="288" w:lineRule="auto"/>
              <w:rPr>
                <w:rFonts w:ascii="Times New Roman" w:hAnsi="Times New Roman" w:cs="Times New Roman"/>
                <w:bCs/>
                <w:sz w:val="26"/>
                <w:szCs w:val="26"/>
              </w:rPr>
            </w:pPr>
            <w:r w:rsidRPr="001C7102">
              <w:rPr>
                <w:rFonts w:ascii="Times New Roman" w:hAnsi="Times New Roman" w:cs="Times New Roman"/>
                <w:bCs/>
                <w:sz w:val="26"/>
                <w:szCs w:val="26"/>
              </w:rPr>
              <w:t>Số 1100/ĐHV-HTSVQHDN ngày 18/9/2017</w:t>
            </w:r>
          </w:p>
        </w:tc>
        <w:tc>
          <w:tcPr>
            <w:tcW w:w="1440" w:type="dxa"/>
            <w:vMerge w:val="restart"/>
            <w:tcBorders>
              <w:left w:val="single" w:sz="6" w:space="0" w:color="auto"/>
              <w:right w:val="single" w:sz="6" w:space="0" w:color="auto"/>
            </w:tcBorders>
          </w:tcPr>
          <w:p w14:paraId="1AB11DD0"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17D1687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C2D0581" w14:textId="77777777" w:rsidTr="004B35EC">
        <w:tc>
          <w:tcPr>
            <w:tcW w:w="568" w:type="dxa"/>
            <w:vMerge/>
            <w:tcBorders>
              <w:left w:val="single" w:sz="6" w:space="0" w:color="auto"/>
              <w:right w:val="single" w:sz="6" w:space="0" w:color="auto"/>
            </w:tcBorders>
          </w:tcPr>
          <w:p w14:paraId="0A2B1A1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3293F503"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712B5113"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lang w:val="es-ES"/>
              </w:rPr>
              <w:t>Biên bản ghi nhớ hợp tác giữa Trường Đại học Vinh và Tập đoàn OLC Japan</w:t>
            </w:r>
            <w:r w:rsidRPr="001C7102">
              <w:rPr>
                <w:rFonts w:ascii="Times New Roman" w:hAnsi="Times New Roman" w:cs="Times New Roman"/>
                <w:bCs/>
                <w:sz w:val="26"/>
                <w:szCs w:val="26"/>
              </w:rPr>
              <w:t xml:space="preserve"> (*)</w:t>
            </w:r>
          </w:p>
        </w:tc>
        <w:tc>
          <w:tcPr>
            <w:tcW w:w="2790" w:type="dxa"/>
            <w:vAlign w:val="center"/>
          </w:tcPr>
          <w:p w14:paraId="25D22FB4" w14:textId="77777777" w:rsidR="001C7102" w:rsidRPr="001C7102" w:rsidRDefault="001C7102" w:rsidP="001C7102">
            <w:pPr>
              <w:spacing w:before="60" w:after="0" w:line="288" w:lineRule="auto"/>
              <w:rPr>
                <w:rFonts w:ascii="Times New Roman" w:hAnsi="Times New Roman" w:cs="Times New Roman"/>
                <w:bCs/>
                <w:sz w:val="26"/>
                <w:szCs w:val="26"/>
              </w:rPr>
            </w:pPr>
            <w:r w:rsidRPr="001C7102">
              <w:rPr>
                <w:rFonts w:ascii="Times New Roman" w:hAnsi="Times New Roman" w:cs="Times New Roman"/>
                <w:bCs/>
                <w:sz w:val="26"/>
                <w:szCs w:val="26"/>
                <w:lang w:val="es-ES"/>
              </w:rPr>
              <w:t xml:space="preserve">Tháng </w:t>
            </w:r>
            <w:r w:rsidRPr="001C7102">
              <w:rPr>
                <w:rFonts w:ascii="Times New Roman" w:hAnsi="Times New Roman" w:cs="Times New Roman"/>
                <w:bCs/>
                <w:sz w:val="26"/>
                <w:szCs w:val="26"/>
              </w:rPr>
              <w:t>6/2019</w:t>
            </w:r>
          </w:p>
        </w:tc>
        <w:tc>
          <w:tcPr>
            <w:tcW w:w="1440" w:type="dxa"/>
            <w:vMerge/>
            <w:tcBorders>
              <w:left w:val="single" w:sz="6" w:space="0" w:color="auto"/>
              <w:right w:val="single" w:sz="6" w:space="0" w:color="auto"/>
            </w:tcBorders>
          </w:tcPr>
          <w:p w14:paraId="0B7CD227"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E96D9C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C7CB814" w14:textId="77777777" w:rsidTr="004B35EC">
        <w:tc>
          <w:tcPr>
            <w:tcW w:w="568" w:type="dxa"/>
            <w:vMerge/>
            <w:tcBorders>
              <w:left w:val="single" w:sz="6" w:space="0" w:color="auto"/>
              <w:right w:val="single" w:sz="6" w:space="0" w:color="auto"/>
            </w:tcBorders>
          </w:tcPr>
          <w:p w14:paraId="3638DC6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3E6C8AFA"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651C62B3"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Thoả thuận hợp tác giữa Trường Đại học Vinh và Công ty cổ phần xây dựng</w:t>
            </w:r>
            <w:r w:rsidRPr="001C7102">
              <w:rPr>
                <w:rFonts w:ascii="Times New Roman" w:hAnsi="Times New Roman" w:cs="Times New Roman"/>
                <w:bCs/>
                <w:sz w:val="26"/>
                <w:szCs w:val="26"/>
              </w:rPr>
              <w:t>, dịch vụ và hợp tác lao động (OLECO) (*)</w:t>
            </w:r>
          </w:p>
        </w:tc>
        <w:tc>
          <w:tcPr>
            <w:tcW w:w="2790" w:type="dxa"/>
            <w:vAlign w:val="center"/>
          </w:tcPr>
          <w:p w14:paraId="0D034A9E"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Tháng </w:t>
            </w:r>
            <w:r w:rsidRPr="001C7102">
              <w:rPr>
                <w:rFonts w:ascii="Times New Roman" w:hAnsi="Times New Roman" w:cs="Times New Roman"/>
                <w:bCs/>
                <w:sz w:val="26"/>
                <w:szCs w:val="26"/>
              </w:rPr>
              <w:t>3/2016</w:t>
            </w:r>
          </w:p>
        </w:tc>
        <w:tc>
          <w:tcPr>
            <w:tcW w:w="1440" w:type="dxa"/>
            <w:vMerge/>
            <w:tcBorders>
              <w:left w:val="single" w:sz="6" w:space="0" w:color="auto"/>
              <w:right w:val="single" w:sz="6" w:space="0" w:color="auto"/>
            </w:tcBorders>
          </w:tcPr>
          <w:p w14:paraId="52523DDA"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81BC5B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063C867" w14:textId="77777777" w:rsidTr="004B35EC">
        <w:tc>
          <w:tcPr>
            <w:tcW w:w="568" w:type="dxa"/>
            <w:vMerge/>
            <w:tcBorders>
              <w:left w:val="single" w:sz="6" w:space="0" w:color="auto"/>
              <w:right w:val="single" w:sz="6" w:space="0" w:color="auto"/>
            </w:tcBorders>
          </w:tcPr>
          <w:p w14:paraId="77AE8C6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7E4CA9D9"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5E1CDBA6"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Biên bản ghi nhớ hợp tác giữa Trường Đại học Vinh và Công ty cổ phần chăn nuôi C</w:t>
            </w:r>
            <w:r w:rsidRPr="001C7102">
              <w:rPr>
                <w:rFonts w:ascii="Times New Roman" w:hAnsi="Times New Roman" w:cs="Times New Roman"/>
                <w:bCs/>
                <w:sz w:val="26"/>
                <w:szCs w:val="26"/>
              </w:rPr>
              <w:t>.P Việt Nam (*)</w:t>
            </w:r>
          </w:p>
        </w:tc>
        <w:tc>
          <w:tcPr>
            <w:tcW w:w="2790" w:type="dxa"/>
            <w:vAlign w:val="center"/>
          </w:tcPr>
          <w:p w14:paraId="142345DA"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Ngày </w:t>
            </w:r>
            <w:r w:rsidRPr="001C7102">
              <w:rPr>
                <w:rFonts w:ascii="Times New Roman" w:hAnsi="Times New Roman" w:cs="Times New Roman"/>
                <w:bCs/>
                <w:sz w:val="26"/>
                <w:szCs w:val="26"/>
              </w:rPr>
              <w:t>11/5/2016</w:t>
            </w:r>
          </w:p>
        </w:tc>
        <w:tc>
          <w:tcPr>
            <w:tcW w:w="1440" w:type="dxa"/>
            <w:vMerge/>
            <w:tcBorders>
              <w:left w:val="single" w:sz="6" w:space="0" w:color="auto"/>
              <w:right w:val="single" w:sz="6" w:space="0" w:color="auto"/>
            </w:tcBorders>
          </w:tcPr>
          <w:p w14:paraId="283B67C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A0A18B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1B1FD9D" w14:textId="77777777" w:rsidTr="004B35EC">
        <w:tc>
          <w:tcPr>
            <w:tcW w:w="568" w:type="dxa"/>
            <w:vMerge/>
            <w:tcBorders>
              <w:left w:val="single" w:sz="6" w:space="0" w:color="auto"/>
              <w:right w:val="single" w:sz="6" w:space="0" w:color="auto"/>
            </w:tcBorders>
          </w:tcPr>
          <w:p w14:paraId="4F0BE4A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16505861"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235B3611"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Công văn phối hợp với Ngân hàng Thương mại cổ phần Quân đội </w:t>
            </w:r>
            <w:r w:rsidRPr="001C7102">
              <w:rPr>
                <w:rFonts w:ascii="Times New Roman" w:hAnsi="Times New Roman" w:cs="Times New Roman"/>
                <w:bCs/>
                <w:sz w:val="26"/>
                <w:szCs w:val="26"/>
              </w:rPr>
              <w:t xml:space="preserve">(MB) </w:t>
            </w:r>
            <w:r w:rsidRPr="001C7102">
              <w:rPr>
                <w:rFonts w:ascii="Times New Roman" w:hAnsi="Times New Roman" w:cs="Times New Roman"/>
                <w:bCs/>
                <w:sz w:val="26"/>
                <w:szCs w:val="26"/>
                <w:lang w:val="es-ES"/>
              </w:rPr>
              <w:t>về việc tổ chức chương trình tư vấn nghề nghiệp</w:t>
            </w:r>
            <w:r w:rsidRPr="001C7102">
              <w:rPr>
                <w:rFonts w:ascii="Times New Roman" w:hAnsi="Times New Roman" w:cs="Times New Roman"/>
                <w:bCs/>
                <w:sz w:val="26"/>
                <w:szCs w:val="26"/>
              </w:rPr>
              <w:t>, tuyển dụng thực tập sinh tiềm năng các ngành kinh tế (*)</w:t>
            </w:r>
          </w:p>
        </w:tc>
        <w:tc>
          <w:tcPr>
            <w:tcW w:w="2790" w:type="dxa"/>
            <w:vAlign w:val="center"/>
          </w:tcPr>
          <w:p w14:paraId="7D35DFD2"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Số </w:t>
            </w:r>
            <w:r w:rsidRPr="001C7102">
              <w:rPr>
                <w:rFonts w:ascii="Times New Roman" w:hAnsi="Times New Roman" w:cs="Times New Roman"/>
                <w:bCs/>
                <w:sz w:val="26"/>
                <w:szCs w:val="26"/>
              </w:rPr>
              <w:t>1558/ĐHV-HTSVQHDN ngày 28/12/2017</w:t>
            </w:r>
          </w:p>
        </w:tc>
        <w:tc>
          <w:tcPr>
            <w:tcW w:w="1440" w:type="dxa"/>
            <w:vMerge/>
            <w:tcBorders>
              <w:left w:val="single" w:sz="6" w:space="0" w:color="auto"/>
              <w:right w:val="single" w:sz="6" w:space="0" w:color="auto"/>
            </w:tcBorders>
          </w:tcPr>
          <w:p w14:paraId="16D87D98"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A56DEE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E76B44F" w14:textId="77777777" w:rsidTr="004B35EC">
        <w:tc>
          <w:tcPr>
            <w:tcW w:w="568" w:type="dxa"/>
            <w:vMerge/>
            <w:tcBorders>
              <w:left w:val="single" w:sz="6" w:space="0" w:color="auto"/>
              <w:right w:val="single" w:sz="6" w:space="0" w:color="auto"/>
            </w:tcBorders>
          </w:tcPr>
          <w:p w14:paraId="645B44A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1C64B11A"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5DEAF967"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Thư ngỏ của Sacombank về việc hỗ trợ công tác Truyền thông và tuyển dụng nhân sự </w:t>
            </w:r>
            <w:r w:rsidRPr="001C7102">
              <w:rPr>
                <w:rFonts w:ascii="Times New Roman" w:hAnsi="Times New Roman" w:cs="Times New Roman"/>
                <w:bCs/>
                <w:sz w:val="26"/>
                <w:szCs w:val="26"/>
              </w:rPr>
              <w:t>2018 (*)</w:t>
            </w:r>
          </w:p>
        </w:tc>
        <w:tc>
          <w:tcPr>
            <w:tcW w:w="2790" w:type="dxa"/>
            <w:vAlign w:val="center"/>
          </w:tcPr>
          <w:p w14:paraId="1A6EBEC9"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Số </w:t>
            </w:r>
            <w:r w:rsidRPr="001C7102">
              <w:rPr>
                <w:rFonts w:ascii="Times New Roman" w:hAnsi="Times New Roman" w:cs="Times New Roman"/>
                <w:bCs/>
                <w:sz w:val="26"/>
                <w:szCs w:val="26"/>
              </w:rPr>
              <w:t>327/2018/TN-NS ngày 19/04/2018</w:t>
            </w:r>
          </w:p>
        </w:tc>
        <w:tc>
          <w:tcPr>
            <w:tcW w:w="1440" w:type="dxa"/>
            <w:vMerge/>
            <w:tcBorders>
              <w:left w:val="single" w:sz="6" w:space="0" w:color="auto"/>
              <w:right w:val="single" w:sz="6" w:space="0" w:color="auto"/>
            </w:tcBorders>
          </w:tcPr>
          <w:p w14:paraId="2599DABF"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A698DE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A4528B2" w14:textId="77777777" w:rsidTr="004B35EC">
        <w:tc>
          <w:tcPr>
            <w:tcW w:w="568" w:type="dxa"/>
            <w:vMerge/>
            <w:tcBorders>
              <w:left w:val="single" w:sz="6" w:space="0" w:color="auto"/>
              <w:right w:val="single" w:sz="6" w:space="0" w:color="auto"/>
            </w:tcBorders>
          </w:tcPr>
          <w:p w14:paraId="0AF0142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37426474"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09147DC7"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Kế hoạch tổ chức chương trình tuyển thực tập sinh tạo nguồn tại Vinpearl</w:t>
            </w:r>
            <w:r w:rsidRPr="001C7102">
              <w:rPr>
                <w:rFonts w:ascii="Times New Roman" w:hAnsi="Times New Roman" w:cs="Times New Roman"/>
                <w:bCs/>
                <w:sz w:val="26"/>
                <w:szCs w:val="26"/>
              </w:rPr>
              <w:t xml:space="preserve"> (*)</w:t>
            </w:r>
          </w:p>
        </w:tc>
        <w:tc>
          <w:tcPr>
            <w:tcW w:w="2790" w:type="dxa"/>
            <w:vAlign w:val="center"/>
          </w:tcPr>
          <w:p w14:paraId="7229E147"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Số </w:t>
            </w:r>
            <w:r w:rsidRPr="001C7102">
              <w:rPr>
                <w:rFonts w:ascii="Times New Roman" w:hAnsi="Times New Roman" w:cs="Times New Roman"/>
                <w:bCs/>
                <w:sz w:val="26"/>
                <w:szCs w:val="26"/>
              </w:rPr>
              <w:t>607/ĐHV-HTSVQHDN ngày 31/5/2018</w:t>
            </w:r>
          </w:p>
        </w:tc>
        <w:tc>
          <w:tcPr>
            <w:tcW w:w="1440" w:type="dxa"/>
            <w:vMerge/>
            <w:tcBorders>
              <w:left w:val="single" w:sz="6" w:space="0" w:color="auto"/>
              <w:right w:val="single" w:sz="6" w:space="0" w:color="auto"/>
            </w:tcBorders>
          </w:tcPr>
          <w:p w14:paraId="4BB46484"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281026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29F42E9" w14:textId="77777777" w:rsidTr="004B35EC">
        <w:tc>
          <w:tcPr>
            <w:tcW w:w="568" w:type="dxa"/>
            <w:vMerge/>
            <w:tcBorders>
              <w:left w:val="single" w:sz="6" w:space="0" w:color="auto"/>
              <w:right w:val="single" w:sz="6" w:space="0" w:color="auto"/>
            </w:tcBorders>
          </w:tcPr>
          <w:p w14:paraId="1A36E5E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71E42A1"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6EEEFC6B"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Kế hoạch tổ chức chương trình tư vấn và tuyển chọn thực tập sinh tại BANACAR</w:t>
            </w:r>
            <w:r w:rsidRPr="001C7102">
              <w:rPr>
                <w:rFonts w:ascii="Times New Roman" w:hAnsi="Times New Roman" w:cs="Times New Roman"/>
                <w:bCs/>
                <w:sz w:val="26"/>
                <w:szCs w:val="26"/>
              </w:rPr>
              <w:t xml:space="preserve"> (*)</w:t>
            </w:r>
          </w:p>
        </w:tc>
        <w:tc>
          <w:tcPr>
            <w:tcW w:w="2790" w:type="dxa"/>
            <w:vAlign w:val="center"/>
          </w:tcPr>
          <w:p w14:paraId="61567E38"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Số </w:t>
            </w:r>
            <w:r w:rsidRPr="001C7102">
              <w:rPr>
                <w:rFonts w:ascii="Times New Roman" w:hAnsi="Times New Roman" w:cs="Times New Roman"/>
                <w:bCs/>
                <w:sz w:val="26"/>
                <w:szCs w:val="26"/>
              </w:rPr>
              <w:t>1320/ĐHV-HTSVQHDN ngày 22/11/2019</w:t>
            </w:r>
          </w:p>
        </w:tc>
        <w:tc>
          <w:tcPr>
            <w:tcW w:w="1440" w:type="dxa"/>
            <w:vMerge/>
            <w:tcBorders>
              <w:left w:val="single" w:sz="6" w:space="0" w:color="auto"/>
              <w:right w:val="single" w:sz="6" w:space="0" w:color="auto"/>
            </w:tcBorders>
          </w:tcPr>
          <w:p w14:paraId="4E35132B"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52D36E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8761051" w14:textId="77777777" w:rsidTr="004B35EC">
        <w:tc>
          <w:tcPr>
            <w:tcW w:w="568" w:type="dxa"/>
            <w:vMerge/>
            <w:tcBorders>
              <w:left w:val="single" w:sz="6" w:space="0" w:color="auto"/>
              <w:right w:val="single" w:sz="6" w:space="0" w:color="auto"/>
            </w:tcBorders>
          </w:tcPr>
          <w:p w14:paraId="02D6B11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0153E3DF"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0A599DCF"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Kế hoạch tổ chức chương trình tuyển thực tập viên tiềm năng dành cho sinh viên các ngành kinh tế</w:t>
            </w:r>
            <w:r w:rsidRPr="001C7102">
              <w:rPr>
                <w:rFonts w:ascii="Times New Roman" w:hAnsi="Times New Roman" w:cs="Times New Roman"/>
                <w:bCs/>
                <w:sz w:val="26"/>
                <w:szCs w:val="26"/>
              </w:rPr>
              <w:t xml:space="preserve"> (*)</w:t>
            </w:r>
          </w:p>
        </w:tc>
        <w:tc>
          <w:tcPr>
            <w:tcW w:w="2790" w:type="dxa"/>
            <w:vAlign w:val="center"/>
          </w:tcPr>
          <w:p w14:paraId="2B07D6BA"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Số </w:t>
            </w:r>
            <w:r w:rsidRPr="001C7102">
              <w:rPr>
                <w:rFonts w:ascii="Times New Roman" w:hAnsi="Times New Roman" w:cs="Times New Roman"/>
                <w:bCs/>
                <w:sz w:val="26"/>
                <w:szCs w:val="26"/>
              </w:rPr>
              <w:t>1380/ĐHV-HTSVQHDN ngày 02/12/2019</w:t>
            </w:r>
          </w:p>
        </w:tc>
        <w:tc>
          <w:tcPr>
            <w:tcW w:w="1440" w:type="dxa"/>
            <w:vMerge/>
            <w:tcBorders>
              <w:left w:val="single" w:sz="6" w:space="0" w:color="auto"/>
              <w:right w:val="single" w:sz="6" w:space="0" w:color="auto"/>
            </w:tcBorders>
          </w:tcPr>
          <w:p w14:paraId="66C55DB0"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CA81D3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E544A35" w14:textId="77777777" w:rsidTr="004B35EC">
        <w:tc>
          <w:tcPr>
            <w:tcW w:w="568" w:type="dxa"/>
            <w:vMerge/>
            <w:tcBorders>
              <w:left w:val="single" w:sz="6" w:space="0" w:color="auto"/>
              <w:right w:val="single" w:sz="6" w:space="0" w:color="auto"/>
            </w:tcBorders>
          </w:tcPr>
          <w:p w14:paraId="045CA98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71E05910"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46C59D6B"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Kế hoạch phối hợp tổ chức chương trình </w:t>
            </w:r>
            <w:r w:rsidRPr="001C7102">
              <w:rPr>
                <w:rFonts w:ascii="Times New Roman" w:hAnsi="Times New Roman" w:cs="Times New Roman"/>
                <w:bCs/>
                <w:sz w:val="26"/>
                <w:szCs w:val="26"/>
              </w:rPr>
              <w:t>“Tư vấn và tuyển chọn tiếp viên hàng không giai đoạn 2019-2020” (*)</w:t>
            </w:r>
          </w:p>
        </w:tc>
        <w:tc>
          <w:tcPr>
            <w:tcW w:w="2790" w:type="dxa"/>
            <w:vAlign w:val="center"/>
          </w:tcPr>
          <w:p w14:paraId="2634ED36"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Số </w:t>
            </w:r>
            <w:r w:rsidRPr="001C7102">
              <w:rPr>
                <w:rFonts w:ascii="Times New Roman" w:hAnsi="Times New Roman" w:cs="Times New Roman"/>
                <w:bCs/>
                <w:sz w:val="26"/>
                <w:szCs w:val="26"/>
              </w:rPr>
              <w:t>1287/ĐHV-HTSVQHDN ngày 13/11/2019</w:t>
            </w:r>
          </w:p>
        </w:tc>
        <w:tc>
          <w:tcPr>
            <w:tcW w:w="1440" w:type="dxa"/>
            <w:vMerge/>
            <w:tcBorders>
              <w:left w:val="single" w:sz="6" w:space="0" w:color="auto"/>
              <w:right w:val="single" w:sz="6" w:space="0" w:color="auto"/>
            </w:tcBorders>
          </w:tcPr>
          <w:p w14:paraId="577CF434"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FB1429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2859810" w14:textId="77777777" w:rsidTr="004B35EC">
        <w:tc>
          <w:tcPr>
            <w:tcW w:w="568" w:type="dxa"/>
            <w:vMerge/>
            <w:tcBorders>
              <w:left w:val="single" w:sz="6" w:space="0" w:color="auto"/>
              <w:right w:val="single" w:sz="6" w:space="0" w:color="auto"/>
            </w:tcBorders>
          </w:tcPr>
          <w:p w14:paraId="02AFCBA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2D250EB4"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01B1CFFC"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Thoả thuận hợp tác giữa Trường Đại học Vinh và Công ty cổ phần ECOBA Việt Nam</w:t>
            </w:r>
            <w:r w:rsidRPr="001C7102">
              <w:rPr>
                <w:rFonts w:ascii="Times New Roman" w:hAnsi="Times New Roman" w:cs="Times New Roman"/>
                <w:bCs/>
                <w:sz w:val="26"/>
                <w:szCs w:val="26"/>
              </w:rPr>
              <w:t xml:space="preserve"> (*)</w:t>
            </w:r>
          </w:p>
        </w:tc>
        <w:tc>
          <w:tcPr>
            <w:tcW w:w="2790" w:type="dxa"/>
            <w:vAlign w:val="center"/>
          </w:tcPr>
          <w:p w14:paraId="1D84B0B2"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Ngày </w:t>
            </w:r>
            <w:r w:rsidRPr="001C7102">
              <w:rPr>
                <w:rFonts w:ascii="Times New Roman" w:hAnsi="Times New Roman" w:cs="Times New Roman"/>
                <w:bCs/>
                <w:sz w:val="26"/>
                <w:szCs w:val="26"/>
              </w:rPr>
              <w:t>3/5/2018</w:t>
            </w:r>
          </w:p>
        </w:tc>
        <w:tc>
          <w:tcPr>
            <w:tcW w:w="1440" w:type="dxa"/>
            <w:vMerge/>
            <w:tcBorders>
              <w:left w:val="single" w:sz="6" w:space="0" w:color="auto"/>
              <w:right w:val="single" w:sz="6" w:space="0" w:color="auto"/>
            </w:tcBorders>
          </w:tcPr>
          <w:p w14:paraId="067B4E59"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37960D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883ED85" w14:textId="77777777" w:rsidTr="004B35EC">
        <w:tc>
          <w:tcPr>
            <w:tcW w:w="568" w:type="dxa"/>
            <w:vMerge/>
            <w:tcBorders>
              <w:left w:val="single" w:sz="6" w:space="0" w:color="auto"/>
              <w:right w:val="single" w:sz="6" w:space="0" w:color="auto"/>
            </w:tcBorders>
          </w:tcPr>
          <w:p w14:paraId="7A2763D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542F357B"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32239703"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Thoả thuận hợp tác giữa Trường Đại học Vinh và Công ty cổ phần thép Hòa Phát Dung Quất</w:t>
            </w:r>
            <w:r w:rsidRPr="001C7102">
              <w:rPr>
                <w:rFonts w:ascii="Times New Roman" w:hAnsi="Times New Roman" w:cs="Times New Roman"/>
                <w:bCs/>
                <w:sz w:val="26"/>
                <w:szCs w:val="26"/>
              </w:rPr>
              <w:t xml:space="preserve"> (*)</w:t>
            </w:r>
          </w:p>
        </w:tc>
        <w:tc>
          <w:tcPr>
            <w:tcW w:w="2790" w:type="dxa"/>
            <w:vAlign w:val="center"/>
          </w:tcPr>
          <w:p w14:paraId="1A651413"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Tháng </w:t>
            </w:r>
            <w:r w:rsidRPr="001C7102">
              <w:rPr>
                <w:rFonts w:ascii="Times New Roman" w:hAnsi="Times New Roman" w:cs="Times New Roman"/>
                <w:bCs/>
                <w:sz w:val="26"/>
                <w:szCs w:val="26"/>
              </w:rPr>
              <w:t>4/2019</w:t>
            </w:r>
          </w:p>
        </w:tc>
        <w:tc>
          <w:tcPr>
            <w:tcW w:w="1440" w:type="dxa"/>
            <w:vMerge/>
            <w:tcBorders>
              <w:left w:val="single" w:sz="6" w:space="0" w:color="auto"/>
              <w:right w:val="single" w:sz="6" w:space="0" w:color="auto"/>
            </w:tcBorders>
          </w:tcPr>
          <w:p w14:paraId="32BFE968"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769FFB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676DCB7" w14:textId="77777777" w:rsidTr="004B35EC">
        <w:tc>
          <w:tcPr>
            <w:tcW w:w="568" w:type="dxa"/>
            <w:vMerge/>
            <w:tcBorders>
              <w:left w:val="single" w:sz="6" w:space="0" w:color="auto"/>
              <w:right w:val="single" w:sz="6" w:space="0" w:color="auto"/>
            </w:tcBorders>
          </w:tcPr>
          <w:p w14:paraId="483BB93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363D7222"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6E50658E"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Thoả thuận hợp tác giữa Trường Đại học Vinh và Công ty cổ phần may Minh Anh Đô Lương </w:t>
            </w:r>
            <w:r w:rsidRPr="001C7102">
              <w:rPr>
                <w:rFonts w:ascii="Times New Roman" w:hAnsi="Times New Roman" w:cs="Times New Roman"/>
                <w:bCs/>
                <w:sz w:val="26"/>
                <w:szCs w:val="26"/>
              </w:rPr>
              <w:t>(thuộc tập đoàn Milan Group) (*)</w:t>
            </w:r>
          </w:p>
        </w:tc>
        <w:tc>
          <w:tcPr>
            <w:tcW w:w="2790" w:type="dxa"/>
            <w:vAlign w:val="center"/>
          </w:tcPr>
          <w:p w14:paraId="1D54E54F"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Tháng </w:t>
            </w:r>
            <w:r w:rsidRPr="001C7102">
              <w:rPr>
                <w:rFonts w:ascii="Times New Roman" w:hAnsi="Times New Roman" w:cs="Times New Roman"/>
                <w:bCs/>
                <w:sz w:val="26"/>
                <w:szCs w:val="26"/>
              </w:rPr>
              <w:t>6/2019</w:t>
            </w:r>
          </w:p>
        </w:tc>
        <w:tc>
          <w:tcPr>
            <w:tcW w:w="1440" w:type="dxa"/>
            <w:vMerge/>
            <w:tcBorders>
              <w:left w:val="single" w:sz="6" w:space="0" w:color="auto"/>
              <w:right w:val="single" w:sz="6" w:space="0" w:color="auto"/>
            </w:tcBorders>
          </w:tcPr>
          <w:p w14:paraId="5CEDD0C1"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A6E59C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4EE31D0" w14:textId="77777777" w:rsidTr="004B35EC">
        <w:tc>
          <w:tcPr>
            <w:tcW w:w="568" w:type="dxa"/>
            <w:vMerge/>
            <w:tcBorders>
              <w:left w:val="single" w:sz="6" w:space="0" w:color="auto"/>
              <w:right w:val="single" w:sz="6" w:space="0" w:color="auto"/>
            </w:tcBorders>
          </w:tcPr>
          <w:p w14:paraId="78FE45D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DCB83B5"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13888ECC"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Thoả thuận hợp tác giữa Tổng công ty Viễn thông Viettel và Trường Đại học Vinh</w:t>
            </w:r>
            <w:r w:rsidRPr="001C7102">
              <w:rPr>
                <w:rFonts w:ascii="Times New Roman" w:hAnsi="Times New Roman" w:cs="Times New Roman"/>
                <w:bCs/>
                <w:sz w:val="26"/>
                <w:szCs w:val="26"/>
              </w:rPr>
              <w:t xml:space="preserve"> (*)</w:t>
            </w:r>
          </w:p>
        </w:tc>
        <w:tc>
          <w:tcPr>
            <w:tcW w:w="2790" w:type="dxa"/>
            <w:vAlign w:val="center"/>
          </w:tcPr>
          <w:p w14:paraId="78DAEBFE"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Ngày </w:t>
            </w:r>
            <w:r w:rsidRPr="001C7102">
              <w:rPr>
                <w:rFonts w:ascii="Times New Roman" w:hAnsi="Times New Roman" w:cs="Times New Roman"/>
                <w:bCs/>
                <w:sz w:val="26"/>
                <w:szCs w:val="26"/>
              </w:rPr>
              <w:t>11/10/2016</w:t>
            </w:r>
          </w:p>
        </w:tc>
        <w:tc>
          <w:tcPr>
            <w:tcW w:w="1440" w:type="dxa"/>
            <w:vMerge/>
            <w:tcBorders>
              <w:left w:val="single" w:sz="6" w:space="0" w:color="auto"/>
              <w:right w:val="single" w:sz="6" w:space="0" w:color="auto"/>
            </w:tcBorders>
          </w:tcPr>
          <w:p w14:paraId="019C5ED9"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6EF49C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8979F22" w14:textId="77777777" w:rsidTr="004B35EC">
        <w:tc>
          <w:tcPr>
            <w:tcW w:w="568" w:type="dxa"/>
            <w:vMerge/>
            <w:tcBorders>
              <w:left w:val="single" w:sz="6" w:space="0" w:color="auto"/>
              <w:right w:val="single" w:sz="6" w:space="0" w:color="auto"/>
            </w:tcBorders>
          </w:tcPr>
          <w:p w14:paraId="40F9A15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3AEBFCC"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2200DC5D"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Thoả thuận hợp tác giữa Trường Đại học Vinh và Mobifone tỉnh Nghệ An giai đoạn </w:t>
            </w:r>
            <w:r w:rsidRPr="001C7102">
              <w:rPr>
                <w:rFonts w:ascii="Times New Roman" w:hAnsi="Times New Roman" w:cs="Times New Roman"/>
                <w:bCs/>
                <w:sz w:val="26"/>
                <w:szCs w:val="26"/>
              </w:rPr>
              <w:t>2017-2020 (*)</w:t>
            </w:r>
          </w:p>
        </w:tc>
        <w:tc>
          <w:tcPr>
            <w:tcW w:w="2790" w:type="dxa"/>
            <w:vAlign w:val="center"/>
          </w:tcPr>
          <w:p w14:paraId="16129ACE"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Số </w:t>
            </w:r>
            <w:r w:rsidRPr="001C7102">
              <w:rPr>
                <w:rFonts w:ascii="Times New Roman" w:hAnsi="Times New Roman" w:cs="Times New Roman"/>
                <w:bCs/>
                <w:sz w:val="26"/>
                <w:szCs w:val="26"/>
              </w:rPr>
              <w:t xml:space="preserve">1193/ĐHV-MobiFone </w:t>
            </w:r>
            <w:r w:rsidRPr="001C7102">
              <w:rPr>
                <w:rFonts w:ascii="Times New Roman" w:hAnsi="Times New Roman" w:cs="Times New Roman"/>
                <w:bCs/>
                <w:sz w:val="26"/>
                <w:szCs w:val="26"/>
                <w:lang w:val="es-ES"/>
              </w:rPr>
              <w:t xml:space="preserve">Tháng </w:t>
            </w:r>
            <w:r w:rsidRPr="001C7102">
              <w:rPr>
                <w:rFonts w:ascii="Times New Roman" w:hAnsi="Times New Roman" w:cs="Times New Roman"/>
                <w:bCs/>
                <w:sz w:val="26"/>
                <w:szCs w:val="26"/>
              </w:rPr>
              <w:t>9/2017</w:t>
            </w:r>
          </w:p>
        </w:tc>
        <w:tc>
          <w:tcPr>
            <w:tcW w:w="1440" w:type="dxa"/>
            <w:vMerge/>
            <w:tcBorders>
              <w:left w:val="single" w:sz="6" w:space="0" w:color="auto"/>
              <w:right w:val="single" w:sz="6" w:space="0" w:color="auto"/>
            </w:tcBorders>
          </w:tcPr>
          <w:p w14:paraId="62C97B18"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68432A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0EF4BB0" w14:textId="77777777" w:rsidTr="004B35EC">
        <w:tc>
          <w:tcPr>
            <w:tcW w:w="568" w:type="dxa"/>
            <w:vMerge/>
            <w:tcBorders>
              <w:left w:val="single" w:sz="6" w:space="0" w:color="auto"/>
              <w:right w:val="single" w:sz="6" w:space="0" w:color="auto"/>
            </w:tcBorders>
          </w:tcPr>
          <w:p w14:paraId="6BC0C83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5DCE09B3"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4456ED85"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Thoả thuận hợp tác giữa Trường Đại học Vinh và OCB Chi nhánh Nghệ An giai đoạn </w:t>
            </w:r>
            <w:r w:rsidRPr="001C7102">
              <w:rPr>
                <w:rFonts w:ascii="Times New Roman" w:hAnsi="Times New Roman" w:cs="Times New Roman"/>
                <w:bCs/>
                <w:sz w:val="26"/>
                <w:szCs w:val="26"/>
              </w:rPr>
              <w:t>2017-2020 (*)</w:t>
            </w:r>
          </w:p>
        </w:tc>
        <w:tc>
          <w:tcPr>
            <w:tcW w:w="2790" w:type="dxa"/>
            <w:vAlign w:val="center"/>
          </w:tcPr>
          <w:p w14:paraId="55E2EAD2"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Tháng </w:t>
            </w:r>
            <w:r w:rsidRPr="001C7102">
              <w:rPr>
                <w:rFonts w:ascii="Times New Roman" w:hAnsi="Times New Roman" w:cs="Times New Roman"/>
                <w:bCs/>
                <w:sz w:val="26"/>
                <w:szCs w:val="26"/>
              </w:rPr>
              <w:t>8/2017</w:t>
            </w:r>
          </w:p>
        </w:tc>
        <w:tc>
          <w:tcPr>
            <w:tcW w:w="1440" w:type="dxa"/>
            <w:vMerge/>
            <w:tcBorders>
              <w:left w:val="single" w:sz="6" w:space="0" w:color="auto"/>
              <w:right w:val="single" w:sz="6" w:space="0" w:color="auto"/>
            </w:tcBorders>
          </w:tcPr>
          <w:p w14:paraId="7D575C84"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B85392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129CFE2" w14:textId="77777777" w:rsidTr="004B35EC">
        <w:tc>
          <w:tcPr>
            <w:tcW w:w="568" w:type="dxa"/>
            <w:vMerge w:val="restart"/>
            <w:tcBorders>
              <w:left w:val="single" w:sz="6" w:space="0" w:color="auto"/>
              <w:right w:val="single" w:sz="6" w:space="0" w:color="auto"/>
            </w:tcBorders>
          </w:tcPr>
          <w:p w14:paraId="57377EB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11</w:t>
            </w:r>
          </w:p>
        </w:tc>
        <w:tc>
          <w:tcPr>
            <w:tcW w:w="1710" w:type="dxa"/>
            <w:vMerge w:val="restart"/>
            <w:tcBorders>
              <w:left w:val="single" w:sz="6" w:space="0" w:color="auto"/>
              <w:right w:val="single" w:sz="6" w:space="0" w:color="auto"/>
            </w:tcBorders>
          </w:tcPr>
          <w:p w14:paraId="070451C0"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H11.11.03.13</w:t>
            </w:r>
          </w:p>
        </w:tc>
        <w:tc>
          <w:tcPr>
            <w:tcW w:w="6390" w:type="dxa"/>
            <w:vAlign w:val="center"/>
          </w:tcPr>
          <w:p w14:paraId="4BC0F97B"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Minh chứng về việc tổ chức các lớp kỹ năng mềm của Trường ĐH Vinh</w:t>
            </w:r>
          </w:p>
        </w:tc>
        <w:tc>
          <w:tcPr>
            <w:tcW w:w="2790" w:type="dxa"/>
          </w:tcPr>
          <w:p w14:paraId="452FCF8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val="restart"/>
            <w:tcBorders>
              <w:left w:val="single" w:sz="6" w:space="0" w:color="auto"/>
              <w:right w:val="single" w:sz="6" w:space="0" w:color="auto"/>
            </w:tcBorders>
          </w:tcPr>
          <w:p w14:paraId="56387050"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4E398ED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FD1AA46" w14:textId="77777777" w:rsidTr="004B35EC">
        <w:tc>
          <w:tcPr>
            <w:tcW w:w="568" w:type="dxa"/>
            <w:vMerge/>
            <w:tcBorders>
              <w:left w:val="single" w:sz="6" w:space="0" w:color="auto"/>
              <w:right w:val="single" w:sz="6" w:space="0" w:color="auto"/>
            </w:tcBorders>
          </w:tcPr>
          <w:p w14:paraId="0C18DBA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30AF8B9B"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Pr>
          <w:p w14:paraId="598B8F66"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Quyết định v/v quy định chuẩn đầu ra kỹ năng mềm cho sinh viên hệ chính quy đào tạo theo hệ thống tín chỉ tại Trường Đại học Vinh</w:t>
            </w:r>
          </w:p>
        </w:tc>
        <w:tc>
          <w:tcPr>
            <w:tcW w:w="2790" w:type="dxa"/>
          </w:tcPr>
          <w:p w14:paraId="5A0930F1"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2381/QĐ-ĐHV ngày 04/09/2019</w:t>
            </w:r>
          </w:p>
        </w:tc>
        <w:tc>
          <w:tcPr>
            <w:tcW w:w="1440" w:type="dxa"/>
            <w:vMerge/>
            <w:tcBorders>
              <w:left w:val="single" w:sz="6" w:space="0" w:color="auto"/>
              <w:right w:val="single" w:sz="6" w:space="0" w:color="auto"/>
            </w:tcBorders>
          </w:tcPr>
          <w:p w14:paraId="2DA7752E"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C47213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2F73B7E" w14:textId="77777777" w:rsidTr="004B35EC">
        <w:tc>
          <w:tcPr>
            <w:tcW w:w="568" w:type="dxa"/>
            <w:vMerge/>
            <w:tcBorders>
              <w:left w:val="single" w:sz="6" w:space="0" w:color="auto"/>
              <w:right w:val="single" w:sz="6" w:space="0" w:color="auto"/>
            </w:tcBorders>
          </w:tcPr>
          <w:p w14:paraId="497E05D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02B3BF3D"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Merge w:val="restart"/>
          </w:tcPr>
          <w:p w14:paraId="44BC335E"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r w:rsidRPr="001C7102">
              <w:rPr>
                <w:rFonts w:ascii="Times New Roman" w:hAnsi="Times New Roman" w:cs="Times New Roman"/>
                <w:sz w:val="26"/>
                <w:szCs w:val="26"/>
                <w:lang w:val="vi-VN"/>
              </w:rPr>
              <w:t>Thông báo kế hoạch triển khai học Kỹ năng mềm cho sinh viên</w:t>
            </w:r>
          </w:p>
        </w:tc>
        <w:tc>
          <w:tcPr>
            <w:tcW w:w="2790" w:type="dxa"/>
          </w:tcPr>
          <w:p w14:paraId="030B7D70"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176/TB-ĐHV ngày 10/10/2019</w:t>
            </w:r>
          </w:p>
        </w:tc>
        <w:tc>
          <w:tcPr>
            <w:tcW w:w="1440" w:type="dxa"/>
            <w:vMerge/>
            <w:tcBorders>
              <w:left w:val="single" w:sz="6" w:space="0" w:color="auto"/>
              <w:right w:val="single" w:sz="6" w:space="0" w:color="auto"/>
            </w:tcBorders>
          </w:tcPr>
          <w:p w14:paraId="6AD7E576"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78ACD6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9CC56CD" w14:textId="77777777" w:rsidTr="004B35EC">
        <w:tc>
          <w:tcPr>
            <w:tcW w:w="568" w:type="dxa"/>
            <w:vMerge/>
            <w:tcBorders>
              <w:left w:val="single" w:sz="6" w:space="0" w:color="auto"/>
              <w:right w:val="single" w:sz="6" w:space="0" w:color="auto"/>
            </w:tcBorders>
          </w:tcPr>
          <w:p w14:paraId="01B21E7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2947EFA9"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Merge/>
          </w:tcPr>
          <w:p w14:paraId="47C1E8D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2790" w:type="dxa"/>
          </w:tcPr>
          <w:p w14:paraId="750F0ED2"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eastAsia="Calibri" w:hAnsi="Times New Roman" w:cs="Times New Roman"/>
                <w:sz w:val="26"/>
                <w:szCs w:val="26"/>
              </w:rPr>
              <w:t>Số 63/TB-ĐHV ngày 29/04/2020</w:t>
            </w:r>
          </w:p>
        </w:tc>
        <w:tc>
          <w:tcPr>
            <w:tcW w:w="1440" w:type="dxa"/>
            <w:vMerge/>
            <w:tcBorders>
              <w:left w:val="single" w:sz="6" w:space="0" w:color="auto"/>
              <w:right w:val="single" w:sz="6" w:space="0" w:color="auto"/>
            </w:tcBorders>
          </w:tcPr>
          <w:p w14:paraId="5DB87264"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80959F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75505D9" w14:textId="77777777" w:rsidTr="004B35EC">
        <w:tc>
          <w:tcPr>
            <w:tcW w:w="568" w:type="dxa"/>
            <w:vMerge/>
            <w:tcBorders>
              <w:left w:val="single" w:sz="6" w:space="0" w:color="auto"/>
              <w:right w:val="single" w:sz="6" w:space="0" w:color="auto"/>
            </w:tcBorders>
          </w:tcPr>
          <w:p w14:paraId="5F2AF80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0E79DA32"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Merge w:val="restart"/>
          </w:tcPr>
          <w:p w14:paraId="73B465BC"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Kế hoạch thực hiện Tháng rèn nghề, Hội thi “Sinh viên với việc rèn luyện kỹ năng nghề nghiệp”</w:t>
            </w:r>
            <w:r w:rsidRPr="001C7102">
              <w:rPr>
                <w:rFonts w:ascii="Times New Roman" w:hAnsi="Times New Roman" w:cs="Times New Roman"/>
                <w:sz w:val="26"/>
                <w:szCs w:val="26"/>
                <w:lang w:val="vi-VN"/>
              </w:rPr>
              <w:t xml:space="preserve"> các năm</w:t>
            </w:r>
          </w:p>
        </w:tc>
        <w:tc>
          <w:tcPr>
            <w:tcW w:w="2790" w:type="dxa"/>
          </w:tcPr>
          <w:p w14:paraId="6AAFD8A0"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Số 07/KH-ĐHV ngày 28/02/2018</w:t>
            </w:r>
          </w:p>
        </w:tc>
        <w:tc>
          <w:tcPr>
            <w:tcW w:w="1440" w:type="dxa"/>
            <w:vMerge/>
            <w:tcBorders>
              <w:left w:val="single" w:sz="6" w:space="0" w:color="auto"/>
              <w:right w:val="single" w:sz="6" w:space="0" w:color="auto"/>
            </w:tcBorders>
          </w:tcPr>
          <w:p w14:paraId="771671BA"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315D33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BD2FDBB" w14:textId="77777777" w:rsidTr="004B35EC">
        <w:tc>
          <w:tcPr>
            <w:tcW w:w="568" w:type="dxa"/>
            <w:vMerge/>
            <w:tcBorders>
              <w:left w:val="single" w:sz="6" w:space="0" w:color="auto"/>
              <w:right w:val="single" w:sz="6" w:space="0" w:color="auto"/>
            </w:tcBorders>
          </w:tcPr>
          <w:p w14:paraId="43CE555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5DAD8A1B"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Merge/>
          </w:tcPr>
          <w:p w14:paraId="659805EC" w14:textId="77777777" w:rsidR="001C7102" w:rsidRPr="001C7102" w:rsidRDefault="001C7102" w:rsidP="001C7102">
            <w:pPr>
              <w:widowControl w:val="0"/>
              <w:spacing w:before="60" w:after="0" w:line="288" w:lineRule="auto"/>
              <w:rPr>
                <w:rFonts w:ascii="Times New Roman" w:hAnsi="Times New Roman" w:cs="Times New Roman"/>
                <w:sz w:val="26"/>
                <w:szCs w:val="26"/>
                <w:lang w:val="vi-VN"/>
              </w:rPr>
            </w:pPr>
          </w:p>
        </w:tc>
        <w:tc>
          <w:tcPr>
            <w:tcW w:w="2790" w:type="dxa"/>
          </w:tcPr>
          <w:p w14:paraId="14281FF4"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Số 11/KH-ĐHV ngày 07/03/2019</w:t>
            </w:r>
          </w:p>
        </w:tc>
        <w:tc>
          <w:tcPr>
            <w:tcW w:w="1440" w:type="dxa"/>
            <w:vMerge/>
            <w:tcBorders>
              <w:left w:val="single" w:sz="6" w:space="0" w:color="auto"/>
              <w:right w:val="single" w:sz="6" w:space="0" w:color="auto"/>
            </w:tcBorders>
          </w:tcPr>
          <w:p w14:paraId="625E98B9"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215DD2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C7514F3" w14:textId="77777777" w:rsidTr="004B35EC">
        <w:tc>
          <w:tcPr>
            <w:tcW w:w="568" w:type="dxa"/>
            <w:vMerge/>
            <w:tcBorders>
              <w:left w:val="single" w:sz="6" w:space="0" w:color="auto"/>
              <w:right w:val="single" w:sz="6" w:space="0" w:color="auto"/>
            </w:tcBorders>
          </w:tcPr>
          <w:p w14:paraId="685CEED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504363FA"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Merge/>
          </w:tcPr>
          <w:p w14:paraId="445F5EA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2790" w:type="dxa"/>
          </w:tcPr>
          <w:p w14:paraId="19BF685E"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Số 06/KH-ĐHV ngày 17/01/2020</w:t>
            </w:r>
          </w:p>
        </w:tc>
        <w:tc>
          <w:tcPr>
            <w:tcW w:w="1440" w:type="dxa"/>
            <w:vMerge/>
            <w:tcBorders>
              <w:left w:val="single" w:sz="6" w:space="0" w:color="auto"/>
              <w:right w:val="single" w:sz="6" w:space="0" w:color="auto"/>
            </w:tcBorders>
          </w:tcPr>
          <w:p w14:paraId="5F1391FF"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CD4D82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64E6E2F" w14:textId="77777777" w:rsidTr="004B35EC">
        <w:tc>
          <w:tcPr>
            <w:tcW w:w="568" w:type="dxa"/>
            <w:vMerge/>
            <w:tcBorders>
              <w:left w:val="single" w:sz="6" w:space="0" w:color="auto"/>
              <w:right w:val="single" w:sz="6" w:space="0" w:color="auto"/>
            </w:tcBorders>
          </w:tcPr>
          <w:p w14:paraId="12B1A4B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409C72B"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Merge/>
          </w:tcPr>
          <w:p w14:paraId="462A94A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2790" w:type="dxa"/>
          </w:tcPr>
          <w:p w14:paraId="6A9601A4"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Số 11/KH-ĐHV ngày 28/01/2021</w:t>
            </w:r>
          </w:p>
        </w:tc>
        <w:tc>
          <w:tcPr>
            <w:tcW w:w="1440" w:type="dxa"/>
            <w:vMerge/>
            <w:tcBorders>
              <w:left w:val="single" w:sz="6" w:space="0" w:color="auto"/>
              <w:right w:val="single" w:sz="6" w:space="0" w:color="auto"/>
            </w:tcBorders>
          </w:tcPr>
          <w:p w14:paraId="17C9E026"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6A8D70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0AC54DE" w14:textId="77777777" w:rsidTr="004B35EC">
        <w:tc>
          <w:tcPr>
            <w:tcW w:w="568" w:type="dxa"/>
            <w:vMerge/>
            <w:tcBorders>
              <w:left w:val="single" w:sz="6" w:space="0" w:color="auto"/>
              <w:right w:val="single" w:sz="6" w:space="0" w:color="auto"/>
            </w:tcBorders>
          </w:tcPr>
          <w:p w14:paraId="09E5A27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9979610"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Pr>
          <w:p w14:paraId="5764B8EE"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Bài đăng website về hoạt động rèn nghề của sinh viên</w:t>
            </w:r>
          </w:p>
        </w:tc>
        <w:tc>
          <w:tcPr>
            <w:tcW w:w="2790" w:type="dxa"/>
          </w:tcPr>
          <w:p w14:paraId="4E17697D"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Web Viện KT&amp;CN</w:t>
            </w:r>
          </w:p>
        </w:tc>
        <w:tc>
          <w:tcPr>
            <w:tcW w:w="1440" w:type="dxa"/>
            <w:vMerge/>
            <w:tcBorders>
              <w:left w:val="single" w:sz="6" w:space="0" w:color="auto"/>
              <w:right w:val="single" w:sz="6" w:space="0" w:color="auto"/>
            </w:tcBorders>
          </w:tcPr>
          <w:p w14:paraId="7336B0E1"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42CAB1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7EA1B6D" w14:textId="77777777" w:rsidTr="004B35EC">
        <w:tc>
          <w:tcPr>
            <w:tcW w:w="568" w:type="dxa"/>
            <w:vMerge/>
            <w:tcBorders>
              <w:left w:val="single" w:sz="6" w:space="0" w:color="auto"/>
              <w:right w:val="single" w:sz="6" w:space="0" w:color="auto"/>
            </w:tcBorders>
          </w:tcPr>
          <w:p w14:paraId="3E40956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EAF5DB7"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Pr>
          <w:p w14:paraId="38AB0727"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Bài đăng website về các chương trình tham quan thực tế doanh nghiệp</w:t>
            </w:r>
          </w:p>
        </w:tc>
        <w:tc>
          <w:tcPr>
            <w:tcW w:w="2790" w:type="dxa"/>
          </w:tcPr>
          <w:p w14:paraId="143E3C8F"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Web Viện KT&amp;CN</w:t>
            </w:r>
          </w:p>
        </w:tc>
        <w:tc>
          <w:tcPr>
            <w:tcW w:w="1440" w:type="dxa"/>
            <w:vMerge/>
            <w:tcBorders>
              <w:left w:val="single" w:sz="6" w:space="0" w:color="auto"/>
              <w:right w:val="single" w:sz="6" w:space="0" w:color="auto"/>
            </w:tcBorders>
          </w:tcPr>
          <w:p w14:paraId="32A6082D"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694721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A0F209E" w14:textId="77777777" w:rsidTr="004B35EC">
        <w:tc>
          <w:tcPr>
            <w:tcW w:w="568" w:type="dxa"/>
            <w:vMerge/>
            <w:tcBorders>
              <w:left w:val="single" w:sz="6" w:space="0" w:color="auto"/>
              <w:right w:val="single" w:sz="6" w:space="0" w:color="auto"/>
            </w:tcBorders>
          </w:tcPr>
          <w:p w14:paraId="5B2ADF1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16BE566C"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1F061C84"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Minh chứng về các hoạt động tham gia khởi nghiệp</w:t>
            </w:r>
          </w:p>
        </w:tc>
        <w:tc>
          <w:tcPr>
            <w:tcW w:w="2790" w:type="dxa"/>
          </w:tcPr>
          <w:p w14:paraId="4880BF0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tcPr>
          <w:p w14:paraId="0E2D6FE6"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02A83C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8041FC1" w14:textId="77777777" w:rsidTr="004B35EC">
        <w:tc>
          <w:tcPr>
            <w:tcW w:w="13626" w:type="dxa"/>
            <w:gridSpan w:val="6"/>
            <w:tcBorders>
              <w:top w:val="single" w:sz="6" w:space="0" w:color="auto"/>
              <w:left w:val="single" w:sz="6" w:space="0" w:color="auto"/>
              <w:right w:val="single" w:sz="6" w:space="0" w:color="auto"/>
            </w:tcBorders>
          </w:tcPr>
          <w:p w14:paraId="316342BD" w14:textId="77777777" w:rsidR="001C7102" w:rsidRPr="001C7102" w:rsidRDefault="001C7102" w:rsidP="001C7102">
            <w:pPr>
              <w:widowControl w:val="0"/>
              <w:tabs>
                <w:tab w:val="left" w:pos="700"/>
                <w:tab w:val="left" w:pos="5040"/>
              </w:tabs>
              <w:spacing w:before="60" w:after="0" w:line="288" w:lineRule="auto"/>
              <w:jc w:val="both"/>
              <w:outlineLvl w:val="2"/>
              <w:rPr>
                <w:rFonts w:ascii="Times New Roman" w:eastAsia="Calibri" w:hAnsi="Times New Roman" w:cs="Times New Roman"/>
                <w:sz w:val="26"/>
                <w:szCs w:val="26"/>
                <w:lang w:val="da-DK"/>
              </w:rPr>
            </w:pPr>
            <w:bookmarkStart w:id="13" w:name="_Toc115299711"/>
            <w:bookmarkStart w:id="14" w:name="_Toc124717238"/>
            <w:r w:rsidRPr="001C7102">
              <w:rPr>
                <w:rFonts w:ascii="Times New Roman" w:eastAsia="Calibri" w:hAnsi="Times New Roman" w:cs="Times New Roman"/>
                <w:sz w:val="26"/>
                <w:szCs w:val="26"/>
                <w:lang w:val="da-DK"/>
              </w:rPr>
              <w:t xml:space="preserve">Tiêu chí 11.4. </w:t>
            </w:r>
            <w:r w:rsidRPr="001C7102">
              <w:rPr>
                <w:rFonts w:ascii="Times New Roman" w:eastAsia="Calibri" w:hAnsi="Times New Roman" w:cs="Times New Roman"/>
                <w:sz w:val="26"/>
                <w:szCs w:val="26"/>
              </w:rPr>
              <w:t>Loại hình và số lượng các hoạt động nghiên cứu của NH được xác lập, giám sát và đối sánh để cải tiến chất lượng</w:t>
            </w:r>
            <w:bookmarkEnd w:id="13"/>
            <w:bookmarkEnd w:id="14"/>
          </w:p>
        </w:tc>
      </w:tr>
      <w:tr w:rsidR="001C7102" w:rsidRPr="001C7102" w14:paraId="66A60AD3" w14:textId="77777777" w:rsidTr="004B35EC">
        <w:tc>
          <w:tcPr>
            <w:tcW w:w="568" w:type="dxa"/>
            <w:vMerge w:val="restart"/>
            <w:tcBorders>
              <w:top w:val="single" w:sz="6" w:space="0" w:color="auto"/>
              <w:left w:val="single" w:sz="6" w:space="0" w:color="auto"/>
              <w:right w:val="single" w:sz="6" w:space="0" w:color="auto"/>
            </w:tcBorders>
          </w:tcPr>
          <w:p w14:paraId="614319C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w:t>
            </w:r>
          </w:p>
        </w:tc>
        <w:tc>
          <w:tcPr>
            <w:tcW w:w="1710" w:type="dxa"/>
            <w:vMerge w:val="restart"/>
            <w:tcBorders>
              <w:top w:val="single" w:sz="6" w:space="0" w:color="auto"/>
              <w:left w:val="single" w:sz="6" w:space="0" w:color="auto"/>
              <w:right w:val="single" w:sz="6" w:space="0" w:color="auto"/>
            </w:tcBorders>
          </w:tcPr>
          <w:p w14:paraId="66420D36"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H11.11.04.01</w:t>
            </w:r>
          </w:p>
        </w:tc>
        <w:tc>
          <w:tcPr>
            <w:tcW w:w="6390" w:type="dxa"/>
            <w:vAlign w:val="center"/>
          </w:tcPr>
          <w:p w14:paraId="0F01C9DB"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eastAsia="Calibri" w:hAnsi="Times New Roman" w:cs="Times New Roman"/>
                <w:sz w:val="26"/>
                <w:szCs w:val="26"/>
                <w:lang w:val="de-DE"/>
              </w:rPr>
              <w:t>Quy định về hoạt động KHCN trong cơ sở GDĐH</w:t>
            </w:r>
          </w:p>
        </w:tc>
        <w:tc>
          <w:tcPr>
            <w:tcW w:w="2790" w:type="dxa"/>
            <w:vAlign w:val="center"/>
          </w:tcPr>
          <w:p w14:paraId="52A985FD"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eastAsia="Calibri" w:hAnsi="Times New Roman" w:cs="Times New Roman"/>
                <w:sz w:val="26"/>
                <w:szCs w:val="26"/>
                <w:lang w:val="de-DE"/>
              </w:rPr>
              <w:t>Số 22/2011/TT-BGDĐT ngày 30/5/2011</w:t>
            </w:r>
          </w:p>
        </w:tc>
        <w:tc>
          <w:tcPr>
            <w:tcW w:w="1440" w:type="dxa"/>
            <w:vMerge w:val="restart"/>
            <w:tcBorders>
              <w:top w:val="single" w:sz="6" w:space="0" w:color="auto"/>
              <w:left w:val="single" w:sz="6" w:space="0" w:color="auto"/>
              <w:right w:val="single" w:sz="6" w:space="0" w:color="auto"/>
            </w:tcBorders>
            <w:vAlign w:val="center"/>
          </w:tcPr>
          <w:p w14:paraId="4C8613E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Bộ GD&amp;ĐT</w:t>
            </w:r>
          </w:p>
        </w:tc>
        <w:tc>
          <w:tcPr>
            <w:tcW w:w="723" w:type="dxa"/>
            <w:vMerge w:val="restart"/>
            <w:tcBorders>
              <w:top w:val="single" w:sz="6" w:space="0" w:color="auto"/>
              <w:left w:val="single" w:sz="6" w:space="0" w:color="auto"/>
              <w:right w:val="single" w:sz="6" w:space="0" w:color="auto"/>
            </w:tcBorders>
          </w:tcPr>
          <w:p w14:paraId="4EB73CD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E4380FB" w14:textId="77777777" w:rsidTr="004B35EC">
        <w:tc>
          <w:tcPr>
            <w:tcW w:w="568" w:type="dxa"/>
            <w:vMerge/>
            <w:tcBorders>
              <w:top w:val="single" w:sz="6" w:space="0" w:color="auto"/>
              <w:left w:val="single" w:sz="6" w:space="0" w:color="auto"/>
              <w:right w:val="single" w:sz="6" w:space="0" w:color="auto"/>
            </w:tcBorders>
          </w:tcPr>
          <w:p w14:paraId="0AFA312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3B3B3E6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6AD54AC8"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eastAsia="Calibri" w:hAnsi="Times New Roman" w:cs="Times New Roman"/>
                <w:sz w:val="26"/>
                <w:szCs w:val="26"/>
                <w:lang w:val="vi"/>
              </w:rPr>
              <w:t>Quy định về quản lí đề tài KHCN cấp Bộ</w:t>
            </w:r>
          </w:p>
        </w:tc>
        <w:tc>
          <w:tcPr>
            <w:tcW w:w="2790" w:type="dxa"/>
            <w:vAlign w:val="center"/>
          </w:tcPr>
          <w:p w14:paraId="13A2CD4D"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eastAsia="Calibri" w:hAnsi="Times New Roman" w:cs="Times New Roman"/>
                <w:sz w:val="26"/>
                <w:szCs w:val="26"/>
                <w:lang w:val="vi"/>
              </w:rPr>
              <w:t>Số 11/2016/</w:t>
            </w:r>
            <w:r w:rsidRPr="001C7102">
              <w:rPr>
                <w:rFonts w:ascii="Times New Roman" w:eastAsia="Calibri" w:hAnsi="Times New Roman" w:cs="Times New Roman"/>
                <w:sz w:val="26"/>
                <w:szCs w:val="26"/>
                <w:lang w:val="de-DE"/>
              </w:rPr>
              <w:t xml:space="preserve">TT-BGDĐT </w:t>
            </w:r>
            <w:r w:rsidRPr="001C7102">
              <w:rPr>
                <w:rFonts w:ascii="Times New Roman" w:eastAsia="Calibri" w:hAnsi="Times New Roman" w:cs="Times New Roman"/>
                <w:sz w:val="26"/>
                <w:szCs w:val="26"/>
                <w:lang w:val="vi"/>
              </w:rPr>
              <w:t>ngày 11/4/2016</w:t>
            </w:r>
          </w:p>
        </w:tc>
        <w:tc>
          <w:tcPr>
            <w:tcW w:w="1440" w:type="dxa"/>
            <w:vMerge/>
            <w:tcBorders>
              <w:left w:val="single" w:sz="6" w:space="0" w:color="auto"/>
              <w:right w:val="single" w:sz="6" w:space="0" w:color="auto"/>
            </w:tcBorders>
            <w:vAlign w:val="center"/>
          </w:tcPr>
          <w:p w14:paraId="67AAB32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AA7B12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A653910" w14:textId="77777777" w:rsidTr="004B35EC">
        <w:tc>
          <w:tcPr>
            <w:tcW w:w="568" w:type="dxa"/>
            <w:vMerge/>
            <w:tcBorders>
              <w:top w:val="single" w:sz="6" w:space="0" w:color="auto"/>
              <w:left w:val="single" w:sz="6" w:space="0" w:color="auto"/>
              <w:right w:val="single" w:sz="6" w:space="0" w:color="auto"/>
            </w:tcBorders>
          </w:tcPr>
          <w:p w14:paraId="6EB7DAEC"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1E56835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77F9D1A8"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eastAsia="Calibri" w:hAnsi="Times New Roman" w:cs="Times New Roman"/>
                <w:sz w:val="26"/>
                <w:szCs w:val="26"/>
                <w:lang w:val="de-DE"/>
              </w:rPr>
              <w:t>Quy định về hoạt động NCKH của SV trong các cơ sở GDĐH;</w:t>
            </w:r>
          </w:p>
        </w:tc>
        <w:tc>
          <w:tcPr>
            <w:tcW w:w="2790" w:type="dxa"/>
            <w:vAlign w:val="center"/>
          </w:tcPr>
          <w:p w14:paraId="45ED228D"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eastAsia="Calibri" w:hAnsi="Times New Roman" w:cs="Times New Roman"/>
                <w:sz w:val="26"/>
                <w:szCs w:val="26"/>
                <w:lang w:val="de-DE"/>
              </w:rPr>
              <w:t>Số 19/2012/TT-BGDĐT ngày 1/6/2012</w:t>
            </w:r>
          </w:p>
        </w:tc>
        <w:tc>
          <w:tcPr>
            <w:tcW w:w="1440" w:type="dxa"/>
            <w:vMerge/>
            <w:tcBorders>
              <w:left w:val="single" w:sz="6" w:space="0" w:color="auto"/>
              <w:right w:val="single" w:sz="6" w:space="0" w:color="auto"/>
            </w:tcBorders>
            <w:vAlign w:val="center"/>
          </w:tcPr>
          <w:p w14:paraId="35535344"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8AE1B9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9653227" w14:textId="77777777" w:rsidTr="004B35EC">
        <w:tc>
          <w:tcPr>
            <w:tcW w:w="568" w:type="dxa"/>
            <w:vMerge/>
            <w:tcBorders>
              <w:top w:val="single" w:sz="6" w:space="0" w:color="auto"/>
              <w:left w:val="single" w:sz="6" w:space="0" w:color="auto"/>
              <w:right w:val="single" w:sz="6" w:space="0" w:color="auto"/>
            </w:tcBorders>
          </w:tcPr>
          <w:p w14:paraId="084AE00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3B81FFE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05432F11"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eastAsia="Calibri" w:hAnsi="Times New Roman" w:cs="Times New Roman"/>
                <w:sz w:val="26"/>
                <w:szCs w:val="26"/>
                <w:lang w:val="de-DE"/>
              </w:rPr>
              <w:t xml:space="preserve">Quy định về </w:t>
            </w:r>
            <w:r w:rsidRPr="001C7102">
              <w:rPr>
                <w:rFonts w:ascii="Times New Roman" w:eastAsia="Calibri" w:hAnsi="Times New Roman" w:cs="Times New Roman"/>
                <w:sz w:val="26"/>
                <w:szCs w:val="26"/>
                <w:lang w:val="vi"/>
              </w:rPr>
              <w:t>hoạt động NCKH của SV trong cơ sở GDĐH</w:t>
            </w:r>
          </w:p>
        </w:tc>
        <w:tc>
          <w:tcPr>
            <w:tcW w:w="2790" w:type="dxa"/>
            <w:vAlign w:val="center"/>
          </w:tcPr>
          <w:p w14:paraId="7D715319"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eastAsia="Calibri" w:hAnsi="Times New Roman" w:cs="Times New Roman"/>
                <w:sz w:val="26"/>
                <w:szCs w:val="26"/>
                <w:lang w:val="de-DE"/>
              </w:rPr>
              <w:t>Số 26/2021/TT-BGDĐT, ngày 17/9/2021</w:t>
            </w:r>
          </w:p>
        </w:tc>
        <w:tc>
          <w:tcPr>
            <w:tcW w:w="1440" w:type="dxa"/>
            <w:vMerge/>
            <w:tcBorders>
              <w:left w:val="single" w:sz="6" w:space="0" w:color="auto"/>
              <w:right w:val="single" w:sz="6" w:space="0" w:color="auto"/>
            </w:tcBorders>
            <w:vAlign w:val="center"/>
          </w:tcPr>
          <w:p w14:paraId="7F8DE18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113385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2AF3012" w14:textId="77777777" w:rsidTr="004B35EC">
        <w:trPr>
          <w:trHeight w:val="714"/>
        </w:trPr>
        <w:tc>
          <w:tcPr>
            <w:tcW w:w="568" w:type="dxa"/>
            <w:vMerge w:val="restart"/>
            <w:tcBorders>
              <w:top w:val="single" w:sz="6" w:space="0" w:color="auto"/>
              <w:left w:val="single" w:sz="6" w:space="0" w:color="auto"/>
              <w:right w:val="single" w:sz="6" w:space="0" w:color="auto"/>
            </w:tcBorders>
          </w:tcPr>
          <w:p w14:paraId="1A41E62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2</w:t>
            </w:r>
          </w:p>
        </w:tc>
        <w:tc>
          <w:tcPr>
            <w:tcW w:w="1710" w:type="dxa"/>
            <w:vMerge w:val="restart"/>
            <w:tcBorders>
              <w:top w:val="single" w:sz="6" w:space="0" w:color="auto"/>
              <w:left w:val="single" w:sz="6" w:space="0" w:color="auto"/>
              <w:right w:val="single" w:sz="6" w:space="0" w:color="auto"/>
            </w:tcBorders>
          </w:tcPr>
          <w:p w14:paraId="6D26246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H11.11.04.02</w:t>
            </w:r>
          </w:p>
        </w:tc>
        <w:tc>
          <w:tcPr>
            <w:tcW w:w="6390" w:type="dxa"/>
            <w:tcBorders>
              <w:top w:val="single" w:sz="6" w:space="0" w:color="auto"/>
              <w:left w:val="single" w:sz="6" w:space="0" w:color="auto"/>
              <w:right w:val="single" w:sz="6" w:space="0" w:color="auto"/>
            </w:tcBorders>
            <w:vAlign w:val="center"/>
          </w:tcPr>
          <w:p w14:paraId="6B4F67E5"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Kế hoạch chiến lược phát triển Trường Đại học Vinh giai đoạn 2018-2025, tầm nhìn 2030 (</w:t>
            </w:r>
            <w:r w:rsidRPr="001C7102">
              <w:rPr>
                <w:rFonts w:ascii="Times New Roman" w:hAnsi="Times New Roman" w:cs="Times New Roman"/>
                <w:b/>
              </w:rPr>
              <w:t>mục B: Lĩnh vực Khoa học công nghệ</w:t>
            </w:r>
            <w:r w:rsidRPr="001C7102">
              <w:rPr>
                <w:rFonts w:ascii="Times New Roman" w:hAnsi="Times New Roman" w:cs="Times New Roman"/>
              </w:rPr>
              <w:t>)</w:t>
            </w:r>
          </w:p>
        </w:tc>
        <w:tc>
          <w:tcPr>
            <w:tcW w:w="2790" w:type="dxa"/>
            <w:tcBorders>
              <w:top w:val="single" w:sz="6" w:space="0" w:color="auto"/>
              <w:left w:val="single" w:sz="6" w:space="0" w:color="auto"/>
              <w:right w:val="single" w:sz="6" w:space="0" w:color="auto"/>
            </w:tcBorders>
            <w:vAlign w:val="center"/>
          </w:tcPr>
          <w:p w14:paraId="6051AC5B"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Số 1278/QĐ-ĐHV ngày 28/12/2018</w:t>
            </w:r>
          </w:p>
        </w:tc>
        <w:tc>
          <w:tcPr>
            <w:tcW w:w="1440" w:type="dxa"/>
            <w:vMerge w:val="restart"/>
            <w:tcBorders>
              <w:top w:val="single" w:sz="6" w:space="0" w:color="auto"/>
              <w:left w:val="single" w:sz="6" w:space="0" w:color="auto"/>
              <w:right w:val="single" w:sz="6" w:space="0" w:color="auto"/>
            </w:tcBorders>
            <w:vAlign w:val="center"/>
          </w:tcPr>
          <w:p w14:paraId="384E1C1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2799647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1E4D46C" w14:textId="77777777" w:rsidTr="004B35EC">
        <w:trPr>
          <w:trHeight w:val="714"/>
        </w:trPr>
        <w:tc>
          <w:tcPr>
            <w:tcW w:w="568" w:type="dxa"/>
            <w:vMerge/>
            <w:tcBorders>
              <w:left w:val="single" w:sz="6" w:space="0" w:color="auto"/>
              <w:right w:val="single" w:sz="6" w:space="0" w:color="auto"/>
            </w:tcBorders>
          </w:tcPr>
          <w:p w14:paraId="55D4076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422C73E6"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right w:val="single" w:sz="6" w:space="0" w:color="auto"/>
            </w:tcBorders>
            <w:vAlign w:val="center"/>
          </w:tcPr>
          <w:p w14:paraId="3E671FF6"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Chiến lược phát triển trường Đại học Vinh giai đoạn 2022-2030, tầm nhìn 2045 (</w:t>
            </w:r>
            <w:r w:rsidRPr="001C7102">
              <w:rPr>
                <w:rFonts w:ascii="Times New Roman" w:hAnsi="Times New Roman" w:cs="Times New Roman"/>
                <w:b/>
              </w:rPr>
              <w:t>Chiến lược 3: Đẩy mạnh hoạt động KHCN và ĐMST, tăng cường nghiên cứu và ứng dụng tiến bộ khoa học kỹ thuật vào thực tiễn</w:t>
            </w:r>
            <w:r w:rsidRPr="001C7102">
              <w:rPr>
                <w:rFonts w:ascii="Times New Roman" w:hAnsi="Times New Roman" w:cs="Times New Roman"/>
              </w:rPr>
              <w:t>)</w:t>
            </w:r>
          </w:p>
        </w:tc>
        <w:tc>
          <w:tcPr>
            <w:tcW w:w="2790" w:type="dxa"/>
            <w:tcBorders>
              <w:top w:val="single" w:sz="6" w:space="0" w:color="auto"/>
              <w:left w:val="single" w:sz="6" w:space="0" w:color="auto"/>
              <w:right w:val="single" w:sz="6" w:space="0" w:color="auto"/>
            </w:tcBorders>
            <w:vAlign w:val="center"/>
          </w:tcPr>
          <w:p w14:paraId="1541FF4E"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Số 18/NQ-HĐT ngày 26/12/2022</w:t>
            </w:r>
          </w:p>
        </w:tc>
        <w:tc>
          <w:tcPr>
            <w:tcW w:w="1440" w:type="dxa"/>
            <w:vMerge/>
            <w:tcBorders>
              <w:left w:val="single" w:sz="6" w:space="0" w:color="auto"/>
              <w:right w:val="single" w:sz="6" w:space="0" w:color="auto"/>
            </w:tcBorders>
            <w:vAlign w:val="center"/>
          </w:tcPr>
          <w:p w14:paraId="1FEC0C2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D9A420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151BDDE" w14:textId="77777777" w:rsidTr="004B35EC">
        <w:trPr>
          <w:trHeight w:val="714"/>
        </w:trPr>
        <w:tc>
          <w:tcPr>
            <w:tcW w:w="568" w:type="dxa"/>
            <w:vMerge w:val="restart"/>
            <w:tcBorders>
              <w:top w:val="single" w:sz="6" w:space="0" w:color="auto"/>
              <w:left w:val="single" w:sz="6" w:space="0" w:color="auto"/>
              <w:right w:val="single" w:sz="6" w:space="0" w:color="auto"/>
            </w:tcBorders>
          </w:tcPr>
          <w:p w14:paraId="22B61C1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3</w:t>
            </w:r>
          </w:p>
        </w:tc>
        <w:tc>
          <w:tcPr>
            <w:tcW w:w="1710" w:type="dxa"/>
            <w:vMerge w:val="restart"/>
            <w:tcBorders>
              <w:top w:val="single" w:sz="6" w:space="0" w:color="auto"/>
              <w:left w:val="single" w:sz="6" w:space="0" w:color="auto"/>
              <w:right w:val="single" w:sz="6" w:space="0" w:color="auto"/>
            </w:tcBorders>
          </w:tcPr>
          <w:p w14:paraId="3F5F49B6"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H11.11.04.03</w:t>
            </w:r>
          </w:p>
        </w:tc>
        <w:tc>
          <w:tcPr>
            <w:tcW w:w="6390" w:type="dxa"/>
            <w:vAlign w:val="center"/>
          </w:tcPr>
          <w:p w14:paraId="459B91ED"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Quy định về quản lý các hoạt động khoa học và công nghệ của Trường đại học Vinh</w:t>
            </w:r>
          </w:p>
        </w:tc>
        <w:tc>
          <w:tcPr>
            <w:tcW w:w="2790" w:type="dxa"/>
            <w:vAlign w:val="center"/>
          </w:tcPr>
          <w:p w14:paraId="7C39FD85"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Số 480/QĐ-ĐHV ngày 9/5/2016</w:t>
            </w:r>
          </w:p>
        </w:tc>
        <w:tc>
          <w:tcPr>
            <w:tcW w:w="1440" w:type="dxa"/>
            <w:vMerge w:val="restart"/>
            <w:tcBorders>
              <w:top w:val="single" w:sz="6" w:space="0" w:color="auto"/>
              <w:left w:val="single" w:sz="6" w:space="0" w:color="auto"/>
              <w:right w:val="single" w:sz="6" w:space="0" w:color="auto"/>
            </w:tcBorders>
            <w:vAlign w:val="center"/>
          </w:tcPr>
          <w:p w14:paraId="57BFE20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774E48F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CF2C149" w14:textId="77777777" w:rsidTr="004B35EC">
        <w:trPr>
          <w:trHeight w:val="714"/>
        </w:trPr>
        <w:tc>
          <w:tcPr>
            <w:tcW w:w="568" w:type="dxa"/>
            <w:vMerge/>
            <w:tcBorders>
              <w:top w:val="single" w:sz="6" w:space="0" w:color="auto"/>
              <w:left w:val="single" w:sz="6" w:space="0" w:color="auto"/>
              <w:right w:val="single" w:sz="6" w:space="0" w:color="auto"/>
            </w:tcBorders>
          </w:tcPr>
          <w:p w14:paraId="07ED9FA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42119CE2"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38BC6930"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bCs/>
                <w:sz w:val="26"/>
                <w:szCs w:val="26"/>
                <w:lang w:val="es-ES"/>
              </w:rPr>
              <w:t>Quyết định ban hành Chiến lược phát triển khoa học và công nghệ Trường Đại học Vinh giai đoạn 2018-2025</w:t>
            </w:r>
          </w:p>
        </w:tc>
        <w:tc>
          <w:tcPr>
            <w:tcW w:w="2790" w:type="dxa"/>
            <w:vAlign w:val="center"/>
          </w:tcPr>
          <w:p w14:paraId="2F1C1D2C"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bCs/>
                <w:sz w:val="26"/>
                <w:szCs w:val="26"/>
                <w:lang w:val="es-ES"/>
              </w:rPr>
              <w:t>Số 766/QĐ-ĐHV ngày 31/8/2018</w:t>
            </w:r>
          </w:p>
        </w:tc>
        <w:tc>
          <w:tcPr>
            <w:tcW w:w="1440" w:type="dxa"/>
            <w:vMerge/>
            <w:tcBorders>
              <w:top w:val="single" w:sz="6" w:space="0" w:color="auto"/>
              <w:left w:val="single" w:sz="6" w:space="0" w:color="auto"/>
              <w:right w:val="single" w:sz="6" w:space="0" w:color="auto"/>
            </w:tcBorders>
            <w:vAlign w:val="center"/>
          </w:tcPr>
          <w:p w14:paraId="6497E67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3270658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008D477" w14:textId="77777777" w:rsidTr="004B35EC">
        <w:trPr>
          <w:trHeight w:val="714"/>
        </w:trPr>
        <w:tc>
          <w:tcPr>
            <w:tcW w:w="568" w:type="dxa"/>
            <w:vMerge/>
            <w:tcBorders>
              <w:top w:val="single" w:sz="6" w:space="0" w:color="auto"/>
              <w:left w:val="single" w:sz="6" w:space="0" w:color="auto"/>
              <w:right w:val="single" w:sz="6" w:space="0" w:color="auto"/>
            </w:tcBorders>
          </w:tcPr>
          <w:p w14:paraId="27EDC29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674E2597"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3C0507CB"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bCs/>
                <w:sz w:val="26"/>
                <w:szCs w:val="26"/>
                <w:lang w:val="es-ES"/>
              </w:rPr>
              <w:t>Quyết định ban hành kế hoạch triển khai Chiến lược phát triển khoa học và công nghệ Trường Đại học Vinh giai đoạn 2018-2025</w:t>
            </w:r>
          </w:p>
        </w:tc>
        <w:tc>
          <w:tcPr>
            <w:tcW w:w="2790" w:type="dxa"/>
            <w:vAlign w:val="center"/>
          </w:tcPr>
          <w:p w14:paraId="2808CCD7"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bCs/>
                <w:sz w:val="26"/>
                <w:szCs w:val="26"/>
                <w:lang w:val="es-ES"/>
              </w:rPr>
              <w:t>Số 1069/QĐ-ĐHV ngày 06/11/2018</w:t>
            </w:r>
          </w:p>
        </w:tc>
        <w:tc>
          <w:tcPr>
            <w:tcW w:w="1440" w:type="dxa"/>
            <w:vMerge/>
            <w:tcBorders>
              <w:top w:val="single" w:sz="6" w:space="0" w:color="auto"/>
              <w:left w:val="single" w:sz="6" w:space="0" w:color="auto"/>
              <w:right w:val="single" w:sz="6" w:space="0" w:color="auto"/>
            </w:tcBorders>
            <w:vAlign w:val="center"/>
          </w:tcPr>
          <w:p w14:paraId="74A722A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top w:val="single" w:sz="6" w:space="0" w:color="auto"/>
              <w:left w:val="single" w:sz="6" w:space="0" w:color="auto"/>
              <w:right w:val="single" w:sz="6" w:space="0" w:color="auto"/>
            </w:tcBorders>
          </w:tcPr>
          <w:p w14:paraId="4AE8621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2F85C58" w14:textId="77777777" w:rsidTr="004B35EC">
        <w:trPr>
          <w:trHeight w:val="714"/>
        </w:trPr>
        <w:tc>
          <w:tcPr>
            <w:tcW w:w="568" w:type="dxa"/>
            <w:vMerge/>
            <w:tcBorders>
              <w:left w:val="single" w:sz="6" w:space="0" w:color="auto"/>
              <w:right w:val="single" w:sz="6" w:space="0" w:color="auto"/>
            </w:tcBorders>
          </w:tcPr>
          <w:p w14:paraId="7DCBC29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0CF4907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1D560F74"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rPr>
              <w:t>Quyết định đầu tư khen thưởng các sản phẩm KHCN chất lượng cao</w:t>
            </w:r>
          </w:p>
        </w:tc>
        <w:tc>
          <w:tcPr>
            <w:tcW w:w="2790" w:type="dxa"/>
            <w:vAlign w:val="center"/>
          </w:tcPr>
          <w:p w14:paraId="099B84CC"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rPr>
              <w:t>Số 40/QĐ-ĐHV ngày 10/01/2020</w:t>
            </w:r>
          </w:p>
        </w:tc>
        <w:tc>
          <w:tcPr>
            <w:tcW w:w="1440" w:type="dxa"/>
            <w:vMerge/>
            <w:tcBorders>
              <w:left w:val="single" w:sz="6" w:space="0" w:color="auto"/>
              <w:right w:val="single" w:sz="6" w:space="0" w:color="auto"/>
            </w:tcBorders>
            <w:vAlign w:val="center"/>
          </w:tcPr>
          <w:p w14:paraId="2E424DA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0AA5E8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75269B3" w14:textId="77777777" w:rsidTr="004B35EC">
        <w:trPr>
          <w:trHeight w:val="714"/>
        </w:trPr>
        <w:tc>
          <w:tcPr>
            <w:tcW w:w="568" w:type="dxa"/>
            <w:vMerge/>
            <w:tcBorders>
              <w:left w:val="single" w:sz="6" w:space="0" w:color="auto"/>
              <w:right w:val="single" w:sz="6" w:space="0" w:color="auto"/>
            </w:tcBorders>
          </w:tcPr>
          <w:p w14:paraId="6CFB81D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07B2230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57F777DF"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lang w:val="vi-VN"/>
              </w:rPr>
              <w:t xml:space="preserve">Quy định về quản lý các hoạt động khoa học công nghệ </w:t>
            </w:r>
            <w:r w:rsidRPr="001C7102">
              <w:rPr>
                <w:rFonts w:ascii="Times New Roman" w:hAnsi="Times New Roman" w:cs="Times New Roman"/>
                <w:sz w:val="26"/>
                <w:szCs w:val="26"/>
              </w:rPr>
              <w:t xml:space="preserve">và đổi mới sáng tạo </w:t>
            </w:r>
            <w:r w:rsidRPr="001C7102">
              <w:rPr>
                <w:rFonts w:ascii="Times New Roman" w:hAnsi="Times New Roman" w:cs="Times New Roman"/>
                <w:sz w:val="26"/>
                <w:szCs w:val="26"/>
                <w:lang w:val="vi-VN"/>
              </w:rPr>
              <w:t>của Trường đại học Vinh</w:t>
            </w:r>
          </w:p>
        </w:tc>
        <w:tc>
          <w:tcPr>
            <w:tcW w:w="2790" w:type="dxa"/>
            <w:vAlign w:val="center"/>
          </w:tcPr>
          <w:p w14:paraId="4BBE9129"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 xml:space="preserve">Số 2345/QĐ-ĐHV ngày </w:t>
            </w:r>
            <w:r w:rsidRPr="001C7102">
              <w:rPr>
                <w:rFonts w:ascii="Times New Roman" w:hAnsi="Times New Roman" w:cs="Times New Roman"/>
                <w:sz w:val="26"/>
                <w:szCs w:val="26"/>
              </w:rPr>
              <w:t>0</w:t>
            </w:r>
            <w:r w:rsidRPr="001C7102">
              <w:rPr>
                <w:rFonts w:ascii="Times New Roman" w:hAnsi="Times New Roman" w:cs="Times New Roman"/>
                <w:sz w:val="26"/>
                <w:szCs w:val="26"/>
                <w:lang w:val="vi-VN"/>
              </w:rPr>
              <w:t>9/9/2022</w:t>
            </w:r>
          </w:p>
        </w:tc>
        <w:tc>
          <w:tcPr>
            <w:tcW w:w="1440" w:type="dxa"/>
            <w:vMerge/>
            <w:tcBorders>
              <w:left w:val="single" w:sz="6" w:space="0" w:color="auto"/>
              <w:right w:val="single" w:sz="6" w:space="0" w:color="auto"/>
            </w:tcBorders>
            <w:vAlign w:val="center"/>
          </w:tcPr>
          <w:p w14:paraId="68D3A1F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9FA6DC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9D4213D" w14:textId="77777777" w:rsidTr="004B35EC">
        <w:trPr>
          <w:trHeight w:val="714"/>
        </w:trPr>
        <w:tc>
          <w:tcPr>
            <w:tcW w:w="568" w:type="dxa"/>
            <w:vMerge w:val="restart"/>
            <w:tcBorders>
              <w:left w:val="single" w:sz="6" w:space="0" w:color="auto"/>
              <w:right w:val="single" w:sz="6" w:space="0" w:color="auto"/>
            </w:tcBorders>
          </w:tcPr>
          <w:p w14:paraId="6FADBBE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4</w:t>
            </w:r>
          </w:p>
        </w:tc>
        <w:tc>
          <w:tcPr>
            <w:tcW w:w="1710" w:type="dxa"/>
            <w:vMerge w:val="restart"/>
            <w:tcBorders>
              <w:left w:val="single" w:sz="6" w:space="0" w:color="auto"/>
              <w:right w:val="single" w:sz="6" w:space="0" w:color="auto"/>
            </w:tcBorders>
          </w:tcPr>
          <w:p w14:paraId="770EC936"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H11.11.04.04</w:t>
            </w:r>
          </w:p>
        </w:tc>
        <w:tc>
          <w:tcPr>
            <w:tcW w:w="6390" w:type="dxa"/>
            <w:tcBorders>
              <w:top w:val="single" w:sz="6" w:space="0" w:color="auto"/>
              <w:left w:val="single" w:sz="6" w:space="0" w:color="auto"/>
              <w:right w:val="single" w:sz="6" w:space="0" w:color="auto"/>
            </w:tcBorders>
            <w:vAlign w:val="center"/>
          </w:tcPr>
          <w:p w14:paraId="0D4A084B"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Quy định chức năng chức năng nhiệm vụ của các đơn vị trực thuộc Trường Đại học Vinh</w:t>
            </w:r>
          </w:p>
        </w:tc>
        <w:tc>
          <w:tcPr>
            <w:tcW w:w="2790" w:type="dxa"/>
            <w:tcBorders>
              <w:top w:val="single" w:sz="6" w:space="0" w:color="auto"/>
              <w:left w:val="single" w:sz="6" w:space="0" w:color="auto"/>
              <w:right w:val="single" w:sz="6" w:space="0" w:color="auto"/>
            </w:tcBorders>
            <w:vAlign w:val="center"/>
          </w:tcPr>
          <w:p w14:paraId="6C2CD978"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Số 428/QĐ-ĐHV ngày 21/4/2016</w:t>
            </w:r>
          </w:p>
        </w:tc>
        <w:tc>
          <w:tcPr>
            <w:tcW w:w="1440" w:type="dxa"/>
            <w:vMerge w:val="restart"/>
            <w:tcBorders>
              <w:left w:val="single" w:sz="6" w:space="0" w:color="auto"/>
              <w:right w:val="single" w:sz="6" w:space="0" w:color="auto"/>
            </w:tcBorders>
            <w:vAlign w:val="center"/>
          </w:tcPr>
          <w:p w14:paraId="0F9FC19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7ED26E0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7C2DB15" w14:textId="77777777" w:rsidTr="004B35EC">
        <w:trPr>
          <w:trHeight w:val="714"/>
        </w:trPr>
        <w:tc>
          <w:tcPr>
            <w:tcW w:w="568" w:type="dxa"/>
            <w:vMerge/>
            <w:tcBorders>
              <w:left w:val="single" w:sz="6" w:space="0" w:color="auto"/>
              <w:right w:val="single" w:sz="6" w:space="0" w:color="auto"/>
            </w:tcBorders>
          </w:tcPr>
          <w:p w14:paraId="0A0C169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0CCAD11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right w:val="single" w:sz="6" w:space="0" w:color="auto"/>
            </w:tcBorders>
            <w:vAlign w:val="center"/>
          </w:tcPr>
          <w:p w14:paraId="5BC3D7A3"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Quy định chức năng chức năng nhiệm vụ của các đơn vị thuộc và trực thuộc Trường Đại học Vinh</w:t>
            </w:r>
          </w:p>
        </w:tc>
        <w:tc>
          <w:tcPr>
            <w:tcW w:w="2790" w:type="dxa"/>
            <w:tcBorders>
              <w:top w:val="single" w:sz="6" w:space="0" w:color="auto"/>
              <w:left w:val="single" w:sz="6" w:space="0" w:color="auto"/>
              <w:right w:val="single" w:sz="6" w:space="0" w:color="auto"/>
            </w:tcBorders>
            <w:vAlign w:val="center"/>
          </w:tcPr>
          <w:p w14:paraId="03346D39"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Số 2396/QĐ-ĐHV ngày 06/9/2019</w:t>
            </w:r>
          </w:p>
        </w:tc>
        <w:tc>
          <w:tcPr>
            <w:tcW w:w="1440" w:type="dxa"/>
            <w:vMerge/>
            <w:tcBorders>
              <w:left w:val="single" w:sz="6" w:space="0" w:color="auto"/>
              <w:right w:val="single" w:sz="6" w:space="0" w:color="auto"/>
            </w:tcBorders>
            <w:vAlign w:val="center"/>
          </w:tcPr>
          <w:p w14:paraId="0D4ED17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23C7819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38C4E9F" w14:textId="77777777" w:rsidTr="004B35EC">
        <w:trPr>
          <w:trHeight w:val="714"/>
        </w:trPr>
        <w:tc>
          <w:tcPr>
            <w:tcW w:w="568" w:type="dxa"/>
            <w:vMerge/>
            <w:tcBorders>
              <w:left w:val="single" w:sz="6" w:space="0" w:color="auto"/>
              <w:right w:val="single" w:sz="6" w:space="0" w:color="auto"/>
            </w:tcBorders>
          </w:tcPr>
          <w:p w14:paraId="495B746E"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548E802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right w:val="single" w:sz="6" w:space="0" w:color="auto"/>
            </w:tcBorders>
            <w:vAlign w:val="center"/>
          </w:tcPr>
          <w:p w14:paraId="79D7D426"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Chức năng nhiệm vụ của Phòng KH&amp;HTQT</w:t>
            </w:r>
          </w:p>
        </w:tc>
        <w:tc>
          <w:tcPr>
            <w:tcW w:w="2790" w:type="dxa"/>
            <w:tcBorders>
              <w:top w:val="single" w:sz="6" w:space="0" w:color="auto"/>
              <w:left w:val="single" w:sz="6" w:space="0" w:color="auto"/>
              <w:right w:val="single" w:sz="6" w:space="0" w:color="auto"/>
            </w:tcBorders>
            <w:vAlign w:val="center"/>
          </w:tcPr>
          <w:p w14:paraId="67F2B089"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https://phongkhhtqt.vinhuni.edu.vn/gioi-thieu/chuc-nang-nhiem-vu/seo/phong-khoa-hoc-va-hop-tac-quoc-te-45054</w:t>
            </w:r>
          </w:p>
        </w:tc>
        <w:tc>
          <w:tcPr>
            <w:tcW w:w="1440" w:type="dxa"/>
            <w:vMerge/>
            <w:tcBorders>
              <w:left w:val="single" w:sz="6" w:space="0" w:color="auto"/>
              <w:right w:val="single" w:sz="6" w:space="0" w:color="auto"/>
            </w:tcBorders>
            <w:vAlign w:val="center"/>
          </w:tcPr>
          <w:p w14:paraId="646B65F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7347C2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1CFAF92" w14:textId="77777777" w:rsidTr="004B35EC">
        <w:trPr>
          <w:trHeight w:val="714"/>
        </w:trPr>
        <w:tc>
          <w:tcPr>
            <w:tcW w:w="568" w:type="dxa"/>
            <w:vMerge w:val="restart"/>
            <w:tcBorders>
              <w:left w:val="single" w:sz="6" w:space="0" w:color="auto"/>
              <w:right w:val="single" w:sz="6" w:space="0" w:color="auto"/>
            </w:tcBorders>
          </w:tcPr>
          <w:p w14:paraId="38B0EAC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5</w:t>
            </w:r>
          </w:p>
        </w:tc>
        <w:tc>
          <w:tcPr>
            <w:tcW w:w="1710" w:type="dxa"/>
            <w:vMerge w:val="restart"/>
            <w:tcBorders>
              <w:left w:val="single" w:sz="6" w:space="0" w:color="auto"/>
              <w:right w:val="single" w:sz="6" w:space="0" w:color="auto"/>
            </w:tcBorders>
          </w:tcPr>
          <w:p w14:paraId="762C876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H11.11.04.05</w:t>
            </w:r>
          </w:p>
        </w:tc>
        <w:tc>
          <w:tcPr>
            <w:tcW w:w="6390" w:type="dxa"/>
            <w:tcBorders>
              <w:top w:val="single" w:sz="6" w:space="0" w:color="auto"/>
              <w:left w:val="single" w:sz="6" w:space="0" w:color="auto"/>
              <w:bottom w:val="single" w:sz="6" w:space="0" w:color="auto"/>
              <w:right w:val="single" w:sz="6" w:space="0" w:color="auto"/>
            </w:tcBorders>
            <w:vAlign w:val="center"/>
          </w:tcPr>
          <w:p w14:paraId="255428F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 xml:space="preserve">Kế hoạch năm học </w:t>
            </w:r>
            <w:r w:rsidRPr="001C7102">
              <w:rPr>
                <w:rFonts w:ascii="Times New Roman" w:eastAsia="Calibri" w:hAnsi="Times New Roman" w:cs="Times New Roman"/>
                <w:kern w:val="2"/>
                <w:sz w:val="26"/>
                <w:szCs w:val="26"/>
                <w14:ligatures w14:val="standardContextual"/>
              </w:rPr>
              <w:t>Viện KT&amp;CN</w:t>
            </w:r>
          </w:p>
        </w:tc>
        <w:tc>
          <w:tcPr>
            <w:tcW w:w="2790" w:type="dxa"/>
            <w:tcBorders>
              <w:top w:val="single" w:sz="6" w:space="0" w:color="auto"/>
              <w:left w:val="single" w:sz="6" w:space="0" w:color="auto"/>
              <w:bottom w:val="single" w:sz="6" w:space="0" w:color="auto"/>
              <w:right w:val="single" w:sz="6" w:space="0" w:color="auto"/>
            </w:tcBorders>
            <w:vAlign w:val="center"/>
          </w:tcPr>
          <w:p w14:paraId="28B4EAA5" w14:textId="77777777" w:rsidR="001C7102" w:rsidRPr="001C7102" w:rsidRDefault="001C7102" w:rsidP="001C7102">
            <w:pPr>
              <w:spacing w:before="60" w:after="0" w:line="288" w:lineRule="auto"/>
              <w:ind w:left="57" w:right="57"/>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val="restart"/>
            <w:tcBorders>
              <w:left w:val="single" w:sz="6" w:space="0" w:color="auto"/>
              <w:right w:val="single" w:sz="6" w:space="0" w:color="auto"/>
            </w:tcBorders>
            <w:vAlign w:val="center"/>
          </w:tcPr>
          <w:p w14:paraId="3F9A7E0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24E1B45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ED64AFB" w14:textId="77777777" w:rsidTr="004B35EC">
        <w:trPr>
          <w:trHeight w:val="714"/>
        </w:trPr>
        <w:tc>
          <w:tcPr>
            <w:tcW w:w="568" w:type="dxa"/>
            <w:vMerge/>
            <w:tcBorders>
              <w:left w:val="single" w:sz="6" w:space="0" w:color="auto"/>
              <w:right w:val="single" w:sz="6" w:space="0" w:color="auto"/>
            </w:tcBorders>
          </w:tcPr>
          <w:p w14:paraId="178F183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67A15F02"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34C6BCD3"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Kế hoạch năm học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4746B01C" w14:textId="77777777" w:rsidR="001C7102" w:rsidRPr="001C7102" w:rsidRDefault="001C7102" w:rsidP="001C7102">
            <w:pPr>
              <w:spacing w:before="60" w:after="0" w:line="288" w:lineRule="auto"/>
              <w:ind w:left="57" w:right="57"/>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7DDF0A9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0A7578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19357ED" w14:textId="77777777" w:rsidTr="004B35EC">
        <w:trPr>
          <w:trHeight w:val="714"/>
        </w:trPr>
        <w:tc>
          <w:tcPr>
            <w:tcW w:w="568" w:type="dxa"/>
            <w:vMerge w:val="restart"/>
            <w:tcBorders>
              <w:left w:val="single" w:sz="6" w:space="0" w:color="auto"/>
              <w:right w:val="single" w:sz="6" w:space="0" w:color="auto"/>
            </w:tcBorders>
          </w:tcPr>
          <w:p w14:paraId="5E077724"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6</w:t>
            </w:r>
          </w:p>
        </w:tc>
        <w:tc>
          <w:tcPr>
            <w:tcW w:w="1710" w:type="dxa"/>
            <w:vMerge w:val="restart"/>
            <w:tcBorders>
              <w:left w:val="single" w:sz="6" w:space="0" w:color="auto"/>
              <w:right w:val="single" w:sz="6" w:space="0" w:color="auto"/>
            </w:tcBorders>
          </w:tcPr>
          <w:p w14:paraId="5F7298D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H11.11.04.06</w:t>
            </w:r>
          </w:p>
        </w:tc>
        <w:tc>
          <w:tcPr>
            <w:tcW w:w="6390" w:type="dxa"/>
            <w:vAlign w:val="center"/>
          </w:tcPr>
          <w:p w14:paraId="4A5F28A2"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Kế hoạch Tổ chức Hội nghị Tổng kết công tác sinh viên nghiên cứu khoa học cấp trường các năm</w:t>
            </w:r>
          </w:p>
        </w:tc>
        <w:tc>
          <w:tcPr>
            <w:tcW w:w="2790" w:type="dxa"/>
            <w:tcBorders>
              <w:top w:val="single" w:sz="6" w:space="0" w:color="000000"/>
              <w:left w:val="single" w:sz="6" w:space="0" w:color="CCCCCC"/>
              <w:bottom w:val="single" w:sz="6" w:space="0" w:color="000000"/>
              <w:right w:val="single" w:sz="6" w:space="0" w:color="000000"/>
            </w:tcBorders>
            <w:vAlign w:val="center"/>
          </w:tcPr>
          <w:p w14:paraId="3FA69A3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val="restart"/>
            <w:tcBorders>
              <w:left w:val="single" w:sz="6" w:space="0" w:color="auto"/>
              <w:right w:val="single" w:sz="6" w:space="0" w:color="auto"/>
            </w:tcBorders>
            <w:vAlign w:val="center"/>
          </w:tcPr>
          <w:p w14:paraId="757798E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val="restart"/>
            <w:tcBorders>
              <w:left w:val="single" w:sz="6" w:space="0" w:color="auto"/>
              <w:right w:val="single" w:sz="6" w:space="0" w:color="auto"/>
            </w:tcBorders>
          </w:tcPr>
          <w:p w14:paraId="0832D7F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C806440" w14:textId="77777777" w:rsidTr="004B35EC">
        <w:trPr>
          <w:trHeight w:val="714"/>
        </w:trPr>
        <w:tc>
          <w:tcPr>
            <w:tcW w:w="568" w:type="dxa"/>
            <w:vMerge/>
            <w:tcBorders>
              <w:left w:val="single" w:sz="6" w:space="0" w:color="auto"/>
              <w:right w:val="single" w:sz="6" w:space="0" w:color="auto"/>
            </w:tcBorders>
          </w:tcPr>
          <w:p w14:paraId="2CA0DFF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32BDABED"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317973B9"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Thông tri triệu tập Hội nghị Tổng kết công tác sinh viên nghiên cứu khoa học</w:t>
            </w:r>
          </w:p>
        </w:tc>
        <w:tc>
          <w:tcPr>
            <w:tcW w:w="2790" w:type="dxa"/>
            <w:tcBorders>
              <w:top w:val="single" w:sz="6" w:space="0" w:color="000000"/>
              <w:left w:val="single" w:sz="6" w:space="0" w:color="CCCCCC"/>
              <w:bottom w:val="single" w:sz="6" w:space="0" w:color="000000"/>
              <w:right w:val="single" w:sz="6" w:space="0" w:color="000000"/>
            </w:tcBorders>
            <w:vAlign w:val="center"/>
          </w:tcPr>
          <w:p w14:paraId="1B5944C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4AAFF4C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5B4DA35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02D8EC2" w14:textId="77777777" w:rsidTr="004B35EC">
        <w:trPr>
          <w:trHeight w:val="714"/>
        </w:trPr>
        <w:tc>
          <w:tcPr>
            <w:tcW w:w="568" w:type="dxa"/>
            <w:vMerge/>
            <w:tcBorders>
              <w:left w:val="single" w:sz="6" w:space="0" w:color="auto"/>
              <w:right w:val="single" w:sz="6" w:space="0" w:color="auto"/>
            </w:tcBorders>
          </w:tcPr>
          <w:p w14:paraId="7492B9B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3BEAE8AF"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3DED67B4"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hAnsi="Times New Roman" w:cs="Times New Roman"/>
                <w:sz w:val="26"/>
                <w:szCs w:val="26"/>
                <w:lang w:val="vi-VN"/>
              </w:rPr>
              <w:t>Công văn v/v triển khai tổ chức "Giải thưởng sinh viên nghiên cứu khoa học Trường Đại học Vinh" các năm</w:t>
            </w:r>
          </w:p>
        </w:tc>
        <w:tc>
          <w:tcPr>
            <w:tcW w:w="2790" w:type="dxa"/>
            <w:tcBorders>
              <w:top w:val="single" w:sz="6" w:space="0" w:color="000000"/>
              <w:left w:val="single" w:sz="6" w:space="0" w:color="CCCCCC"/>
              <w:bottom w:val="single" w:sz="6" w:space="0" w:color="000000"/>
              <w:right w:val="single" w:sz="6" w:space="0" w:color="000000"/>
            </w:tcBorders>
            <w:vAlign w:val="center"/>
          </w:tcPr>
          <w:p w14:paraId="57B02DF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1CE06B2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87C35E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3C2BDEC" w14:textId="77777777" w:rsidTr="004B35EC">
        <w:trPr>
          <w:trHeight w:val="714"/>
        </w:trPr>
        <w:tc>
          <w:tcPr>
            <w:tcW w:w="568" w:type="dxa"/>
            <w:vMerge/>
            <w:tcBorders>
              <w:left w:val="single" w:sz="6" w:space="0" w:color="auto"/>
              <w:right w:val="single" w:sz="6" w:space="0" w:color="auto"/>
            </w:tcBorders>
          </w:tcPr>
          <w:p w14:paraId="6ECA4AC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61A42EEE"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72A938F3"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eastAsia="Calibri" w:hAnsi="Times New Roman" w:cs="Times New Roman"/>
                <w:sz w:val="26"/>
                <w:szCs w:val="26"/>
                <w:lang w:val="vi-VN"/>
              </w:rPr>
              <w:t xml:space="preserve">Quyết định v/v thành lập Hội đồng </w:t>
            </w:r>
            <w:r w:rsidRPr="001C7102">
              <w:rPr>
                <w:rFonts w:ascii="Times New Roman" w:eastAsia="Calibri" w:hAnsi="Times New Roman" w:cs="Times New Roman"/>
                <w:sz w:val="26"/>
                <w:szCs w:val="26"/>
                <w:u w:color="FF0000"/>
                <w:lang w:val="vi-VN"/>
              </w:rPr>
              <w:t>xét chọn</w:t>
            </w:r>
            <w:r w:rsidRPr="001C7102">
              <w:rPr>
                <w:rFonts w:ascii="Times New Roman" w:eastAsia="Calibri" w:hAnsi="Times New Roman" w:cs="Times New Roman"/>
                <w:sz w:val="26"/>
                <w:szCs w:val="26"/>
                <w:lang w:val="vi-VN"/>
              </w:rPr>
              <w:t xml:space="preserve"> “Giải thưởng sinh viên nghiên cứu khoa học Trường đại học Vinh” các năm</w:t>
            </w:r>
          </w:p>
        </w:tc>
        <w:tc>
          <w:tcPr>
            <w:tcW w:w="2790" w:type="dxa"/>
            <w:tcBorders>
              <w:top w:val="single" w:sz="6" w:space="0" w:color="000000"/>
              <w:left w:val="single" w:sz="6" w:space="0" w:color="CCCCCC"/>
              <w:bottom w:val="single" w:sz="6" w:space="0" w:color="000000"/>
              <w:right w:val="single" w:sz="6" w:space="0" w:color="000000"/>
            </w:tcBorders>
            <w:vAlign w:val="center"/>
          </w:tcPr>
          <w:p w14:paraId="60FAAFF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0C3DBA4D"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720E37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D94EFD8" w14:textId="77777777" w:rsidTr="004B35EC">
        <w:trPr>
          <w:trHeight w:val="714"/>
        </w:trPr>
        <w:tc>
          <w:tcPr>
            <w:tcW w:w="568" w:type="dxa"/>
            <w:vMerge/>
            <w:tcBorders>
              <w:left w:val="single" w:sz="6" w:space="0" w:color="auto"/>
              <w:right w:val="single" w:sz="6" w:space="0" w:color="auto"/>
            </w:tcBorders>
          </w:tcPr>
          <w:p w14:paraId="60FCC5F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5C43C6F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tcBorders>
              <w:top w:val="single" w:sz="6" w:space="0" w:color="000000"/>
              <w:left w:val="single" w:sz="6" w:space="0" w:color="000000"/>
              <w:bottom w:val="single" w:sz="6" w:space="0" w:color="000000"/>
              <w:right w:val="single" w:sz="6" w:space="0" w:color="000000"/>
            </w:tcBorders>
            <w:vAlign w:val="center"/>
          </w:tcPr>
          <w:p w14:paraId="2F35901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eastAsia="Calibri" w:hAnsi="Times New Roman" w:cs="Times New Roman"/>
                <w:sz w:val="26"/>
                <w:szCs w:val="26"/>
                <w:lang w:val="vi-VN"/>
              </w:rPr>
              <w:t xml:space="preserve">Quyết định v/v công nhận và khen thưởng các công trình </w:t>
            </w:r>
            <w:r w:rsidRPr="001C7102">
              <w:rPr>
                <w:rFonts w:ascii="Times New Roman" w:eastAsia="Calibri" w:hAnsi="Times New Roman" w:cs="Times New Roman"/>
                <w:sz w:val="26"/>
                <w:szCs w:val="26"/>
                <w:u w:color="FF0000"/>
                <w:lang w:val="vi-VN"/>
              </w:rPr>
              <w:t>đạt giải</w:t>
            </w:r>
            <w:r w:rsidRPr="001C7102">
              <w:rPr>
                <w:rFonts w:ascii="Times New Roman" w:eastAsia="Calibri" w:hAnsi="Times New Roman" w:cs="Times New Roman"/>
                <w:sz w:val="26"/>
                <w:szCs w:val="26"/>
                <w:lang w:val="vi-VN"/>
              </w:rPr>
              <w:t xml:space="preserve"> “Giải thưởng sinh viên nghiên cứu khoa học” các năm</w:t>
            </w:r>
          </w:p>
        </w:tc>
        <w:tc>
          <w:tcPr>
            <w:tcW w:w="2790" w:type="dxa"/>
            <w:tcBorders>
              <w:top w:val="single" w:sz="6" w:space="0" w:color="000000"/>
              <w:left w:val="single" w:sz="6" w:space="0" w:color="CCCCCC"/>
              <w:bottom w:val="single" w:sz="6" w:space="0" w:color="000000"/>
              <w:right w:val="single" w:sz="6" w:space="0" w:color="000000"/>
            </w:tcBorders>
            <w:vAlign w:val="center"/>
          </w:tcPr>
          <w:p w14:paraId="34E63E7D"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vAlign w:val="center"/>
          </w:tcPr>
          <w:p w14:paraId="7FF823B6"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D7F094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05B51B9" w14:textId="77777777" w:rsidTr="004B35EC">
        <w:tc>
          <w:tcPr>
            <w:tcW w:w="568" w:type="dxa"/>
            <w:vMerge w:val="restart"/>
            <w:tcBorders>
              <w:left w:val="single" w:sz="6" w:space="0" w:color="auto"/>
              <w:right w:val="single" w:sz="6" w:space="0" w:color="auto"/>
            </w:tcBorders>
          </w:tcPr>
          <w:p w14:paraId="15C20AB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7</w:t>
            </w:r>
          </w:p>
        </w:tc>
        <w:tc>
          <w:tcPr>
            <w:tcW w:w="1710" w:type="dxa"/>
            <w:vMerge w:val="restart"/>
            <w:tcBorders>
              <w:top w:val="single" w:sz="6" w:space="0" w:color="auto"/>
              <w:left w:val="single" w:sz="6" w:space="0" w:color="auto"/>
              <w:right w:val="single" w:sz="6" w:space="0" w:color="auto"/>
            </w:tcBorders>
          </w:tcPr>
          <w:p w14:paraId="5021A86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H11.11.04.07</w:t>
            </w:r>
          </w:p>
        </w:tc>
        <w:tc>
          <w:tcPr>
            <w:tcW w:w="6390" w:type="dxa"/>
            <w:tcBorders>
              <w:top w:val="single" w:sz="6" w:space="0" w:color="000000"/>
              <w:left w:val="single" w:sz="6" w:space="0" w:color="000000"/>
              <w:bottom w:val="single" w:sz="6" w:space="0" w:color="000000"/>
              <w:right w:val="single" w:sz="6" w:space="0" w:color="000000"/>
            </w:tcBorders>
            <w:vAlign w:val="center"/>
          </w:tcPr>
          <w:p w14:paraId="364671C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Dữ liệu thống kê hoạt động NCKH của người học Trường Đại học Vinh</w:t>
            </w:r>
          </w:p>
        </w:tc>
        <w:tc>
          <w:tcPr>
            <w:tcW w:w="2790" w:type="dxa"/>
            <w:tcBorders>
              <w:top w:val="single" w:sz="6" w:space="0" w:color="000000"/>
              <w:left w:val="single" w:sz="6" w:space="0" w:color="CCCCCC"/>
              <w:bottom w:val="single" w:sz="6" w:space="0" w:color="000000"/>
              <w:right w:val="single" w:sz="6" w:space="0" w:color="000000"/>
            </w:tcBorders>
            <w:vAlign w:val="center"/>
          </w:tcPr>
          <w:p w14:paraId="4787AA8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val="restart"/>
            <w:tcBorders>
              <w:left w:val="single" w:sz="6" w:space="0" w:color="auto"/>
              <w:right w:val="single" w:sz="6" w:space="0" w:color="auto"/>
            </w:tcBorders>
          </w:tcPr>
          <w:p w14:paraId="3AA5983E"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7DCE59E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0388E04" w14:textId="77777777" w:rsidTr="004B35EC">
        <w:tc>
          <w:tcPr>
            <w:tcW w:w="568" w:type="dxa"/>
            <w:vMerge/>
            <w:tcBorders>
              <w:left w:val="single" w:sz="6" w:space="0" w:color="auto"/>
              <w:right w:val="single" w:sz="6" w:space="0" w:color="auto"/>
            </w:tcBorders>
          </w:tcPr>
          <w:p w14:paraId="7A5B149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13313AAD"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tcPr>
          <w:p w14:paraId="62A4A848" w14:textId="77777777" w:rsidR="001C7102" w:rsidRPr="001C7102" w:rsidRDefault="001C7102" w:rsidP="001C7102">
            <w:pPr>
              <w:tabs>
                <w:tab w:val="left" w:pos="4735"/>
              </w:tabs>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 xml:space="preserve">Dữ liệu thống kê hoạt động NCKH của người học </w:t>
            </w:r>
            <w:r w:rsidRPr="001C7102">
              <w:rPr>
                <w:rFonts w:ascii="Times New Roman" w:eastAsia="Calibri" w:hAnsi="Times New Roman" w:cs="Times New Roman"/>
                <w:kern w:val="2"/>
                <w:sz w:val="26"/>
                <w:szCs w:val="26"/>
                <w14:ligatures w14:val="standardContextual"/>
              </w:rPr>
              <w:t>Viện KT&amp;CN</w:t>
            </w:r>
          </w:p>
        </w:tc>
        <w:tc>
          <w:tcPr>
            <w:tcW w:w="2790" w:type="dxa"/>
            <w:tcBorders>
              <w:top w:val="single" w:sz="6" w:space="0" w:color="auto"/>
              <w:left w:val="single" w:sz="6" w:space="0" w:color="auto"/>
              <w:bottom w:val="single" w:sz="6" w:space="0" w:color="auto"/>
              <w:right w:val="single" w:sz="6" w:space="0" w:color="auto"/>
            </w:tcBorders>
            <w:vAlign w:val="center"/>
          </w:tcPr>
          <w:p w14:paraId="61D8BD2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tcBorders>
              <w:left w:val="single" w:sz="6" w:space="0" w:color="auto"/>
              <w:right w:val="single" w:sz="6" w:space="0" w:color="auto"/>
            </w:tcBorders>
          </w:tcPr>
          <w:p w14:paraId="52DD69B1"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132C940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44D36E9" w14:textId="77777777" w:rsidTr="004B35EC">
        <w:tc>
          <w:tcPr>
            <w:tcW w:w="568" w:type="dxa"/>
            <w:vMerge w:val="restart"/>
            <w:tcBorders>
              <w:left w:val="single" w:sz="6" w:space="0" w:color="auto"/>
              <w:right w:val="single" w:sz="6" w:space="0" w:color="auto"/>
            </w:tcBorders>
          </w:tcPr>
          <w:p w14:paraId="04ACFA6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8</w:t>
            </w:r>
          </w:p>
        </w:tc>
        <w:tc>
          <w:tcPr>
            <w:tcW w:w="1710" w:type="dxa"/>
            <w:vMerge w:val="restart"/>
            <w:tcBorders>
              <w:top w:val="single" w:sz="6" w:space="0" w:color="auto"/>
              <w:left w:val="single" w:sz="6" w:space="0" w:color="auto"/>
              <w:right w:val="single" w:sz="6" w:space="0" w:color="auto"/>
            </w:tcBorders>
          </w:tcPr>
          <w:p w14:paraId="7B0E4DA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H11.11.04.08</w:t>
            </w:r>
          </w:p>
        </w:tc>
        <w:tc>
          <w:tcPr>
            <w:tcW w:w="6390" w:type="dxa"/>
            <w:tcBorders>
              <w:top w:val="single" w:sz="6" w:space="0" w:color="auto"/>
              <w:left w:val="single" w:sz="6" w:space="0" w:color="auto"/>
              <w:right w:val="single" w:sz="6" w:space="0" w:color="auto"/>
            </w:tcBorders>
            <w:vAlign w:val="center"/>
          </w:tcPr>
          <w:p w14:paraId="6EC5E784"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 xml:space="preserve">Các minh chứng về NCKH của sinh viên </w:t>
            </w:r>
            <w:r w:rsidRPr="001C7102">
              <w:rPr>
                <w:rFonts w:ascii="Times New Roman" w:eastAsia="Calibri" w:hAnsi="Times New Roman" w:cs="Times New Roman"/>
                <w:kern w:val="2"/>
                <w14:ligatures w14:val="standardContextual"/>
              </w:rPr>
              <w:t>Viện KT&amp;CN</w:t>
            </w:r>
            <w:r w:rsidRPr="001C7102">
              <w:rPr>
                <w:rFonts w:ascii="Times New Roman" w:hAnsi="Times New Roman" w:cs="Times New Roman"/>
              </w:rPr>
              <w:t xml:space="preserve"> bao gồm:</w:t>
            </w:r>
          </w:p>
          <w:p w14:paraId="394FA9DD" w14:textId="77777777" w:rsidR="001C7102" w:rsidRPr="001C7102" w:rsidRDefault="001C7102" w:rsidP="001C7102">
            <w:pPr>
              <w:widowControl w:val="0"/>
              <w:spacing w:before="60" w:after="0" w:line="288" w:lineRule="auto"/>
              <w:jc w:val="both"/>
              <w:rPr>
                <w:rFonts w:ascii="Times New Roman" w:eastAsia="Calibri" w:hAnsi="Times New Roman" w:cs="Times New Roman"/>
                <w:bCs/>
                <w:sz w:val="26"/>
                <w:szCs w:val="26"/>
              </w:rPr>
            </w:pPr>
            <w:r w:rsidRPr="001C7102">
              <w:rPr>
                <w:rFonts w:ascii="Times New Roman" w:eastAsia="Calibri" w:hAnsi="Times New Roman" w:cs="Times New Roman"/>
                <w:bCs/>
                <w:sz w:val="26"/>
                <w:szCs w:val="26"/>
                <w:lang w:val="es-ES"/>
              </w:rPr>
              <w:t>- Hồ sơ đề tài NCKH của NH (</w:t>
            </w:r>
            <w:r w:rsidRPr="001C7102">
              <w:rPr>
                <w:rFonts w:ascii="Times New Roman" w:eastAsia="Calibri" w:hAnsi="Times New Roman" w:cs="Times New Roman"/>
                <w:i/>
                <w:sz w:val="26"/>
                <w:szCs w:val="26"/>
                <w:lang w:val="vi-VN"/>
              </w:rPr>
              <w:t>hồ sơ theo dõi tiến độ, đánh giá sản phẩm nghiên cứu, hỗ trợ, công bố,</w:t>
            </w:r>
            <w:r w:rsidRPr="001C7102">
              <w:rPr>
                <w:rFonts w:ascii="Times New Roman" w:eastAsia="Calibri" w:hAnsi="Times New Roman" w:cs="Times New Roman"/>
                <w:i/>
                <w:sz w:val="26"/>
                <w:szCs w:val="26"/>
              </w:rPr>
              <w:t>…)</w:t>
            </w:r>
          </w:p>
          <w:p w14:paraId="40346751" w14:textId="77777777" w:rsidR="001C7102" w:rsidRPr="001C7102" w:rsidRDefault="001C7102" w:rsidP="001C7102">
            <w:pPr>
              <w:widowControl w:val="0"/>
              <w:spacing w:before="60" w:after="0" w:line="288" w:lineRule="auto"/>
              <w:jc w:val="both"/>
              <w:rPr>
                <w:rFonts w:ascii="Times New Roman" w:eastAsia="Calibri" w:hAnsi="Times New Roman" w:cs="Times New Roman"/>
                <w:bCs/>
                <w:sz w:val="26"/>
                <w:szCs w:val="26"/>
                <w:lang w:val="es-ES"/>
              </w:rPr>
            </w:pPr>
            <w:r w:rsidRPr="001C7102">
              <w:rPr>
                <w:rFonts w:ascii="Times New Roman" w:eastAsia="Calibri" w:hAnsi="Times New Roman" w:cs="Times New Roman"/>
                <w:bCs/>
                <w:sz w:val="26"/>
                <w:szCs w:val="26"/>
                <w:lang w:val="es-ES"/>
              </w:rPr>
              <w:t xml:space="preserve">- Kỷ yếu hoạt động nghiên cứu khoa học của NH </w:t>
            </w:r>
          </w:p>
          <w:p w14:paraId="356C54B6" w14:textId="77777777" w:rsidR="001C7102" w:rsidRPr="001C7102" w:rsidRDefault="001C7102" w:rsidP="001C7102">
            <w:pPr>
              <w:pStyle w:val="Other0"/>
              <w:spacing w:before="60" w:line="288" w:lineRule="auto"/>
              <w:ind w:firstLine="0"/>
              <w:jc w:val="both"/>
              <w:rPr>
                <w:rFonts w:ascii="Times New Roman" w:hAnsi="Times New Roman" w:cs="Times New Roman"/>
                <w:lang w:val="es-ES"/>
              </w:rPr>
            </w:pPr>
            <w:r w:rsidRPr="001C7102">
              <w:rPr>
                <w:rFonts w:ascii="Times New Roman" w:eastAsia="Calibri" w:hAnsi="Times New Roman" w:cs="Times New Roman"/>
                <w:bCs/>
                <w:lang w:val="es-ES"/>
              </w:rPr>
              <w:t>- Báo cáo tổng kết hoạt động NCKH của NH</w:t>
            </w:r>
          </w:p>
        </w:tc>
        <w:tc>
          <w:tcPr>
            <w:tcW w:w="2790" w:type="dxa"/>
            <w:tcBorders>
              <w:top w:val="single" w:sz="6" w:space="0" w:color="auto"/>
              <w:left w:val="single" w:sz="6" w:space="0" w:color="auto"/>
              <w:right w:val="single" w:sz="6" w:space="0" w:color="auto"/>
            </w:tcBorders>
          </w:tcPr>
          <w:p w14:paraId="17FA8C22" w14:textId="77777777" w:rsidR="001C7102" w:rsidRPr="001C7102" w:rsidRDefault="001C7102" w:rsidP="001C7102">
            <w:pPr>
              <w:spacing w:before="60" w:after="0" w:line="288" w:lineRule="auto"/>
              <w:ind w:right="57"/>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val="restart"/>
            <w:tcBorders>
              <w:top w:val="single" w:sz="6" w:space="0" w:color="auto"/>
              <w:left w:val="single" w:sz="6" w:space="0" w:color="auto"/>
              <w:right w:val="single" w:sz="6" w:space="0" w:color="auto"/>
            </w:tcBorders>
            <w:vAlign w:val="center"/>
          </w:tcPr>
          <w:p w14:paraId="01DEA8CE"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Trường ĐH Vinh</w:t>
            </w:r>
          </w:p>
        </w:tc>
        <w:tc>
          <w:tcPr>
            <w:tcW w:w="723" w:type="dxa"/>
            <w:vMerge w:val="restart"/>
            <w:tcBorders>
              <w:left w:val="single" w:sz="6" w:space="0" w:color="auto"/>
              <w:right w:val="single" w:sz="6" w:space="0" w:color="auto"/>
            </w:tcBorders>
          </w:tcPr>
          <w:p w14:paraId="55FEA00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EEA62AE" w14:textId="77777777" w:rsidTr="004B35EC">
        <w:tc>
          <w:tcPr>
            <w:tcW w:w="568" w:type="dxa"/>
            <w:vMerge/>
            <w:tcBorders>
              <w:left w:val="single" w:sz="6" w:space="0" w:color="auto"/>
              <w:right w:val="single" w:sz="6" w:space="0" w:color="auto"/>
            </w:tcBorders>
          </w:tcPr>
          <w:p w14:paraId="41404C6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5ABF06DE"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6D77667C"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Thông báo về hoạt động NCKH trên website của nhà trường</w:t>
            </w:r>
          </w:p>
        </w:tc>
        <w:tc>
          <w:tcPr>
            <w:tcW w:w="2790" w:type="dxa"/>
            <w:vAlign w:val="center"/>
          </w:tcPr>
          <w:p w14:paraId="18A39C35" w14:textId="77777777" w:rsidR="001C7102" w:rsidRPr="001C7102" w:rsidRDefault="001C7102" w:rsidP="001C7102">
            <w:pPr>
              <w:spacing w:before="60" w:after="0" w:line="288" w:lineRule="auto"/>
              <w:rPr>
                <w:rFonts w:ascii="Times New Roman" w:hAnsi="Times New Roman" w:cs="Times New Roman"/>
                <w:bCs/>
                <w:sz w:val="26"/>
                <w:szCs w:val="26"/>
                <w:lang w:val="es-ES"/>
              </w:rPr>
            </w:pPr>
            <w:r w:rsidRPr="001C7102">
              <w:rPr>
                <w:rFonts w:ascii="Times New Roman" w:hAnsi="Times New Roman" w:cs="Times New Roman"/>
                <w:bCs/>
                <w:sz w:val="26"/>
                <w:szCs w:val="26"/>
                <w:lang w:val="es-ES"/>
              </w:rPr>
              <w:t>Website</w:t>
            </w:r>
          </w:p>
        </w:tc>
        <w:tc>
          <w:tcPr>
            <w:tcW w:w="1440" w:type="dxa"/>
            <w:vMerge/>
            <w:tcBorders>
              <w:left w:val="single" w:sz="6" w:space="0" w:color="auto"/>
              <w:right w:val="single" w:sz="6" w:space="0" w:color="auto"/>
            </w:tcBorders>
            <w:vAlign w:val="center"/>
          </w:tcPr>
          <w:p w14:paraId="57AC6C27" w14:textId="77777777" w:rsidR="001C7102" w:rsidRPr="001C7102" w:rsidRDefault="001C7102" w:rsidP="001C7102">
            <w:pPr>
              <w:pStyle w:val="Other0"/>
              <w:spacing w:before="60" w:line="288" w:lineRule="auto"/>
              <w:ind w:firstLine="0"/>
              <w:jc w:val="center"/>
              <w:rPr>
                <w:rFonts w:ascii="Times New Roman" w:hAnsi="Times New Roman" w:cs="Times New Roman"/>
              </w:rPr>
            </w:pPr>
          </w:p>
        </w:tc>
        <w:tc>
          <w:tcPr>
            <w:tcW w:w="723" w:type="dxa"/>
            <w:vMerge/>
            <w:tcBorders>
              <w:left w:val="single" w:sz="6" w:space="0" w:color="auto"/>
              <w:right w:val="single" w:sz="6" w:space="0" w:color="auto"/>
            </w:tcBorders>
          </w:tcPr>
          <w:p w14:paraId="0CBDF84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E63AE18" w14:textId="77777777" w:rsidTr="004B35EC">
        <w:tc>
          <w:tcPr>
            <w:tcW w:w="568" w:type="dxa"/>
            <w:tcBorders>
              <w:left w:val="single" w:sz="6" w:space="0" w:color="auto"/>
              <w:right w:val="single" w:sz="6" w:space="0" w:color="auto"/>
            </w:tcBorders>
          </w:tcPr>
          <w:p w14:paraId="30D8917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9</w:t>
            </w:r>
          </w:p>
        </w:tc>
        <w:tc>
          <w:tcPr>
            <w:tcW w:w="1710" w:type="dxa"/>
            <w:tcBorders>
              <w:top w:val="single" w:sz="6" w:space="0" w:color="auto"/>
              <w:left w:val="single" w:sz="6" w:space="0" w:color="auto"/>
              <w:right w:val="single" w:sz="6" w:space="0" w:color="auto"/>
            </w:tcBorders>
          </w:tcPr>
          <w:p w14:paraId="7F515D9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H11.11.04.09</w:t>
            </w:r>
          </w:p>
        </w:tc>
        <w:tc>
          <w:tcPr>
            <w:tcW w:w="6390" w:type="dxa"/>
            <w:tcBorders>
              <w:top w:val="single" w:sz="6" w:space="0" w:color="auto"/>
              <w:left w:val="single" w:sz="6" w:space="0" w:color="auto"/>
              <w:bottom w:val="single" w:sz="6" w:space="0" w:color="auto"/>
              <w:right w:val="single" w:sz="6" w:space="0" w:color="auto"/>
            </w:tcBorders>
            <w:vAlign w:val="center"/>
          </w:tcPr>
          <w:p w14:paraId="6F7F6D9F"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lang w:val="vi-VN"/>
              </w:rPr>
              <w:t>Dữ liệu về nguồn thu/chi tài chính dành cho các hoạt động NCKH của NH trong chu kỳ đánh giá</w:t>
            </w:r>
          </w:p>
        </w:tc>
        <w:tc>
          <w:tcPr>
            <w:tcW w:w="2790" w:type="dxa"/>
            <w:tcBorders>
              <w:top w:val="single" w:sz="6" w:space="0" w:color="auto"/>
              <w:left w:val="single" w:sz="6" w:space="0" w:color="auto"/>
              <w:bottom w:val="single" w:sz="6" w:space="0" w:color="auto"/>
              <w:right w:val="single" w:sz="6" w:space="0" w:color="auto"/>
            </w:tcBorders>
          </w:tcPr>
          <w:p w14:paraId="069D66F9"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tcBorders>
              <w:top w:val="single" w:sz="6" w:space="0" w:color="auto"/>
              <w:left w:val="single" w:sz="6" w:space="0" w:color="auto"/>
              <w:right w:val="single" w:sz="6" w:space="0" w:color="auto"/>
            </w:tcBorders>
            <w:vAlign w:val="center"/>
          </w:tcPr>
          <w:p w14:paraId="5F841BD2"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Trường ĐH Vinh</w:t>
            </w:r>
          </w:p>
        </w:tc>
        <w:tc>
          <w:tcPr>
            <w:tcW w:w="723" w:type="dxa"/>
            <w:tcBorders>
              <w:left w:val="single" w:sz="6" w:space="0" w:color="auto"/>
              <w:right w:val="single" w:sz="6" w:space="0" w:color="auto"/>
            </w:tcBorders>
          </w:tcPr>
          <w:p w14:paraId="6A2C3E6C"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761D706" w14:textId="77777777" w:rsidTr="004B35EC">
        <w:tc>
          <w:tcPr>
            <w:tcW w:w="568" w:type="dxa"/>
            <w:tcBorders>
              <w:left w:val="single" w:sz="6" w:space="0" w:color="auto"/>
              <w:right w:val="single" w:sz="6" w:space="0" w:color="auto"/>
            </w:tcBorders>
          </w:tcPr>
          <w:p w14:paraId="111AA80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lastRenderedPageBreak/>
              <w:t>10</w:t>
            </w:r>
          </w:p>
        </w:tc>
        <w:tc>
          <w:tcPr>
            <w:tcW w:w="1710" w:type="dxa"/>
            <w:tcBorders>
              <w:top w:val="single" w:sz="6" w:space="0" w:color="auto"/>
              <w:left w:val="single" w:sz="6" w:space="0" w:color="auto"/>
              <w:right w:val="single" w:sz="6" w:space="0" w:color="auto"/>
            </w:tcBorders>
          </w:tcPr>
          <w:p w14:paraId="46AD2887"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H11.11.04.10</w:t>
            </w:r>
          </w:p>
        </w:tc>
        <w:tc>
          <w:tcPr>
            <w:tcW w:w="6390" w:type="dxa"/>
            <w:vAlign w:val="center"/>
          </w:tcPr>
          <w:p w14:paraId="7BF892EA"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 xml:space="preserve">Bản đối sánh về loại hình NC và số lượng các hoạt động NCKH của sinh viên </w:t>
            </w:r>
            <w:r w:rsidRPr="001C7102">
              <w:rPr>
                <w:rFonts w:ascii="Times New Roman" w:hAnsi="Times New Roman" w:cs="Times New Roman"/>
                <w:bCs/>
                <w:sz w:val="26"/>
                <w:szCs w:val="26"/>
              </w:rPr>
              <w:t xml:space="preserve">ngành </w:t>
            </w:r>
            <w:r w:rsidRPr="001C7102">
              <w:rPr>
                <w:rFonts w:ascii="Times New Roman" w:eastAsia="Calibri" w:hAnsi="Times New Roman" w:cs="Times New Roman"/>
                <w:sz w:val="26"/>
                <w:szCs w:val="26"/>
                <w:lang w:val="nl-NL"/>
              </w:rPr>
              <w:t>CNKTOTO với các ngành trong trường</w:t>
            </w:r>
          </w:p>
        </w:tc>
        <w:tc>
          <w:tcPr>
            <w:tcW w:w="2790" w:type="dxa"/>
            <w:tcBorders>
              <w:top w:val="single" w:sz="6" w:space="0" w:color="auto"/>
              <w:left w:val="single" w:sz="6" w:space="0" w:color="auto"/>
              <w:bottom w:val="single" w:sz="6" w:space="0" w:color="auto"/>
              <w:right w:val="single" w:sz="6" w:space="0" w:color="auto"/>
            </w:tcBorders>
          </w:tcPr>
          <w:p w14:paraId="0A290CF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tcBorders>
              <w:top w:val="single" w:sz="6" w:space="0" w:color="auto"/>
              <w:left w:val="single" w:sz="6" w:space="0" w:color="auto"/>
              <w:right w:val="single" w:sz="6" w:space="0" w:color="auto"/>
            </w:tcBorders>
            <w:vAlign w:val="center"/>
          </w:tcPr>
          <w:p w14:paraId="63E390EF"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Trường ĐH Vinh</w:t>
            </w:r>
          </w:p>
        </w:tc>
        <w:tc>
          <w:tcPr>
            <w:tcW w:w="723" w:type="dxa"/>
            <w:tcBorders>
              <w:left w:val="single" w:sz="6" w:space="0" w:color="auto"/>
              <w:right w:val="single" w:sz="6" w:space="0" w:color="auto"/>
            </w:tcBorders>
          </w:tcPr>
          <w:p w14:paraId="2C3C10E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A23734B" w14:textId="77777777" w:rsidTr="004B35EC">
        <w:tc>
          <w:tcPr>
            <w:tcW w:w="568" w:type="dxa"/>
            <w:vMerge w:val="restart"/>
            <w:tcBorders>
              <w:left w:val="single" w:sz="6" w:space="0" w:color="auto"/>
              <w:right w:val="single" w:sz="6" w:space="0" w:color="auto"/>
            </w:tcBorders>
          </w:tcPr>
          <w:p w14:paraId="1F82B7E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11</w:t>
            </w:r>
          </w:p>
        </w:tc>
        <w:tc>
          <w:tcPr>
            <w:tcW w:w="1710" w:type="dxa"/>
            <w:vMerge w:val="restart"/>
            <w:tcBorders>
              <w:top w:val="single" w:sz="6" w:space="0" w:color="auto"/>
              <w:left w:val="single" w:sz="6" w:space="0" w:color="auto"/>
              <w:right w:val="single" w:sz="6" w:space="0" w:color="auto"/>
            </w:tcBorders>
          </w:tcPr>
          <w:p w14:paraId="74D4FD24"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H11.11.04.11</w:t>
            </w:r>
          </w:p>
        </w:tc>
        <w:tc>
          <w:tcPr>
            <w:tcW w:w="6390" w:type="dxa"/>
            <w:vAlign w:val="center"/>
          </w:tcPr>
          <w:p w14:paraId="2A003615" w14:textId="77777777" w:rsidR="001C7102" w:rsidRPr="001C7102" w:rsidRDefault="001C7102" w:rsidP="001C7102">
            <w:pPr>
              <w:spacing w:before="60" w:after="0" w:line="288" w:lineRule="auto"/>
              <w:jc w:val="both"/>
              <w:rPr>
                <w:rFonts w:ascii="Times New Roman" w:hAnsi="Times New Roman" w:cs="Times New Roman"/>
                <w:bCs/>
                <w:sz w:val="26"/>
                <w:szCs w:val="26"/>
                <w:lang w:val="es-ES"/>
              </w:rPr>
            </w:pPr>
            <w:r w:rsidRPr="001C7102">
              <w:rPr>
                <w:rFonts w:ascii="Times New Roman" w:hAnsi="Times New Roman" w:cs="Times New Roman"/>
                <w:bCs/>
                <w:sz w:val="26"/>
                <w:szCs w:val="26"/>
                <w:lang w:val="es-ES"/>
              </w:rPr>
              <w:t>Các NCKH của giảng viên có sự tham gia của Sinh viên</w:t>
            </w:r>
          </w:p>
        </w:tc>
        <w:tc>
          <w:tcPr>
            <w:tcW w:w="2790" w:type="dxa"/>
            <w:tcBorders>
              <w:top w:val="single" w:sz="6" w:space="0" w:color="auto"/>
              <w:left w:val="single" w:sz="6" w:space="0" w:color="auto"/>
              <w:bottom w:val="single" w:sz="6" w:space="0" w:color="auto"/>
              <w:right w:val="single" w:sz="6" w:space="0" w:color="auto"/>
            </w:tcBorders>
          </w:tcPr>
          <w:p w14:paraId="65277B99"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val="restart"/>
            <w:tcBorders>
              <w:top w:val="single" w:sz="6" w:space="0" w:color="auto"/>
              <w:left w:val="single" w:sz="6" w:space="0" w:color="auto"/>
              <w:right w:val="single" w:sz="6" w:space="0" w:color="auto"/>
            </w:tcBorders>
            <w:vAlign w:val="center"/>
          </w:tcPr>
          <w:p w14:paraId="36BD90B9"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Trường ĐH Vinh</w:t>
            </w:r>
          </w:p>
        </w:tc>
        <w:tc>
          <w:tcPr>
            <w:tcW w:w="723" w:type="dxa"/>
            <w:vMerge w:val="restart"/>
            <w:tcBorders>
              <w:left w:val="single" w:sz="6" w:space="0" w:color="auto"/>
              <w:right w:val="single" w:sz="6" w:space="0" w:color="auto"/>
            </w:tcBorders>
          </w:tcPr>
          <w:p w14:paraId="2165D18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4F2A248" w14:textId="77777777" w:rsidTr="004B35EC">
        <w:tc>
          <w:tcPr>
            <w:tcW w:w="568" w:type="dxa"/>
            <w:vMerge/>
            <w:tcBorders>
              <w:left w:val="single" w:sz="6" w:space="0" w:color="auto"/>
              <w:right w:val="single" w:sz="6" w:space="0" w:color="auto"/>
            </w:tcBorders>
          </w:tcPr>
          <w:p w14:paraId="1D0AE2E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45AEBB6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5B57A326"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eastAsia="MS Mincho" w:hAnsi="Times New Roman" w:cs="Times New Roman"/>
                <w:sz w:val="26"/>
                <w:szCs w:val="26"/>
                <w:lang w:eastAsia="zh-CN"/>
              </w:rPr>
              <w:t xml:space="preserve">Minh chứng về </w:t>
            </w:r>
            <w:r w:rsidRPr="001C7102">
              <w:rPr>
                <w:rFonts w:ascii="Times New Roman" w:eastAsia="MS Mincho" w:hAnsi="Times New Roman" w:cs="Times New Roman"/>
                <w:sz w:val="26"/>
                <w:szCs w:val="26"/>
                <w:lang w:val="vi-VN" w:eastAsia="zh-CN"/>
              </w:rPr>
              <w:t>các tọa đàm, hội nghị, hội thảo khoa học</w:t>
            </w:r>
            <w:r w:rsidRPr="001C7102">
              <w:rPr>
                <w:rFonts w:ascii="Times New Roman" w:eastAsia="MS Mincho" w:hAnsi="Times New Roman" w:cs="Times New Roman"/>
                <w:sz w:val="26"/>
                <w:szCs w:val="26"/>
                <w:lang w:eastAsia="zh-CN"/>
              </w:rPr>
              <w:t xml:space="preserve"> (</w:t>
            </w:r>
            <w:r w:rsidRPr="001C7102">
              <w:rPr>
                <w:rFonts w:ascii="Times New Roman" w:eastAsia="MS Mincho" w:hAnsi="Times New Roman" w:cs="Times New Roman"/>
                <w:i/>
                <w:sz w:val="26"/>
                <w:szCs w:val="26"/>
                <w:lang w:eastAsia="zh-CN"/>
              </w:rPr>
              <w:t>hình ảnh, kế hoạch, thông tri triệu tập</w:t>
            </w:r>
            <w:r w:rsidRPr="001C7102">
              <w:rPr>
                <w:rFonts w:ascii="Times New Roman" w:eastAsia="MS Mincho" w:hAnsi="Times New Roman" w:cs="Times New Roman"/>
                <w:sz w:val="26"/>
                <w:szCs w:val="26"/>
                <w:lang w:eastAsia="zh-CN"/>
              </w:rPr>
              <w:t xml:space="preserve">, </w:t>
            </w:r>
            <w:r w:rsidRPr="001C7102">
              <w:rPr>
                <w:rFonts w:ascii="Times New Roman" w:eastAsia="MS Mincho" w:hAnsi="Times New Roman" w:cs="Times New Roman"/>
                <w:i/>
                <w:sz w:val="26"/>
                <w:szCs w:val="26"/>
                <w:lang w:eastAsia="zh-CN"/>
              </w:rPr>
              <w:t>bài báo</w:t>
            </w:r>
            <w:r w:rsidRPr="001C7102">
              <w:rPr>
                <w:rFonts w:ascii="Times New Roman" w:eastAsia="MS Mincho" w:hAnsi="Times New Roman" w:cs="Times New Roman"/>
                <w:sz w:val="26"/>
                <w:szCs w:val="26"/>
                <w:lang w:eastAsia="zh-CN"/>
              </w:rPr>
              <w:t>,…)</w:t>
            </w:r>
          </w:p>
        </w:tc>
        <w:tc>
          <w:tcPr>
            <w:tcW w:w="2790" w:type="dxa"/>
            <w:tcBorders>
              <w:top w:val="single" w:sz="6" w:space="0" w:color="auto"/>
              <w:left w:val="single" w:sz="6" w:space="0" w:color="auto"/>
              <w:bottom w:val="single" w:sz="6" w:space="0" w:color="auto"/>
              <w:right w:val="single" w:sz="6" w:space="0" w:color="auto"/>
            </w:tcBorders>
          </w:tcPr>
          <w:p w14:paraId="4C1ACF0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2019-2023</w:t>
            </w:r>
          </w:p>
        </w:tc>
        <w:tc>
          <w:tcPr>
            <w:tcW w:w="1440" w:type="dxa"/>
            <w:vMerge/>
            <w:tcBorders>
              <w:top w:val="single" w:sz="6" w:space="0" w:color="auto"/>
              <w:left w:val="single" w:sz="6" w:space="0" w:color="auto"/>
              <w:right w:val="single" w:sz="6" w:space="0" w:color="auto"/>
            </w:tcBorders>
            <w:vAlign w:val="center"/>
          </w:tcPr>
          <w:p w14:paraId="3B845046" w14:textId="77777777" w:rsidR="001C7102" w:rsidRPr="001C7102" w:rsidRDefault="001C7102" w:rsidP="001C7102">
            <w:pPr>
              <w:pStyle w:val="Other0"/>
              <w:spacing w:before="60" w:line="288" w:lineRule="auto"/>
              <w:ind w:firstLine="0"/>
              <w:jc w:val="center"/>
              <w:rPr>
                <w:rFonts w:ascii="Times New Roman" w:hAnsi="Times New Roman" w:cs="Times New Roman"/>
              </w:rPr>
            </w:pPr>
          </w:p>
        </w:tc>
        <w:tc>
          <w:tcPr>
            <w:tcW w:w="723" w:type="dxa"/>
            <w:vMerge/>
            <w:tcBorders>
              <w:left w:val="single" w:sz="6" w:space="0" w:color="auto"/>
              <w:right w:val="single" w:sz="6" w:space="0" w:color="auto"/>
            </w:tcBorders>
          </w:tcPr>
          <w:p w14:paraId="5E087162"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A13D4C4" w14:textId="77777777" w:rsidTr="004B35EC">
        <w:tc>
          <w:tcPr>
            <w:tcW w:w="568" w:type="dxa"/>
            <w:tcBorders>
              <w:left w:val="single" w:sz="6" w:space="0" w:color="auto"/>
              <w:right w:val="single" w:sz="6" w:space="0" w:color="auto"/>
            </w:tcBorders>
          </w:tcPr>
          <w:p w14:paraId="6B486A4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12</w:t>
            </w:r>
          </w:p>
        </w:tc>
        <w:tc>
          <w:tcPr>
            <w:tcW w:w="1710" w:type="dxa"/>
            <w:tcBorders>
              <w:top w:val="single" w:sz="6" w:space="0" w:color="auto"/>
              <w:left w:val="single" w:sz="6" w:space="0" w:color="auto"/>
              <w:bottom w:val="single" w:sz="6" w:space="0" w:color="auto"/>
              <w:right w:val="single" w:sz="6" w:space="0" w:color="auto"/>
            </w:tcBorders>
          </w:tcPr>
          <w:p w14:paraId="54227352"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H11.11.04.12</w:t>
            </w:r>
          </w:p>
        </w:tc>
        <w:tc>
          <w:tcPr>
            <w:tcW w:w="6390" w:type="dxa"/>
            <w:tcBorders>
              <w:top w:val="single" w:sz="6" w:space="0" w:color="auto"/>
              <w:left w:val="single" w:sz="6" w:space="0" w:color="auto"/>
              <w:bottom w:val="single" w:sz="6" w:space="0" w:color="auto"/>
              <w:right w:val="single" w:sz="6" w:space="0" w:color="auto"/>
            </w:tcBorders>
            <w:vAlign w:val="center"/>
          </w:tcPr>
          <w:p w14:paraId="48AEF3EB"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 xml:space="preserve">Các minh chứng về NCKH của sinh viên </w:t>
            </w:r>
            <w:r w:rsidRPr="001C7102">
              <w:rPr>
                <w:rFonts w:ascii="Times New Roman" w:eastAsia="Calibri" w:hAnsi="Times New Roman" w:cs="Times New Roman"/>
                <w:kern w:val="2"/>
                <w14:ligatures w14:val="standardContextual"/>
              </w:rPr>
              <w:t>Viện KT&amp;CN</w:t>
            </w:r>
            <w:r w:rsidRPr="001C7102">
              <w:rPr>
                <w:rFonts w:ascii="Times New Roman" w:hAnsi="Times New Roman" w:cs="Times New Roman"/>
              </w:rPr>
              <w:t xml:space="preserve"> trong đó có các đề tài NCKH có đề xuất có tính thời sự phù hợp với xu thế phát triển của thời đại</w:t>
            </w:r>
          </w:p>
        </w:tc>
        <w:tc>
          <w:tcPr>
            <w:tcW w:w="2790" w:type="dxa"/>
            <w:tcBorders>
              <w:top w:val="single" w:sz="6" w:space="0" w:color="auto"/>
              <w:left w:val="single" w:sz="6" w:space="0" w:color="auto"/>
              <w:bottom w:val="single" w:sz="6" w:space="0" w:color="auto"/>
              <w:right w:val="single" w:sz="6" w:space="0" w:color="auto"/>
            </w:tcBorders>
          </w:tcPr>
          <w:p w14:paraId="7AD0641F" w14:textId="77777777" w:rsidR="001C7102" w:rsidRPr="001C7102" w:rsidRDefault="001C7102" w:rsidP="001C7102">
            <w:pPr>
              <w:spacing w:before="60" w:after="0" w:line="288" w:lineRule="auto"/>
              <w:rPr>
                <w:rFonts w:ascii="Times New Roman" w:eastAsia="Calibri" w:hAnsi="Times New Roman" w:cs="Times New Roman"/>
                <w:sz w:val="26"/>
                <w:szCs w:val="26"/>
              </w:rPr>
            </w:pPr>
            <w:r w:rsidRPr="001C7102">
              <w:rPr>
                <w:rFonts w:ascii="Times New Roman" w:hAnsi="Times New Roman" w:cs="Times New Roman"/>
                <w:sz w:val="26"/>
                <w:szCs w:val="26"/>
              </w:rPr>
              <w:t>Từ năm 2019-2023</w:t>
            </w:r>
          </w:p>
        </w:tc>
        <w:tc>
          <w:tcPr>
            <w:tcW w:w="1440" w:type="dxa"/>
            <w:tcBorders>
              <w:left w:val="single" w:sz="6" w:space="0" w:color="auto"/>
              <w:right w:val="single" w:sz="6" w:space="0" w:color="auto"/>
            </w:tcBorders>
            <w:vAlign w:val="center"/>
          </w:tcPr>
          <w:p w14:paraId="279DECBA" w14:textId="77777777" w:rsidR="001C7102" w:rsidRPr="001C7102" w:rsidRDefault="001C7102" w:rsidP="001C7102">
            <w:pPr>
              <w:pStyle w:val="Other0"/>
              <w:spacing w:before="60" w:line="288" w:lineRule="auto"/>
              <w:ind w:firstLine="0"/>
              <w:jc w:val="center"/>
              <w:rPr>
                <w:rFonts w:ascii="Times New Roman" w:hAnsi="Times New Roman" w:cs="Times New Roman"/>
              </w:rPr>
            </w:pPr>
            <w:r w:rsidRPr="001C7102">
              <w:rPr>
                <w:rFonts w:ascii="Times New Roman" w:hAnsi="Times New Roman" w:cs="Times New Roman"/>
              </w:rPr>
              <w:t>Trường ĐH Vinh</w:t>
            </w:r>
          </w:p>
        </w:tc>
        <w:tc>
          <w:tcPr>
            <w:tcW w:w="723" w:type="dxa"/>
            <w:tcBorders>
              <w:left w:val="single" w:sz="6" w:space="0" w:color="auto"/>
              <w:right w:val="single" w:sz="6" w:space="0" w:color="auto"/>
            </w:tcBorders>
          </w:tcPr>
          <w:p w14:paraId="708F71F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6892553" w14:textId="77777777" w:rsidTr="004B35EC">
        <w:tc>
          <w:tcPr>
            <w:tcW w:w="13626" w:type="dxa"/>
            <w:gridSpan w:val="6"/>
            <w:tcBorders>
              <w:top w:val="single" w:sz="6" w:space="0" w:color="auto"/>
              <w:left w:val="single" w:sz="6" w:space="0" w:color="auto"/>
              <w:right w:val="single" w:sz="6" w:space="0" w:color="auto"/>
            </w:tcBorders>
          </w:tcPr>
          <w:p w14:paraId="75D63A57" w14:textId="77777777" w:rsidR="001C7102" w:rsidRPr="001C7102" w:rsidRDefault="001C7102" w:rsidP="001C7102">
            <w:pPr>
              <w:widowControl w:val="0"/>
              <w:tabs>
                <w:tab w:val="left" w:pos="700"/>
                <w:tab w:val="left" w:pos="5040"/>
              </w:tabs>
              <w:spacing w:before="60" w:after="0" w:line="288" w:lineRule="auto"/>
              <w:jc w:val="both"/>
              <w:outlineLvl w:val="2"/>
              <w:rPr>
                <w:rFonts w:ascii="Times New Roman" w:eastAsia="Calibri" w:hAnsi="Times New Roman" w:cs="Times New Roman"/>
                <w:sz w:val="26"/>
                <w:szCs w:val="26"/>
                <w:lang w:val="da-DK"/>
              </w:rPr>
            </w:pPr>
            <w:bookmarkStart w:id="15" w:name="_Toc115299712"/>
            <w:bookmarkStart w:id="16" w:name="_Toc124717239"/>
            <w:r w:rsidRPr="001C7102">
              <w:rPr>
                <w:rFonts w:ascii="Times New Roman" w:eastAsia="Calibri" w:hAnsi="Times New Roman" w:cs="Times New Roman"/>
                <w:sz w:val="26"/>
                <w:szCs w:val="26"/>
                <w:lang w:val="da-DK"/>
              </w:rPr>
              <w:t xml:space="preserve">Tiêu chí 11.5. </w:t>
            </w:r>
            <w:r w:rsidRPr="001C7102">
              <w:rPr>
                <w:rFonts w:ascii="Times New Roman" w:eastAsia="Calibri" w:hAnsi="Times New Roman" w:cs="Times New Roman"/>
                <w:sz w:val="26"/>
                <w:szCs w:val="26"/>
              </w:rPr>
              <w:t>Mức độ hài lòng của các bên liên quan được xác lập, giám sát và đối sánh để cải tiến chất lượng</w:t>
            </w:r>
            <w:bookmarkEnd w:id="15"/>
            <w:bookmarkEnd w:id="16"/>
            <w:r w:rsidRPr="001C7102">
              <w:rPr>
                <w:rFonts w:ascii="Times New Roman" w:eastAsia="Calibri" w:hAnsi="Times New Roman" w:cs="Times New Roman"/>
                <w:sz w:val="26"/>
                <w:szCs w:val="26"/>
                <w:lang w:val="da-DK"/>
              </w:rPr>
              <w:t xml:space="preserve"> </w:t>
            </w:r>
          </w:p>
        </w:tc>
      </w:tr>
      <w:tr w:rsidR="001C7102" w:rsidRPr="001C7102" w14:paraId="6434A014" w14:textId="77777777" w:rsidTr="004B35EC">
        <w:tc>
          <w:tcPr>
            <w:tcW w:w="568" w:type="dxa"/>
            <w:vMerge w:val="restart"/>
            <w:tcBorders>
              <w:top w:val="single" w:sz="6" w:space="0" w:color="auto"/>
              <w:left w:val="single" w:sz="6" w:space="0" w:color="auto"/>
              <w:right w:val="single" w:sz="6" w:space="0" w:color="auto"/>
            </w:tcBorders>
          </w:tcPr>
          <w:p w14:paraId="4669B59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w:t>
            </w:r>
          </w:p>
        </w:tc>
        <w:tc>
          <w:tcPr>
            <w:tcW w:w="1710" w:type="dxa"/>
            <w:vMerge w:val="restart"/>
            <w:tcBorders>
              <w:top w:val="single" w:sz="6" w:space="0" w:color="auto"/>
              <w:left w:val="single" w:sz="6" w:space="0" w:color="auto"/>
              <w:right w:val="single" w:sz="6" w:space="0" w:color="auto"/>
            </w:tcBorders>
          </w:tcPr>
          <w:p w14:paraId="60687D41" w14:textId="77777777" w:rsidR="001C7102" w:rsidRPr="001C7102" w:rsidRDefault="001C7102" w:rsidP="001C7102">
            <w:pPr>
              <w:widowControl w:val="0"/>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H11.11.05.01</w:t>
            </w:r>
          </w:p>
        </w:tc>
        <w:tc>
          <w:tcPr>
            <w:tcW w:w="6390" w:type="dxa"/>
            <w:vAlign w:val="center"/>
          </w:tcPr>
          <w:p w14:paraId="239A1C2E"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sz w:val="26"/>
                <w:szCs w:val="26"/>
              </w:rPr>
              <w:t>Quy định chức năng, nhiệm vụ của các đơn vị trực thuộc trường Đại học Vinh</w:t>
            </w:r>
          </w:p>
        </w:tc>
        <w:tc>
          <w:tcPr>
            <w:tcW w:w="2790" w:type="dxa"/>
            <w:vAlign w:val="center"/>
          </w:tcPr>
          <w:p w14:paraId="6A37C3F6" w14:textId="77777777" w:rsidR="001C7102" w:rsidRPr="001C7102" w:rsidRDefault="001C7102" w:rsidP="001C7102">
            <w:pPr>
              <w:tabs>
                <w:tab w:val="left" w:pos="1710"/>
              </w:tabs>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Số 428/QĐ-ĐHV, ngày 21/04/2016</w:t>
            </w:r>
          </w:p>
        </w:tc>
        <w:tc>
          <w:tcPr>
            <w:tcW w:w="1440" w:type="dxa"/>
            <w:vMerge w:val="restart"/>
            <w:tcBorders>
              <w:top w:val="single" w:sz="6" w:space="0" w:color="auto"/>
              <w:left w:val="single" w:sz="6" w:space="0" w:color="auto"/>
              <w:right w:val="single" w:sz="6" w:space="0" w:color="auto"/>
            </w:tcBorders>
            <w:vAlign w:val="center"/>
          </w:tcPr>
          <w:p w14:paraId="7865977F"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6C71C8E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4D66182" w14:textId="77777777" w:rsidTr="004B35EC">
        <w:tc>
          <w:tcPr>
            <w:tcW w:w="568" w:type="dxa"/>
            <w:vMerge/>
            <w:tcBorders>
              <w:left w:val="single" w:sz="6" w:space="0" w:color="auto"/>
              <w:right w:val="single" w:sz="6" w:space="0" w:color="auto"/>
            </w:tcBorders>
          </w:tcPr>
          <w:p w14:paraId="51EE0398"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330CC06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0B3CFAC5"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bCs/>
                <w:sz w:val="26"/>
                <w:szCs w:val="26"/>
              </w:rPr>
              <w:t>Quyết định về việc ban hành quy định, chức năng, nhiệm vụ của các đơn vị tr</w:t>
            </w:r>
            <w:r w:rsidRPr="001C7102">
              <w:rPr>
                <w:rFonts w:ascii="Times New Roman" w:hAnsi="Times New Roman" w:cs="Times New Roman"/>
                <w:sz w:val="26"/>
                <w:szCs w:val="26"/>
              </w:rPr>
              <w:t>ực thuộc trường Đại học Vinh</w:t>
            </w:r>
          </w:p>
        </w:tc>
        <w:tc>
          <w:tcPr>
            <w:tcW w:w="2790" w:type="dxa"/>
            <w:vAlign w:val="center"/>
          </w:tcPr>
          <w:p w14:paraId="3D6D0D84" w14:textId="77777777" w:rsidR="001C7102" w:rsidRPr="001C7102" w:rsidRDefault="001C7102" w:rsidP="001C7102">
            <w:pPr>
              <w:spacing w:before="60" w:after="0" w:line="288" w:lineRule="auto"/>
              <w:jc w:val="both"/>
              <w:rPr>
                <w:rFonts w:ascii="Times New Roman" w:hAnsi="Times New Roman" w:cs="Times New Roman"/>
                <w:spacing w:val="-18"/>
                <w:sz w:val="26"/>
                <w:szCs w:val="26"/>
              </w:rPr>
            </w:pPr>
            <w:r w:rsidRPr="001C7102">
              <w:rPr>
                <w:rFonts w:ascii="Times New Roman" w:hAnsi="Times New Roman" w:cs="Times New Roman"/>
                <w:sz w:val="26"/>
                <w:szCs w:val="26"/>
              </w:rPr>
              <w:t>Số 2396/QĐ-ĐHV ngày 06/09/2019</w:t>
            </w:r>
          </w:p>
        </w:tc>
        <w:tc>
          <w:tcPr>
            <w:tcW w:w="1440" w:type="dxa"/>
            <w:vMerge/>
            <w:tcBorders>
              <w:left w:val="single" w:sz="6" w:space="0" w:color="auto"/>
              <w:right w:val="single" w:sz="6" w:space="0" w:color="auto"/>
            </w:tcBorders>
            <w:vAlign w:val="center"/>
          </w:tcPr>
          <w:p w14:paraId="1BAC5267"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CE1FDE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2F1A3DE" w14:textId="77777777" w:rsidTr="004B35EC">
        <w:tc>
          <w:tcPr>
            <w:tcW w:w="568" w:type="dxa"/>
            <w:vMerge/>
            <w:tcBorders>
              <w:left w:val="single" w:sz="6" w:space="0" w:color="auto"/>
              <w:right w:val="single" w:sz="6" w:space="0" w:color="auto"/>
            </w:tcBorders>
          </w:tcPr>
          <w:p w14:paraId="6F6782DA"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7113E219"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22D5D17E"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Chức năng, nhiệm vụ của Trung tâm ĐBCL</w:t>
            </w:r>
          </w:p>
        </w:tc>
        <w:tc>
          <w:tcPr>
            <w:tcW w:w="2790" w:type="dxa"/>
            <w:vAlign w:val="center"/>
          </w:tcPr>
          <w:p w14:paraId="7FD2A4B6"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https://trungtamdbcl.vinhuni.edu.vn/thong-bao-van-ban/seo/chuc-nang-nhiem-vu-trung-tam-dam-bao-chat-luong-66995</w:t>
            </w:r>
          </w:p>
        </w:tc>
        <w:tc>
          <w:tcPr>
            <w:tcW w:w="1440" w:type="dxa"/>
            <w:vMerge/>
            <w:tcBorders>
              <w:left w:val="single" w:sz="6" w:space="0" w:color="auto"/>
              <w:right w:val="single" w:sz="6" w:space="0" w:color="auto"/>
            </w:tcBorders>
            <w:vAlign w:val="center"/>
          </w:tcPr>
          <w:p w14:paraId="4F05E76E"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08C56F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29B3182" w14:textId="77777777" w:rsidTr="004B35EC">
        <w:trPr>
          <w:trHeight w:val="714"/>
        </w:trPr>
        <w:tc>
          <w:tcPr>
            <w:tcW w:w="568" w:type="dxa"/>
            <w:vMerge w:val="restart"/>
            <w:tcBorders>
              <w:top w:val="single" w:sz="6" w:space="0" w:color="auto"/>
              <w:left w:val="single" w:sz="6" w:space="0" w:color="auto"/>
              <w:right w:val="single" w:sz="6" w:space="0" w:color="auto"/>
            </w:tcBorders>
          </w:tcPr>
          <w:p w14:paraId="5B283677"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r w:rsidRPr="001C7102">
              <w:rPr>
                <w:rFonts w:ascii="Times New Roman" w:hAnsi="Times New Roman" w:cs="Times New Roman"/>
                <w:sz w:val="26"/>
                <w:szCs w:val="26"/>
                <w:lang w:val="vi-VN"/>
              </w:rPr>
              <w:t>2</w:t>
            </w:r>
          </w:p>
        </w:tc>
        <w:tc>
          <w:tcPr>
            <w:tcW w:w="1710" w:type="dxa"/>
            <w:vMerge w:val="restart"/>
            <w:tcBorders>
              <w:top w:val="single" w:sz="6" w:space="0" w:color="auto"/>
              <w:left w:val="single" w:sz="6" w:space="0" w:color="auto"/>
              <w:right w:val="single" w:sz="6" w:space="0" w:color="auto"/>
            </w:tcBorders>
          </w:tcPr>
          <w:p w14:paraId="30BE63A0"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H11.11.05.02</w:t>
            </w:r>
          </w:p>
        </w:tc>
        <w:tc>
          <w:tcPr>
            <w:tcW w:w="6390" w:type="dxa"/>
            <w:tcBorders>
              <w:top w:val="single" w:sz="6" w:space="0" w:color="auto"/>
              <w:left w:val="single" w:sz="6" w:space="0" w:color="auto"/>
              <w:bottom w:val="single" w:sz="6" w:space="0" w:color="auto"/>
              <w:right w:val="single" w:sz="6" w:space="0" w:color="auto"/>
            </w:tcBorders>
            <w:vAlign w:val="center"/>
          </w:tcPr>
          <w:p w14:paraId="1300B649"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sz w:val="26"/>
                <w:szCs w:val="26"/>
              </w:rPr>
              <w:t>Quy định tạm thời công tác lấy ý kiến phản hồi từ người học về cán bộ, viên chức và các hoạt động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1D5DDB19"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Times New Roman" w:hAnsi="Times New Roman" w:cs="Times New Roman"/>
                <w:lang w:val="en-GB"/>
              </w:rPr>
              <w:t>Số 1307/QĐ-ĐHV ngày 01/11/2016</w:t>
            </w:r>
          </w:p>
        </w:tc>
        <w:tc>
          <w:tcPr>
            <w:tcW w:w="1440" w:type="dxa"/>
            <w:vMerge w:val="restart"/>
            <w:tcBorders>
              <w:top w:val="single" w:sz="6" w:space="0" w:color="auto"/>
              <w:left w:val="single" w:sz="6" w:space="0" w:color="auto"/>
              <w:right w:val="single" w:sz="6" w:space="0" w:color="auto"/>
            </w:tcBorders>
            <w:vAlign w:val="center"/>
          </w:tcPr>
          <w:p w14:paraId="34AB19F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2310B27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BD6627C" w14:textId="77777777" w:rsidTr="004B35EC">
        <w:trPr>
          <w:trHeight w:val="714"/>
        </w:trPr>
        <w:tc>
          <w:tcPr>
            <w:tcW w:w="568" w:type="dxa"/>
            <w:vMerge/>
            <w:tcBorders>
              <w:left w:val="single" w:sz="6" w:space="0" w:color="auto"/>
              <w:right w:val="single" w:sz="6" w:space="0" w:color="auto"/>
            </w:tcBorders>
          </w:tcPr>
          <w:p w14:paraId="26C71D7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3FC35FBD"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453C9DE4"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eastAsia="Calibri" w:hAnsi="Times New Roman" w:cs="Times New Roman"/>
                <w:sz w:val="26"/>
                <w:szCs w:val="26"/>
              </w:rPr>
              <w:t xml:space="preserve">Quy định về hoạt động lấy ý kiến phản hồi từ các bên liên quan của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41821190"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Times New Roman" w:hAnsi="Times New Roman" w:cs="Times New Roman"/>
                <w:lang w:val="en-GB"/>
              </w:rPr>
              <w:t>Số 2786/QĐ-ĐHV ngày 31/10/2022</w:t>
            </w:r>
          </w:p>
        </w:tc>
        <w:tc>
          <w:tcPr>
            <w:tcW w:w="1440" w:type="dxa"/>
            <w:vMerge/>
            <w:tcBorders>
              <w:left w:val="single" w:sz="6" w:space="0" w:color="auto"/>
              <w:right w:val="single" w:sz="6" w:space="0" w:color="auto"/>
            </w:tcBorders>
            <w:vAlign w:val="center"/>
          </w:tcPr>
          <w:p w14:paraId="35E8A41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8EB097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2369B80" w14:textId="77777777" w:rsidTr="004B35EC">
        <w:trPr>
          <w:trHeight w:val="714"/>
        </w:trPr>
        <w:tc>
          <w:tcPr>
            <w:tcW w:w="568" w:type="dxa"/>
            <w:vMerge w:val="restart"/>
            <w:tcBorders>
              <w:top w:val="single" w:sz="6" w:space="0" w:color="auto"/>
              <w:left w:val="single" w:sz="6" w:space="0" w:color="auto"/>
              <w:right w:val="single" w:sz="6" w:space="0" w:color="auto"/>
            </w:tcBorders>
          </w:tcPr>
          <w:p w14:paraId="5A8D037D"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3</w:t>
            </w:r>
          </w:p>
        </w:tc>
        <w:tc>
          <w:tcPr>
            <w:tcW w:w="1710" w:type="dxa"/>
            <w:vMerge w:val="restart"/>
            <w:tcBorders>
              <w:top w:val="single" w:sz="6" w:space="0" w:color="auto"/>
              <w:left w:val="single" w:sz="6" w:space="0" w:color="auto"/>
              <w:right w:val="single" w:sz="6" w:space="0" w:color="auto"/>
            </w:tcBorders>
          </w:tcPr>
          <w:p w14:paraId="6ECBC77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H11.11.05.03</w:t>
            </w:r>
          </w:p>
        </w:tc>
        <w:tc>
          <w:tcPr>
            <w:tcW w:w="6390" w:type="dxa"/>
            <w:tcBorders>
              <w:top w:val="single" w:sz="6" w:space="0" w:color="auto"/>
              <w:left w:val="single" w:sz="6" w:space="0" w:color="auto"/>
              <w:bottom w:val="single" w:sz="6" w:space="0" w:color="auto"/>
              <w:right w:val="single" w:sz="6" w:space="0" w:color="auto"/>
            </w:tcBorders>
            <w:vAlign w:val="center"/>
          </w:tcPr>
          <w:p w14:paraId="1AAF55FB"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Kế hoạch khảo sát ý kiến NH về hoạt động giảng dạy của GV; khảo sát ý kiến NH về các hoạt động Nhà trường; khảo sát sự hài lòng của NH các đơn vị hành chính…</w:t>
            </w:r>
          </w:p>
        </w:tc>
        <w:tc>
          <w:tcPr>
            <w:tcW w:w="2790" w:type="dxa"/>
            <w:tcBorders>
              <w:top w:val="single" w:sz="6" w:space="0" w:color="auto"/>
              <w:left w:val="single" w:sz="6" w:space="0" w:color="auto"/>
              <w:bottom w:val="single" w:sz="6" w:space="0" w:color="auto"/>
              <w:right w:val="single" w:sz="6" w:space="0" w:color="auto"/>
            </w:tcBorders>
            <w:vAlign w:val="center"/>
          </w:tcPr>
          <w:p w14:paraId="53823182"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hAnsi="Times New Roman" w:cs="Times New Roman"/>
              </w:rPr>
              <w:t>Từ năm 2019 - 2023</w:t>
            </w:r>
          </w:p>
        </w:tc>
        <w:tc>
          <w:tcPr>
            <w:tcW w:w="1440" w:type="dxa"/>
            <w:vMerge w:val="restart"/>
            <w:tcBorders>
              <w:top w:val="single" w:sz="6" w:space="0" w:color="auto"/>
              <w:left w:val="single" w:sz="6" w:space="0" w:color="auto"/>
              <w:right w:val="single" w:sz="6" w:space="0" w:color="auto"/>
            </w:tcBorders>
            <w:vAlign w:val="center"/>
          </w:tcPr>
          <w:p w14:paraId="44B23253"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top w:val="single" w:sz="6" w:space="0" w:color="auto"/>
              <w:left w:val="single" w:sz="6" w:space="0" w:color="auto"/>
              <w:right w:val="single" w:sz="6" w:space="0" w:color="auto"/>
            </w:tcBorders>
          </w:tcPr>
          <w:p w14:paraId="03417BCA"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3C8D726" w14:textId="77777777" w:rsidTr="004B35EC">
        <w:trPr>
          <w:trHeight w:val="714"/>
        </w:trPr>
        <w:tc>
          <w:tcPr>
            <w:tcW w:w="568" w:type="dxa"/>
            <w:vMerge/>
            <w:tcBorders>
              <w:left w:val="single" w:sz="6" w:space="0" w:color="auto"/>
              <w:right w:val="single" w:sz="6" w:space="0" w:color="auto"/>
            </w:tcBorders>
          </w:tcPr>
          <w:p w14:paraId="03F829F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626D9BA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vAlign w:val="center"/>
          </w:tcPr>
          <w:p w14:paraId="21F8FBBF"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Báo cáo kết quả khảo sát sinh viên</w:t>
            </w:r>
          </w:p>
        </w:tc>
        <w:tc>
          <w:tcPr>
            <w:tcW w:w="2790" w:type="dxa"/>
          </w:tcPr>
          <w:p w14:paraId="67DEA33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vMerge/>
            <w:tcBorders>
              <w:left w:val="single" w:sz="6" w:space="0" w:color="auto"/>
              <w:right w:val="single" w:sz="6" w:space="0" w:color="auto"/>
            </w:tcBorders>
            <w:vAlign w:val="center"/>
          </w:tcPr>
          <w:p w14:paraId="6327F368"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EB1BDB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66A50D36" w14:textId="77777777" w:rsidTr="004B35EC">
        <w:trPr>
          <w:trHeight w:val="714"/>
        </w:trPr>
        <w:tc>
          <w:tcPr>
            <w:tcW w:w="568" w:type="dxa"/>
            <w:vMerge/>
            <w:tcBorders>
              <w:left w:val="single" w:sz="6" w:space="0" w:color="auto"/>
              <w:right w:val="single" w:sz="6" w:space="0" w:color="auto"/>
            </w:tcBorders>
          </w:tcPr>
          <w:p w14:paraId="5AF29E5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lang w:val="vi-VN"/>
              </w:rPr>
            </w:pPr>
          </w:p>
        </w:tc>
        <w:tc>
          <w:tcPr>
            <w:tcW w:w="1710" w:type="dxa"/>
            <w:vMerge/>
            <w:tcBorders>
              <w:left w:val="single" w:sz="6" w:space="0" w:color="auto"/>
              <w:right w:val="single" w:sz="6" w:space="0" w:color="auto"/>
            </w:tcBorders>
          </w:tcPr>
          <w:p w14:paraId="28B0C7F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20F44B90"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Times New Roman" w:hAnsi="Times New Roman" w:cs="Times New Roman"/>
              </w:rPr>
              <w:t xml:space="preserve">Mẫu phiếu và đường link khảo sát </w:t>
            </w:r>
          </w:p>
        </w:tc>
        <w:tc>
          <w:tcPr>
            <w:tcW w:w="2790" w:type="dxa"/>
            <w:tcBorders>
              <w:top w:val="single" w:sz="6" w:space="0" w:color="auto"/>
              <w:left w:val="single" w:sz="6" w:space="0" w:color="auto"/>
              <w:bottom w:val="single" w:sz="6" w:space="0" w:color="auto"/>
              <w:right w:val="single" w:sz="6" w:space="0" w:color="auto"/>
            </w:tcBorders>
          </w:tcPr>
          <w:p w14:paraId="57039E51"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vMerge/>
            <w:tcBorders>
              <w:left w:val="single" w:sz="6" w:space="0" w:color="auto"/>
              <w:right w:val="single" w:sz="6" w:space="0" w:color="auto"/>
            </w:tcBorders>
            <w:vAlign w:val="center"/>
          </w:tcPr>
          <w:p w14:paraId="40DD5C72"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07306526"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57F5166" w14:textId="77777777" w:rsidTr="004B35EC">
        <w:trPr>
          <w:trHeight w:val="714"/>
        </w:trPr>
        <w:tc>
          <w:tcPr>
            <w:tcW w:w="568" w:type="dxa"/>
            <w:vMerge w:val="restart"/>
            <w:tcBorders>
              <w:left w:val="single" w:sz="6" w:space="0" w:color="auto"/>
              <w:right w:val="single" w:sz="6" w:space="0" w:color="auto"/>
            </w:tcBorders>
          </w:tcPr>
          <w:p w14:paraId="64F8C97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4</w:t>
            </w:r>
          </w:p>
        </w:tc>
        <w:tc>
          <w:tcPr>
            <w:tcW w:w="1710" w:type="dxa"/>
            <w:vMerge w:val="restart"/>
            <w:tcBorders>
              <w:left w:val="single" w:sz="6" w:space="0" w:color="auto"/>
              <w:right w:val="single" w:sz="6" w:space="0" w:color="auto"/>
            </w:tcBorders>
          </w:tcPr>
          <w:p w14:paraId="375626A3"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H11.11.05.04</w:t>
            </w:r>
          </w:p>
        </w:tc>
        <w:tc>
          <w:tcPr>
            <w:tcW w:w="6390" w:type="dxa"/>
            <w:tcBorders>
              <w:top w:val="single" w:sz="6" w:space="0" w:color="auto"/>
              <w:left w:val="single" w:sz="6" w:space="0" w:color="auto"/>
              <w:bottom w:val="single" w:sz="6" w:space="0" w:color="auto"/>
              <w:right w:val="single" w:sz="6" w:space="0" w:color="auto"/>
            </w:tcBorders>
            <w:vAlign w:val="center"/>
          </w:tcPr>
          <w:p w14:paraId="7F150278"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Times New Roman" w:hAnsi="Times New Roman" w:cs="Times New Roman"/>
              </w:rPr>
              <w:t xml:space="preserve">Kế hoạch khảo sát ý kiến </w:t>
            </w:r>
            <w:r w:rsidRPr="001C7102">
              <w:rPr>
                <w:rFonts w:ascii="Times New Roman" w:hAnsi="Times New Roman" w:cs="Times New Roman"/>
                <w:bCs/>
              </w:rPr>
              <w:t>sinh viên</w:t>
            </w:r>
            <w:r w:rsidRPr="001C7102">
              <w:rPr>
                <w:rFonts w:ascii="Times New Roman" w:eastAsia="Times New Roman" w:hAnsi="Times New Roman" w:cs="Times New Roman"/>
              </w:rPr>
              <w:t xml:space="preserve"> tốt nghiệp</w:t>
            </w:r>
          </w:p>
        </w:tc>
        <w:tc>
          <w:tcPr>
            <w:tcW w:w="2790" w:type="dxa"/>
            <w:tcBorders>
              <w:top w:val="single" w:sz="6" w:space="0" w:color="auto"/>
              <w:left w:val="single" w:sz="6" w:space="0" w:color="auto"/>
              <w:bottom w:val="single" w:sz="6" w:space="0" w:color="auto"/>
              <w:right w:val="single" w:sz="6" w:space="0" w:color="auto"/>
            </w:tcBorders>
          </w:tcPr>
          <w:p w14:paraId="640CABD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vMerge w:val="restart"/>
            <w:tcBorders>
              <w:left w:val="single" w:sz="6" w:space="0" w:color="auto"/>
              <w:right w:val="single" w:sz="6" w:space="0" w:color="auto"/>
            </w:tcBorders>
            <w:vAlign w:val="center"/>
          </w:tcPr>
          <w:p w14:paraId="5528D62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1AABA25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2594DAA5" w14:textId="77777777" w:rsidTr="004B35EC">
        <w:trPr>
          <w:trHeight w:val="714"/>
        </w:trPr>
        <w:tc>
          <w:tcPr>
            <w:tcW w:w="568" w:type="dxa"/>
            <w:vMerge/>
            <w:tcBorders>
              <w:left w:val="single" w:sz="6" w:space="0" w:color="auto"/>
              <w:right w:val="single" w:sz="6" w:space="0" w:color="auto"/>
            </w:tcBorders>
          </w:tcPr>
          <w:p w14:paraId="40628A9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1F6AFF0C"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66C73A6F"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Báo cáo kết quả khảo sát cựu sinh viên</w:t>
            </w:r>
          </w:p>
        </w:tc>
        <w:tc>
          <w:tcPr>
            <w:tcW w:w="2790" w:type="dxa"/>
          </w:tcPr>
          <w:p w14:paraId="0419B4AE"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vMerge/>
            <w:tcBorders>
              <w:left w:val="single" w:sz="6" w:space="0" w:color="auto"/>
              <w:right w:val="single" w:sz="6" w:space="0" w:color="auto"/>
            </w:tcBorders>
            <w:vAlign w:val="center"/>
          </w:tcPr>
          <w:p w14:paraId="69353074"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890C9A7"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1192D38" w14:textId="77777777" w:rsidTr="004B35EC">
        <w:trPr>
          <w:trHeight w:val="714"/>
        </w:trPr>
        <w:tc>
          <w:tcPr>
            <w:tcW w:w="568" w:type="dxa"/>
            <w:vMerge/>
            <w:tcBorders>
              <w:left w:val="single" w:sz="6" w:space="0" w:color="auto"/>
              <w:right w:val="single" w:sz="6" w:space="0" w:color="auto"/>
            </w:tcBorders>
          </w:tcPr>
          <w:p w14:paraId="5A94B0A6"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1549BFCD"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494FD9BD" w14:textId="77777777" w:rsidR="001C7102" w:rsidRPr="001C7102" w:rsidRDefault="001C7102" w:rsidP="001C7102">
            <w:pPr>
              <w:pStyle w:val="Other0"/>
              <w:spacing w:before="60" w:line="288" w:lineRule="auto"/>
              <w:ind w:firstLine="0"/>
              <w:jc w:val="both"/>
              <w:rPr>
                <w:rFonts w:ascii="Times New Roman" w:hAnsi="Times New Roman" w:cs="Times New Roman"/>
              </w:rPr>
            </w:pPr>
            <w:r w:rsidRPr="001C7102">
              <w:rPr>
                <w:rFonts w:ascii="Times New Roman" w:eastAsia="Times New Roman" w:hAnsi="Times New Roman" w:cs="Times New Roman"/>
              </w:rPr>
              <w:t xml:space="preserve">Mẫu phiếu và đường link khảo sát </w:t>
            </w:r>
          </w:p>
        </w:tc>
        <w:tc>
          <w:tcPr>
            <w:tcW w:w="2790" w:type="dxa"/>
            <w:tcBorders>
              <w:top w:val="single" w:sz="6" w:space="0" w:color="auto"/>
              <w:left w:val="single" w:sz="6" w:space="0" w:color="auto"/>
              <w:bottom w:val="single" w:sz="6" w:space="0" w:color="auto"/>
              <w:right w:val="single" w:sz="6" w:space="0" w:color="auto"/>
            </w:tcBorders>
          </w:tcPr>
          <w:p w14:paraId="1760FF54"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vMerge/>
            <w:tcBorders>
              <w:left w:val="single" w:sz="6" w:space="0" w:color="auto"/>
              <w:right w:val="single" w:sz="6" w:space="0" w:color="auto"/>
            </w:tcBorders>
            <w:vAlign w:val="center"/>
          </w:tcPr>
          <w:p w14:paraId="7F3000E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6FA03B8B"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5242D97" w14:textId="77777777" w:rsidTr="004B35EC">
        <w:trPr>
          <w:trHeight w:val="714"/>
        </w:trPr>
        <w:tc>
          <w:tcPr>
            <w:tcW w:w="568" w:type="dxa"/>
            <w:tcBorders>
              <w:left w:val="single" w:sz="6" w:space="0" w:color="auto"/>
              <w:right w:val="single" w:sz="6" w:space="0" w:color="auto"/>
            </w:tcBorders>
          </w:tcPr>
          <w:p w14:paraId="6DE8A292"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5</w:t>
            </w:r>
          </w:p>
        </w:tc>
        <w:tc>
          <w:tcPr>
            <w:tcW w:w="1710" w:type="dxa"/>
            <w:tcBorders>
              <w:left w:val="single" w:sz="6" w:space="0" w:color="auto"/>
              <w:right w:val="single" w:sz="6" w:space="0" w:color="auto"/>
            </w:tcBorders>
          </w:tcPr>
          <w:p w14:paraId="10B1A42B" w14:textId="77777777" w:rsidR="001C7102" w:rsidRPr="001C7102" w:rsidRDefault="001C7102" w:rsidP="001C7102">
            <w:pPr>
              <w:spacing w:before="60" w:after="0" w:line="288" w:lineRule="auto"/>
              <w:ind w:hanging="108"/>
              <w:rPr>
                <w:rFonts w:ascii="Times New Roman" w:hAnsi="Times New Roman" w:cs="Times New Roman"/>
                <w:sz w:val="26"/>
                <w:szCs w:val="26"/>
              </w:rPr>
            </w:pPr>
            <w:r w:rsidRPr="001C7102">
              <w:rPr>
                <w:rFonts w:ascii="Times New Roman" w:hAnsi="Times New Roman" w:cs="Times New Roman"/>
                <w:sz w:val="26"/>
                <w:szCs w:val="26"/>
              </w:rPr>
              <w:t>H11.11.05.05</w:t>
            </w:r>
          </w:p>
        </w:tc>
        <w:tc>
          <w:tcPr>
            <w:tcW w:w="6390" w:type="dxa"/>
            <w:shd w:val="clear" w:color="auto" w:fill="auto"/>
            <w:vAlign w:val="center"/>
          </w:tcPr>
          <w:p w14:paraId="09F3B31B" w14:textId="77777777" w:rsidR="001C7102" w:rsidRPr="001C7102" w:rsidRDefault="001C7102" w:rsidP="001C7102">
            <w:pPr>
              <w:spacing w:before="60" w:after="0" w:line="288" w:lineRule="auto"/>
              <w:jc w:val="both"/>
              <w:rPr>
                <w:rFonts w:ascii="Times New Roman" w:hAnsi="Times New Roman" w:cs="Times New Roman"/>
                <w:b/>
                <w:bCs/>
                <w:i/>
                <w:sz w:val="26"/>
                <w:szCs w:val="26"/>
              </w:rPr>
            </w:pPr>
            <w:r w:rsidRPr="001C7102">
              <w:rPr>
                <w:rFonts w:ascii="Times New Roman" w:hAnsi="Times New Roman" w:cs="Times New Roman"/>
                <w:b/>
                <w:bCs/>
                <w:i/>
                <w:sz w:val="26"/>
                <w:szCs w:val="26"/>
              </w:rPr>
              <w:t>Bảng biểu thống kê và đối sánh kết quả khảo sát mức độ hài lòng các bên liên quan</w:t>
            </w:r>
          </w:p>
        </w:tc>
        <w:tc>
          <w:tcPr>
            <w:tcW w:w="2790" w:type="dxa"/>
          </w:tcPr>
          <w:p w14:paraId="652AD019"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tcBorders>
              <w:left w:val="single" w:sz="6" w:space="0" w:color="auto"/>
              <w:right w:val="single" w:sz="6" w:space="0" w:color="auto"/>
            </w:tcBorders>
            <w:vAlign w:val="center"/>
          </w:tcPr>
          <w:p w14:paraId="367E3F40"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tcBorders>
              <w:left w:val="single" w:sz="6" w:space="0" w:color="auto"/>
              <w:right w:val="single" w:sz="6" w:space="0" w:color="auto"/>
            </w:tcBorders>
          </w:tcPr>
          <w:p w14:paraId="244D50DE"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D4ADF79" w14:textId="77777777" w:rsidTr="004B35EC">
        <w:trPr>
          <w:trHeight w:val="714"/>
        </w:trPr>
        <w:tc>
          <w:tcPr>
            <w:tcW w:w="568" w:type="dxa"/>
            <w:vMerge w:val="restart"/>
            <w:tcBorders>
              <w:left w:val="single" w:sz="6" w:space="0" w:color="auto"/>
              <w:right w:val="single" w:sz="6" w:space="0" w:color="auto"/>
            </w:tcBorders>
          </w:tcPr>
          <w:p w14:paraId="17F5C4A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6</w:t>
            </w:r>
          </w:p>
        </w:tc>
        <w:tc>
          <w:tcPr>
            <w:tcW w:w="1710" w:type="dxa"/>
            <w:vMerge w:val="restart"/>
            <w:tcBorders>
              <w:left w:val="single" w:sz="6" w:space="0" w:color="auto"/>
              <w:right w:val="single" w:sz="6" w:space="0" w:color="auto"/>
            </w:tcBorders>
          </w:tcPr>
          <w:p w14:paraId="4A855F5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H11.11.05.06</w:t>
            </w:r>
          </w:p>
        </w:tc>
        <w:tc>
          <w:tcPr>
            <w:tcW w:w="6390" w:type="dxa"/>
            <w:vAlign w:val="center"/>
          </w:tcPr>
          <w:p w14:paraId="79A7099B" w14:textId="77777777" w:rsidR="001C7102" w:rsidRPr="001C7102" w:rsidRDefault="001C7102" w:rsidP="001C7102">
            <w:pPr>
              <w:spacing w:before="60" w:after="0" w:line="288" w:lineRule="auto"/>
              <w:jc w:val="both"/>
              <w:rPr>
                <w:rFonts w:ascii="Times New Roman" w:hAnsi="Times New Roman" w:cs="Times New Roman"/>
                <w:sz w:val="26"/>
                <w:szCs w:val="26"/>
                <w:lang w:val="vi-VN"/>
              </w:rPr>
            </w:pPr>
            <w:r w:rsidRPr="001C7102">
              <w:rPr>
                <w:rFonts w:ascii="Times New Roman" w:eastAsia="Calibri" w:hAnsi="Times New Roman" w:cs="Times New Roman"/>
                <w:sz w:val="26"/>
                <w:szCs w:val="26"/>
              </w:rPr>
              <w:t>Hội nghị viên chức của Nhà trường/</w:t>
            </w:r>
            <w:r w:rsidRPr="001C7102">
              <w:rPr>
                <w:rFonts w:ascii="Times New Roman" w:eastAsia="Calibri" w:hAnsi="Times New Roman" w:cs="Times New Roman"/>
                <w:kern w:val="2"/>
                <w:sz w:val="26"/>
                <w:szCs w:val="26"/>
                <w14:ligatures w14:val="standardContextual"/>
              </w:rPr>
              <w:t xml:space="preserve"> Viện KT&amp;CN</w:t>
            </w:r>
          </w:p>
        </w:tc>
        <w:tc>
          <w:tcPr>
            <w:tcW w:w="2790" w:type="dxa"/>
          </w:tcPr>
          <w:p w14:paraId="18287553"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vMerge w:val="restart"/>
            <w:tcBorders>
              <w:left w:val="single" w:sz="6" w:space="0" w:color="auto"/>
              <w:right w:val="single" w:sz="6" w:space="0" w:color="auto"/>
            </w:tcBorders>
            <w:vAlign w:val="center"/>
          </w:tcPr>
          <w:p w14:paraId="6329A7EC"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501C0078"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56847E81" w14:textId="77777777" w:rsidTr="004B35EC">
        <w:trPr>
          <w:trHeight w:val="714"/>
        </w:trPr>
        <w:tc>
          <w:tcPr>
            <w:tcW w:w="568" w:type="dxa"/>
            <w:vMerge/>
            <w:tcBorders>
              <w:left w:val="single" w:sz="6" w:space="0" w:color="auto"/>
              <w:right w:val="single" w:sz="6" w:space="0" w:color="auto"/>
            </w:tcBorders>
          </w:tcPr>
          <w:p w14:paraId="1C6C03AB"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76D5815F"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77D119F0"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eastAsia="Calibri" w:hAnsi="Times New Roman" w:cs="Times New Roman"/>
                <w:sz w:val="26"/>
                <w:szCs w:val="26"/>
              </w:rPr>
              <w:t>Hội nghị tổng kết năm học và xây dựng kế hoạch năm học mới của Nhà trường/</w:t>
            </w:r>
            <w:r w:rsidRPr="001C7102">
              <w:rPr>
                <w:rFonts w:ascii="Times New Roman" w:eastAsia="Calibri" w:hAnsi="Times New Roman" w:cs="Times New Roman"/>
                <w:kern w:val="2"/>
                <w:sz w:val="26"/>
                <w:szCs w:val="26"/>
                <w14:ligatures w14:val="standardContextual"/>
              </w:rPr>
              <w:t xml:space="preserve"> Viện KT&amp;CN</w:t>
            </w:r>
          </w:p>
        </w:tc>
        <w:tc>
          <w:tcPr>
            <w:tcW w:w="2790" w:type="dxa"/>
          </w:tcPr>
          <w:p w14:paraId="2BDCF2EA"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vMerge/>
            <w:tcBorders>
              <w:left w:val="single" w:sz="6" w:space="0" w:color="auto"/>
              <w:right w:val="single" w:sz="6" w:space="0" w:color="auto"/>
            </w:tcBorders>
            <w:vAlign w:val="center"/>
          </w:tcPr>
          <w:p w14:paraId="565FD60B"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35A3587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CF8EC8A" w14:textId="77777777" w:rsidTr="004B35EC">
        <w:trPr>
          <w:trHeight w:val="714"/>
        </w:trPr>
        <w:tc>
          <w:tcPr>
            <w:tcW w:w="568" w:type="dxa"/>
            <w:vMerge/>
            <w:tcBorders>
              <w:left w:val="single" w:sz="6" w:space="0" w:color="auto"/>
              <w:right w:val="single" w:sz="6" w:space="0" w:color="auto"/>
            </w:tcBorders>
          </w:tcPr>
          <w:p w14:paraId="33F5EF1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7CE1D8C2"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7F458C66"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eastAsia="Calibri" w:hAnsi="Times New Roman" w:cs="Times New Roman"/>
                <w:sz w:val="26"/>
                <w:szCs w:val="26"/>
              </w:rPr>
              <w:t xml:space="preserve">Các biên bản buổi sinh hoạt </w:t>
            </w:r>
            <w:r w:rsidRPr="001C7102">
              <w:rPr>
                <w:rFonts w:ascii="Times New Roman" w:eastAsia="Calibri" w:hAnsi="Times New Roman" w:cs="Times New Roman"/>
                <w:kern w:val="2"/>
                <w:sz w:val="26"/>
                <w:szCs w:val="26"/>
                <w14:ligatures w14:val="standardContextual"/>
              </w:rPr>
              <w:t>Viện KT&amp;CN</w:t>
            </w:r>
            <w:r w:rsidRPr="001C7102">
              <w:rPr>
                <w:rFonts w:ascii="Times New Roman" w:eastAsia="Calibri" w:hAnsi="Times New Roman" w:cs="Times New Roman"/>
                <w:sz w:val="26"/>
                <w:szCs w:val="26"/>
              </w:rPr>
              <w:t>, các sinh hoạt chi bộ đảng, công đoàn,….</w:t>
            </w:r>
          </w:p>
        </w:tc>
        <w:tc>
          <w:tcPr>
            <w:tcW w:w="2790" w:type="dxa"/>
          </w:tcPr>
          <w:p w14:paraId="2A28240F"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vMerge/>
            <w:tcBorders>
              <w:left w:val="single" w:sz="6" w:space="0" w:color="auto"/>
              <w:right w:val="single" w:sz="6" w:space="0" w:color="auto"/>
            </w:tcBorders>
            <w:vAlign w:val="center"/>
          </w:tcPr>
          <w:p w14:paraId="60FC28C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4B5C95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52D7F95" w14:textId="77777777" w:rsidTr="004B35EC">
        <w:trPr>
          <w:trHeight w:val="714"/>
        </w:trPr>
        <w:tc>
          <w:tcPr>
            <w:tcW w:w="568" w:type="dxa"/>
            <w:vMerge w:val="restart"/>
            <w:tcBorders>
              <w:left w:val="single" w:sz="6" w:space="0" w:color="auto"/>
              <w:right w:val="single" w:sz="6" w:space="0" w:color="auto"/>
            </w:tcBorders>
          </w:tcPr>
          <w:p w14:paraId="449721E1"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7</w:t>
            </w:r>
          </w:p>
        </w:tc>
        <w:tc>
          <w:tcPr>
            <w:tcW w:w="1710" w:type="dxa"/>
            <w:vMerge w:val="restart"/>
            <w:tcBorders>
              <w:left w:val="single" w:sz="6" w:space="0" w:color="auto"/>
              <w:right w:val="single" w:sz="6" w:space="0" w:color="auto"/>
            </w:tcBorders>
          </w:tcPr>
          <w:p w14:paraId="74FB93F8"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H11.11.05.07</w:t>
            </w:r>
          </w:p>
        </w:tc>
        <w:tc>
          <w:tcPr>
            <w:tcW w:w="6390" w:type="dxa"/>
            <w:vAlign w:val="center"/>
          </w:tcPr>
          <w:p w14:paraId="72688C20"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Báo cáo tự đánh giá CSGD</w:t>
            </w:r>
          </w:p>
        </w:tc>
        <w:tc>
          <w:tcPr>
            <w:tcW w:w="2790" w:type="dxa"/>
          </w:tcPr>
          <w:p w14:paraId="2FD48B5B" w14:textId="77777777" w:rsidR="001C7102" w:rsidRPr="001C7102" w:rsidRDefault="001C7102" w:rsidP="001C7102">
            <w:pPr>
              <w:spacing w:before="60" w:after="0" w:line="288" w:lineRule="auto"/>
              <w:rPr>
                <w:rFonts w:ascii="Times New Roman" w:hAnsi="Times New Roman" w:cs="Times New Roman"/>
                <w:sz w:val="26"/>
                <w:szCs w:val="26"/>
              </w:rPr>
            </w:pPr>
          </w:p>
        </w:tc>
        <w:tc>
          <w:tcPr>
            <w:tcW w:w="1440" w:type="dxa"/>
            <w:tcBorders>
              <w:left w:val="single" w:sz="6" w:space="0" w:color="auto"/>
              <w:right w:val="single" w:sz="6" w:space="0" w:color="auto"/>
            </w:tcBorders>
            <w:vAlign w:val="center"/>
          </w:tcPr>
          <w:p w14:paraId="07F2F2E9"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0E5D87C0"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BAE0AEE" w14:textId="77777777" w:rsidTr="004B35EC">
        <w:trPr>
          <w:trHeight w:val="714"/>
        </w:trPr>
        <w:tc>
          <w:tcPr>
            <w:tcW w:w="568" w:type="dxa"/>
            <w:vMerge/>
            <w:tcBorders>
              <w:left w:val="single" w:sz="6" w:space="0" w:color="auto"/>
              <w:right w:val="single" w:sz="6" w:space="0" w:color="auto"/>
            </w:tcBorders>
          </w:tcPr>
          <w:p w14:paraId="2D843EC3"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45688B31"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56B0B429"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Báo cáo đánh giá ngoài CSGD Trường Đại học Vinh</w:t>
            </w:r>
          </w:p>
        </w:tc>
        <w:tc>
          <w:tcPr>
            <w:tcW w:w="2790" w:type="dxa"/>
          </w:tcPr>
          <w:p w14:paraId="53FC6F2C" w14:textId="77777777" w:rsidR="001C7102" w:rsidRPr="001C7102" w:rsidRDefault="001C7102" w:rsidP="001C7102">
            <w:pPr>
              <w:spacing w:before="60" w:after="0" w:line="288" w:lineRule="auto"/>
              <w:rPr>
                <w:rFonts w:ascii="Times New Roman" w:hAnsi="Times New Roman" w:cs="Times New Roman"/>
                <w:sz w:val="26"/>
                <w:szCs w:val="26"/>
              </w:rPr>
            </w:pPr>
          </w:p>
        </w:tc>
        <w:tc>
          <w:tcPr>
            <w:tcW w:w="1440" w:type="dxa"/>
            <w:tcBorders>
              <w:left w:val="single" w:sz="6" w:space="0" w:color="auto"/>
              <w:right w:val="single" w:sz="6" w:space="0" w:color="auto"/>
            </w:tcBorders>
            <w:vAlign w:val="center"/>
          </w:tcPr>
          <w:p w14:paraId="1641C281"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Trung tâm KĐCLGD</w:t>
            </w:r>
          </w:p>
        </w:tc>
        <w:tc>
          <w:tcPr>
            <w:tcW w:w="723" w:type="dxa"/>
            <w:vMerge/>
            <w:tcBorders>
              <w:left w:val="single" w:sz="6" w:space="0" w:color="auto"/>
              <w:right w:val="single" w:sz="6" w:space="0" w:color="auto"/>
            </w:tcBorders>
          </w:tcPr>
          <w:p w14:paraId="73CF8855"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0E5BB82F" w14:textId="77777777" w:rsidTr="004B35EC">
        <w:trPr>
          <w:trHeight w:val="714"/>
        </w:trPr>
        <w:tc>
          <w:tcPr>
            <w:tcW w:w="568" w:type="dxa"/>
            <w:vMerge w:val="restart"/>
            <w:tcBorders>
              <w:left w:val="single" w:sz="6" w:space="0" w:color="auto"/>
              <w:right w:val="single" w:sz="6" w:space="0" w:color="auto"/>
            </w:tcBorders>
          </w:tcPr>
          <w:p w14:paraId="5EE6359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8</w:t>
            </w:r>
          </w:p>
        </w:tc>
        <w:tc>
          <w:tcPr>
            <w:tcW w:w="1710" w:type="dxa"/>
            <w:vMerge w:val="restart"/>
            <w:tcBorders>
              <w:left w:val="single" w:sz="6" w:space="0" w:color="auto"/>
              <w:right w:val="single" w:sz="6" w:space="0" w:color="auto"/>
            </w:tcBorders>
          </w:tcPr>
          <w:p w14:paraId="40A28F56"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H11.11.05.08</w:t>
            </w:r>
          </w:p>
        </w:tc>
        <w:tc>
          <w:tcPr>
            <w:tcW w:w="6390" w:type="dxa"/>
            <w:vAlign w:val="center"/>
          </w:tcPr>
          <w:p w14:paraId="3761B9E6" w14:textId="77777777" w:rsidR="001C7102" w:rsidRPr="001C7102" w:rsidRDefault="001C7102" w:rsidP="001C7102">
            <w:pPr>
              <w:spacing w:before="60" w:after="0" w:line="288" w:lineRule="auto"/>
              <w:jc w:val="both"/>
              <w:rPr>
                <w:rFonts w:ascii="Times New Roman" w:eastAsia="Calibri" w:hAnsi="Times New Roman" w:cs="Times New Roman"/>
                <w:sz w:val="26"/>
                <w:szCs w:val="26"/>
              </w:rPr>
            </w:pPr>
            <w:r w:rsidRPr="001C7102">
              <w:rPr>
                <w:rFonts w:ascii="Times New Roman" w:hAnsi="Times New Roman" w:cs="Times New Roman"/>
                <w:sz w:val="26"/>
                <w:szCs w:val="26"/>
              </w:rPr>
              <w:t>Báo cáo tự đánh giá các CTĐT</w:t>
            </w:r>
          </w:p>
        </w:tc>
        <w:tc>
          <w:tcPr>
            <w:tcW w:w="2790" w:type="dxa"/>
          </w:tcPr>
          <w:p w14:paraId="3B25765C"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tcBorders>
              <w:left w:val="single" w:sz="6" w:space="0" w:color="auto"/>
              <w:right w:val="single" w:sz="6" w:space="0" w:color="auto"/>
            </w:tcBorders>
            <w:vAlign w:val="center"/>
          </w:tcPr>
          <w:p w14:paraId="273A7E0A"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0A021E94"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77A4E1F2" w14:textId="77777777" w:rsidTr="004B35EC">
        <w:trPr>
          <w:trHeight w:val="714"/>
        </w:trPr>
        <w:tc>
          <w:tcPr>
            <w:tcW w:w="568" w:type="dxa"/>
            <w:vMerge/>
            <w:tcBorders>
              <w:left w:val="single" w:sz="6" w:space="0" w:color="auto"/>
              <w:right w:val="single" w:sz="6" w:space="0" w:color="auto"/>
            </w:tcBorders>
          </w:tcPr>
          <w:p w14:paraId="6FB5A130"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25F59E88"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5ACF970E"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Báo cáo đánh giá ngoài các CTĐT Trường Đại học Vinh</w:t>
            </w:r>
          </w:p>
        </w:tc>
        <w:tc>
          <w:tcPr>
            <w:tcW w:w="2790" w:type="dxa"/>
          </w:tcPr>
          <w:p w14:paraId="68E2D12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tcBorders>
              <w:left w:val="single" w:sz="6" w:space="0" w:color="auto"/>
              <w:right w:val="single" w:sz="6" w:space="0" w:color="auto"/>
            </w:tcBorders>
            <w:vAlign w:val="center"/>
          </w:tcPr>
          <w:p w14:paraId="607E6935" w14:textId="77777777" w:rsidR="001C7102" w:rsidRPr="001C7102" w:rsidRDefault="001C7102" w:rsidP="001C7102">
            <w:pPr>
              <w:spacing w:before="60" w:after="0" w:line="288" w:lineRule="auto"/>
              <w:ind w:left="57" w:right="57"/>
              <w:jc w:val="center"/>
              <w:rPr>
                <w:rFonts w:ascii="Times New Roman" w:hAnsi="Times New Roman" w:cs="Times New Roman"/>
                <w:sz w:val="26"/>
                <w:szCs w:val="26"/>
              </w:rPr>
            </w:pPr>
            <w:r w:rsidRPr="001C7102">
              <w:rPr>
                <w:rFonts w:ascii="Times New Roman" w:hAnsi="Times New Roman" w:cs="Times New Roman"/>
                <w:sz w:val="26"/>
                <w:szCs w:val="26"/>
              </w:rPr>
              <w:t>Trung tâm KĐCLGD</w:t>
            </w:r>
          </w:p>
        </w:tc>
        <w:tc>
          <w:tcPr>
            <w:tcW w:w="723" w:type="dxa"/>
            <w:vMerge/>
            <w:tcBorders>
              <w:left w:val="single" w:sz="6" w:space="0" w:color="auto"/>
              <w:right w:val="single" w:sz="6" w:space="0" w:color="auto"/>
            </w:tcBorders>
          </w:tcPr>
          <w:p w14:paraId="6C96FE41"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33F4AE5F" w14:textId="77777777" w:rsidTr="004B35EC">
        <w:tc>
          <w:tcPr>
            <w:tcW w:w="568" w:type="dxa"/>
            <w:vMerge w:val="restart"/>
            <w:tcBorders>
              <w:left w:val="single" w:sz="6" w:space="0" w:color="auto"/>
              <w:right w:val="single" w:sz="6" w:space="0" w:color="auto"/>
            </w:tcBorders>
          </w:tcPr>
          <w:p w14:paraId="0B7CF522"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9</w:t>
            </w:r>
          </w:p>
        </w:tc>
        <w:tc>
          <w:tcPr>
            <w:tcW w:w="1710" w:type="dxa"/>
            <w:vMerge w:val="restart"/>
            <w:tcBorders>
              <w:top w:val="single" w:sz="6" w:space="0" w:color="auto"/>
              <w:left w:val="single" w:sz="6" w:space="0" w:color="auto"/>
              <w:right w:val="single" w:sz="6" w:space="0" w:color="auto"/>
            </w:tcBorders>
          </w:tcPr>
          <w:p w14:paraId="53D4C256"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H11.11.05.09</w:t>
            </w:r>
          </w:p>
        </w:tc>
        <w:tc>
          <w:tcPr>
            <w:tcW w:w="6390" w:type="dxa"/>
            <w:tcBorders>
              <w:top w:val="single" w:sz="6" w:space="0" w:color="auto"/>
              <w:left w:val="single" w:sz="6" w:space="0" w:color="auto"/>
              <w:bottom w:val="single" w:sz="6" w:space="0" w:color="auto"/>
              <w:right w:val="single" w:sz="6" w:space="0" w:color="auto"/>
            </w:tcBorders>
          </w:tcPr>
          <w:p w14:paraId="243044CC"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 xml:space="preserve">Kế hoạch năm học mới của </w:t>
            </w:r>
            <w:r w:rsidRPr="001C7102">
              <w:rPr>
                <w:rFonts w:ascii="Times New Roman" w:eastAsia="Calibri" w:hAnsi="Times New Roman" w:cs="Times New Roman"/>
                <w:kern w:val="2"/>
                <w:sz w:val="26"/>
                <w:szCs w:val="26"/>
                <w14:ligatures w14:val="standardContextual"/>
              </w:rPr>
              <w:t>Viện KT&amp;CN</w:t>
            </w:r>
          </w:p>
        </w:tc>
        <w:tc>
          <w:tcPr>
            <w:tcW w:w="2790" w:type="dxa"/>
            <w:tcBorders>
              <w:top w:val="single" w:sz="6" w:space="0" w:color="auto"/>
              <w:left w:val="single" w:sz="6" w:space="0" w:color="auto"/>
              <w:bottom w:val="single" w:sz="6" w:space="0" w:color="auto"/>
              <w:right w:val="single" w:sz="6" w:space="0" w:color="auto"/>
            </w:tcBorders>
          </w:tcPr>
          <w:p w14:paraId="6ACBFAA2"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vMerge w:val="restart"/>
            <w:tcBorders>
              <w:left w:val="single" w:sz="6" w:space="0" w:color="auto"/>
              <w:right w:val="single" w:sz="6" w:space="0" w:color="auto"/>
            </w:tcBorders>
          </w:tcPr>
          <w:p w14:paraId="2E5AFF5B"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74030C1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4E3E7540" w14:textId="77777777" w:rsidTr="004B35EC">
        <w:tc>
          <w:tcPr>
            <w:tcW w:w="568" w:type="dxa"/>
            <w:vMerge/>
            <w:tcBorders>
              <w:left w:val="single" w:sz="6" w:space="0" w:color="auto"/>
              <w:right w:val="single" w:sz="6" w:space="0" w:color="auto"/>
            </w:tcBorders>
          </w:tcPr>
          <w:p w14:paraId="4CD23379"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left w:val="single" w:sz="6" w:space="0" w:color="auto"/>
              <w:right w:val="single" w:sz="6" w:space="0" w:color="auto"/>
            </w:tcBorders>
          </w:tcPr>
          <w:p w14:paraId="370D954E"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tcBorders>
              <w:top w:val="single" w:sz="6" w:space="0" w:color="auto"/>
              <w:left w:val="single" w:sz="6" w:space="0" w:color="auto"/>
              <w:bottom w:val="single" w:sz="6" w:space="0" w:color="auto"/>
              <w:right w:val="single" w:sz="6" w:space="0" w:color="auto"/>
            </w:tcBorders>
          </w:tcPr>
          <w:p w14:paraId="1F259DD7" w14:textId="77777777" w:rsidR="001C7102" w:rsidRPr="001C7102" w:rsidRDefault="001C7102" w:rsidP="001C7102">
            <w:pPr>
              <w:spacing w:before="60" w:after="0" w:line="288" w:lineRule="auto"/>
              <w:jc w:val="both"/>
              <w:rPr>
                <w:rFonts w:ascii="Times New Roman" w:hAnsi="Times New Roman" w:cs="Times New Roman"/>
                <w:sz w:val="26"/>
                <w:szCs w:val="26"/>
              </w:rPr>
            </w:pPr>
            <w:r w:rsidRPr="001C7102">
              <w:rPr>
                <w:rFonts w:ascii="Times New Roman" w:hAnsi="Times New Roman" w:cs="Times New Roman"/>
                <w:sz w:val="26"/>
                <w:szCs w:val="26"/>
              </w:rPr>
              <w:t xml:space="preserve">Các báo cáo về kế hoạch và kết quả thực hiện cải tiến chất lượng của Nhà trường và </w:t>
            </w:r>
            <w:r w:rsidRPr="001C7102">
              <w:rPr>
                <w:rFonts w:ascii="Times New Roman" w:eastAsia="Calibri" w:hAnsi="Times New Roman" w:cs="Times New Roman"/>
                <w:kern w:val="2"/>
                <w:sz w:val="26"/>
                <w:szCs w:val="26"/>
                <w14:ligatures w14:val="standardContextual"/>
              </w:rPr>
              <w:t>Viện KT&amp;CN</w:t>
            </w:r>
          </w:p>
        </w:tc>
        <w:tc>
          <w:tcPr>
            <w:tcW w:w="2790" w:type="dxa"/>
            <w:tcBorders>
              <w:top w:val="single" w:sz="6" w:space="0" w:color="auto"/>
              <w:left w:val="single" w:sz="6" w:space="0" w:color="auto"/>
              <w:bottom w:val="single" w:sz="6" w:space="0" w:color="auto"/>
              <w:right w:val="single" w:sz="6" w:space="0" w:color="auto"/>
            </w:tcBorders>
          </w:tcPr>
          <w:p w14:paraId="0125060B"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Từ năm 2019 - 2023</w:t>
            </w:r>
          </w:p>
        </w:tc>
        <w:tc>
          <w:tcPr>
            <w:tcW w:w="1440" w:type="dxa"/>
            <w:vMerge/>
            <w:tcBorders>
              <w:left w:val="single" w:sz="6" w:space="0" w:color="auto"/>
              <w:right w:val="single" w:sz="6" w:space="0" w:color="auto"/>
            </w:tcBorders>
          </w:tcPr>
          <w:p w14:paraId="04658BAC"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46ABF763"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DD4BE52" w14:textId="77777777" w:rsidTr="004B35EC">
        <w:tc>
          <w:tcPr>
            <w:tcW w:w="568" w:type="dxa"/>
            <w:vMerge w:val="restart"/>
            <w:tcBorders>
              <w:left w:val="single" w:sz="6" w:space="0" w:color="auto"/>
              <w:right w:val="single" w:sz="6" w:space="0" w:color="auto"/>
            </w:tcBorders>
          </w:tcPr>
          <w:p w14:paraId="4D25027F"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10</w:t>
            </w:r>
          </w:p>
        </w:tc>
        <w:tc>
          <w:tcPr>
            <w:tcW w:w="1710" w:type="dxa"/>
            <w:vMerge w:val="restart"/>
            <w:tcBorders>
              <w:top w:val="single" w:sz="6" w:space="0" w:color="auto"/>
              <w:left w:val="single" w:sz="6" w:space="0" w:color="auto"/>
              <w:right w:val="single" w:sz="6" w:space="0" w:color="auto"/>
            </w:tcBorders>
          </w:tcPr>
          <w:p w14:paraId="1FDDB1B5" w14:textId="77777777" w:rsidR="001C7102" w:rsidRPr="001C7102" w:rsidRDefault="001C7102" w:rsidP="001C7102">
            <w:pPr>
              <w:spacing w:before="60" w:after="0" w:line="288" w:lineRule="auto"/>
              <w:rPr>
                <w:rFonts w:ascii="Times New Roman" w:hAnsi="Times New Roman" w:cs="Times New Roman"/>
                <w:sz w:val="26"/>
                <w:szCs w:val="26"/>
              </w:rPr>
            </w:pPr>
            <w:r w:rsidRPr="001C7102">
              <w:rPr>
                <w:rFonts w:ascii="Times New Roman" w:hAnsi="Times New Roman" w:cs="Times New Roman"/>
                <w:sz w:val="26"/>
                <w:szCs w:val="26"/>
              </w:rPr>
              <w:t>H11.11.05.10</w:t>
            </w:r>
          </w:p>
        </w:tc>
        <w:tc>
          <w:tcPr>
            <w:tcW w:w="6390" w:type="dxa"/>
            <w:vAlign w:val="center"/>
          </w:tcPr>
          <w:p w14:paraId="16F731FE" w14:textId="77777777" w:rsidR="001C7102" w:rsidRPr="001C7102" w:rsidRDefault="001C7102" w:rsidP="001C7102">
            <w:pPr>
              <w:spacing w:before="60" w:after="0" w:line="288" w:lineRule="auto"/>
              <w:jc w:val="both"/>
              <w:rPr>
                <w:rFonts w:ascii="Times New Roman" w:hAnsi="Times New Roman" w:cs="Times New Roman"/>
                <w:bCs/>
                <w:sz w:val="26"/>
                <w:szCs w:val="26"/>
              </w:rPr>
            </w:pPr>
            <w:r w:rsidRPr="001C7102">
              <w:rPr>
                <w:rFonts w:ascii="Times New Roman" w:hAnsi="Times New Roman" w:cs="Times New Roman"/>
                <w:bCs/>
                <w:sz w:val="26"/>
                <w:szCs w:val="26"/>
              </w:rPr>
              <w:t>Kế hoạch cải tiến chất lượng CSGD sau đánh giá ngoài của Trường Đại học Vinh</w:t>
            </w:r>
          </w:p>
        </w:tc>
        <w:tc>
          <w:tcPr>
            <w:tcW w:w="2790" w:type="dxa"/>
            <w:vAlign w:val="center"/>
          </w:tcPr>
          <w:p w14:paraId="24458A75" w14:textId="77777777" w:rsidR="001C7102" w:rsidRPr="001C7102" w:rsidRDefault="001C7102" w:rsidP="001C7102">
            <w:pPr>
              <w:spacing w:before="60" w:after="0" w:line="288" w:lineRule="auto"/>
              <w:jc w:val="both"/>
              <w:rPr>
                <w:rFonts w:ascii="Times New Roman" w:hAnsi="Times New Roman" w:cs="Times New Roman"/>
                <w:bCs/>
                <w:sz w:val="26"/>
                <w:szCs w:val="26"/>
                <w:lang w:val="vi-VN"/>
              </w:rPr>
            </w:pPr>
          </w:p>
        </w:tc>
        <w:tc>
          <w:tcPr>
            <w:tcW w:w="1440" w:type="dxa"/>
            <w:vMerge w:val="restart"/>
            <w:tcBorders>
              <w:left w:val="single" w:sz="6" w:space="0" w:color="auto"/>
              <w:right w:val="single" w:sz="6" w:space="0" w:color="auto"/>
            </w:tcBorders>
          </w:tcPr>
          <w:p w14:paraId="1ADD724A" w14:textId="77777777" w:rsidR="001C7102" w:rsidRPr="001C7102" w:rsidRDefault="001C7102" w:rsidP="001C7102">
            <w:pPr>
              <w:spacing w:before="60" w:after="0" w:line="288" w:lineRule="auto"/>
              <w:jc w:val="center"/>
              <w:rPr>
                <w:rFonts w:ascii="Times New Roman" w:hAnsi="Times New Roman" w:cs="Times New Roman"/>
                <w:sz w:val="26"/>
                <w:szCs w:val="26"/>
              </w:rPr>
            </w:pPr>
            <w:r w:rsidRPr="001C7102">
              <w:rPr>
                <w:rFonts w:ascii="Times New Roman" w:hAnsi="Times New Roman" w:cs="Times New Roman"/>
                <w:sz w:val="26"/>
                <w:szCs w:val="26"/>
              </w:rPr>
              <w:t>Trường ĐH Vinh</w:t>
            </w:r>
          </w:p>
        </w:tc>
        <w:tc>
          <w:tcPr>
            <w:tcW w:w="723" w:type="dxa"/>
            <w:vMerge w:val="restart"/>
            <w:tcBorders>
              <w:left w:val="single" w:sz="6" w:space="0" w:color="auto"/>
              <w:right w:val="single" w:sz="6" w:space="0" w:color="auto"/>
            </w:tcBorders>
          </w:tcPr>
          <w:p w14:paraId="3C7634CF"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r w:rsidR="001C7102" w:rsidRPr="001C7102" w14:paraId="1AB8B513" w14:textId="77777777" w:rsidTr="004B35EC">
        <w:tc>
          <w:tcPr>
            <w:tcW w:w="568" w:type="dxa"/>
            <w:vMerge/>
            <w:tcBorders>
              <w:left w:val="single" w:sz="6" w:space="0" w:color="auto"/>
              <w:right w:val="single" w:sz="6" w:space="0" w:color="auto"/>
            </w:tcBorders>
          </w:tcPr>
          <w:p w14:paraId="05961075" w14:textId="77777777" w:rsidR="001C7102" w:rsidRPr="001C7102" w:rsidRDefault="001C7102" w:rsidP="001C7102">
            <w:pPr>
              <w:widowControl w:val="0"/>
              <w:spacing w:before="60" w:after="0" w:line="288" w:lineRule="auto"/>
              <w:jc w:val="center"/>
              <w:rPr>
                <w:rFonts w:ascii="Times New Roman" w:hAnsi="Times New Roman" w:cs="Times New Roman"/>
                <w:sz w:val="26"/>
                <w:szCs w:val="26"/>
              </w:rPr>
            </w:pPr>
          </w:p>
        </w:tc>
        <w:tc>
          <w:tcPr>
            <w:tcW w:w="1710" w:type="dxa"/>
            <w:vMerge/>
            <w:tcBorders>
              <w:top w:val="single" w:sz="6" w:space="0" w:color="auto"/>
              <w:left w:val="single" w:sz="6" w:space="0" w:color="auto"/>
              <w:right w:val="single" w:sz="6" w:space="0" w:color="auto"/>
            </w:tcBorders>
          </w:tcPr>
          <w:p w14:paraId="6902029D" w14:textId="77777777" w:rsidR="001C7102" w:rsidRPr="001C7102" w:rsidRDefault="001C7102" w:rsidP="001C7102">
            <w:pPr>
              <w:spacing w:before="60" w:after="0" w:line="288" w:lineRule="auto"/>
              <w:rPr>
                <w:rFonts w:ascii="Times New Roman" w:hAnsi="Times New Roman" w:cs="Times New Roman"/>
                <w:sz w:val="26"/>
                <w:szCs w:val="26"/>
              </w:rPr>
            </w:pPr>
          </w:p>
        </w:tc>
        <w:tc>
          <w:tcPr>
            <w:tcW w:w="6390" w:type="dxa"/>
            <w:vAlign w:val="center"/>
          </w:tcPr>
          <w:p w14:paraId="0D2B1E06" w14:textId="77777777" w:rsidR="001C7102" w:rsidRPr="001C7102" w:rsidRDefault="001C7102" w:rsidP="001C7102">
            <w:pPr>
              <w:spacing w:before="60" w:after="0" w:line="288" w:lineRule="auto"/>
              <w:jc w:val="both"/>
              <w:rPr>
                <w:rFonts w:ascii="Times New Roman" w:hAnsi="Times New Roman" w:cs="Times New Roman"/>
                <w:bCs/>
                <w:sz w:val="26"/>
                <w:szCs w:val="26"/>
                <w:lang w:val="vi-VN"/>
              </w:rPr>
            </w:pPr>
            <w:r w:rsidRPr="001C7102">
              <w:rPr>
                <w:rFonts w:ascii="Times New Roman" w:hAnsi="Times New Roman" w:cs="Times New Roman"/>
                <w:bCs/>
                <w:sz w:val="26"/>
                <w:szCs w:val="26"/>
              </w:rPr>
              <w:t>Kế hoạch cải tiến chất lượng các CTĐT sau đánh giá ngoài của Trường Đại học Vinh</w:t>
            </w:r>
          </w:p>
        </w:tc>
        <w:tc>
          <w:tcPr>
            <w:tcW w:w="2790" w:type="dxa"/>
            <w:vAlign w:val="center"/>
          </w:tcPr>
          <w:p w14:paraId="4A2B8F9D" w14:textId="77777777" w:rsidR="001C7102" w:rsidRPr="001C7102" w:rsidRDefault="001C7102" w:rsidP="001C7102">
            <w:pPr>
              <w:spacing w:before="60" w:after="0" w:line="288" w:lineRule="auto"/>
              <w:jc w:val="both"/>
              <w:rPr>
                <w:rFonts w:ascii="Times New Roman" w:hAnsi="Times New Roman" w:cs="Times New Roman"/>
                <w:bCs/>
                <w:sz w:val="26"/>
                <w:szCs w:val="26"/>
                <w:lang w:val="vi-VN"/>
              </w:rPr>
            </w:pPr>
          </w:p>
        </w:tc>
        <w:tc>
          <w:tcPr>
            <w:tcW w:w="1440" w:type="dxa"/>
            <w:vMerge/>
            <w:tcBorders>
              <w:left w:val="single" w:sz="6" w:space="0" w:color="auto"/>
              <w:right w:val="single" w:sz="6" w:space="0" w:color="auto"/>
            </w:tcBorders>
          </w:tcPr>
          <w:p w14:paraId="04316629" w14:textId="77777777" w:rsidR="001C7102" w:rsidRPr="001C7102" w:rsidRDefault="001C7102" w:rsidP="001C7102">
            <w:pPr>
              <w:spacing w:before="60" w:after="0" w:line="288" w:lineRule="auto"/>
              <w:jc w:val="center"/>
              <w:rPr>
                <w:rFonts w:ascii="Times New Roman" w:hAnsi="Times New Roman" w:cs="Times New Roman"/>
                <w:sz w:val="26"/>
                <w:szCs w:val="26"/>
              </w:rPr>
            </w:pPr>
          </w:p>
        </w:tc>
        <w:tc>
          <w:tcPr>
            <w:tcW w:w="723" w:type="dxa"/>
            <w:vMerge/>
            <w:tcBorders>
              <w:left w:val="single" w:sz="6" w:space="0" w:color="auto"/>
              <w:right w:val="single" w:sz="6" w:space="0" w:color="auto"/>
            </w:tcBorders>
          </w:tcPr>
          <w:p w14:paraId="7628EA7D" w14:textId="77777777" w:rsidR="001C7102" w:rsidRPr="001C7102" w:rsidRDefault="001C7102" w:rsidP="001C7102">
            <w:pPr>
              <w:widowControl w:val="0"/>
              <w:spacing w:before="60" w:after="0" w:line="288" w:lineRule="auto"/>
              <w:rPr>
                <w:rFonts w:ascii="Times New Roman" w:hAnsi="Times New Roman" w:cs="Times New Roman"/>
                <w:sz w:val="26"/>
                <w:szCs w:val="26"/>
              </w:rPr>
            </w:pPr>
          </w:p>
        </w:tc>
      </w:tr>
    </w:tbl>
    <w:p w14:paraId="6178BE2C" w14:textId="77777777" w:rsidR="002B35BE" w:rsidRPr="001C7102" w:rsidRDefault="002B35BE" w:rsidP="001C7102">
      <w:pPr>
        <w:spacing w:before="60" w:after="0" w:line="288" w:lineRule="auto"/>
        <w:rPr>
          <w:rFonts w:ascii="Times New Roman" w:hAnsi="Times New Roman" w:cs="Times New Roman"/>
          <w:b/>
          <w:bCs/>
          <w:color w:val="000000" w:themeColor="text1"/>
          <w:sz w:val="26"/>
          <w:szCs w:val="26"/>
        </w:rPr>
      </w:pPr>
    </w:p>
    <w:sectPr w:rsidR="002B35BE" w:rsidRPr="001C7102" w:rsidSect="0064110B">
      <w:footerReference w:type="default" r:id="rId52"/>
      <w:pgSz w:w="16838" w:h="11906" w:orient="landscape" w:code="9"/>
      <w:pgMar w:top="1134" w:right="1134" w:bottom="1134" w:left="1418" w:header="720" w:footer="5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9219" w14:textId="77777777" w:rsidR="009E449B" w:rsidRDefault="009E449B" w:rsidP="00C701D9">
      <w:pPr>
        <w:spacing w:after="0" w:line="240" w:lineRule="auto"/>
      </w:pPr>
      <w:r>
        <w:separator/>
      </w:r>
    </w:p>
  </w:endnote>
  <w:endnote w:type="continuationSeparator" w:id="0">
    <w:p w14:paraId="524D570F" w14:textId="77777777" w:rsidR="009E449B" w:rsidRDefault="009E449B" w:rsidP="00C701D9">
      <w:pPr>
        <w:spacing w:after="0" w:line="240" w:lineRule="auto"/>
      </w:pPr>
      <w:r>
        <w:continuationSeparator/>
      </w:r>
    </w:p>
  </w:endnote>
  <w:endnote w:type="continuationNotice" w:id="1">
    <w:p w14:paraId="4DB732A2" w14:textId="77777777" w:rsidR="009E449B" w:rsidRDefault="009E4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Bodoni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VnTimeH">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9E91" w14:textId="066F0DD8" w:rsidR="00E24EF9" w:rsidRPr="00043AA2" w:rsidRDefault="00E24EF9">
    <w:pPr>
      <w:jc w:val="center"/>
      <w:rPr>
        <w:rFonts w:ascii="Times New Roman" w:hAnsi="Times New Roman" w:cs="Times New Roman"/>
        <w:caps/>
        <w:noProof/>
        <w:color w:val="000000" w:themeColor="text1"/>
        <w:sz w:val="24"/>
        <w:szCs w:val="24"/>
      </w:rPr>
    </w:pPr>
  </w:p>
  <w:p w14:paraId="0CA00880" w14:textId="77777777" w:rsidR="00E24EF9" w:rsidRDefault="00E24E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C290" w14:textId="77777777" w:rsidR="00E24EF9" w:rsidRDefault="00E24E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BEAB8" w14:textId="77777777" w:rsidR="009E449B" w:rsidRDefault="009E449B" w:rsidP="00C701D9">
      <w:pPr>
        <w:spacing w:after="0" w:line="240" w:lineRule="auto"/>
      </w:pPr>
      <w:r>
        <w:separator/>
      </w:r>
    </w:p>
  </w:footnote>
  <w:footnote w:type="continuationSeparator" w:id="0">
    <w:p w14:paraId="346915E2" w14:textId="77777777" w:rsidR="009E449B" w:rsidRDefault="009E449B" w:rsidP="00C701D9">
      <w:pPr>
        <w:spacing w:after="0" w:line="240" w:lineRule="auto"/>
      </w:pPr>
      <w:r>
        <w:continuationSeparator/>
      </w:r>
    </w:p>
  </w:footnote>
  <w:footnote w:type="continuationNotice" w:id="1">
    <w:p w14:paraId="4EA99A7E" w14:textId="77777777" w:rsidR="009E449B" w:rsidRDefault="009E4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194093"/>
      <w:docPartObj>
        <w:docPartGallery w:val="Page Numbers (Top of Page)"/>
        <w:docPartUnique/>
      </w:docPartObj>
    </w:sdtPr>
    <w:sdtEndPr>
      <w:rPr>
        <w:noProof/>
      </w:rPr>
    </w:sdtEndPr>
    <w:sdtContent>
      <w:p w14:paraId="6A61CBAB" w14:textId="2B3F519A" w:rsidR="00E24EF9" w:rsidRDefault="00E24EF9">
        <w:pPr>
          <w:pStyle w:val="Header"/>
          <w:jc w:val="center"/>
        </w:pPr>
        <w:r>
          <w:fldChar w:fldCharType="begin"/>
        </w:r>
        <w:r>
          <w:instrText xml:space="preserve"> PAGE   \* MERGEFORMAT </w:instrText>
        </w:r>
        <w:r>
          <w:fldChar w:fldCharType="separate"/>
        </w:r>
        <w:r w:rsidR="004D2C51">
          <w:rPr>
            <w:noProof/>
          </w:rPr>
          <w:t>169</w:t>
        </w:r>
        <w:r>
          <w:rPr>
            <w:noProof/>
          </w:rPr>
          <w:fldChar w:fldCharType="end"/>
        </w:r>
      </w:p>
    </w:sdtContent>
  </w:sdt>
  <w:p w14:paraId="67B165B2" w14:textId="77777777" w:rsidR="00E24EF9" w:rsidRDefault="00E24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F9D"/>
    <w:multiLevelType w:val="hybridMultilevel"/>
    <w:tmpl w:val="9022CAA8"/>
    <w:lvl w:ilvl="0" w:tplc="45FAD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09EF"/>
    <w:multiLevelType w:val="hybridMultilevel"/>
    <w:tmpl w:val="768082C8"/>
    <w:lvl w:ilvl="0" w:tplc="CA92E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E07BC"/>
    <w:multiLevelType w:val="hybridMultilevel"/>
    <w:tmpl w:val="22CE9E26"/>
    <w:lvl w:ilvl="0" w:tplc="871CA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205B"/>
    <w:multiLevelType w:val="hybridMultilevel"/>
    <w:tmpl w:val="130C2F74"/>
    <w:lvl w:ilvl="0" w:tplc="20CEC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66FAD"/>
    <w:multiLevelType w:val="hybridMultilevel"/>
    <w:tmpl w:val="2A2E9DD6"/>
    <w:lvl w:ilvl="0" w:tplc="DFD44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C43C7"/>
    <w:multiLevelType w:val="hybridMultilevel"/>
    <w:tmpl w:val="A6FE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E11CB"/>
    <w:multiLevelType w:val="multilevel"/>
    <w:tmpl w:val="A2C4A75C"/>
    <w:lvl w:ilvl="0">
      <w:start w:val="1"/>
      <w:numFmt w:val="bullet"/>
      <w:lvlText w:val="●"/>
      <w:lvlJc w:val="left"/>
      <w:pPr>
        <w:ind w:left="420" w:hanging="360"/>
      </w:pPr>
      <w:rPr>
        <w:rFonts w:ascii="Noto Sans Symbols" w:eastAsia="Noto Sans Symbols" w:hAnsi="Noto Sans Symbols" w:cs="Noto Sans Symbols"/>
        <w:i w:val="0"/>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7" w15:restartNumberingAfterBreak="0">
    <w:nsid w:val="18467A9A"/>
    <w:multiLevelType w:val="hybridMultilevel"/>
    <w:tmpl w:val="40765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51EB0"/>
    <w:multiLevelType w:val="hybridMultilevel"/>
    <w:tmpl w:val="9D2418CC"/>
    <w:lvl w:ilvl="0" w:tplc="FCEA5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F22FF"/>
    <w:multiLevelType w:val="hybridMultilevel"/>
    <w:tmpl w:val="8112E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13B28"/>
    <w:multiLevelType w:val="hybridMultilevel"/>
    <w:tmpl w:val="DAE8A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47D17"/>
    <w:multiLevelType w:val="hybridMultilevel"/>
    <w:tmpl w:val="F39ADBA4"/>
    <w:lvl w:ilvl="0" w:tplc="566C0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37862"/>
    <w:multiLevelType w:val="hybridMultilevel"/>
    <w:tmpl w:val="610EF49E"/>
    <w:lvl w:ilvl="0" w:tplc="381E5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D5630"/>
    <w:multiLevelType w:val="hybridMultilevel"/>
    <w:tmpl w:val="86E6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E527F"/>
    <w:multiLevelType w:val="hybridMultilevel"/>
    <w:tmpl w:val="C02A7C52"/>
    <w:lvl w:ilvl="0" w:tplc="8D28D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02640"/>
    <w:multiLevelType w:val="hybridMultilevel"/>
    <w:tmpl w:val="085E7A68"/>
    <w:lvl w:ilvl="0" w:tplc="643A9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97C3A"/>
    <w:multiLevelType w:val="hybridMultilevel"/>
    <w:tmpl w:val="64885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C75D6"/>
    <w:multiLevelType w:val="hybridMultilevel"/>
    <w:tmpl w:val="B8EA7154"/>
    <w:lvl w:ilvl="0" w:tplc="6330A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9" w15:restartNumberingAfterBreak="0">
    <w:nsid w:val="373C42D4"/>
    <w:multiLevelType w:val="hybridMultilevel"/>
    <w:tmpl w:val="BBEC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938D1"/>
    <w:multiLevelType w:val="hybridMultilevel"/>
    <w:tmpl w:val="9A7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87E47"/>
    <w:multiLevelType w:val="hybridMultilevel"/>
    <w:tmpl w:val="01903FF2"/>
    <w:lvl w:ilvl="0" w:tplc="D0A28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C0A99"/>
    <w:multiLevelType w:val="hybridMultilevel"/>
    <w:tmpl w:val="C030862E"/>
    <w:lvl w:ilvl="0" w:tplc="58D66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E57CB"/>
    <w:multiLevelType w:val="hybridMultilevel"/>
    <w:tmpl w:val="4DD41C42"/>
    <w:lvl w:ilvl="0" w:tplc="A508C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24553"/>
    <w:multiLevelType w:val="hybridMultilevel"/>
    <w:tmpl w:val="8A7AFC62"/>
    <w:lvl w:ilvl="0" w:tplc="E0745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85EAF"/>
    <w:multiLevelType w:val="hybridMultilevel"/>
    <w:tmpl w:val="C658B242"/>
    <w:lvl w:ilvl="0" w:tplc="96BE7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76D64"/>
    <w:multiLevelType w:val="hybridMultilevel"/>
    <w:tmpl w:val="AD9A6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13BD8"/>
    <w:multiLevelType w:val="multilevel"/>
    <w:tmpl w:val="A63CFA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F47C42"/>
    <w:multiLevelType w:val="hybridMultilevel"/>
    <w:tmpl w:val="335E21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61D17"/>
    <w:multiLevelType w:val="hybridMultilevel"/>
    <w:tmpl w:val="6D14063E"/>
    <w:lvl w:ilvl="0" w:tplc="EC203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36E52"/>
    <w:multiLevelType w:val="hybridMultilevel"/>
    <w:tmpl w:val="FCACE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A220A"/>
    <w:multiLevelType w:val="hybridMultilevel"/>
    <w:tmpl w:val="8C16A944"/>
    <w:lvl w:ilvl="0" w:tplc="5D948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D16A2"/>
    <w:multiLevelType w:val="hybridMultilevel"/>
    <w:tmpl w:val="E8BC2FC2"/>
    <w:lvl w:ilvl="0" w:tplc="261ED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F30CD"/>
    <w:multiLevelType w:val="hybridMultilevel"/>
    <w:tmpl w:val="E9E6C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13F08"/>
    <w:multiLevelType w:val="hybridMultilevel"/>
    <w:tmpl w:val="5F84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4556B"/>
    <w:multiLevelType w:val="hybridMultilevel"/>
    <w:tmpl w:val="734C9554"/>
    <w:lvl w:ilvl="0" w:tplc="51A0D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1044E"/>
    <w:multiLevelType w:val="hybridMultilevel"/>
    <w:tmpl w:val="D0F83D00"/>
    <w:lvl w:ilvl="0" w:tplc="934EC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64D53"/>
    <w:multiLevelType w:val="hybridMultilevel"/>
    <w:tmpl w:val="284A208C"/>
    <w:lvl w:ilvl="0" w:tplc="EF342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121C8B"/>
    <w:multiLevelType w:val="hybridMultilevel"/>
    <w:tmpl w:val="0570EC1E"/>
    <w:lvl w:ilvl="0" w:tplc="ACB8A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8714BF5"/>
    <w:multiLevelType w:val="hybridMultilevel"/>
    <w:tmpl w:val="8FD2F396"/>
    <w:lvl w:ilvl="0" w:tplc="65DC2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48512">
    <w:abstractNumId w:val="24"/>
  </w:num>
  <w:num w:numId="2" w16cid:durableId="284654051">
    <w:abstractNumId w:val="29"/>
  </w:num>
  <w:num w:numId="3" w16cid:durableId="1036350634">
    <w:abstractNumId w:val="1"/>
  </w:num>
  <w:num w:numId="4" w16cid:durableId="1181773141">
    <w:abstractNumId w:val="23"/>
  </w:num>
  <w:num w:numId="5" w16cid:durableId="85274336">
    <w:abstractNumId w:val="14"/>
  </w:num>
  <w:num w:numId="6" w16cid:durableId="1603955256">
    <w:abstractNumId w:val="36"/>
  </w:num>
  <w:num w:numId="7" w16cid:durableId="502401325">
    <w:abstractNumId w:val="11"/>
  </w:num>
  <w:num w:numId="8" w16cid:durableId="95827083">
    <w:abstractNumId w:val="35"/>
  </w:num>
  <w:num w:numId="9" w16cid:durableId="1303390817">
    <w:abstractNumId w:val="37"/>
  </w:num>
  <w:num w:numId="10" w16cid:durableId="95946658">
    <w:abstractNumId w:val="31"/>
  </w:num>
  <w:num w:numId="11" w16cid:durableId="1651862204">
    <w:abstractNumId w:val="8"/>
  </w:num>
  <w:num w:numId="12" w16cid:durableId="367461861">
    <w:abstractNumId w:val="12"/>
  </w:num>
  <w:num w:numId="13" w16cid:durableId="958073438">
    <w:abstractNumId w:val="2"/>
  </w:num>
  <w:num w:numId="14" w16cid:durableId="1515723709">
    <w:abstractNumId w:val="17"/>
  </w:num>
  <w:num w:numId="15" w16cid:durableId="163398431">
    <w:abstractNumId w:val="38"/>
  </w:num>
  <w:num w:numId="16" w16cid:durableId="378407537">
    <w:abstractNumId w:val="25"/>
  </w:num>
  <w:num w:numId="17" w16cid:durableId="369258528">
    <w:abstractNumId w:val="4"/>
  </w:num>
  <w:num w:numId="18" w16cid:durableId="1962492451">
    <w:abstractNumId w:val="40"/>
  </w:num>
  <w:num w:numId="19" w16cid:durableId="1606033538">
    <w:abstractNumId w:val="32"/>
  </w:num>
  <w:num w:numId="20" w16cid:durableId="570239697">
    <w:abstractNumId w:val="22"/>
  </w:num>
  <w:num w:numId="21" w16cid:durableId="1175025891">
    <w:abstractNumId w:val="21"/>
  </w:num>
  <w:num w:numId="22" w16cid:durableId="1355766984">
    <w:abstractNumId w:val="3"/>
  </w:num>
  <w:num w:numId="23" w16cid:durableId="71440014">
    <w:abstractNumId w:val="0"/>
  </w:num>
  <w:num w:numId="24" w16cid:durableId="897860443">
    <w:abstractNumId w:val="15"/>
  </w:num>
  <w:num w:numId="25" w16cid:durableId="670258199">
    <w:abstractNumId w:val="6"/>
  </w:num>
  <w:num w:numId="26" w16cid:durableId="55906197">
    <w:abstractNumId w:val="39"/>
  </w:num>
  <w:num w:numId="27" w16cid:durableId="1347557345">
    <w:abstractNumId w:val="18"/>
  </w:num>
  <w:num w:numId="28" w16cid:durableId="213929386">
    <w:abstractNumId w:val="20"/>
  </w:num>
  <w:num w:numId="29" w16cid:durableId="1766269828">
    <w:abstractNumId w:val="27"/>
  </w:num>
  <w:num w:numId="30" w16cid:durableId="2060588142">
    <w:abstractNumId w:val="10"/>
  </w:num>
  <w:num w:numId="31" w16cid:durableId="989098380">
    <w:abstractNumId w:val="33"/>
  </w:num>
  <w:num w:numId="32" w16cid:durableId="1734156821">
    <w:abstractNumId w:val="26"/>
  </w:num>
  <w:num w:numId="33" w16cid:durableId="980772709">
    <w:abstractNumId w:val="19"/>
  </w:num>
  <w:num w:numId="34" w16cid:durableId="1895585301">
    <w:abstractNumId w:val="13"/>
  </w:num>
  <w:num w:numId="35" w16cid:durableId="62606719">
    <w:abstractNumId w:val="7"/>
  </w:num>
  <w:num w:numId="36" w16cid:durableId="1380713434">
    <w:abstractNumId w:val="30"/>
  </w:num>
  <w:num w:numId="37" w16cid:durableId="720598849">
    <w:abstractNumId w:val="34"/>
  </w:num>
  <w:num w:numId="38" w16cid:durableId="1663197788">
    <w:abstractNumId w:val="16"/>
  </w:num>
  <w:num w:numId="39" w16cid:durableId="1859539766">
    <w:abstractNumId w:val="9"/>
  </w:num>
  <w:num w:numId="40" w16cid:durableId="1683624070">
    <w:abstractNumId w:val="28"/>
  </w:num>
  <w:num w:numId="41" w16cid:durableId="86461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44"/>
    <w:rsid w:val="000007EA"/>
    <w:rsid w:val="000023FD"/>
    <w:rsid w:val="00004D37"/>
    <w:rsid w:val="00005424"/>
    <w:rsid w:val="000058FD"/>
    <w:rsid w:val="00010DFB"/>
    <w:rsid w:val="00011978"/>
    <w:rsid w:val="0001205E"/>
    <w:rsid w:val="000133CA"/>
    <w:rsid w:val="000135E3"/>
    <w:rsid w:val="00013DBA"/>
    <w:rsid w:val="00013E40"/>
    <w:rsid w:val="0001425D"/>
    <w:rsid w:val="00015406"/>
    <w:rsid w:val="00015E38"/>
    <w:rsid w:val="00016562"/>
    <w:rsid w:val="00016BC0"/>
    <w:rsid w:val="0001734D"/>
    <w:rsid w:val="000174F4"/>
    <w:rsid w:val="000177A9"/>
    <w:rsid w:val="00020F67"/>
    <w:rsid w:val="00021824"/>
    <w:rsid w:val="0002345A"/>
    <w:rsid w:val="000249DD"/>
    <w:rsid w:val="0002614A"/>
    <w:rsid w:val="00026BE8"/>
    <w:rsid w:val="00026EB7"/>
    <w:rsid w:val="00031224"/>
    <w:rsid w:val="0003140C"/>
    <w:rsid w:val="00031828"/>
    <w:rsid w:val="000318F8"/>
    <w:rsid w:val="00033B32"/>
    <w:rsid w:val="00033E82"/>
    <w:rsid w:val="00034052"/>
    <w:rsid w:val="000349F3"/>
    <w:rsid w:val="00034E17"/>
    <w:rsid w:val="00034E87"/>
    <w:rsid w:val="0003637C"/>
    <w:rsid w:val="0003784B"/>
    <w:rsid w:val="00042A96"/>
    <w:rsid w:val="0004321B"/>
    <w:rsid w:val="00043A83"/>
    <w:rsid w:val="00043AA2"/>
    <w:rsid w:val="00043D84"/>
    <w:rsid w:val="00044F35"/>
    <w:rsid w:val="00046956"/>
    <w:rsid w:val="00046FC9"/>
    <w:rsid w:val="00050818"/>
    <w:rsid w:val="00050B37"/>
    <w:rsid w:val="00051639"/>
    <w:rsid w:val="000520F0"/>
    <w:rsid w:val="00052F78"/>
    <w:rsid w:val="00054DB4"/>
    <w:rsid w:val="00055DB2"/>
    <w:rsid w:val="000561C4"/>
    <w:rsid w:val="00060A5C"/>
    <w:rsid w:val="00060BC8"/>
    <w:rsid w:val="00060D52"/>
    <w:rsid w:val="00061810"/>
    <w:rsid w:val="00061E9E"/>
    <w:rsid w:val="0006322E"/>
    <w:rsid w:val="0006424E"/>
    <w:rsid w:val="0006453A"/>
    <w:rsid w:val="00065AAC"/>
    <w:rsid w:val="0007009D"/>
    <w:rsid w:val="00070FED"/>
    <w:rsid w:val="000710FE"/>
    <w:rsid w:val="00074B79"/>
    <w:rsid w:val="00074BEA"/>
    <w:rsid w:val="00076079"/>
    <w:rsid w:val="000802E4"/>
    <w:rsid w:val="00080F55"/>
    <w:rsid w:val="00081369"/>
    <w:rsid w:val="00081A68"/>
    <w:rsid w:val="00081E09"/>
    <w:rsid w:val="000823C4"/>
    <w:rsid w:val="0008246A"/>
    <w:rsid w:val="00082610"/>
    <w:rsid w:val="00082DB7"/>
    <w:rsid w:val="00084A90"/>
    <w:rsid w:val="000868C1"/>
    <w:rsid w:val="00090288"/>
    <w:rsid w:val="00090CAD"/>
    <w:rsid w:val="00090CE6"/>
    <w:rsid w:val="00091089"/>
    <w:rsid w:val="0009147C"/>
    <w:rsid w:val="0009255C"/>
    <w:rsid w:val="00092795"/>
    <w:rsid w:val="000948D8"/>
    <w:rsid w:val="00095729"/>
    <w:rsid w:val="00095DBB"/>
    <w:rsid w:val="00096BAE"/>
    <w:rsid w:val="00096D83"/>
    <w:rsid w:val="00096F71"/>
    <w:rsid w:val="0009790A"/>
    <w:rsid w:val="000A08B7"/>
    <w:rsid w:val="000A1330"/>
    <w:rsid w:val="000A23BC"/>
    <w:rsid w:val="000A4242"/>
    <w:rsid w:val="000A69CF"/>
    <w:rsid w:val="000A6C68"/>
    <w:rsid w:val="000A76B9"/>
    <w:rsid w:val="000A773C"/>
    <w:rsid w:val="000B0EDA"/>
    <w:rsid w:val="000B2182"/>
    <w:rsid w:val="000B2220"/>
    <w:rsid w:val="000B2A03"/>
    <w:rsid w:val="000B2FF6"/>
    <w:rsid w:val="000B3084"/>
    <w:rsid w:val="000B3308"/>
    <w:rsid w:val="000B3C04"/>
    <w:rsid w:val="000B425B"/>
    <w:rsid w:val="000B46CB"/>
    <w:rsid w:val="000B4B34"/>
    <w:rsid w:val="000B4BEE"/>
    <w:rsid w:val="000B5187"/>
    <w:rsid w:val="000B67A8"/>
    <w:rsid w:val="000B6B75"/>
    <w:rsid w:val="000B7914"/>
    <w:rsid w:val="000C0227"/>
    <w:rsid w:val="000C0573"/>
    <w:rsid w:val="000C0DF5"/>
    <w:rsid w:val="000C2153"/>
    <w:rsid w:val="000C3239"/>
    <w:rsid w:val="000C3C37"/>
    <w:rsid w:val="000C6542"/>
    <w:rsid w:val="000C743B"/>
    <w:rsid w:val="000D00FC"/>
    <w:rsid w:val="000D108D"/>
    <w:rsid w:val="000D1698"/>
    <w:rsid w:val="000D21A3"/>
    <w:rsid w:val="000D3071"/>
    <w:rsid w:val="000D34F4"/>
    <w:rsid w:val="000D3832"/>
    <w:rsid w:val="000D385C"/>
    <w:rsid w:val="000D5AA8"/>
    <w:rsid w:val="000D7080"/>
    <w:rsid w:val="000D7ED6"/>
    <w:rsid w:val="000E13E2"/>
    <w:rsid w:val="000E7288"/>
    <w:rsid w:val="000E7D8D"/>
    <w:rsid w:val="000E7FC2"/>
    <w:rsid w:val="000F041C"/>
    <w:rsid w:val="000F0654"/>
    <w:rsid w:val="000F1911"/>
    <w:rsid w:val="000F2CCF"/>
    <w:rsid w:val="000F3DF3"/>
    <w:rsid w:val="000F479F"/>
    <w:rsid w:val="000F4BC6"/>
    <w:rsid w:val="000F5C08"/>
    <w:rsid w:val="000F6B5B"/>
    <w:rsid w:val="001004C5"/>
    <w:rsid w:val="00100C77"/>
    <w:rsid w:val="00101776"/>
    <w:rsid w:val="00101A34"/>
    <w:rsid w:val="001021EA"/>
    <w:rsid w:val="001023E6"/>
    <w:rsid w:val="00102AA6"/>
    <w:rsid w:val="00103521"/>
    <w:rsid w:val="00103901"/>
    <w:rsid w:val="00103C9A"/>
    <w:rsid w:val="00104132"/>
    <w:rsid w:val="00104798"/>
    <w:rsid w:val="00104A29"/>
    <w:rsid w:val="00104A9C"/>
    <w:rsid w:val="00104B2E"/>
    <w:rsid w:val="001053F5"/>
    <w:rsid w:val="0011043F"/>
    <w:rsid w:val="001104D3"/>
    <w:rsid w:val="001123F8"/>
    <w:rsid w:val="00112C52"/>
    <w:rsid w:val="00114A3D"/>
    <w:rsid w:val="0011564A"/>
    <w:rsid w:val="001165BB"/>
    <w:rsid w:val="00116BE5"/>
    <w:rsid w:val="00116FF8"/>
    <w:rsid w:val="001202BE"/>
    <w:rsid w:val="001209CC"/>
    <w:rsid w:val="00122F6F"/>
    <w:rsid w:val="00123B65"/>
    <w:rsid w:val="00124312"/>
    <w:rsid w:val="00124DC8"/>
    <w:rsid w:val="001255F4"/>
    <w:rsid w:val="0012581A"/>
    <w:rsid w:val="00125862"/>
    <w:rsid w:val="00125E96"/>
    <w:rsid w:val="001260FF"/>
    <w:rsid w:val="0012640A"/>
    <w:rsid w:val="0013116C"/>
    <w:rsid w:val="00132ABD"/>
    <w:rsid w:val="00133B29"/>
    <w:rsid w:val="001361B5"/>
    <w:rsid w:val="00136985"/>
    <w:rsid w:val="00142387"/>
    <w:rsid w:val="00142E6A"/>
    <w:rsid w:val="001433F0"/>
    <w:rsid w:val="0014346D"/>
    <w:rsid w:val="00143BD7"/>
    <w:rsid w:val="001446CB"/>
    <w:rsid w:val="0014474A"/>
    <w:rsid w:val="00145185"/>
    <w:rsid w:val="001452EA"/>
    <w:rsid w:val="00145371"/>
    <w:rsid w:val="001453AE"/>
    <w:rsid w:val="00145CCA"/>
    <w:rsid w:val="00146275"/>
    <w:rsid w:val="00150DE2"/>
    <w:rsid w:val="001511FE"/>
    <w:rsid w:val="00151DAF"/>
    <w:rsid w:val="00152601"/>
    <w:rsid w:val="00153C39"/>
    <w:rsid w:val="00155A0E"/>
    <w:rsid w:val="00156C74"/>
    <w:rsid w:val="00160213"/>
    <w:rsid w:val="00161010"/>
    <w:rsid w:val="00162976"/>
    <w:rsid w:val="00164396"/>
    <w:rsid w:val="00165ABB"/>
    <w:rsid w:val="00165FFB"/>
    <w:rsid w:val="00166D80"/>
    <w:rsid w:val="00173051"/>
    <w:rsid w:val="001739DD"/>
    <w:rsid w:val="00175758"/>
    <w:rsid w:val="00176629"/>
    <w:rsid w:val="00176825"/>
    <w:rsid w:val="00177822"/>
    <w:rsid w:val="0017797C"/>
    <w:rsid w:val="001779F4"/>
    <w:rsid w:val="00177E12"/>
    <w:rsid w:val="00181785"/>
    <w:rsid w:val="00183436"/>
    <w:rsid w:val="0018482D"/>
    <w:rsid w:val="00185176"/>
    <w:rsid w:val="00185953"/>
    <w:rsid w:val="001860FE"/>
    <w:rsid w:val="00191611"/>
    <w:rsid w:val="00191E03"/>
    <w:rsid w:val="0019390C"/>
    <w:rsid w:val="0019487E"/>
    <w:rsid w:val="001952C9"/>
    <w:rsid w:val="001963BC"/>
    <w:rsid w:val="00197757"/>
    <w:rsid w:val="00197B5F"/>
    <w:rsid w:val="001A0A67"/>
    <w:rsid w:val="001A3288"/>
    <w:rsid w:val="001A4BD5"/>
    <w:rsid w:val="001A4FAA"/>
    <w:rsid w:val="001A5B85"/>
    <w:rsid w:val="001A6903"/>
    <w:rsid w:val="001A7992"/>
    <w:rsid w:val="001A7DC4"/>
    <w:rsid w:val="001B174C"/>
    <w:rsid w:val="001B1E73"/>
    <w:rsid w:val="001B2F68"/>
    <w:rsid w:val="001B595F"/>
    <w:rsid w:val="001B6367"/>
    <w:rsid w:val="001B639D"/>
    <w:rsid w:val="001B69A7"/>
    <w:rsid w:val="001B7704"/>
    <w:rsid w:val="001B79EC"/>
    <w:rsid w:val="001B7D20"/>
    <w:rsid w:val="001C1648"/>
    <w:rsid w:val="001C5AC9"/>
    <w:rsid w:val="001C6649"/>
    <w:rsid w:val="001C7102"/>
    <w:rsid w:val="001C7D12"/>
    <w:rsid w:val="001D01FD"/>
    <w:rsid w:val="001D21D4"/>
    <w:rsid w:val="001D3FEC"/>
    <w:rsid w:val="001D5DEE"/>
    <w:rsid w:val="001D5FA0"/>
    <w:rsid w:val="001D604B"/>
    <w:rsid w:val="001D7C66"/>
    <w:rsid w:val="001E0476"/>
    <w:rsid w:val="001E0F20"/>
    <w:rsid w:val="001E1529"/>
    <w:rsid w:val="001E1D86"/>
    <w:rsid w:val="001E21D6"/>
    <w:rsid w:val="001E2BDB"/>
    <w:rsid w:val="001E2C20"/>
    <w:rsid w:val="001E312E"/>
    <w:rsid w:val="001E4E35"/>
    <w:rsid w:val="001E5117"/>
    <w:rsid w:val="001E55D4"/>
    <w:rsid w:val="001F0AEB"/>
    <w:rsid w:val="001F2FBE"/>
    <w:rsid w:val="001F31B2"/>
    <w:rsid w:val="001F4314"/>
    <w:rsid w:val="001F48B6"/>
    <w:rsid w:val="001F4A1D"/>
    <w:rsid w:val="001F50B6"/>
    <w:rsid w:val="001F7103"/>
    <w:rsid w:val="001F77AA"/>
    <w:rsid w:val="002007CE"/>
    <w:rsid w:val="002009BA"/>
    <w:rsid w:val="00200EF4"/>
    <w:rsid w:val="00201DE2"/>
    <w:rsid w:val="00202B0D"/>
    <w:rsid w:val="00202D5B"/>
    <w:rsid w:val="00202E20"/>
    <w:rsid w:val="00203836"/>
    <w:rsid w:val="00203BC4"/>
    <w:rsid w:val="002051B5"/>
    <w:rsid w:val="00205539"/>
    <w:rsid w:val="0020715B"/>
    <w:rsid w:val="00211BBB"/>
    <w:rsid w:val="00212106"/>
    <w:rsid w:val="0021318E"/>
    <w:rsid w:val="00214848"/>
    <w:rsid w:val="002153FC"/>
    <w:rsid w:val="00215714"/>
    <w:rsid w:val="00220816"/>
    <w:rsid w:val="0022082F"/>
    <w:rsid w:val="00220E2E"/>
    <w:rsid w:val="00220F30"/>
    <w:rsid w:val="00221FCC"/>
    <w:rsid w:val="00222BDD"/>
    <w:rsid w:val="00224270"/>
    <w:rsid w:val="00224C74"/>
    <w:rsid w:val="00224D3E"/>
    <w:rsid w:val="00225B1C"/>
    <w:rsid w:val="00225DA8"/>
    <w:rsid w:val="0022653C"/>
    <w:rsid w:val="00227EFE"/>
    <w:rsid w:val="00227FC8"/>
    <w:rsid w:val="002310AA"/>
    <w:rsid w:val="002314B4"/>
    <w:rsid w:val="002318E7"/>
    <w:rsid w:val="00233207"/>
    <w:rsid w:val="00234A60"/>
    <w:rsid w:val="00234C21"/>
    <w:rsid w:val="002359A1"/>
    <w:rsid w:val="002365C7"/>
    <w:rsid w:val="00237D56"/>
    <w:rsid w:val="00237EDE"/>
    <w:rsid w:val="0024038D"/>
    <w:rsid w:val="00240525"/>
    <w:rsid w:val="00240FD2"/>
    <w:rsid w:val="00242206"/>
    <w:rsid w:val="00242FB1"/>
    <w:rsid w:val="0024418B"/>
    <w:rsid w:val="002446C4"/>
    <w:rsid w:val="00244E9C"/>
    <w:rsid w:val="00246DAE"/>
    <w:rsid w:val="00247741"/>
    <w:rsid w:val="0024798C"/>
    <w:rsid w:val="002518CB"/>
    <w:rsid w:val="00251E78"/>
    <w:rsid w:val="002540BC"/>
    <w:rsid w:val="002541A7"/>
    <w:rsid w:val="00256C73"/>
    <w:rsid w:val="00257B70"/>
    <w:rsid w:val="002603C4"/>
    <w:rsid w:val="00260612"/>
    <w:rsid w:val="002609BE"/>
    <w:rsid w:val="00261FAE"/>
    <w:rsid w:val="00263BF4"/>
    <w:rsid w:val="002653D7"/>
    <w:rsid w:val="00270240"/>
    <w:rsid w:val="00270302"/>
    <w:rsid w:val="0027095F"/>
    <w:rsid w:val="002716BC"/>
    <w:rsid w:val="002728D7"/>
    <w:rsid w:val="00272D3D"/>
    <w:rsid w:val="0027332F"/>
    <w:rsid w:val="00280B47"/>
    <w:rsid w:val="00281264"/>
    <w:rsid w:val="002812A5"/>
    <w:rsid w:val="0028140D"/>
    <w:rsid w:val="00281568"/>
    <w:rsid w:val="00282780"/>
    <w:rsid w:val="00283F09"/>
    <w:rsid w:val="00286C87"/>
    <w:rsid w:val="0028765F"/>
    <w:rsid w:val="00287C24"/>
    <w:rsid w:val="00287F5B"/>
    <w:rsid w:val="002900D4"/>
    <w:rsid w:val="002905D5"/>
    <w:rsid w:val="00292B35"/>
    <w:rsid w:val="00292CA9"/>
    <w:rsid w:val="00292DFB"/>
    <w:rsid w:val="00293D69"/>
    <w:rsid w:val="00294031"/>
    <w:rsid w:val="00295585"/>
    <w:rsid w:val="00296A90"/>
    <w:rsid w:val="00297E02"/>
    <w:rsid w:val="002A0BE2"/>
    <w:rsid w:val="002A12DD"/>
    <w:rsid w:val="002A13BF"/>
    <w:rsid w:val="002A1EE4"/>
    <w:rsid w:val="002A4013"/>
    <w:rsid w:val="002A4191"/>
    <w:rsid w:val="002A4960"/>
    <w:rsid w:val="002A5984"/>
    <w:rsid w:val="002A5CAB"/>
    <w:rsid w:val="002A626C"/>
    <w:rsid w:val="002A6587"/>
    <w:rsid w:val="002A73A4"/>
    <w:rsid w:val="002B0FFF"/>
    <w:rsid w:val="002B1158"/>
    <w:rsid w:val="002B326C"/>
    <w:rsid w:val="002B35BE"/>
    <w:rsid w:val="002B4A1E"/>
    <w:rsid w:val="002B67EC"/>
    <w:rsid w:val="002B758F"/>
    <w:rsid w:val="002C0065"/>
    <w:rsid w:val="002C261C"/>
    <w:rsid w:val="002C2CFC"/>
    <w:rsid w:val="002C43DC"/>
    <w:rsid w:val="002C515C"/>
    <w:rsid w:val="002C55A1"/>
    <w:rsid w:val="002C55A4"/>
    <w:rsid w:val="002C6B77"/>
    <w:rsid w:val="002C7C12"/>
    <w:rsid w:val="002D03E1"/>
    <w:rsid w:val="002D163A"/>
    <w:rsid w:val="002D1B77"/>
    <w:rsid w:val="002D1DB7"/>
    <w:rsid w:val="002D281B"/>
    <w:rsid w:val="002D28C6"/>
    <w:rsid w:val="002D3363"/>
    <w:rsid w:val="002D4E6F"/>
    <w:rsid w:val="002D4EDB"/>
    <w:rsid w:val="002D5D59"/>
    <w:rsid w:val="002D6BFA"/>
    <w:rsid w:val="002D7018"/>
    <w:rsid w:val="002D72A0"/>
    <w:rsid w:val="002D7BE0"/>
    <w:rsid w:val="002E078B"/>
    <w:rsid w:val="002E1B43"/>
    <w:rsid w:val="002E2240"/>
    <w:rsid w:val="002E2FCB"/>
    <w:rsid w:val="002E31D6"/>
    <w:rsid w:val="002E3F79"/>
    <w:rsid w:val="002E4E79"/>
    <w:rsid w:val="002E6305"/>
    <w:rsid w:val="002E68E8"/>
    <w:rsid w:val="002E6DB1"/>
    <w:rsid w:val="002E6FE5"/>
    <w:rsid w:val="002E7FB3"/>
    <w:rsid w:val="002F10E8"/>
    <w:rsid w:val="002F3956"/>
    <w:rsid w:val="002F4359"/>
    <w:rsid w:val="002F588C"/>
    <w:rsid w:val="002F5BA0"/>
    <w:rsid w:val="002F75CE"/>
    <w:rsid w:val="002F7E0D"/>
    <w:rsid w:val="0030033A"/>
    <w:rsid w:val="00300B21"/>
    <w:rsid w:val="003011F9"/>
    <w:rsid w:val="00302867"/>
    <w:rsid w:val="003052A7"/>
    <w:rsid w:val="0030629A"/>
    <w:rsid w:val="00306832"/>
    <w:rsid w:val="00307210"/>
    <w:rsid w:val="003101F5"/>
    <w:rsid w:val="00310C66"/>
    <w:rsid w:val="00311509"/>
    <w:rsid w:val="00311A6B"/>
    <w:rsid w:val="00311B0E"/>
    <w:rsid w:val="0031268B"/>
    <w:rsid w:val="00313AA3"/>
    <w:rsid w:val="00313F99"/>
    <w:rsid w:val="00317D4C"/>
    <w:rsid w:val="00317ED8"/>
    <w:rsid w:val="00320231"/>
    <w:rsid w:val="003211E3"/>
    <w:rsid w:val="00321963"/>
    <w:rsid w:val="00321975"/>
    <w:rsid w:val="00321BC2"/>
    <w:rsid w:val="00322F99"/>
    <w:rsid w:val="00325A17"/>
    <w:rsid w:val="00327762"/>
    <w:rsid w:val="00327AD5"/>
    <w:rsid w:val="00327C26"/>
    <w:rsid w:val="00330625"/>
    <w:rsid w:val="00332FA6"/>
    <w:rsid w:val="00333BC1"/>
    <w:rsid w:val="00334016"/>
    <w:rsid w:val="003353AC"/>
    <w:rsid w:val="0033623C"/>
    <w:rsid w:val="00336343"/>
    <w:rsid w:val="003376C2"/>
    <w:rsid w:val="00340ADF"/>
    <w:rsid w:val="00341A5C"/>
    <w:rsid w:val="00342AF0"/>
    <w:rsid w:val="00343563"/>
    <w:rsid w:val="0034400A"/>
    <w:rsid w:val="00346384"/>
    <w:rsid w:val="00353460"/>
    <w:rsid w:val="0035387C"/>
    <w:rsid w:val="00354B85"/>
    <w:rsid w:val="003552BF"/>
    <w:rsid w:val="00355E81"/>
    <w:rsid w:val="00356B8D"/>
    <w:rsid w:val="00356CE2"/>
    <w:rsid w:val="00360A5A"/>
    <w:rsid w:val="00361394"/>
    <w:rsid w:val="00362BF5"/>
    <w:rsid w:val="00365A67"/>
    <w:rsid w:val="00366ECF"/>
    <w:rsid w:val="00367849"/>
    <w:rsid w:val="003748DA"/>
    <w:rsid w:val="00375660"/>
    <w:rsid w:val="00375B29"/>
    <w:rsid w:val="00376E88"/>
    <w:rsid w:val="0037773A"/>
    <w:rsid w:val="00377F9D"/>
    <w:rsid w:val="00380DAC"/>
    <w:rsid w:val="0038177B"/>
    <w:rsid w:val="0038231A"/>
    <w:rsid w:val="0038256B"/>
    <w:rsid w:val="0038258A"/>
    <w:rsid w:val="0038293E"/>
    <w:rsid w:val="00382F86"/>
    <w:rsid w:val="003845F9"/>
    <w:rsid w:val="00385A92"/>
    <w:rsid w:val="003900D0"/>
    <w:rsid w:val="00390684"/>
    <w:rsid w:val="003914FD"/>
    <w:rsid w:val="00393624"/>
    <w:rsid w:val="00394256"/>
    <w:rsid w:val="00395559"/>
    <w:rsid w:val="003979E3"/>
    <w:rsid w:val="003A0639"/>
    <w:rsid w:val="003A1186"/>
    <w:rsid w:val="003A1D17"/>
    <w:rsid w:val="003A331B"/>
    <w:rsid w:val="003A4118"/>
    <w:rsid w:val="003A4B24"/>
    <w:rsid w:val="003A5850"/>
    <w:rsid w:val="003A6799"/>
    <w:rsid w:val="003A6FE5"/>
    <w:rsid w:val="003A7306"/>
    <w:rsid w:val="003A738B"/>
    <w:rsid w:val="003B05B6"/>
    <w:rsid w:val="003B1105"/>
    <w:rsid w:val="003B1235"/>
    <w:rsid w:val="003B16D1"/>
    <w:rsid w:val="003B2911"/>
    <w:rsid w:val="003B6ED4"/>
    <w:rsid w:val="003B7141"/>
    <w:rsid w:val="003B72BA"/>
    <w:rsid w:val="003C05A8"/>
    <w:rsid w:val="003C1E0B"/>
    <w:rsid w:val="003C232C"/>
    <w:rsid w:val="003C336D"/>
    <w:rsid w:val="003C6A30"/>
    <w:rsid w:val="003C6F9F"/>
    <w:rsid w:val="003D04A2"/>
    <w:rsid w:val="003D07A4"/>
    <w:rsid w:val="003D0E02"/>
    <w:rsid w:val="003D2ECD"/>
    <w:rsid w:val="003D42F0"/>
    <w:rsid w:val="003D4AF6"/>
    <w:rsid w:val="003D5397"/>
    <w:rsid w:val="003D75E3"/>
    <w:rsid w:val="003D75E4"/>
    <w:rsid w:val="003E22CD"/>
    <w:rsid w:val="003E253D"/>
    <w:rsid w:val="003E2C47"/>
    <w:rsid w:val="003E4E86"/>
    <w:rsid w:val="003E4FF2"/>
    <w:rsid w:val="003E51B8"/>
    <w:rsid w:val="003E6F2A"/>
    <w:rsid w:val="003E71A2"/>
    <w:rsid w:val="003E7747"/>
    <w:rsid w:val="003F1605"/>
    <w:rsid w:val="003F1612"/>
    <w:rsid w:val="003F19A7"/>
    <w:rsid w:val="003F25DA"/>
    <w:rsid w:val="003F3EDD"/>
    <w:rsid w:val="003F40B4"/>
    <w:rsid w:val="003F43C9"/>
    <w:rsid w:val="003F51AC"/>
    <w:rsid w:val="003F59F0"/>
    <w:rsid w:val="003F6330"/>
    <w:rsid w:val="003F75B9"/>
    <w:rsid w:val="003F7AA3"/>
    <w:rsid w:val="00403650"/>
    <w:rsid w:val="0040439D"/>
    <w:rsid w:val="00404FEE"/>
    <w:rsid w:val="00405209"/>
    <w:rsid w:val="00405762"/>
    <w:rsid w:val="00405BA9"/>
    <w:rsid w:val="00407E12"/>
    <w:rsid w:val="004108A8"/>
    <w:rsid w:val="004132E8"/>
    <w:rsid w:val="00413AC7"/>
    <w:rsid w:val="00413BBD"/>
    <w:rsid w:val="00413EAB"/>
    <w:rsid w:val="00414508"/>
    <w:rsid w:val="00415195"/>
    <w:rsid w:val="0041539D"/>
    <w:rsid w:val="00416755"/>
    <w:rsid w:val="004168B4"/>
    <w:rsid w:val="00416EE8"/>
    <w:rsid w:val="00420CA9"/>
    <w:rsid w:val="00422C11"/>
    <w:rsid w:val="004245D8"/>
    <w:rsid w:val="00424A31"/>
    <w:rsid w:val="0042682E"/>
    <w:rsid w:val="00426CE0"/>
    <w:rsid w:val="00427393"/>
    <w:rsid w:val="0042765D"/>
    <w:rsid w:val="004305B1"/>
    <w:rsid w:val="0043060C"/>
    <w:rsid w:val="00431549"/>
    <w:rsid w:val="00432366"/>
    <w:rsid w:val="0043245E"/>
    <w:rsid w:val="00432929"/>
    <w:rsid w:val="00432C06"/>
    <w:rsid w:val="004337ED"/>
    <w:rsid w:val="004371DC"/>
    <w:rsid w:val="004378F1"/>
    <w:rsid w:val="00437CF7"/>
    <w:rsid w:val="00440238"/>
    <w:rsid w:val="004402DF"/>
    <w:rsid w:val="00440980"/>
    <w:rsid w:val="0044107E"/>
    <w:rsid w:val="00441EE0"/>
    <w:rsid w:val="00442922"/>
    <w:rsid w:val="00442B9B"/>
    <w:rsid w:val="004438D6"/>
    <w:rsid w:val="00444814"/>
    <w:rsid w:val="004448C7"/>
    <w:rsid w:val="0044618D"/>
    <w:rsid w:val="00447A93"/>
    <w:rsid w:val="0045099D"/>
    <w:rsid w:val="00451442"/>
    <w:rsid w:val="004528CB"/>
    <w:rsid w:val="00452E3F"/>
    <w:rsid w:val="00453A8C"/>
    <w:rsid w:val="00455463"/>
    <w:rsid w:val="0045580B"/>
    <w:rsid w:val="00456E9C"/>
    <w:rsid w:val="004579E1"/>
    <w:rsid w:val="00460E06"/>
    <w:rsid w:val="00461A34"/>
    <w:rsid w:val="00461DB2"/>
    <w:rsid w:val="004626BF"/>
    <w:rsid w:val="00463B5F"/>
    <w:rsid w:val="00464710"/>
    <w:rsid w:val="00464745"/>
    <w:rsid w:val="00465876"/>
    <w:rsid w:val="00465BD9"/>
    <w:rsid w:val="00465E11"/>
    <w:rsid w:val="0047047A"/>
    <w:rsid w:val="004712C2"/>
    <w:rsid w:val="00473937"/>
    <w:rsid w:val="00474244"/>
    <w:rsid w:val="004757F8"/>
    <w:rsid w:val="004760AC"/>
    <w:rsid w:val="00476628"/>
    <w:rsid w:val="004806D2"/>
    <w:rsid w:val="004808E2"/>
    <w:rsid w:val="00482812"/>
    <w:rsid w:val="00483F68"/>
    <w:rsid w:val="00484208"/>
    <w:rsid w:val="00486566"/>
    <w:rsid w:val="00486FCB"/>
    <w:rsid w:val="00490279"/>
    <w:rsid w:val="00490C08"/>
    <w:rsid w:val="00490D2C"/>
    <w:rsid w:val="00490DAE"/>
    <w:rsid w:val="00491D6B"/>
    <w:rsid w:val="004925AE"/>
    <w:rsid w:val="00492A3D"/>
    <w:rsid w:val="004943E1"/>
    <w:rsid w:val="004953E3"/>
    <w:rsid w:val="00495A35"/>
    <w:rsid w:val="00495EA2"/>
    <w:rsid w:val="00496726"/>
    <w:rsid w:val="00496D21"/>
    <w:rsid w:val="004A0234"/>
    <w:rsid w:val="004A1B91"/>
    <w:rsid w:val="004A1EB5"/>
    <w:rsid w:val="004A28DC"/>
    <w:rsid w:val="004A4F4E"/>
    <w:rsid w:val="004A51E9"/>
    <w:rsid w:val="004A5F7C"/>
    <w:rsid w:val="004A6CC4"/>
    <w:rsid w:val="004A7930"/>
    <w:rsid w:val="004B07CB"/>
    <w:rsid w:val="004B1561"/>
    <w:rsid w:val="004B31A9"/>
    <w:rsid w:val="004B3668"/>
    <w:rsid w:val="004B4E91"/>
    <w:rsid w:val="004B4F89"/>
    <w:rsid w:val="004B5E0E"/>
    <w:rsid w:val="004B733B"/>
    <w:rsid w:val="004C06CA"/>
    <w:rsid w:val="004C5239"/>
    <w:rsid w:val="004C5D58"/>
    <w:rsid w:val="004D17C3"/>
    <w:rsid w:val="004D236F"/>
    <w:rsid w:val="004D2C51"/>
    <w:rsid w:val="004D31A8"/>
    <w:rsid w:val="004D3415"/>
    <w:rsid w:val="004D3AC1"/>
    <w:rsid w:val="004D5890"/>
    <w:rsid w:val="004E03EF"/>
    <w:rsid w:val="004E18FB"/>
    <w:rsid w:val="004E240E"/>
    <w:rsid w:val="004E474F"/>
    <w:rsid w:val="004E5F6D"/>
    <w:rsid w:val="004E608B"/>
    <w:rsid w:val="004E6231"/>
    <w:rsid w:val="004E6694"/>
    <w:rsid w:val="004E6CE2"/>
    <w:rsid w:val="004E796F"/>
    <w:rsid w:val="004E79EF"/>
    <w:rsid w:val="004E7EFE"/>
    <w:rsid w:val="004F0B6B"/>
    <w:rsid w:val="004F0EE0"/>
    <w:rsid w:val="004F1D98"/>
    <w:rsid w:val="004F3B97"/>
    <w:rsid w:val="004F40E9"/>
    <w:rsid w:val="004F509D"/>
    <w:rsid w:val="004F68A7"/>
    <w:rsid w:val="004F7DA9"/>
    <w:rsid w:val="0050002D"/>
    <w:rsid w:val="005009A3"/>
    <w:rsid w:val="00500C5F"/>
    <w:rsid w:val="0050299A"/>
    <w:rsid w:val="00502CBE"/>
    <w:rsid w:val="00505486"/>
    <w:rsid w:val="005056EF"/>
    <w:rsid w:val="005059E4"/>
    <w:rsid w:val="00510587"/>
    <w:rsid w:val="00512489"/>
    <w:rsid w:val="00512A98"/>
    <w:rsid w:val="00512F22"/>
    <w:rsid w:val="0051463E"/>
    <w:rsid w:val="00514885"/>
    <w:rsid w:val="005151B5"/>
    <w:rsid w:val="005152F9"/>
    <w:rsid w:val="00516F88"/>
    <w:rsid w:val="0052017E"/>
    <w:rsid w:val="00521780"/>
    <w:rsid w:val="0052363E"/>
    <w:rsid w:val="00523AC8"/>
    <w:rsid w:val="00530DF6"/>
    <w:rsid w:val="00533522"/>
    <w:rsid w:val="00533667"/>
    <w:rsid w:val="005337B2"/>
    <w:rsid w:val="005349A0"/>
    <w:rsid w:val="005359CA"/>
    <w:rsid w:val="005365FB"/>
    <w:rsid w:val="005376F9"/>
    <w:rsid w:val="00537B65"/>
    <w:rsid w:val="0054099A"/>
    <w:rsid w:val="00545406"/>
    <w:rsid w:val="0054707E"/>
    <w:rsid w:val="00552C00"/>
    <w:rsid w:val="00552EF1"/>
    <w:rsid w:val="00554E4C"/>
    <w:rsid w:val="00556A5A"/>
    <w:rsid w:val="00557F3B"/>
    <w:rsid w:val="0056102C"/>
    <w:rsid w:val="00561E2B"/>
    <w:rsid w:val="00562AE0"/>
    <w:rsid w:val="00562DD1"/>
    <w:rsid w:val="00563662"/>
    <w:rsid w:val="00563E6C"/>
    <w:rsid w:val="005649B7"/>
    <w:rsid w:val="0056563C"/>
    <w:rsid w:val="00565BB2"/>
    <w:rsid w:val="00566081"/>
    <w:rsid w:val="00570958"/>
    <w:rsid w:val="005731D9"/>
    <w:rsid w:val="00574086"/>
    <w:rsid w:val="0057707C"/>
    <w:rsid w:val="00577FB1"/>
    <w:rsid w:val="0058120A"/>
    <w:rsid w:val="005817BD"/>
    <w:rsid w:val="00581CB3"/>
    <w:rsid w:val="00582D75"/>
    <w:rsid w:val="0058473A"/>
    <w:rsid w:val="00584E82"/>
    <w:rsid w:val="00585002"/>
    <w:rsid w:val="00585F39"/>
    <w:rsid w:val="00587194"/>
    <w:rsid w:val="00587940"/>
    <w:rsid w:val="00587CC1"/>
    <w:rsid w:val="005916D3"/>
    <w:rsid w:val="00594D0B"/>
    <w:rsid w:val="00595375"/>
    <w:rsid w:val="00597443"/>
    <w:rsid w:val="0059795D"/>
    <w:rsid w:val="00597B65"/>
    <w:rsid w:val="005A01BF"/>
    <w:rsid w:val="005A2B3F"/>
    <w:rsid w:val="005A3F17"/>
    <w:rsid w:val="005A4B0D"/>
    <w:rsid w:val="005A72A4"/>
    <w:rsid w:val="005B049A"/>
    <w:rsid w:val="005B0C30"/>
    <w:rsid w:val="005B1BDD"/>
    <w:rsid w:val="005B2951"/>
    <w:rsid w:val="005B2C2C"/>
    <w:rsid w:val="005B4CDE"/>
    <w:rsid w:val="005B50BB"/>
    <w:rsid w:val="005B54FC"/>
    <w:rsid w:val="005B5CF3"/>
    <w:rsid w:val="005B66B6"/>
    <w:rsid w:val="005B6D72"/>
    <w:rsid w:val="005C0A2C"/>
    <w:rsid w:val="005C0CCF"/>
    <w:rsid w:val="005C122A"/>
    <w:rsid w:val="005C16E1"/>
    <w:rsid w:val="005C1BA0"/>
    <w:rsid w:val="005C402C"/>
    <w:rsid w:val="005C5E95"/>
    <w:rsid w:val="005C5FD4"/>
    <w:rsid w:val="005D0E5F"/>
    <w:rsid w:val="005D0FF8"/>
    <w:rsid w:val="005D29AF"/>
    <w:rsid w:val="005D38C2"/>
    <w:rsid w:val="005D5F4B"/>
    <w:rsid w:val="005D7CC4"/>
    <w:rsid w:val="005E15D5"/>
    <w:rsid w:val="005E165B"/>
    <w:rsid w:val="005E1901"/>
    <w:rsid w:val="005E2464"/>
    <w:rsid w:val="005E2754"/>
    <w:rsid w:val="005E27EF"/>
    <w:rsid w:val="005E2D8F"/>
    <w:rsid w:val="005E47FD"/>
    <w:rsid w:val="005E5374"/>
    <w:rsid w:val="005E5BD3"/>
    <w:rsid w:val="005E6F8F"/>
    <w:rsid w:val="005E7506"/>
    <w:rsid w:val="005F1B12"/>
    <w:rsid w:val="005F456D"/>
    <w:rsid w:val="005F5EA8"/>
    <w:rsid w:val="005F6829"/>
    <w:rsid w:val="005F6F37"/>
    <w:rsid w:val="005F7905"/>
    <w:rsid w:val="0060049B"/>
    <w:rsid w:val="0060098F"/>
    <w:rsid w:val="00601100"/>
    <w:rsid w:val="00602B6D"/>
    <w:rsid w:val="00603CE5"/>
    <w:rsid w:val="00603E90"/>
    <w:rsid w:val="00603FB1"/>
    <w:rsid w:val="006047C0"/>
    <w:rsid w:val="00605087"/>
    <w:rsid w:val="00605A35"/>
    <w:rsid w:val="00606858"/>
    <w:rsid w:val="00606AD1"/>
    <w:rsid w:val="006106D3"/>
    <w:rsid w:val="00610FA0"/>
    <w:rsid w:val="006116A4"/>
    <w:rsid w:val="006119EE"/>
    <w:rsid w:val="006122AC"/>
    <w:rsid w:val="0061298F"/>
    <w:rsid w:val="00613246"/>
    <w:rsid w:val="0061678A"/>
    <w:rsid w:val="00617239"/>
    <w:rsid w:val="00620417"/>
    <w:rsid w:val="00620464"/>
    <w:rsid w:val="00620B82"/>
    <w:rsid w:val="00620CA1"/>
    <w:rsid w:val="00620DF0"/>
    <w:rsid w:val="0062162B"/>
    <w:rsid w:val="006236FF"/>
    <w:rsid w:val="00623717"/>
    <w:rsid w:val="006259E4"/>
    <w:rsid w:val="00626531"/>
    <w:rsid w:val="006265E3"/>
    <w:rsid w:val="0063014E"/>
    <w:rsid w:val="006323BB"/>
    <w:rsid w:val="00632C4B"/>
    <w:rsid w:val="00633A60"/>
    <w:rsid w:val="006345C5"/>
    <w:rsid w:val="00636E43"/>
    <w:rsid w:val="006370FB"/>
    <w:rsid w:val="00637403"/>
    <w:rsid w:val="00640444"/>
    <w:rsid w:val="00640458"/>
    <w:rsid w:val="0064049F"/>
    <w:rsid w:val="0064062B"/>
    <w:rsid w:val="0064110B"/>
    <w:rsid w:val="00641715"/>
    <w:rsid w:val="0064244C"/>
    <w:rsid w:val="00642A48"/>
    <w:rsid w:val="006436CC"/>
    <w:rsid w:val="0064396A"/>
    <w:rsid w:val="00643D1D"/>
    <w:rsid w:val="00644F30"/>
    <w:rsid w:val="00645406"/>
    <w:rsid w:val="0064682D"/>
    <w:rsid w:val="00646AAB"/>
    <w:rsid w:val="006470BE"/>
    <w:rsid w:val="00650BFB"/>
    <w:rsid w:val="00651F46"/>
    <w:rsid w:val="006527E4"/>
    <w:rsid w:val="00652908"/>
    <w:rsid w:val="00653432"/>
    <w:rsid w:val="00653F8D"/>
    <w:rsid w:val="0065444F"/>
    <w:rsid w:val="006545BB"/>
    <w:rsid w:val="00654A73"/>
    <w:rsid w:val="00654DC5"/>
    <w:rsid w:val="006555D7"/>
    <w:rsid w:val="00657361"/>
    <w:rsid w:val="006578BE"/>
    <w:rsid w:val="0066115E"/>
    <w:rsid w:val="00662AB6"/>
    <w:rsid w:val="00663C00"/>
    <w:rsid w:val="00664392"/>
    <w:rsid w:val="0066457F"/>
    <w:rsid w:val="00665B93"/>
    <w:rsid w:val="00666C3D"/>
    <w:rsid w:val="00670D3E"/>
    <w:rsid w:val="0067127D"/>
    <w:rsid w:val="0067402E"/>
    <w:rsid w:val="00674A1C"/>
    <w:rsid w:val="00674A7B"/>
    <w:rsid w:val="00676E84"/>
    <w:rsid w:val="00677B28"/>
    <w:rsid w:val="00677C3D"/>
    <w:rsid w:val="00682229"/>
    <w:rsid w:val="00682F0C"/>
    <w:rsid w:val="00683812"/>
    <w:rsid w:val="00683971"/>
    <w:rsid w:val="006846D4"/>
    <w:rsid w:val="0069020D"/>
    <w:rsid w:val="00693B9B"/>
    <w:rsid w:val="006955DD"/>
    <w:rsid w:val="00695B50"/>
    <w:rsid w:val="00697AC1"/>
    <w:rsid w:val="006A0A2F"/>
    <w:rsid w:val="006A11AD"/>
    <w:rsid w:val="006A1432"/>
    <w:rsid w:val="006A26EA"/>
    <w:rsid w:val="006A2F39"/>
    <w:rsid w:val="006A5841"/>
    <w:rsid w:val="006A6194"/>
    <w:rsid w:val="006A73D7"/>
    <w:rsid w:val="006A7D59"/>
    <w:rsid w:val="006B13C2"/>
    <w:rsid w:val="006B1897"/>
    <w:rsid w:val="006B266E"/>
    <w:rsid w:val="006B3216"/>
    <w:rsid w:val="006B3E7E"/>
    <w:rsid w:val="006B3F65"/>
    <w:rsid w:val="006B3FB9"/>
    <w:rsid w:val="006B5807"/>
    <w:rsid w:val="006C0A3E"/>
    <w:rsid w:val="006C256A"/>
    <w:rsid w:val="006C2D7A"/>
    <w:rsid w:val="006C3FA4"/>
    <w:rsid w:val="006C42BD"/>
    <w:rsid w:val="006C6057"/>
    <w:rsid w:val="006C6194"/>
    <w:rsid w:val="006C628B"/>
    <w:rsid w:val="006D01DE"/>
    <w:rsid w:val="006D21B1"/>
    <w:rsid w:val="006D23E6"/>
    <w:rsid w:val="006D292B"/>
    <w:rsid w:val="006D2C72"/>
    <w:rsid w:val="006D332F"/>
    <w:rsid w:val="006D3D5D"/>
    <w:rsid w:val="006D4436"/>
    <w:rsid w:val="006D4ED3"/>
    <w:rsid w:val="006D613C"/>
    <w:rsid w:val="006E01CC"/>
    <w:rsid w:val="006E1565"/>
    <w:rsid w:val="006E50AA"/>
    <w:rsid w:val="006E51A8"/>
    <w:rsid w:val="006E737F"/>
    <w:rsid w:val="006E73EA"/>
    <w:rsid w:val="006E7E13"/>
    <w:rsid w:val="006F00C4"/>
    <w:rsid w:val="006F16A0"/>
    <w:rsid w:val="006F187A"/>
    <w:rsid w:val="006F1914"/>
    <w:rsid w:val="006F2C05"/>
    <w:rsid w:val="006F4648"/>
    <w:rsid w:val="006F5907"/>
    <w:rsid w:val="006F5AAD"/>
    <w:rsid w:val="006F6873"/>
    <w:rsid w:val="006F6B2D"/>
    <w:rsid w:val="006F7167"/>
    <w:rsid w:val="006F7C1A"/>
    <w:rsid w:val="007008A6"/>
    <w:rsid w:val="00700CFD"/>
    <w:rsid w:val="00701B9F"/>
    <w:rsid w:val="00702DCA"/>
    <w:rsid w:val="00703650"/>
    <w:rsid w:val="00703B84"/>
    <w:rsid w:val="0070482E"/>
    <w:rsid w:val="007060B7"/>
    <w:rsid w:val="007067D3"/>
    <w:rsid w:val="00706A7C"/>
    <w:rsid w:val="00712086"/>
    <w:rsid w:val="00712BBC"/>
    <w:rsid w:val="0071311E"/>
    <w:rsid w:val="007143FD"/>
    <w:rsid w:val="00715711"/>
    <w:rsid w:val="00715876"/>
    <w:rsid w:val="0071642A"/>
    <w:rsid w:val="00716FAB"/>
    <w:rsid w:val="00720622"/>
    <w:rsid w:val="00720C31"/>
    <w:rsid w:val="0072251F"/>
    <w:rsid w:val="007248AC"/>
    <w:rsid w:val="00725278"/>
    <w:rsid w:val="00725DDF"/>
    <w:rsid w:val="007274E4"/>
    <w:rsid w:val="00735BA6"/>
    <w:rsid w:val="00736DE6"/>
    <w:rsid w:val="00737CC7"/>
    <w:rsid w:val="00740724"/>
    <w:rsid w:val="0074217E"/>
    <w:rsid w:val="007429B5"/>
    <w:rsid w:val="00743893"/>
    <w:rsid w:val="007440A9"/>
    <w:rsid w:val="00744117"/>
    <w:rsid w:val="00745F39"/>
    <w:rsid w:val="007465D1"/>
    <w:rsid w:val="007515FF"/>
    <w:rsid w:val="00753CFC"/>
    <w:rsid w:val="00753E8B"/>
    <w:rsid w:val="007540E7"/>
    <w:rsid w:val="00755289"/>
    <w:rsid w:val="007553FE"/>
    <w:rsid w:val="007558AF"/>
    <w:rsid w:val="007558CE"/>
    <w:rsid w:val="00755CF3"/>
    <w:rsid w:val="0075629E"/>
    <w:rsid w:val="00760AE9"/>
    <w:rsid w:val="00761A5C"/>
    <w:rsid w:val="00763885"/>
    <w:rsid w:val="00763A53"/>
    <w:rsid w:val="00764CF4"/>
    <w:rsid w:val="007650F0"/>
    <w:rsid w:val="00766ECF"/>
    <w:rsid w:val="0076716E"/>
    <w:rsid w:val="007672BC"/>
    <w:rsid w:val="00767640"/>
    <w:rsid w:val="00770DBC"/>
    <w:rsid w:val="00773C41"/>
    <w:rsid w:val="007746F6"/>
    <w:rsid w:val="007750AC"/>
    <w:rsid w:val="007755EE"/>
    <w:rsid w:val="007762DC"/>
    <w:rsid w:val="0077682A"/>
    <w:rsid w:val="00780332"/>
    <w:rsid w:val="00780CC5"/>
    <w:rsid w:val="00781012"/>
    <w:rsid w:val="007813BE"/>
    <w:rsid w:val="007816BC"/>
    <w:rsid w:val="00781ED3"/>
    <w:rsid w:val="007837C1"/>
    <w:rsid w:val="007838F2"/>
    <w:rsid w:val="007844A2"/>
    <w:rsid w:val="007849B8"/>
    <w:rsid w:val="00784A14"/>
    <w:rsid w:val="0078665D"/>
    <w:rsid w:val="007873F5"/>
    <w:rsid w:val="007917D5"/>
    <w:rsid w:val="00791F04"/>
    <w:rsid w:val="007941F1"/>
    <w:rsid w:val="007947E1"/>
    <w:rsid w:val="00797108"/>
    <w:rsid w:val="007978FD"/>
    <w:rsid w:val="007A0E46"/>
    <w:rsid w:val="007A163B"/>
    <w:rsid w:val="007A17F8"/>
    <w:rsid w:val="007A1F65"/>
    <w:rsid w:val="007A2552"/>
    <w:rsid w:val="007A2901"/>
    <w:rsid w:val="007A2E06"/>
    <w:rsid w:val="007A3629"/>
    <w:rsid w:val="007A3C33"/>
    <w:rsid w:val="007A50AC"/>
    <w:rsid w:val="007B12C4"/>
    <w:rsid w:val="007B162C"/>
    <w:rsid w:val="007B258F"/>
    <w:rsid w:val="007B2A64"/>
    <w:rsid w:val="007B312E"/>
    <w:rsid w:val="007B31A1"/>
    <w:rsid w:val="007B364B"/>
    <w:rsid w:val="007B5169"/>
    <w:rsid w:val="007B59EB"/>
    <w:rsid w:val="007B5BFA"/>
    <w:rsid w:val="007B68D0"/>
    <w:rsid w:val="007B7566"/>
    <w:rsid w:val="007B7955"/>
    <w:rsid w:val="007B7B2A"/>
    <w:rsid w:val="007C0081"/>
    <w:rsid w:val="007C0627"/>
    <w:rsid w:val="007C0CFC"/>
    <w:rsid w:val="007C0EF5"/>
    <w:rsid w:val="007C130F"/>
    <w:rsid w:val="007C13EE"/>
    <w:rsid w:val="007C1C8F"/>
    <w:rsid w:val="007C2723"/>
    <w:rsid w:val="007C500A"/>
    <w:rsid w:val="007C5A29"/>
    <w:rsid w:val="007C6283"/>
    <w:rsid w:val="007D20B3"/>
    <w:rsid w:val="007D229B"/>
    <w:rsid w:val="007D36FD"/>
    <w:rsid w:val="007D41EB"/>
    <w:rsid w:val="007D4B08"/>
    <w:rsid w:val="007D5915"/>
    <w:rsid w:val="007D5C51"/>
    <w:rsid w:val="007D7BB8"/>
    <w:rsid w:val="007E0044"/>
    <w:rsid w:val="007E0628"/>
    <w:rsid w:val="007E10A0"/>
    <w:rsid w:val="007E13DE"/>
    <w:rsid w:val="007E3B3A"/>
    <w:rsid w:val="007E4FF7"/>
    <w:rsid w:val="007E5186"/>
    <w:rsid w:val="007E66C7"/>
    <w:rsid w:val="007E6BFD"/>
    <w:rsid w:val="007E6E16"/>
    <w:rsid w:val="007E72BC"/>
    <w:rsid w:val="007F1BE2"/>
    <w:rsid w:val="007F26C7"/>
    <w:rsid w:val="007F3D7C"/>
    <w:rsid w:val="007F5677"/>
    <w:rsid w:val="007F5A60"/>
    <w:rsid w:val="007F67E3"/>
    <w:rsid w:val="007F6B9F"/>
    <w:rsid w:val="007F7324"/>
    <w:rsid w:val="008007A7"/>
    <w:rsid w:val="0080094D"/>
    <w:rsid w:val="00800F20"/>
    <w:rsid w:val="00801AD7"/>
    <w:rsid w:val="008024C6"/>
    <w:rsid w:val="00802661"/>
    <w:rsid w:val="0080285F"/>
    <w:rsid w:val="00803161"/>
    <w:rsid w:val="00807002"/>
    <w:rsid w:val="00810628"/>
    <w:rsid w:val="00810923"/>
    <w:rsid w:val="00813627"/>
    <w:rsid w:val="00813E3A"/>
    <w:rsid w:val="00814618"/>
    <w:rsid w:val="00815248"/>
    <w:rsid w:val="00815598"/>
    <w:rsid w:val="0081564D"/>
    <w:rsid w:val="008160FA"/>
    <w:rsid w:val="00816D9E"/>
    <w:rsid w:val="008224B7"/>
    <w:rsid w:val="00823DC6"/>
    <w:rsid w:val="008244D9"/>
    <w:rsid w:val="00825B5F"/>
    <w:rsid w:val="0082708F"/>
    <w:rsid w:val="00827496"/>
    <w:rsid w:val="00827CDE"/>
    <w:rsid w:val="00830390"/>
    <w:rsid w:val="00830597"/>
    <w:rsid w:val="00830C67"/>
    <w:rsid w:val="008321E1"/>
    <w:rsid w:val="00832E38"/>
    <w:rsid w:val="008333D7"/>
    <w:rsid w:val="008337D0"/>
    <w:rsid w:val="00833970"/>
    <w:rsid w:val="00837174"/>
    <w:rsid w:val="00837B75"/>
    <w:rsid w:val="008405D2"/>
    <w:rsid w:val="00841602"/>
    <w:rsid w:val="00841801"/>
    <w:rsid w:val="00841EB4"/>
    <w:rsid w:val="00842F22"/>
    <w:rsid w:val="00844087"/>
    <w:rsid w:val="00844A76"/>
    <w:rsid w:val="0084528C"/>
    <w:rsid w:val="00845621"/>
    <w:rsid w:val="00845C2E"/>
    <w:rsid w:val="00846770"/>
    <w:rsid w:val="00846DCC"/>
    <w:rsid w:val="0084739E"/>
    <w:rsid w:val="00850050"/>
    <w:rsid w:val="0085067F"/>
    <w:rsid w:val="00850C47"/>
    <w:rsid w:val="00851C8A"/>
    <w:rsid w:val="0085208F"/>
    <w:rsid w:val="00853DA4"/>
    <w:rsid w:val="00853DAA"/>
    <w:rsid w:val="00857A04"/>
    <w:rsid w:val="00860AED"/>
    <w:rsid w:val="00861345"/>
    <w:rsid w:val="00862AB2"/>
    <w:rsid w:val="00863058"/>
    <w:rsid w:val="00863522"/>
    <w:rsid w:val="00863C3B"/>
    <w:rsid w:val="00863C6C"/>
    <w:rsid w:val="0086471A"/>
    <w:rsid w:val="00865D92"/>
    <w:rsid w:val="00866080"/>
    <w:rsid w:val="00871D4A"/>
    <w:rsid w:val="008725D6"/>
    <w:rsid w:val="0087338B"/>
    <w:rsid w:val="008733EF"/>
    <w:rsid w:val="008733F4"/>
    <w:rsid w:val="0087359C"/>
    <w:rsid w:val="00874BC6"/>
    <w:rsid w:val="00875076"/>
    <w:rsid w:val="00880DC3"/>
    <w:rsid w:val="008850DD"/>
    <w:rsid w:val="00886568"/>
    <w:rsid w:val="008869B0"/>
    <w:rsid w:val="00886C92"/>
    <w:rsid w:val="00887680"/>
    <w:rsid w:val="00890A23"/>
    <w:rsid w:val="00890D45"/>
    <w:rsid w:val="008929FB"/>
    <w:rsid w:val="00892ABC"/>
    <w:rsid w:val="00892F88"/>
    <w:rsid w:val="0089447C"/>
    <w:rsid w:val="00894BD8"/>
    <w:rsid w:val="0089612C"/>
    <w:rsid w:val="00897992"/>
    <w:rsid w:val="008A0A52"/>
    <w:rsid w:val="008A21BD"/>
    <w:rsid w:val="008A29C7"/>
    <w:rsid w:val="008A3235"/>
    <w:rsid w:val="008A48A3"/>
    <w:rsid w:val="008A4D5C"/>
    <w:rsid w:val="008A665F"/>
    <w:rsid w:val="008B0761"/>
    <w:rsid w:val="008B0FF6"/>
    <w:rsid w:val="008B1929"/>
    <w:rsid w:val="008B39B7"/>
    <w:rsid w:val="008B5EE1"/>
    <w:rsid w:val="008B6F9F"/>
    <w:rsid w:val="008B723B"/>
    <w:rsid w:val="008C15FD"/>
    <w:rsid w:val="008C1642"/>
    <w:rsid w:val="008C18E2"/>
    <w:rsid w:val="008C3065"/>
    <w:rsid w:val="008C341C"/>
    <w:rsid w:val="008C4F60"/>
    <w:rsid w:val="008C5AE4"/>
    <w:rsid w:val="008C5C30"/>
    <w:rsid w:val="008C6117"/>
    <w:rsid w:val="008C6415"/>
    <w:rsid w:val="008C6F11"/>
    <w:rsid w:val="008C7185"/>
    <w:rsid w:val="008D0A73"/>
    <w:rsid w:val="008D1388"/>
    <w:rsid w:val="008D1F03"/>
    <w:rsid w:val="008D39A0"/>
    <w:rsid w:val="008D3AC5"/>
    <w:rsid w:val="008D443E"/>
    <w:rsid w:val="008D4C63"/>
    <w:rsid w:val="008D4FA6"/>
    <w:rsid w:val="008D51FF"/>
    <w:rsid w:val="008E204F"/>
    <w:rsid w:val="008E2C10"/>
    <w:rsid w:val="008E309B"/>
    <w:rsid w:val="008E34B9"/>
    <w:rsid w:val="008E37C2"/>
    <w:rsid w:val="008E476A"/>
    <w:rsid w:val="008F22A4"/>
    <w:rsid w:val="008F30BA"/>
    <w:rsid w:val="008F4F4B"/>
    <w:rsid w:val="008F5C9D"/>
    <w:rsid w:val="008F7BBC"/>
    <w:rsid w:val="00900248"/>
    <w:rsid w:val="0090080B"/>
    <w:rsid w:val="00900A11"/>
    <w:rsid w:val="00901035"/>
    <w:rsid w:val="009029E8"/>
    <w:rsid w:val="009030B0"/>
    <w:rsid w:val="00904934"/>
    <w:rsid w:val="009078A0"/>
    <w:rsid w:val="0091059A"/>
    <w:rsid w:val="00911F31"/>
    <w:rsid w:val="009157BB"/>
    <w:rsid w:val="00915C21"/>
    <w:rsid w:val="0092069A"/>
    <w:rsid w:val="0092094A"/>
    <w:rsid w:val="009218AD"/>
    <w:rsid w:val="00922121"/>
    <w:rsid w:val="00922F5E"/>
    <w:rsid w:val="009260A1"/>
    <w:rsid w:val="0092639C"/>
    <w:rsid w:val="00926AFC"/>
    <w:rsid w:val="00926D3B"/>
    <w:rsid w:val="00927833"/>
    <w:rsid w:val="009278C1"/>
    <w:rsid w:val="00927918"/>
    <w:rsid w:val="00927F4B"/>
    <w:rsid w:val="00927FA3"/>
    <w:rsid w:val="00927FB7"/>
    <w:rsid w:val="00930EF4"/>
    <w:rsid w:val="0093178D"/>
    <w:rsid w:val="00932A6A"/>
    <w:rsid w:val="00933606"/>
    <w:rsid w:val="009336DB"/>
    <w:rsid w:val="00935F8C"/>
    <w:rsid w:val="009368E4"/>
    <w:rsid w:val="00941C47"/>
    <w:rsid w:val="00941E7C"/>
    <w:rsid w:val="00942F36"/>
    <w:rsid w:val="009432D8"/>
    <w:rsid w:val="009435E0"/>
    <w:rsid w:val="009439A3"/>
    <w:rsid w:val="0094473A"/>
    <w:rsid w:val="009451EB"/>
    <w:rsid w:val="00946178"/>
    <w:rsid w:val="009463BF"/>
    <w:rsid w:val="00947E5A"/>
    <w:rsid w:val="00947E91"/>
    <w:rsid w:val="00950827"/>
    <w:rsid w:val="00950F5E"/>
    <w:rsid w:val="00952A90"/>
    <w:rsid w:val="00952EA1"/>
    <w:rsid w:val="009533C5"/>
    <w:rsid w:val="009549AF"/>
    <w:rsid w:val="00955E06"/>
    <w:rsid w:val="009563AB"/>
    <w:rsid w:val="009564EB"/>
    <w:rsid w:val="0095677B"/>
    <w:rsid w:val="00960782"/>
    <w:rsid w:val="00960A4B"/>
    <w:rsid w:val="00960F63"/>
    <w:rsid w:val="009611A0"/>
    <w:rsid w:val="00961A0C"/>
    <w:rsid w:val="0096238C"/>
    <w:rsid w:val="00963AD9"/>
    <w:rsid w:val="00963CE4"/>
    <w:rsid w:val="00963F00"/>
    <w:rsid w:val="00965EB8"/>
    <w:rsid w:val="00966BCB"/>
    <w:rsid w:val="00966DFF"/>
    <w:rsid w:val="00970A5E"/>
    <w:rsid w:val="00971774"/>
    <w:rsid w:val="00972677"/>
    <w:rsid w:val="0097362F"/>
    <w:rsid w:val="0097424B"/>
    <w:rsid w:val="00974F43"/>
    <w:rsid w:val="00977576"/>
    <w:rsid w:val="0097781A"/>
    <w:rsid w:val="00982CFD"/>
    <w:rsid w:val="00984DAC"/>
    <w:rsid w:val="00985B9B"/>
    <w:rsid w:val="00985F59"/>
    <w:rsid w:val="00986BDF"/>
    <w:rsid w:val="009876FD"/>
    <w:rsid w:val="00990CB5"/>
    <w:rsid w:val="00990F63"/>
    <w:rsid w:val="009918C9"/>
    <w:rsid w:val="00991D6E"/>
    <w:rsid w:val="00992911"/>
    <w:rsid w:val="00993740"/>
    <w:rsid w:val="00994400"/>
    <w:rsid w:val="00995BC0"/>
    <w:rsid w:val="00996837"/>
    <w:rsid w:val="00996ED6"/>
    <w:rsid w:val="009A0867"/>
    <w:rsid w:val="009A09F9"/>
    <w:rsid w:val="009A1D70"/>
    <w:rsid w:val="009A1FFD"/>
    <w:rsid w:val="009A230A"/>
    <w:rsid w:val="009A276E"/>
    <w:rsid w:val="009A4995"/>
    <w:rsid w:val="009A4A1B"/>
    <w:rsid w:val="009A4C28"/>
    <w:rsid w:val="009A4C91"/>
    <w:rsid w:val="009A4D6C"/>
    <w:rsid w:val="009A4D96"/>
    <w:rsid w:val="009A505F"/>
    <w:rsid w:val="009A5A5A"/>
    <w:rsid w:val="009A5D91"/>
    <w:rsid w:val="009A7E23"/>
    <w:rsid w:val="009B10D9"/>
    <w:rsid w:val="009B1448"/>
    <w:rsid w:val="009B229C"/>
    <w:rsid w:val="009B2FA8"/>
    <w:rsid w:val="009B307E"/>
    <w:rsid w:val="009B3D5A"/>
    <w:rsid w:val="009B3D66"/>
    <w:rsid w:val="009B40D5"/>
    <w:rsid w:val="009B4D76"/>
    <w:rsid w:val="009B53E3"/>
    <w:rsid w:val="009B553D"/>
    <w:rsid w:val="009B5999"/>
    <w:rsid w:val="009B617B"/>
    <w:rsid w:val="009B6310"/>
    <w:rsid w:val="009B6323"/>
    <w:rsid w:val="009B66A0"/>
    <w:rsid w:val="009B6B61"/>
    <w:rsid w:val="009B784C"/>
    <w:rsid w:val="009C022F"/>
    <w:rsid w:val="009C0936"/>
    <w:rsid w:val="009C2636"/>
    <w:rsid w:val="009C406B"/>
    <w:rsid w:val="009C4682"/>
    <w:rsid w:val="009C515B"/>
    <w:rsid w:val="009C56A7"/>
    <w:rsid w:val="009C6A45"/>
    <w:rsid w:val="009C70A6"/>
    <w:rsid w:val="009D01FA"/>
    <w:rsid w:val="009D0558"/>
    <w:rsid w:val="009D0CBB"/>
    <w:rsid w:val="009D0F72"/>
    <w:rsid w:val="009D143B"/>
    <w:rsid w:val="009D148B"/>
    <w:rsid w:val="009D15C6"/>
    <w:rsid w:val="009D3226"/>
    <w:rsid w:val="009D41F0"/>
    <w:rsid w:val="009D4F38"/>
    <w:rsid w:val="009D5D2A"/>
    <w:rsid w:val="009D5F68"/>
    <w:rsid w:val="009D5F9F"/>
    <w:rsid w:val="009D7523"/>
    <w:rsid w:val="009D769D"/>
    <w:rsid w:val="009D7FF6"/>
    <w:rsid w:val="009E01E7"/>
    <w:rsid w:val="009E15B2"/>
    <w:rsid w:val="009E232C"/>
    <w:rsid w:val="009E449B"/>
    <w:rsid w:val="009E6250"/>
    <w:rsid w:val="009E693C"/>
    <w:rsid w:val="009E771F"/>
    <w:rsid w:val="009F2250"/>
    <w:rsid w:val="009F278B"/>
    <w:rsid w:val="009F30C3"/>
    <w:rsid w:val="009F3566"/>
    <w:rsid w:val="009F605D"/>
    <w:rsid w:val="009F66AD"/>
    <w:rsid w:val="009F6949"/>
    <w:rsid w:val="00A02BD1"/>
    <w:rsid w:val="00A0336A"/>
    <w:rsid w:val="00A04C67"/>
    <w:rsid w:val="00A05E1A"/>
    <w:rsid w:val="00A05E6A"/>
    <w:rsid w:val="00A06382"/>
    <w:rsid w:val="00A067CE"/>
    <w:rsid w:val="00A0698C"/>
    <w:rsid w:val="00A06E9C"/>
    <w:rsid w:val="00A10267"/>
    <w:rsid w:val="00A1132A"/>
    <w:rsid w:val="00A11349"/>
    <w:rsid w:val="00A117CC"/>
    <w:rsid w:val="00A122B8"/>
    <w:rsid w:val="00A12B79"/>
    <w:rsid w:val="00A12F19"/>
    <w:rsid w:val="00A1532F"/>
    <w:rsid w:val="00A15517"/>
    <w:rsid w:val="00A21150"/>
    <w:rsid w:val="00A21C62"/>
    <w:rsid w:val="00A227B5"/>
    <w:rsid w:val="00A24C9F"/>
    <w:rsid w:val="00A25114"/>
    <w:rsid w:val="00A25B9B"/>
    <w:rsid w:val="00A26990"/>
    <w:rsid w:val="00A27C00"/>
    <w:rsid w:val="00A3010B"/>
    <w:rsid w:val="00A314B6"/>
    <w:rsid w:val="00A315A0"/>
    <w:rsid w:val="00A31606"/>
    <w:rsid w:val="00A31D2E"/>
    <w:rsid w:val="00A324A7"/>
    <w:rsid w:val="00A3298C"/>
    <w:rsid w:val="00A33718"/>
    <w:rsid w:val="00A33F1E"/>
    <w:rsid w:val="00A34EED"/>
    <w:rsid w:val="00A367E1"/>
    <w:rsid w:val="00A37A42"/>
    <w:rsid w:val="00A42C4E"/>
    <w:rsid w:val="00A42C85"/>
    <w:rsid w:val="00A44E0F"/>
    <w:rsid w:val="00A4534D"/>
    <w:rsid w:val="00A45505"/>
    <w:rsid w:val="00A52663"/>
    <w:rsid w:val="00A53889"/>
    <w:rsid w:val="00A53A9C"/>
    <w:rsid w:val="00A55A56"/>
    <w:rsid w:val="00A561C1"/>
    <w:rsid w:val="00A56DDD"/>
    <w:rsid w:val="00A61A2F"/>
    <w:rsid w:val="00A63354"/>
    <w:rsid w:val="00A64F0B"/>
    <w:rsid w:val="00A65A99"/>
    <w:rsid w:val="00A66381"/>
    <w:rsid w:val="00A66660"/>
    <w:rsid w:val="00A7069E"/>
    <w:rsid w:val="00A70FE5"/>
    <w:rsid w:val="00A72497"/>
    <w:rsid w:val="00A74C5C"/>
    <w:rsid w:val="00A74F44"/>
    <w:rsid w:val="00A80008"/>
    <w:rsid w:val="00A81941"/>
    <w:rsid w:val="00A822D1"/>
    <w:rsid w:val="00A82861"/>
    <w:rsid w:val="00A828CE"/>
    <w:rsid w:val="00A82B93"/>
    <w:rsid w:val="00A848A8"/>
    <w:rsid w:val="00A84945"/>
    <w:rsid w:val="00A84C84"/>
    <w:rsid w:val="00A84CAF"/>
    <w:rsid w:val="00A85102"/>
    <w:rsid w:val="00A85ABB"/>
    <w:rsid w:val="00A86CF9"/>
    <w:rsid w:val="00A90493"/>
    <w:rsid w:val="00A91308"/>
    <w:rsid w:val="00A913EB"/>
    <w:rsid w:val="00A9198A"/>
    <w:rsid w:val="00A91E20"/>
    <w:rsid w:val="00A921CE"/>
    <w:rsid w:val="00A93B53"/>
    <w:rsid w:val="00A95903"/>
    <w:rsid w:val="00A973A0"/>
    <w:rsid w:val="00AA03D9"/>
    <w:rsid w:val="00AA0450"/>
    <w:rsid w:val="00AA0F6F"/>
    <w:rsid w:val="00AA24A5"/>
    <w:rsid w:val="00AA2D34"/>
    <w:rsid w:val="00AA3465"/>
    <w:rsid w:val="00AA43D9"/>
    <w:rsid w:val="00AA6C55"/>
    <w:rsid w:val="00AA6C82"/>
    <w:rsid w:val="00AB1D17"/>
    <w:rsid w:val="00AB26D1"/>
    <w:rsid w:val="00AB349C"/>
    <w:rsid w:val="00AB4BB2"/>
    <w:rsid w:val="00AB57CD"/>
    <w:rsid w:val="00AB5DD5"/>
    <w:rsid w:val="00AB5FDA"/>
    <w:rsid w:val="00AC01C2"/>
    <w:rsid w:val="00AC0389"/>
    <w:rsid w:val="00AC0C08"/>
    <w:rsid w:val="00AC2372"/>
    <w:rsid w:val="00AC3896"/>
    <w:rsid w:val="00AC436A"/>
    <w:rsid w:val="00AC517E"/>
    <w:rsid w:val="00AC54EE"/>
    <w:rsid w:val="00AC7666"/>
    <w:rsid w:val="00AC7DD6"/>
    <w:rsid w:val="00AD030F"/>
    <w:rsid w:val="00AD127E"/>
    <w:rsid w:val="00AD334E"/>
    <w:rsid w:val="00AD35E1"/>
    <w:rsid w:val="00AD4F0D"/>
    <w:rsid w:val="00AD5D0D"/>
    <w:rsid w:val="00AD61F8"/>
    <w:rsid w:val="00AD7F1A"/>
    <w:rsid w:val="00AE03CF"/>
    <w:rsid w:val="00AE0444"/>
    <w:rsid w:val="00AE142F"/>
    <w:rsid w:val="00AE23F7"/>
    <w:rsid w:val="00AE2639"/>
    <w:rsid w:val="00AE3218"/>
    <w:rsid w:val="00AE3D86"/>
    <w:rsid w:val="00AE4B5D"/>
    <w:rsid w:val="00AE54D8"/>
    <w:rsid w:val="00AE5E3E"/>
    <w:rsid w:val="00AE6010"/>
    <w:rsid w:val="00AE6419"/>
    <w:rsid w:val="00AF09EE"/>
    <w:rsid w:val="00AF1888"/>
    <w:rsid w:val="00AF20C4"/>
    <w:rsid w:val="00AF3CF7"/>
    <w:rsid w:val="00AF3E9F"/>
    <w:rsid w:val="00AF532A"/>
    <w:rsid w:val="00AF6977"/>
    <w:rsid w:val="00AF7176"/>
    <w:rsid w:val="00AF71A2"/>
    <w:rsid w:val="00AF7CD6"/>
    <w:rsid w:val="00B00081"/>
    <w:rsid w:val="00B012DB"/>
    <w:rsid w:val="00B01428"/>
    <w:rsid w:val="00B016DF"/>
    <w:rsid w:val="00B0193B"/>
    <w:rsid w:val="00B0271D"/>
    <w:rsid w:val="00B031E8"/>
    <w:rsid w:val="00B05251"/>
    <w:rsid w:val="00B05295"/>
    <w:rsid w:val="00B0565E"/>
    <w:rsid w:val="00B05AD3"/>
    <w:rsid w:val="00B06C6B"/>
    <w:rsid w:val="00B06FAC"/>
    <w:rsid w:val="00B101ED"/>
    <w:rsid w:val="00B107AA"/>
    <w:rsid w:val="00B12924"/>
    <w:rsid w:val="00B14495"/>
    <w:rsid w:val="00B14D49"/>
    <w:rsid w:val="00B151CA"/>
    <w:rsid w:val="00B158FD"/>
    <w:rsid w:val="00B15EC3"/>
    <w:rsid w:val="00B17689"/>
    <w:rsid w:val="00B17886"/>
    <w:rsid w:val="00B20351"/>
    <w:rsid w:val="00B208D0"/>
    <w:rsid w:val="00B20BA4"/>
    <w:rsid w:val="00B21616"/>
    <w:rsid w:val="00B21CFF"/>
    <w:rsid w:val="00B228F6"/>
    <w:rsid w:val="00B22C3E"/>
    <w:rsid w:val="00B24233"/>
    <w:rsid w:val="00B25185"/>
    <w:rsid w:val="00B27496"/>
    <w:rsid w:val="00B2751F"/>
    <w:rsid w:val="00B27A44"/>
    <w:rsid w:val="00B27D13"/>
    <w:rsid w:val="00B30701"/>
    <w:rsid w:val="00B30DDD"/>
    <w:rsid w:val="00B31C45"/>
    <w:rsid w:val="00B31D60"/>
    <w:rsid w:val="00B35670"/>
    <w:rsid w:val="00B36030"/>
    <w:rsid w:val="00B36687"/>
    <w:rsid w:val="00B37FDB"/>
    <w:rsid w:val="00B409FC"/>
    <w:rsid w:val="00B40AD7"/>
    <w:rsid w:val="00B4159D"/>
    <w:rsid w:val="00B416AC"/>
    <w:rsid w:val="00B422F7"/>
    <w:rsid w:val="00B431A3"/>
    <w:rsid w:val="00B44309"/>
    <w:rsid w:val="00B44886"/>
    <w:rsid w:val="00B460C2"/>
    <w:rsid w:val="00B476EA"/>
    <w:rsid w:val="00B47D36"/>
    <w:rsid w:val="00B47F09"/>
    <w:rsid w:val="00B50056"/>
    <w:rsid w:val="00B5053A"/>
    <w:rsid w:val="00B50CCD"/>
    <w:rsid w:val="00B51690"/>
    <w:rsid w:val="00B51C47"/>
    <w:rsid w:val="00B531E0"/>
    <w:rsid w:val="00B5483B"/>
    <w:rsid w:val="00B550EA"/>
    <w:rsid w:val="00B55652"/>
    <w:rsid w:val="00B55F23"/>
    <w:rsid w:val="00B56466"/>
    <w:rsid w:val="00B565F8"/>
    <w:rsid w:val="00B57225"/>
    <w:rsid w:val="00B61F0C"/>
    <w:rsid w:val="00B637E8"/>
    <w:rsid w:val="00B63A0D"/>
    <w:rsid w:val="00B64069"/>
    <w:rsid w:val="00B6465F"/>
    <w:rsid w:val="00B653F5"/>
    <w:rsid w:val="00B66BEE"/>
    <w:rsid w:val="00B67B18"/>
    <w:rsid w:val="00B700B9"/>
    <w:rsid w:val="00B70AEE"/>
    <w:rsid w:val="00B75037"/>
    <w:rsid w:val="00B75E6A"/>
    <w:rsid w:val="00B76B46"/>
    <w:rsid w:val="00B81F7B"/>
    <w:rsid w:val="00B82F18"/>
    <w:rsid w:val="00B84C37"/>
    <w:rsid w:val="00B8659C"/>
    <w:rsid w:val="00B8746B"/>
    <w:rsid w:val="00B87B0B"/>
    <w:rsid w:val="00B9022D"/>
    <w:rsid w:val="00B9034D"/>
    <w:rsid w:val="00B915BA"/>
    <w:rsid w:val="00B918CA"/>
    <w:rsid w:val="00B920D0"/>
    <w:rsid w:val="00B948B5"/>
    <w:rsid w:val="00B94DDF"/>
    <w:rsid w:val="00B95733"/>
    <w:rsid w:val="00B972D7"/>
    <w:rsid w:val="00BA0094"/>
    <w:rsid w:val="00BA08C3"/>
    <w:rsid w:val="00BA0C47"/>
    <w:rsid w:val="00BA0D98"/>
    <w:rsid w:val="00BA0E11"/>
    <w:rsid w:val="00BA22AA"/>
    <w:rsid w:val="00BA2562"/>
    <w:rsid w:val="00BA4230"/>
    <w:rsid w:val="00BA5DAD"/>
    <w:rsid w:val="00BA5DC3"/>
    <w:rsid w:val="00BA5F95"/>
    <w:rsid w:val="00BA6881"/>
    <w:rsid w:val="00BA7180"/>
    <w:rsid w:val="00BA740F"/>
    <w:rsid w:val="00BB0701"/>
    <w:rsid w:val="00BB0D9D"/>
    <w:rsid w:val="00BB1707"/>
    <w:rsid w:val="00BB19F4"/>
    <w:rsid w:val="00BB1ECA"/>
    <w:rsid w:val="00BB21FF"/>
    <w:rsid w:val="00BB3407"/>
    <w:rsid w:val="00BB3438"/>
    <w:rsid w:val="00BB36E0"/>
    <w:rsid w:val="00BB4702"/>
    <w:rsid w:val="00BB71A0"/>
    <w:rsid w:val="00BB78B7"/>
    <w:rsid w:val="00BC0882"/>
    <w:rsid w:val="00BC2A07"/>
    <w:rsid w:val="00BC5377"/>
    <w:rsid w:val="00BC5960"/>
    <w:rsid w:val="00BC59EA"/>
    <w:rsid w:val="00BC6BEE"/>
    <w:rsid w:val="00BC6DE5"/>
    <w:rsid w:val="00BC72A2"/>
    <w:rsid w:val="00BC7B97"/>
    <w:rsid w:val="00BD0719"/>
    <w:rsid w:val="00BD443D"/>
    <w:rsid w:val="00BD55B0"/>
    <w:rsid w:val="00BD55F5"/>
    <w:rsid w:val="00BD6B1A"/>
    <w:rsid w:val="00BD6C96"/>
    <w:rsid w:val="00BE0FAC"/>
    <w:rsid w:val="00BE1C46"/>
    <w:rsid w:val="00BE39A1"/>
    <w:rsid w:val="00BE3FAF"/>
    <w:rsid w:val="00BE5BB7"/>
    <w:rsid w:val="00BE6274"/>
    <w:rsid w:val="00BE7BB5"/>
    <w:rsid w:val="00BF2656"/>
    <w:rsid w:val="00BF2FC5"/>
    <w:rsid w:val="00BF3100"/>
    <w:rsid w:val="00BF3936"/>
    <w:rsid w:val="00BF44F2"/>
    <w:rsid w:val="00BF5362"/>
    <w:rsid w:val="00BF55B9"/>
    <w:rsid w:val="00BF5713"/>
    <w:rsid w:val="00BF75D8"/>
    <w:rsid w:val="00BF7E67"/>
    <w:rsid w:val="00BF7EF6"/>
    <w:rsid w:val="00C03213"/>
    <w:rsid w:val="00C036D3"/>
    <w:rsid w:val="00C03DFE"/>
    <w:rsid w:val="00C03F68"/>
    <w:rsid w:val="00C04BA8"/>
    <w:rsid w:val="00C0505F"/>
    <w:rsid w:val="00C07D7B"/>
    <w:rsid w:val="00C10620"/>
    <w:rsid w:val="00C11810"/>
    <w:rsid w:val="00C11C26"/>
    <w:rsid w:val="00C139DE"/>
    <w:rsid w:val="00C14195"/>
    <w:rsid w:val="00C15AB1"/>
    <w:rsid w:val="00C1626B"/>
    <w:rsid w:val="00C16337"/>
    <w:rsid w:val="00C16AFA"/>
    <w:rsid w:val="00C20229"/>
    <w:rsid w:val="00C2156D"/>
    <w:rsid w:val="00C22CF1"/>
    <w:rsid w:val="00C23047"/>
    <w:rsid w:val="00C23369"/>
    <w:rsid w:val="00C2476D"/>
    <w:rsid w:val="00C24813"/>
    <w:rsid w:val="00C24C0E"/>
    <w:rsid w:val="00C25682"/>
    <w:rsid w:val="00C269B8"/>
    <w:rsid w:val="00C26B1D"/>
    <w:rsid w:val="00C322E2"/>
    <w:rsid w:val="00C32BA4"/>
    <w:rsid w:val="00C335D3"/>
    <w:rsid w:val="00C34FEA"/>
    <w:rsid w:val="00C361D6"/>
    <w:rsid w:val="00C36A6F"/>
    <w:rsid w:val="00C37766"/>
    <w:rsid w:val="00C4033C"/>
    <w:rsid w:val="00C412CF"/>
    <w:rsid w:val="00C412F6"/>
    <w:rsid w:val="00C425BD"/>
    <w:rsid w:val="00C426C2"/>
    <w:rsid w:val="00C44A43"/>
    <w:rsid w:val="00C46854"/>
    <w:rsid w:val="00C46CB2"/>
    <w:rsid w:val="00C473D9"/>
    <w:rsid w:val="00C476B6"/>
    <w:rsid w:val="00C47BB1"/>
    <w:rsid w:val="00C47CBE"/>
    <w:rsid w:val="00C508D9"/>
    <w:rsid w:val="00C5166D"/>
    <w:rsid w:val="00C52237"/>
    <w:rsid w:val="00C52439"/>
    <w:rsid w:val="00C52823"/>
    <w:rsid w:val="00C529F5"/>
    <w:rsid w:val="00C52FA5"/>
    <w:rsid w:val="00C538B2"/>
    <w:rsid w:val="00C53AB6"/>
    <w:rsid w:val="00C54B9E"/>
    <w:rsid w:val="00C54DF1"/>
    <w:rsid w:val="00C5619A"/>
    <w:rsid w:val="00C57D70"/>
    <w:rsid w:val="00C60D0A"/>
    <w:rsid w:val="00C626F8"/>
    <w:rsid w:val="00C63D79"/>
    <w:rsid w:val="00C64243"/>
    <w:rsid w:val="00C65953"/>
    <w:rsid w:val="00C673F4"/>
    <w:rsid w:val="00C701D9"/>
    <w:rsid w:val="00C70A6D"/>
    <w:rsid w:val="00C71284"/>
    <w:rsid w:val="00C7168D"/>
    <w:rsid w:val="00C7197F"/>
    <w:rsid w:val="00C71A31"/>
    <w:rsid w:val="00C72316"/>
    <w:rsid w:val="00C7413F"/>
    <w:rsid w:val="00C74763"/>
    <w:rsid w:val="00C7660A"/>
    <w:rsid w:val="00C769C1"/>
    <w:rsid w:val="00C76DAB"/>
    <w:rsid w:val="00C76F04"/>
    <w:rsid w:val="00C77096"/>
    <w:rsid w:val="00C77C44"/>
    <w:rsid w:val="00C800A2"/>
    <w:rsid w:val="00C81C76"/>
    <w:rsid w:val="00C81EDC"/>
    <w:rsid w:val="00C83014"/>
    <w:rsid w:val="00C83699"/>
    <w:rsid w:val="00C84013"/>
    <w:rsid w:val="00C84593"/>
    <w:rsid w:val="00C847AC"/>
    <w:rsid w:val="00C850C9"/>
    <w:rsid w:val="00C863BC"/>
    <w:rsid w:val="00C910E1"/>
    <w:rsid w:val="00C9230C"/>
    <w:rsid w:val="00C92B5F"/>
    <w:rsid w:val="00C94457"/>
    <w:rsid w:val="00C94C37"/>
    <w:rsid w:val="00C97121"/>
    <w:rsid w:val="00CA0A96"/>
    <w:rsid w:val="00CA2A68"/>
    <w:rsid w:val="00CA2E54"/>
    <w:rsid w:val="00CA309E"/>
    <w:rsid w:val="00CA346E"/>
    <w:rsid w:val="00CA4DD8"/>
    <w:rsid w:val="00CA6673"/>
    <w:rsid w:val="00CB0E50"/>
    <w:rsid w:val="00CB128A"/>
    <w:rsid w:val="00CB1621"/>
    <w:rsid w:val="00CB2DCC"/>
    <w:rsid w:val="00CB2ED0"/>
    <w:rsid w:val="00CB3D0E"/>
    <w:rsid w:val="00CB4408"/>
    <w:rsid w:val="00CB5049"/>
    <w:rsid w:val="00CB50A6"/>
    <w:rsid w:val="00CB6A16"/>
    <w:rsid w:val="00CC1A56"/>
    <w:rsid w:val="00CC230C"/>
    <w:rsid w:val="00CC3C7A"/>
    <w:rsid w:val="00CC3CC7"/>
    <w:rsid w:val="00CC4322"/>
    <w:rsid w:val="00CC52C0"/>
    <w:rsid w:val="00CC54D3"/>
    <w:rsid w:val="00CC5FAF"/>
    <w:rsid w:val="00CC60A2"/>
    <w:rsid w:val="00CC6326"/>
    <w:rsid w:val="00CC67B7"/>
    <w:rsid w:val="00CC6E0B"/>
    <w:rsid w:val="00CC6E71"/>
    <w:rsid w:val="00CC7ABB"/>
    <w:rsid w:val="00CD1FED"/>
    <w:rsid w:val="00CD2DAA"/>
    <w:rsid w:val="00CD38B1"/>
    <w:rsid w:val="00CD43E4"/>
    <w:rsid w:val="00CD518C"/>
    <w:rsid w:val="00CD5ADA"/>
    <w:rsid w:val="00CD6120"/>
    <w:rsid w:val="00CD7062"/>
    <w:rsid w:val="00CE03B7"/>
    <w:rsid w:val="00CE03F8"/>
    <w:rsid w:val="00CE1112"/>
    <w:rsid w:val="00CE43B2"/>
    <w:rsid w:val="00CE545B"/>
    <w:rsid w:val="00CE5EA2"/>
    <w:rsid w:val="00CE6026"/>
    <w:rsid w:val="00CE7DB1"/>
    <w:rsid w:val="00CF0BE8"/>
    <w:rsid w:val="00CF11AC"/>
    <w:rsid w:val="00CF1259"/>
    <w:rsid w:val="00CF2C3A"/>
    <w:rsid w:val="00CF2FE4"/>
    <w:rsid w:val="00CF3C0C"/>
    <w:rsid w:val="00CF468E"/>
    <w:rsid w:val="00CF635C"/>
    <w:rsid w:val="00CF6AF7"/>
    <w:rsid w:val="00CF7B68"/>
    <w:rsid w:val="00D029B1"/>
    <w:rsid w:val="00D02A48"/>
    <w:rsid w:val="00D05900"/>
    <w:rsid w:val="00D07B3E"/>
    <w:rsid w:val="00D1026C"/>
    <w:rsid w:val="00D10495"/>
    <w:rsid w:val="00D11731"/>
    <w:rsid w:val="00D11843"/>
    <w:rsid w:val="00D11D06"/>
    <w:rsid w:val="00D11F16"/>
    <w:rsid w:val="00D12C86"/>
    <w:rsid w:val="00D13A31"/>
    <w:rsid w:val="00D13A47"/>
    <w:rsid w:val="00D13AE4"/>
    <w:rsid w:val="00D148BB"/>
    <w:rsid w:val="00D14B73"/>
    <w:rsid w:val="00D174DE"/>
    <w:rsid w:val="00D17530"/>
    <w:rsid w:val="00D17B00"/>
    <w:rsid w:val="00D17CB5"/>
    <w:rsid w:val="00D20709"/>
    <w:rsid w:val="00D258A5"/>
    <w:rsid w:val="00D260D6"/>
    <w:rsid w:val="00D267BB"/>
    <w:rsid w:val="00D31136"/>
    <w:rsid w:val="00D31962"/>
    <w:rsid w:val="00D31991"/>
    <w:rsid w:val="00D31EB9"/>
    <w:rsid w:val="00D32A7A"/>
    <w:rsid w:val="00D32B36"/>
    <w:rsid w:val="00D3343E"/>
    <w:rsid w:val="00D341C8"/>
    <w:rsid w:val="00D419E3"/>
    <w:rsid w:val="00D430FF"/>
    <w:rsid w:val="00D43CCE"/>
    <w:rsid w:val="00D447AC"/>
    <w:rsid w:val="00D44A67"/>
    <w:rsid w:val="00D44C87"/>
    <w:rsid w:val="00D44F77"/>
    <w:rsid w:val="00D45702"/>
    <w:rsid w:val="00D45BFC"/>
    <w:rsid w:val="00D46992"/>
    <w:rsid w:val="00D50FDC"/>
    <w:rsid w:val="00D51E79"/>
    <w:rsid w:val="00D52052"/>
    <w:rsid w:val="00D5381D"/>
    <w:rsid w:val="00D54B58"/>
    <w:rsid w:val="00D5512C"/>
    <w:rsid w:val="00D55881"/>
    <w:rsid w:val="00D55DEF"/>
    <w:rsid w:val="00D62563"/>
    <w:rsid w:val="00D6325C"/>
    <w:rsid w:val="00D637A5"/>
    <w:rsid w:val="00D63A28"/>
    <w:rsid w:val="00D63AD7"/>
    <w:rsid w:val="00D643B6"/>
    <w:rsid w:val="00D644C8"/>
    <w:rsid w:val="00D665AB"/>
    <w:rsid w:val="00D66C6C"/>
    <w:rsid w:val="00D70DC1"/>
    <w:rsid w:val="00D713B3"/>
    <w:rsid w:val="00D72068"/>
    <w:rsid w:val="00D727A8"/>
    <w:rsid w:val="00D73401"/>
    <w:rsid w:val="00D7471F"/>
    <w:rsid w:val="00D74A59"/>
    <w:rsid w:val="00D74AEE"/>
    <w:rsid w:val="00D75A85"/>
    <w:rsid w:val="00D775FF"/>
    <w:rsid w:val="00D7769F"/>
    <w:rsid w:val="00D82484"/>
    <w:rsid w:val="00D837BC"/>
    <w:rsid w:val="00D83D5D"/>
    <w:rsid w:val="00D83E3C"/>
    <w:rsid w:val="00D8535F"/>
    <w:rsid w:val="00D8539B"/>
    <w:rsid w:val="00D87953"/>
    <w:rsid w:val="00D93571"/>
    <w:rsid w:val="00D952BD"/>
    <w:rsid w:val="00D95DED"/>
    <w:rsid w:val="00D97463"/>
    <w:rsid w:val="00D97A0A"/>
    <w:rsid w:val="00DA09FD"/>
    <w:rsid w:val="00DA2CB0"/>
    <w:rsid w:val="00DA393F"/>
    <w:rsid w:val="00DA585C"/>
    <w:rsid w:val="00DB1281"/>
    <w:rsid w:val="00DB2643"/>
    <w:rsid w:val="00DB2E1B"/>
    <w:rsid w:val="00DB3622"/>
    <w:rsid w:val="00DB409C"/>
    <w:rsid w:val="00DB41A7"/>
    <w:rsid w:val="00DB4392"/>
    <w:rsid w:val="00DB440E"/>
    <w:rsid w:val="00DB4813"/>
    <w:rsid w:val="00DB4CC3"/>
    <w:rsid w:val="00DB515A"/>
    <w:rsid w:val="00DB526C"/>
    <w:rsid w:val="00DB5DC2"/>
    <w:rsid w:val="00DB62EF"/>
    <w:rsid w:val="00DB68A7"/>
    <w:rsid w:val="00DB6FAB"/>
    <w:rsid w:val="00DB73CE"/>
    <w:rsid w:val="00DB7C63"/>
    <w:rsid w:val="00DC0081"/>
    <w:rsid w:val="00DC045D"/>
    <w:rsid w:val="00DC2792"/>
    <w:rsid w:val="00DC3F15"/>
    <w:rsid w:val="00DC69A7"/>
    <w:rsid w:val="00DC6B7C"/>
    <w:rsid w:val="00DC77DD"/>
    <w:rsid w:val="00DD07F2"/>
    <w:rsid w:val="00DD28A0"/>
    <w:rsid w:val="00DD3544"/>
    <w:rsid w:val="00DD4989"/>
    <w:rsid w:val="00DD5563"/>
    <w:rsid w:val="00DD7B0C"/>
    <w:rsid w:val="00DD7C56"/>
    <w:rsid w:val="00DE0038"/>
    <w:rsid w:val="00DE0508"/>
    <w:rsid w:val="00DE0A68"/>
    <w:rsid w:val="00DE0FB5"/>
    <w:rsid w:val="00DE3DB6"/>
    <w:rsid w:val="00DE6CED"/>
    <w:rsid w:val="00DE6D70"/>
    <w:rsid w:val="00DE757E"/>
    <w:rsid w:val="00DE7E72"/>
    <w:rsid w:val="00DE7E88"/>
    <w:rsid w:val="00DF0A7A"/>
    <w:rsid w:val="00DF1763"/>
    <w:rsid w:val="00DF1C8D"/>
    <w:rsid w:val="00DF2D2C"/>
    <w:rsid w:val="00DF32B8"/>
    <w:rsid w:val="00DF4124"/>
    <w:rsid w:val="00DF41C5"/>
    <w:rsid w:val="00DF6018"/>
    <w:rsid w:val="00E01549"/>
    <w:rsid w:val="00E01ACC"/>
    <w:rsid w:val="00E026E0"/>
    <w:rsid w:val="00E02F18"/>
    <w:rsid w:val="00E04D6E"/>
    <w:rsid w:val="00E0509A"/>
    <w:rsid w:val="00E060AF"/>
    <w:rsid w:val="00E06C24"/>
    <w:rsid w:val="00E070D6"/>
    <w:rsid w:val="00E07D2F"/>
    <w:rsid w:val="00E1077E"/>
    <w:rsid w:val="00E110C7"/>
    <w:rsid w:val="00E11620"/>
    <w:rsid w:val="00E148D8"/>
    <w:rsid w:val="00E14AFF"/>
    <w:rsid w:val="00E170C5"/>
    <w:rsid w:val="00E171B8"/>
    <w:rsid w:val="00E17346"/>
    <w:rsid w:val="00E17351"/>
    <w:rsid w:val="00E21784"/>
    <w:rsid w:val="00E22EE2"/>
    <w:rsid w:val="00E2326A"/>
    <w:rsid w:val="00E233FA"/>
    <w:rsid w:val="00E24EF9"/>
    <w:rsid w:val="00E25F12"/>
    <w:rsid w:val="00E25FEF"/>
    <w:rsid w:val="00E274CE"/>
    <w:rsid w:val="00E309C6"/>
    <w:rsid w:val="00E30C62"/>
    <w:rsid w:val="00E31A35"/>
    <w:rsid w:val="00E32021"/>
    <w:rsid w:val="00E325F0"/>
    <w:rsid w:val="00E34525"/>
    <w:rsid w:val="00E35643"/>
    <w:rsid w:val="00E37400"/>
    <w:rsid w:val="00E375F7"/>
    <w:rsid w:val="00E40615"/>
    <w:rsid w:val="00E40B3C"/>
    <w:rsid w:val="00E40F9A"/>
    <w:rsid w:val="00E4147B"/>
    <w:rsid w:val="00E43730"/>
    <w:rsid w:val="00E4420D"/>
    <w:rsid w:val="00E44530"/>
    <w:rsid w:val="00E4643D"/>
    <w:rsid w:val="00E50230"/>
    <w:rsid w:val="00E51DF1"/>
    <w:rsid w:val="00E521F5"/>
    <w:rsid w:val="00E52ACE"/>
    <w:rsid w:val="00E53E9A"/>
    <w:rsid w:val="00E53FCF"/>
    <w:rsid w:val="00E547A8"/>
    <w:rsid w:val="00E54B5D"/>
    <w:rsid w:val="00E5545E"/>
    <w:rsid w:val="00E56278"/>
    <w:rsid w:val="00E57502"/>
    <w:rsid w:val="00E577BD"/>
    <w:rsid w:val="00E57D4D"/>
    <w:rsid w:val="00E61584"/>
    <w:rsid w:val="00E65FC3"/>
    <w:rsid w:val="00E666A6"/>
    <w:rsid w:val="00E66C71"/>
    <w:rsid w:val="00E677E8"/>
    <w:rsid w:val="00E70D56"/>
    <w:rsid w:val="00E71074"/>
    <w:rsid w:val="00E71CA7"/>
    <w:rsid w:val="00E71D4D"/>
    <w:rsid w:val="00E71FD4"/>
    <w:rsid w:val="00E720F9"/>
    <w:rsid w:val="00E72C66"/>
    <w:rsid w:val="00E73048"/>
    <w:rsid w:val="00E73F8F"/>
    <w:rsid w:val="00E75045"/>
    <w:rsid w:val="00E75278"/>
    <w:rsid w:val="00E765CF"/>
    <w:rsid w:val="00E76D1A"/>
    <w:rsid w:val="00E76DA5"/>
    <w:rsid w:val="00E77801"/>
    <w:rsid w:val="00E8002C"/>
    <w:rsid w:val="00E803D5"/>
    <w:rsid w:val="00E80EFF"/>
    <w:rsid w:val="00E82FEA"/>
    <w:rsid w:val="00E83E36"/>
    <w:rsid w:val="00E84CD4"/>
    <w:rsid w:val="00E85581"/>
    <w:rsid w:val="00E86CB1"/>
    <w:rsid w:val="00E87972"/>
    <w:rsid w:val="00E912E5"/>
    <w:rsid w:val="00E913FB"/>
    <w:rsid w:val="00E91DD0"/>
    <w:rsid w:val="00E93ABD"/>
    <w:rsid w:val="00E94309"/>
    <w:rsid w:val="00E94AED"/>
    <w:rsid w:val="00E94FCF"/>
    <w:rsid w:val="00E957EA"/>
    <w:rsid w:val="00E975AA"/>
    <w:rsid w:val="00E97DEA"/>
    <w:rsid w:val="00EA029E"/>
    <w:rsid w:val="00EA0ED4"/>
    <w:rsid w:val="00EA2536"/>
    <w:rsid w:val="00EA39E0"/>
    <w:rsid w:val="00EA3B65"/>
    <w:rsid w:val="00EA686E"/>
    <w:rsid w:val="00EA6CB9"/>
    <w:rsid w:val="00EA6F87"/>
    <w:rsid w:val="00EA6FC3"/>
    <w:rsid w:val="00EB017F"/>
    <w:rsid w:val="00EB2A54"/>
    <w:rsid w:val="00EB34EA"/>
    <w:rsid w:val="00EB4E59"/>
    <w:rsid w:val="00EB61C9"/>
    <w:rsid w:val="00EB74D9"/>
    <w:rsid w:val="00EC16E8"/>
    <w:rsid w:val="00EC2079"/>
    <w:rsid w:val="00EC2ACF"/>
    <w:rsid w:val="00EC37F7"/>
    <w:rsid w:val="00EC40C2"/>
    <w:rsid w:val="00EC458D"/>
    <w:rsid w:val="00EC4A63"/>
    <w:rsid w:val="00EC578C"/>
    <w:rsid w:val="00EC6569"/>
    <w:rsid w:val="00EC6B93"/>
    <w:rsid w:val="00ED136E"/>
    <w:rsid w:val="00ED147E"/>
    <w:rsid w:val="00ED2036"/>
    <w:rsid w:val="00ED294B"/>
    <w:rsid w:val="00ED2A2E"/>
    <w:rsid w:val="00ED2B44"/>
    <w:rsid w:val="00ED2ED5"/>
    <w:rsid w:val="00ED41B2"/>
    <w:rsid w:val="00ED5216"/>
    <w:rsid w:val="00ED6941"/>
    <w:rsid w:val="00ED6C23"/>
    <w:rsid w:val="00EE2312"/>
    <w:rsid w:val="00EE2C07"/>
    <w:rsid w:val="00EE449B"/>
    <w:rsid w:val="00EE4823"/>
    <w:rsid w:val="00EE77E7"/>
    <w:rsid w:val="00EE7C15"/>
    <w:rsid w:val="00EF074A"/>
    <w:rsid w:val="00EF16E0"/>
    <w:rsid w:val="00EF189D"/>
    <w:rsid w:val="00EF19A6"/>
    <w:rsid w:val="00EF1F84"/>
    <w:rsid w:val="00EF2298"/>
    <w:rsid w:val="00EF3C2A"/>
    <w:rsid w:val="00EF41C9"/>
    <w:rsid w:val="00EF647E"/>
    <w:rsid w:val="00EF750E"/>
    <w:rsid w:val="00F000D1"/>
    <w:rsid w:val="00F035A1"/>
    <w:rsid w:val="00F039BB"/>
    <w:rsid w:val="00F03A4E"/>
    <w:rsid w:val="00F051E6"/>
    <w:rsid w:val="00F05C2A"/>
    <w:rsid w:val="00F1040C"/>
    <w:rsid w:val="00F113B2"/>
    <w:rsid w:val="00F120DE"/>
    <w:rsid w:val="00F121F3"/>
    <w:rsid w:val="00F123F1"/>
    <w:rsid w:val="00F15A1B"/>
    <w:rsid w:val="00F1676E"/>
    <w:rsid w:val="00F1765F"/>
    <w:rsid w:val="00F200DF"/>
    <w:rsid w:val="00F203C9"/>
    <w:rsid w:val="00F25F9D"/>
    <w:rsid w:val="00F271A8"/>
    <w:rsid w:val="00F314D7"/>
    <w:rsid w:val="00F31C67"/>
    <w:rsid w:val="00F3345E"/>
    <w:rsid w:val="00F33667"/>
    <w:rsid w:val="00F341BB"/>
    <w:rsid w:val="00F34B3D"/>
    <w:rsid w:val="00F34C56"/>
    <w:rsid w:val="00F352AB"/>
    <w:rsid w:val="00F36B88"/>
    <w:rsid w:val="00F404B5"/>
    <w:rsid w:val="00F40D08"/>
    <w:rsid w:val="00F41870"/>
    <w:rsid w:val="00F436D6"/>
    <w:rsid w:val="00F4443A"/>
    <w:rsid w:val="00F44924"/>
    <w:rsid w:val="00F44B99"/>
    <w:rsid w:val="00F46114"/>
    <w:rsid w:val="00F5008D"/>
    <w:rsid w:val="00F506E9"/>
    <w:rsid w:val="00F50AE9"/>
    <w:rsid w:val="00F522D0"/>
    <w:rsid w:val="00F52EEF"/>
    <w:rsid w:val="00F547F4"/>
    <w:rsid w:val="00F56395"/>
    <w:rsid w:val="00F569E6"/>
    <w:rsid w:val="00F56EF6"/>
    <w:rsid w:val="00F57321"/>
    <w:rsid w:val="00F57F58"/>
    <w:rsid w:val="00F60D5D"/>
    <w:rsid w:val="00F61FD6"/>
    <w:rsid w:val="00F623C3"/>
    <w:rsid w:val="00F62C8D"/>
    <w:rsid w:val="00F62E25"/>
    <w:rsid w:val="00F649B5"/>
    <w:rsid w:val="00F64A1E"/>
    <w:rsid w:val="00F65503"/>
    <w:rsid w:val="00F656E6"/>
    <w:rsid w:val="00F70A7B"/>
    <w:rsid w:val="00F742B2"/>
    <w:rsid w:val="00F7799E"/>
    <w:rsid w:val="00F810FF"/>
    <w:rsid w:val="00F85623"/>
    <w:rsid w:val="00F8584C"/>
    <w:rsid w:val="00F86CCE"/>
    <w:rsid w:val="00F8777A"/>
    <w:rsid w:val="00F909BA"/>
    <w:rsid w:val="00F929CD"/>
    <w:rsid w:val="00F93325"/>
    <w:rsid w:val="00F9349E"/>
    <w:rsid w:val="00F95A6A"/>
    <w:rsid w:val="00FA2A6F"/>
    <w:rsid w:val="00FA3261"/>
    <w:rsid w:val="00FA64F9"/>
    <w:rsid w:val="00FA7C43"/>
    <w:rsid w:val="00FA7F83"/>
    <w:rsid w:val="00FB1D70"/>
    <w:rsid w:val="00FB1DF2"/>
    <w:rsid w:val="00FB1FB0"/>
    <w:rsid w:val="00FB1FFD"/>
    <w:rsid w:val="00FB3DE1"/>
    <w:rsid w:val="00FB413A"/>
    <w:rsid w:val="00FB600E"/>
    <w:rsid w:val="00FB7815"/>
    <w:rsid w:val="00FC12F1"/>
    <w:rsid w:val="00FC1755"/>
    <w:rsid w:val="00FC318D"/>
    <w:rsid w:val="00FC4D65"/>
    <w:rsid w:val="00FC6458"/>
    <w:rsid w:val="00FC78E1"/>
    <w:rsid w:val="00FC7AFA"/>
    <w:rsid w:val="00FD0960"/>
    <w:rsid w:val="00FD0E84"/>
    <w:rsid w:val="00FD11D5"/>
    <w:rsid w:val="00FD1CF9"/>
    <w:rsid w:val="00FD20F2"/>
    <w:rsid w:val="00FD4BE5"/>
    <w:rsid w:val="00FD542C"/>
    <w:rsid w:val="00FD652A"/>
    <w:rsid w:val="00FD66E8"/>
    <w:rsid w:val="00FD6792"/>
    <w:rsid w:val="00FD75DE"/>
    <w:rsid w:val="00FE0271"/>
    <w:rsid w:val="00FE1AA0"/>
    <w:rsid w:val="00FE285E"/>
    <w:rsid w:val="00FE2E04"/>
    <w:rsid w:val="00FE524F"/>
    <w:rsid w:val="00FE5251"/>
    <w:rsid w:val="00FE56C7"/>
    <w:rsid w:val="00FE6A6A"/>
    <w:rsid w:val="00FF0966"/>
    <w:rsid w:val="00FF193B"/>
    <w:rsid w:val="00FF1BDF"/>
    <w:rsid w:val="00FF2C33"/>
    <w:rsid w:val="00FF2F75"/>
    <w:rsid w:val="00FF46F6"/>
    <w:rsid w:val="00FF5FDF"/>
    <w:rsid w:val="00FF7F69"/>
    <w:rsid w:val="027DD25D"/>
    <w:rsid w:val="04256C59"/>
    <w:rsid w:val="04666D93"/>
    <w:rsid w:val="05501927"/>
    <w:rsid w:val="06BBA700"/>
    <w:rsid w:val="07180C54"/>
    <w:rsid w:val="07684E89"/>
    <w:rsid w:val="07748D15"/>
    <w:rsid w:val="089A93DA"/>
    <w:rsid w:val="09985436"/>
    <w:rsid w:val="09ED2C1F"/>
    <w:rsid w:val="0A08A4A7"/>
    <w:rsid w:val="0A26D9B8"/>
    <w:rsid w:val="0A9B3189"/>
    <w:rsid w:val="0ABB970F"/>
    <w:rsid w:val="0ABCCFD7"/>
    <w:rsid w:val="0B16839A"/>
    <w:rsid w:val="0BFA3532"/>
    <w:rsid w:val="0C80953D"/>
    <w:rsid w:val="0D656CC9"/>
    <w:rsid w:val="0E874205"/>
    <w:rsid w:val="0F032272"/>
    <w:rsid w:val="0F7B7881"/>
    <w:rsid w:val="0FE9BE6E"/>
    <w:rsid w:val="1078B7A8"/>
    <w:rsid w:val="10C46359"/>
    <w:rsid w:val="131304A6"/>
    <w:rsid w:val="131627B7"/>
    <w:rsid w:val="1333B0CA"/>
    <w:rsid w:val="1388E7D4"/>
    <w:rsid w:val="140968CE"/>
    <w:rsid w:val="148A36A8"/>
    <w:rsid w:val="15B46457"/>
    <w:rsid w:val="1747D50C"/>
    <w:rsid w:val="17F5BC7D"/>
    <w:rsid w:val="1978A236"/>
    <w:rsid w:val="1B4ED282"/>
    <w:rsid w:val="1BEBC84B"/>
    <w:rsid w:val="1C2DB03D"/>
    <w:rsid w:val="1CD54F88"/>
    <w:rsid w:val="1E4F2E42"/>
    <w:rsid w:val="200576E5"/>
    <w:rsid w:val="21FACF24"/>
    <w:rsid w:val="226D1A3A"/>
    <w:rsid w:val="228895F0"/>
    <w:rsid w:val="23FCD607"/>
    <w:rsid w:val="2402450A"/>
    <w:rsid w:val="2414BA82"/>
    <w:rsid w:val="257D8AFC"/>
    <w:rsid w:val="266A6229"/>
    <w:rsid w:val="275E1306"/>
    <w:rsid w:val="288E8012"/>
    <w:rsid w:val="290D3E83"/>
    <w:rsid w:val="29597904"/>
    <w:rsid w:val="29645FDA"/>
    <w:rsid w:val="29AD228E"/>
    <w:rsid w:val="2A4A5B67"/>
    <w:rsid w:val="2A4D7C6B"/>
    <w:rsid w:val="2AE58E58"/>
    <w:rsid w:val="2B1A0A0A"/>
    <w:rsid w:val="2B2931D3"/>
    <w:rsid w:val="2B669766"/>
    <w:rsid w:val="2D6163D2"/>
    <w:rsid w:val="2D787BAB"/>
    <w:rsid w:val="2E1F13E7"/>
    <w:rsid w:val="2E3AF136"/>
    <w:rsid w:val="2F47E2A5"/>
    <w:rsid w:val="2FA19CCD"/>
    <w:rsid w:val="30C00B6B"/>
    <w:rsid w:val="30F18B61"/>
    <w:rsid w:val="33F09D00"/>
    <w:rsid w:val="34C0122B"/>
    <w:rsid w:val="362B7839"/>
    <w:rsid w:val="368F39FD"/>
    <w:rsid w:val="36B819CD"/>
    <w:rsid w:val="386F9113"/>
    <w:rsid w:val="390EE54F"/>
    <w:rsid w:val="39395EAE"/>
    <w:rsid w:val="3995AE5D"/>
    <w:rsid w:val="3A693EDE"/>
    <w:rsid w:val="3B5AB0A4"/>
    <w:rsid w:val="3D85C63A"/>
    <w:rsid w:val="3E28063B"/>
    <w:rsid w:val="3E809744"/>
    <w:rsid w:val="3F3366A0"/>
    <w:rsid w:val="3FF5F652"/>
    <w:rsid w:val="40A51BFB"/>
    <w:rsid w:val="41D6166C"/>
    <w:rsid w:val="421D2B15"/>
    <w:rsid w:val="424ECB32"/>
    <w:rsid w:val="4397E2C7"/>
    <w:rsid w:val="449043CD"/>
    <w:rsid w:val="44AFC438"/>
    <w:rsid w:val="44B23D80"/>
    <w:rsid w:val="451CE23E"/>
    <w:rsid w:val="45762248"/>
    <w:rsid w:val="45A3EFF4"/>
    <w:rsid w:val="45EA8E07"/>
    <w:rsid w:val="45EE009B"/>
    <w:rsid w:val="45F555DD"/>
    <w:rsid w:val="46560483"/>
    <w:rsid w:val="46E0BC0B"/>
    <w:rsid w:val="47E16E4F"/>
    <w:rsid w:val="47E7167E"/>
    <w:rsid w:val="48827526"/>
    <w:rsid w:val="49AF15FB"/>
    <w:rsid w:val="49F44C12"/>
    <w:rsid w:val="4BE96197"/>
    <w:rsid w:val="4BFC33B6"/>
    <w:rsid w:val="4C19BDD7"/>
    <w:rsid w:val="4C2A3959"/>
    <w:rsid w:val="4CA0FD3E"/>
    <w:rsid w:val="4CC71965"/>
    <w:rsid w:val="4D8F6AF7"/>
    <w:rsid w:val="4E7D0098"/>
    <w:rsid w:val="4E88C11C"/>
    <w:rsid w:val="4F476796"/>
    <w:rsid w:val="4FBA5A11"/>
    <w:rsid w:val="503188D5"/>
    <w:rsid w:val="50DC6ABF"/>
    <w:rsid w:val="52B8972B"/>
    <w:rsid w:val="53535B39"/>
    <w:rsid w:val="538A28B0"/>
    <w:rsid w:val="53C530A6"/>
    <w:rsid w:val="53C6CAB8"/>
    <w:rsid w:val="5458D216"/>
    <w:rsid w:val="548CCD56"/>
    <w:rsid w:val="54B24C5C"/>
    <w:rsid w:val="55016032"/>
    <w:rsid w:val="55485D50"/>
    <w:rsid w:val="568C6A5E"/>
    <w:rsid w:val="57B2242B"/>
    <w:rsid w:val="583EAD9C"/>
    <w:rsid w:val="584CF338"/>
    <w:rsid w:val="597C7E7D"/>
    <w:rsid w:val="5993AF68"/>
    <w:rsid w:val="59BD4A80"/>
    <w:rsid w:val="59EA74CA"/>
    <w:rsid w:val="5B87B275"/>
    <w:rsid w:val="5DCCF32E"/>
    <w:rsid w:val="5E329E5C"/>
    <w:rsid w:val="5EBA7674"/>
    <w:rsid w:val="5EC227C2"/>
    <w:rsid w:val="5EE29C63"/>
    <w:rsid w:val="5FB9B5BC"/>
    <w:rsid w:val="608CF683"/>
    <w:rsid w:val="618EE12F"/>
    <w:rsid w:val="633E59DE"/>
    <w:rsid w:val="63FCC15B"/>
    <w:rsid w:val="64549E50"/>
    <w:rsid w:val="64AACA9D"/>
    <w:rsid w:val="651EABF5"/>
    <w:rsid w:val="65247E03"/>
    <w:rsid w:val="686DF3CC"/>
    <w:rsid w:val="68A23C46"/>
    <w:rsid w:val="68F247EF"/>
    <w:rsid w:val="68FA4568"/>
    <w:rsid w:val="6A5EC369"/>
    <w:rsid w:val="6A98F0DE"/>
    <w:rsid w:val="6AE3D3BD"/>
    <w:rsid w:val="6AF9805D"/>
    <w:rsid w:val="6C583E7C"/>
    <w:rsid w:val="6E0348E0"/>
    <w:rsid w:val="6E1E15E7"/>
    <w:rsid w:val="6EBC1DAF"/>
    <w:rsid w:val="6EC3BDA2"/>
    <w:rsid w:val="6F43ADAE"/>
    <w:rsid w:val="6F747B02"/>
    <w:rsid w:val="6F8006DB"/>
    <w:rsid w:val="6FB1A887"/>
    <w:rsid w:val="70BB5381"/>
    <w:rsid w:val="71060F85"/>
    <w:rsid w:val="71977C31"/>
    <w:rsid w:val="719865E3"/>
    <w:rsid w:val="725A4BB9"/>
    <w:rsid w:val="725C16FD"/>
    <w:rsid w:val="734DD1FD"/>
    <w:rsid w:val="73730CEC"/>
    <w:rsid w:val="73DB718B"/>
    <w:rsid w:val="74C39E21"/>
    <w:rsid w:val="76B56599"/>
    <w:rsid w:val="77472C35"/>
    <w:rsid w:val="78F75106"/>
    <w:rsid w:val="79B5EBC1"/>
    <w:rsid w:val="7A57BDF0"/>
    <w:rsid w:val="7AD5C2DC"/>
    <w:rsid w:val="7ADE6B6E"/>
    <w:rsid w:val="7D2DED16"/>
    <w:rsid w:val="7D2FBFB6"/>
    <w:rsid w:val="7D5DD7F4"/>
    <w:rsid w:val="7D8EBB5A"/>
    <w:rsid w:val="7F42F764"/>
    <w:rsid w:val="7FCD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9640"/>
  <w15:docId w15:val="{B97231FE-DA56-437F-9DB6-3A1A37A3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5C"/>
  </w:style>
  <w:style w:type="paragraph" w:styleId="Heading1">
    <w:name w:val="heading 1"/>
    <w:basedOn w:val="Normal"/>
    <w:next w:val="Normal"/>
    <w:link w:val="Heading1Char"/>
    <w:qFormat/>
    <w:rsid w:val="002B35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32A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Tiểu mục I.1"/>
    <w:basedOn w:val="Normal"/>
    <w:next w:val="Normal"/>
    <w:link w:val="Heading3Char"/>
    <w:uiPriority w:val="9"/>
    <w:qFormat/>
    <w:rsid w:val="002B35BE"/>
    <w:pPr>
      <w:keepNext/>
      <w:spacing w:before="240" w:after="60" w:line="276"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B35BE"/>
    <w:pPr>
      <w:keepNext/>
      <w:autoSpaceDE w:val="0"/>
      <w:autoSpaceDN w:val="0"/>
      <w:spacing w:before="100" w:after="100" w:line="360" w:lineRule="auto"/>
      <w:jc w:val="both"/>
      <w:outlineLvl w:val="3"/>
    </w:pPr>
    <w:rPr>
      <w:rFonts w:ascii=".VnTime" w:eastAsia="Times New Roman" w:hAnsi=".VnTime" w:cs=".VnTime"/>
      <w:b/>
      <w:bCs/>
      <w:sz w:val="28"/>
      <w:szCs w:val="28"/>
      <w:lang w:val="en-GB"/>
    </w:rPr>
  </w:style>
  <w:style w:type="paragraph" w:styleId="Heading5">
    <w:name w:val="heading 5"/>
    <w:basedOn w:val="Normal"/>
    <w:next w:val="Normal"/>
    <w:link w:val="Heading5Char"/>
    <w:qFormat/>
    <w:rsid w:val="002B35BE"/>
    <w:pPr>
      <w:keepNext/>
      <w:autoSpaceDE w:val="0"/>
      <w:autoSpaceDN w:val="0"/>
      <w:spacing w:before="100" w:after="100" w:line="360" w:lineRule="auto"/>
      <w:jc w:val="both"/>
      <w:outlineLvl w:val="4"/>
    </w:pPr>
    <w:rPr>
      <w:rFonts w:ascii=".VnTime" w:eastAsia="Times New Roman" w:hAnsi=".VnTime" w:cs=".VnTime"/>
      <w:b/>
      <w:bCs/>
      <w:i/>
      <w:iCs/>
      <w:sz w:val="28"/>
      <w:szCs w:val="28"/>
      <w:lang w:val="en-GB"/>
    </w:rPr>
  </w:style>
  <w:style w:type="paragraph" w:styleId="Heading6">
    <w:name w:val="heading 6"/>
    <w:basedOn w:val="Normal"/>
    <w:next w:val="Normal"/>
    <w:link w:val="Heading6Char"/>
    <w:qFormat/>
    <w:rsid w:val="002B35BE"/>
    <w:pPr>
      <w:keepNext/>
      <w:autoSpaceDE w:val="0"/>
      <w:autoSpaceDN w:val="0"/>
      <w:spacing w:before="100" w:after="100" w:line="360" w:lineRule="auto"/>
      <w:ind w:firstLine="720"/>
      <w:jc w:val="both"/>
      <w:outlineLvl w:val="5"/>
    </w:pPr>
    <w:rPr>
      <w:rFonts w:ascii=".VnTime" w:eastAsia="Times New Roman" w:hAnsi=".VnTime" w:cs=".VnTime"/>
      <w:b/>
      <w:bCs/>
      <w:i/>
      <w:iCs/>
      <w:sz w:val="28"/>
      <w:szCs w:val="28"/>
      <w:lang w:val="en-GB"/>
    </w:rPr>
  </w:style>
  <w:style w:type="paragraph" w:styleId="Heading7">
    <w:name w:val="heading 7"/>
    <w:basedOn w:val="Normal"/>
    <w:next w:val="Normal"/>
    <w:link w:val="Heading7Char"/>
    <w:uiPriority w:val="99"/>
    <w:qFormat/>
    <w:rsid w:val="002B35BE"/>
    <w:pPr>
      <w:keepNext/>
      <w:autoSpaceDE w:val="0"/>
      <w:autoSpaceDN w:val="0"/>
      <w:spacing w:before="60" w:after="60" w:line="360" w:lineRule="exact"/>
      <w:jc w:val="both"/>
      <w:outlineLvl w:val="6"/>
    </w:pPr>
    <w:rPr>
      <w:rFonts w:ascii=".VnArial" w:eastAsia="Times New Roman" w:hAnsi=".VnArial" w:cs=".VnArial"/>
      <w:b/>
      <w:bCs/>
      <w:sz w:val="26"/>
      <w:szCs w:val="26"/>
      <w:lang w:val="en-GB"/>
    </w:rPr>
  </w:style>
  <w:style w:type="paragraph" w:styleId="Heading8">
    <w:name w:val="heading 8"/>
    <w:basedOn w:val="Normal"/>
    <w:next w:val="Normal"/>
    <w:link w:val="Heading8Char"/>
    <w:uiPriority w:val="99"/>
    <w:qFormat/>
    <w:rsid w:val="002B35BE"/>
    <w:pPr>
      <w:keepNext/>
      <w:autoSpaceDE w:val="0"/>
      <w:autoSpaceDN w:val="0"/>
      <w:spacing w:before="60" w:after="60" w:line="360" w:lineRule="exact"/>
      <w:jc w:val="both"/>
      <w:outlineLvl w:val="7"/>
    </w:pPr>
    <w:rPr>
      <w:rFonts w:ascii=".VnArial" w:eastAsia="Times New Roman" w:hAnsi=".VnArial" w:cs=".VnArial"/>
      <w:b/>
      <w:bCs/>
      <w:sz w:val="24"/>
      <w:szCs w:val="24"/>
      <w:lang w:val="en-GB"/>
    </w:rPr>
  </w:style>
  <w:style w:type="paragraph" w:styleId="Heading9">
    <w:name w:val="heading 9"/>
    <w:basedOn w:val="Normal"/>
    <w:next w:val="Normal"/>
    <w:link w:val="Heading9Char"/>
    <w:uiPriority w:val="99"/>
    <w:qFormat/>
    <w:rsid w:val="002B35BE"/>
    <w:pPr>
      <w:keepNext/>
      <w:autoSpaceDE w:val="0"/>
      <w:autoSpaceDN w:val="0"/>
      <w:spacing w:before="60" w:after="60" w:line="360" w:lineRule="exact"/>
      <w:jc w:val="center"/>
      <w:outlineLvl w:val="8"/>
    </w:pPr>
    <w:rPr>
      <w:rFonts w:ascii=".VnBodoniH" w:eastAsia="Times New Roman"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2A6A"/>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link w:val="CaptionChar"/>
    <w:qFormat/>
    <w:rsid w:val="00A1532F"/>
    <w:pPr>
      <w:spacing w:before="120" w:after="120" w:line="360" w:lineRule="auto"/>
      <w:jc w:val="center"/>
    </w:pPr>
    <w:rPr>
      <w:rFonts w:ascii="Times New Roman" w:hAnsi="Times New Roman"/>
      <w:iCs/>
      <w:color w:val="000000" w:themeColor="text1"/>
      <w:sz w:val="26"/>
      <w:szCs w:val="18"/>
    </w:rPr>
  </w:style>
  <w:style w:type="character" w:customStyle="1" w:styleId="CaptionChar">
    <w:name w:val="Caption Char"/>
    <w:basedOn w:val="DefaultParagraphFont"/>
    <w:link w:val="Caption"/>
    <w:rsid w:val="00A1532F"/>
    <w:rPr>
      <w:rFonts w:ascii="Times New Roman" w:hAnsi="Times New Roman"/>
      <w:iCs/>
      <w:color w:val="000000" w:themeColor="text1"/>
      <w:sz w:val="26"/>
      <w:szCs w:val="18"/>
    </w:rPr>
  </w:style>
  <w:style w:type="character" w:styleId="Hyperlink">
    <w:name w:val="Hyperlink"/>
    <w:basedOn w:val="DefaultParagraphFont"/>
    <w:uiPriority w:val="99"/>
    <w:unhideWhenUsed/>
    <w:qFormat/>
    <w:rsid w:val="007E0044"/>
    <w:rPr>
      <w:color w:val="0563C1"/>
      <w:u w:val="single"/>
    </w:rPr>
  </w:style>
  <w:style w:type="character" w:styleId="FollowedHyperlink">
    <w:name w:val="FollowedHyperlink"/>
    <w:basedOn w:val="DefaultParagraphFont"/>
    <w:uiPriority w:val="99"/>
    <w:unhideWhenUsed/>
    <w:qFormat/>
    <w:rsid w:val="007E0044"/>
    <w:rPr>
      <w:color w:val="954F72"/>
      <w:u w:val="single"/>
    </w:rPr>
  </w:style>
  <w:style w:type="paragraph" w:customStyle="1" w:styleId="msonormal0">
    <w:name w:val="msonormal"/>
    <w:basedOn w:val="Normal"/>
    <w:uiPriority w:val="99"/>
    <w:rsid w:val="007E0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E004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69">
    <w:name w:val="xl69"/>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3">
    <w:name w:val="xl7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4">
    <w:name w:val="xl7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77">
    <w:name w:val="xl77"/>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Normal"/>
    <w:rsid w:val="007E0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7E0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7E004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1">
    <w:name w:val="xl81"/>
    <w:basedOn w:val="Normal"/>
    <w:rsid w:val="007E00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7E004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7E0044"/>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4">
    <w:name w:val="xl8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86">
    <w:name w:val="xl8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88">
    <w:name w:val="xl88"/>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0">
    <w:name w:val="xl90"/>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93">
    <w:name w:val="xl9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5">
    <w:name w:val="xl95"/>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97">
    <w:name w:val="xl97"/>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99">
    <w:name w:val="xl99"/>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01">
    <w:name w:val="xl101"/>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u w:val="single"/>
    </w:rPr>
  </w:style>
  <w:style w:type="paragraph" w:customStyle="1" w:styleId="xl102">
    <w:name w:val="xl10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103">
    <w:name w:val="xl10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106">
    <w:name w:val="xl10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07">
    <w:name w:val="xl107"/>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rPr>
  </w:style>
  <w:style w:type="paragraph" w:customStyle="1" w:styleId="xl108">
    <w:name w:val="xl108"/>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12">
    <w:name w:val="xl11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15">
    <w:name w:val="xl115"/>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116">
    <w:name w:val="xl11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7">
    <w:name w:val="xl117"/>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18">
    <w:name w:val="xl118"/>
    <w:basedOn w:val="Normal"/>
    <w:rsid w:val="007E004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19">
    <w:name w:val="xl119"/>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0">
    <w:name w:val="xl120"/>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rPr>
  </w:style>
  <w:style w:type="paragraph" w:customStyle="1" w:styleId="xl123">
    <w:name w:val="xl123"/>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7E004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7E004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30">
    <w:name w:val="xl130"/>
    <w:basedOn w:val="Normal"/>
    <w:rsid w:val="007E004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31">
    <w:name w:val="xl131"/>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32">
    <w:name w:val="xl13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33">
    <w:name w:val="xl13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134">
    <w:name w:val="xl13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Normal"/>
    <w:rsid w:val="007E0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7E00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Normal"/>
    <w:rsid w:val="007E00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7E00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7E004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41">
    <w:name w:val="xl141"/>
    <w:basedOn w:val="Normal"/>
    <w:rsid w:val="007E004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42">
    <w:name w:val="xl142"/>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43">
    <w:name w:val="xl14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44">
    <w:name w:val="xl14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Normal"/>
    <w:rsid w:val="007E00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6">
    <w:name w:val="xl14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47">
    <w:name w:val="xl147"/>
    <w:basedOn w:val="Normal"/>
    <w:rsid w:val="007E00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Normal"/>
    <w:rsid w:val="007E004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9">
    <w:name w:val="xl149"/>
    <w:basedOn w:val="Normal"/>
    <w:rsid w:val="007E00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Normal"/>
    <w:rsid w:val="007E004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2">
    <w:name w:val="xl152"/>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Normal"/>
    <w:rsid w:val="007E00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55">
    <w:name w:val="xl155"/>
    <w:basedOn w:val="Normal"/>
    <w:rsid w:val="007E004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56">
    <w:name w:val="xl156"/>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table" w:styleId="TableGrid">
    <w:name w:val="Table Grid"/>
    <w:basedOn w:val="TableNormal"/>
    <w:uiPriority w:val="39"/>
    <w:rsid w:val="007E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E0044"/>
    <w:rPr>
      <w:color w:val="605E5C"/>
      <w:shd w:val="clear" w:color="auto" w:fill="E1DFDD"/>
    </w:rPr>
  </w:style>
  <w:style w:type="paragraph" w:styleId="Subtitle">
    <w:name w:val="Subtitle"/>
    <w:basedOn w:val="Normal"/>
    <w:next w:val="Normal"/>
    <w:link w:val="SubtitleChar"/>
    <w:qFormat/>
    <w:rsid w:val="00013D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013DBA"/>
    <w:rPr>
      <w:rFonts w:eastAsiaTheme="minorEastAsia"/>
      <w:color w:val="5A5A5A" w:themeColor="text1" w:themeTint="A5"/>
      <w:spacing w:val="15"/>
    </w:rPr>
  </w:style>
  <w:style w:type="paragraph" w:styleId="Header">
    <w:name w:val="header"/>
    <w:basedOn w:val="Normal"/>
    <w:link w:val="HeaderChar"/>
    <w:uiPriority w:val="99"/>
    <w:unhideWhenUsed/>
    <w:qFormat/>
    <w:rsid w:val="00C701D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701D9"/>
  </w:style>
  <w:style w:type="paragraph" w:styleId="Footer">
    <w:name w:val="footer"/>
    <w:basedOn w:val="Normal"/>
    <w:link w:val="FooterChar"/>
    <w:uiPriority w:val="99"/>
    <w:unhideWhenUsed/>
    <w:rsid w:val="00C70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1D9"/>
  </w:style>
  <w:style w:type="character" w:styleId="Strong">
    <w:name w:val="Strong"/>
    <w:basedOn w:val="DefaultParagraphFont"/>
    <w:uiPriority w:val="99"/>
    <w:qFormat/>
    <w:rsid w:val="00E77801"/>
    <w:rPr>
      <w:b/>
      <w:bCs/>
    </w:rPr>
  </w:style>
  <w:style w:type="paragraph" w:customStyle="1" w:styleId="Default">
    <w:name w:val="Default"/>
    <w:uiPriority w:val="99"/>
    <w:rsid w:val="00054D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euchi">
    <w:name w:val="Tieuchi"/>
    <w:basedOn w:val="Heading2"/>
    <w:qFormat/>
    <w:rsid w:val="00932A6A"/>
    <w:pPr>
      <w:keepLines w:val="0"/>
      <w:autoSpaceDE w:val="0"/>
      <w:autoSpaceDN w:val="0"/>
      <w:spacing w:before="120" w:after="120" w:line="360" w:lineRule="auto"/>
      <w:jc w:val="both"/>
    </w:pPr>
    <w:rPr>
      <w:rFonts w:ascii="Times New Roman" w:eastAsia="Times New Roman" w:hAnsi="Times New Roman" w:cs="Times New Roman"/>
      <w:b/>
      <w:i/>
      <w:color w:val="000000" w:themeColor="text1"/>
      <w:lang w:val="en-GB"/>
    </w:rPr>
  </w:style>
  <w:style w:type="character" w:styleId="CommentReference">
    <w:name w:val="annotation reference"/>
    <w:basedOn w:val="DefaultParagraphFont"/>
    <w:uiPriority w:val="99"/>
    <w:semiHidden/>
    <w:unhideWhenUsed/>
    <w:rsid w:val="00104132"/>
    <w:rPr>
      <w:sz w:val="16"/>
      <w:szCs w:val="16"/>
    </w:rPr>
  </w:style>
  <w:style w:type="paragraph" w:styleId="CommentText">
    <w:name w:val="annotation text"/>
    <w:basedOn w:val="Normal"/>
    <w:link w:val="CommentTextChar"/>
    <w:uiPriority w:val="99"/>
    <w:unhideWhenUsed/>
    <w:rsid w:val="00104132"/>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104132"/>
    <w:rPr>
      <w:rFonts w:ascii="Times New Roman" w:hAnsi="Times New Roman"/>
      <w:sz w:val="20"/>
      <w:szCs w:val="20"/>
    </w:rPr>
  </w:style>
  <w:style w:type="paragraph" w:styleId="BalloonText">
    <w:name w:val="Balloon Text"/>
    <w:basedOn w:val="Normal"/>
    <w:link w:val="BalloonTextChar"/>
    <w:uiPriority w:val="99"/>
    <w:semiHidden/>
    <w:unhideWhenUsed/>
    <w:rsid w:val="00BB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8B7"/>
    <w:rPr>
      <w:rFonts w:ascii="Tahoma" w:hAnsi="Tahoma" w:cs="Tahoma"/>
      <w:sz w:val="16"/>
      <w:szCs w:val="16"/>
    </w:rPr>
  </w:style>
  <w:style w:type="character" w:styleId="PlaceholderText">
    <w:name w:val="Placeholder Text"/>
    <w:basedOn w:val="DefaultParagraphFont"/>
    <w:uiPriority w:val="99"/>
    <w:semiHidden/>
    <w:rsid w:val="0024038D"/>
    <w:rPr>
      <w:color w:val="808080"/>
    </w:rPr>
  </w:style>
  <w:style w:type="paragraph" w:styleId="ListParagraph">
    <w:name w:val="List Paragraph"/>
    <w:basedOn w:val="Normal"/>
    <w:uiPriority w:val="34"/>
    <w:qFormat/>
    <w:rsid w:val="003E7747"/>
    <w:pPr>
      <w:ind w:left="720"/>
      <w:contextualSpacing/>
    </w:pPr>
  </w:style>
  <w:style w:type="paragraph" w:customStyle="1" w:styleId="font5">
    <w:name w:val="font5"/>
    <w:basedOn w:val="Normal"/>
    <w:rsid w:val="00892ABC"/>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xl64">
    <w:name w:val="xl64"/>
    <w:basedOn w:val="Normal"/>
    <w:rsid w:val="00892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character" w:customStyle="1" w:styleId="UnresolvedMention2">
    <w:name w:val="Unresolved Mention2"/>
    <w:basedOn w:val="DefaultParagraphFont"/>
    <w:uiPriority w:val="99"/>
    <w:semiHidden/>
    <w:unhideWhenUsed/>
    <w:rsid w:val="009218A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85F59"/>
    <w:rPr>
      <w:rFonts w:asciiTheme="minorHAnsi" w:hAnsiTheme="minorHAnsi"/>
      <w:b/>
      <w:bCs/>
    </w:rPr>
  </w:style>
  <w:style w:type="character" w:customStyle="1" w:styleId="CommentSubjectChar">
    <w:name w:val="Comment Subject Char"/>
    <w:basedOn w:val="CommentTextChar"/>
    <w:link w:val="CommentSubject"/>
    <w:uiPriority w:val="99"/>
    <w:semiHidden/>
    <w:rsid w:val="00985F59"/>
    <w:rPr>
      <w:rFonts w:ascii="Times New Roman" w:hAnsi="Times New Roman"/>
      <w:b/>
      <w:bCs/>
      <w:sz w:val="20"/>
      <w:szCs w:val="20"/>
    </w:rPr>
  </w:style>
  <w:style w:type="character" w:customStyle="1" w:styleId="fontstyle01">
    <w:name w:val="fontstyle01"/>
    <w:basedOn w:val="DefaultParagraphFont"/>
    <w:qFormat/>
    <w:rsid w:val="00227FC8"/>
    <w:rPr>
      <w:rFonts w:ascii="TimesNewRomanPS-BoldMT" w:hAnsi="TimesNewRomanPS-BoldMT" w:hint="default"/>
      <w:b/>
      <w:bCs/>
      <w:i w:val="0"/>
      <w:iCs w:val="0"/>
      <w:color w:val="000000"/>
      <w:sz w:val="28"/>
      <w:szCs w:val="28"/>
    </w:rPr>
  </w:style>
  <w:style w:type="character" w:customStyle="1" w:styleId="UnresolvedMention3">
    <w:name w:val="Unresolved Mention3"/>
    <w:basedOn w:val="DefaultParagraphFont"/>
    <w:uiPriority w:val="99"/>
    <w:semiHidden/>
    <w:unhideWhenUsed/>
    <w:rsid w:val="003E22CD"/>
    <w:rPr>
      <w:color w:val="605E5C"/>
      <w:shd w:val="clear" w:color="auto" w:fill="E1DFDD"/>
    </w:rPr>
  </w:style>
  <w:style w:type="character" w:customStyle="1" w:styleId="UnresolvedMention4">
    <w:name w:val="Unresolved Mention4"/>
    <w:basedOn w:val="DefaultParagraphFont"/>
    <w:uiPriority w:val="99"/>
    <w:semiHidden/>
    <w:unhideWhenUsed/>
    <w:rsid w:val="00E91DD0"/>
    <w:rPr>
      <w:color w:val="605E5C"/>
      <w:shd w:val="clear" w:color="auto" w:fill="E1DFDD"/>
    </w:rPr>
  </w:style>
  <w:style w:type="character" w:customStyle="1" w:styleId="Heading1Char">
    <w:name w:val="Heading 1 Char"/>
    <w:basedOn w:val="DefaultParagraphFont"/>
    <w:link w:val="Heading1"/>
    <w:qFormat/>
    <w:rsid w:val="002B35BE"/>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2B35B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ểu mục I.1 Char"/>
    <w:basedOn w:val="DefaultParagraphFont"/>
    <w:link w:val="Heading3"/>
    <w:uiPriority w:val="9"/>
    <w:rsid w:val="002B35BE"/>
    <w:rPr>
      <w:rFonts w:ascii="Arial" w:eastAsia="Times New Roman" w:hAnsi="Arial" w:cs="Arial"/>
      <w:b/>
      <w:bCs/>
      <w:sz w:val="26"/>
      <w:szCs w:val="26"/>
    </w:rPr>
  </w:style>
  <w:style w:type="character" w:customStyle="1" w:styleId="Heading4Char">
    <w:name w:val="Heading 4 Char"/>
    <w:basedOn w:val="DefaultParagraphFont"/>
    <w:link w:val="Heading4"/>
    <w:rsid w:val="002B35BE"/>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2B35BE"/>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2B35BE"/>
    <w:rPr>
      <w:rFonts w:ascii=".VnTime" w:eastAsia="Times New Roman" w:hAnsi=".VnTime" w:cs=".VnTime"/>
      <w:b/>
      <w:bCs/>
      <w:i/>
      <w:iCs/>
      <w:sz w:val="28"/>
      <w:szCs w:val="28"/>
      <w:lang w:val="en-GB"/>
    </w:rPr>
  </w:style>
  <w:style w:type="character" w:customStyle="1" w:styleId="Heading7Char">
    <w:name w:val="Heading 7 Char"/>
    <w:basedOn w:val="DefaultParagraphFont"/>
    <w:link w:val="Heading7"/>
    <w:uiPriority w:val="99"/>
    <w:rsid w:val="002B35BE"/>
    <w:rPr>
      <w:rFonts w:ascii=".VnArial" w:eastAsia="Times New Roman" w:hAnsi=".VnArial" w:cs=".VnArial"/>
      <w:b/>
      <w:bCs/>
      <w:sz w:val="26"/>
      <w:szCs w:val="26"/>
      <w:lang w:val="en-GB"/>
    </w:rPr>
  </w:style>
  <w:style w:type="character" w:customStyle="1" w:styleId="Heading8Char">
    <w:name w:val="Heading 8 Char"/>
    <w:basedOn w:val="DefaultParagraphFont"/>
    <w:link w:val="Heading8"/>
    <w:uiPriority w:val="99"/>
    <w:rsid w:val="002B35BE"/>
    <w:rPr>
      <w:rFonts w:ascii=".VnArial" w:eastAsia="Times New Roman" w:hAnsi=".VnArial" w:cs=".VnArial"/>
      <w:b/>
      <w:bCs/>
      <w:sz w:val="24"/>
      <w:szCs w:val="24"/>
      <w:lang w:val="en-GB"/>
    </w:rPr>
  </w:style>
  <w:style w:type="character" w:customStyle="1" w:styleId="Heading9Char">
    <w:name w:val="Heading 9 Char"/>
    <w:basedOn w:val="DefaultParagraphFont"/>
    <w:link w:val="Heading9"/>
    <w:uiPriority w:val="99"/>
    <w:rsid w:val="002B35BE"/>
    <w:rPr>
      <w:rFonts w:ascii=".VnBodoniH" w:eastAsia="Times New Roman" w:hAnsi=".VnBodoniH" w:cs=".VnBodoniH"/>
      <w:b/>
      <w:bCs/>
      <w:sz w:val="32"/>
      <w:szCs w:val="32"/>
      <w:lang w:val="fr-FR"/>
    </w:rPr>
  </w:style>
  <w:style w:type="numbering" w:customStyle="1" w:styleId="NoList1">
    <w:name w:val="No List1"/>
    <w:next w:val="NoList"/>
    <w:uiPriority w:val="99"/>
    <w:semiHidden/>
    <w:unhideWhenUsed/>
    <w:rsid w:val="002B35BE"/>
  </w:style>
  <w:style w:type="table" w:customStyle="1" w:styleId="TableGrid2">
    <w:name w:val="Table Grid2"/>
    <w:basedOn w:val="TableNormal"/>
    <w:next w:val="TableGrid"/>
    <w:uiPriority w:val="39"/>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B35BE"/>
  </w:style>
  <w:style w:type="table" w:customStyle="1" w:styleId="TableGrid11">
    <w:name w:val="Table Grid11"/>
    <w:basedOn w:val="TableNormal"/>
    <w:next w:val="TableGrid"/>
    <w:uiPriority w:val="39"/>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B35BE"/>
    <w:pPr>
      <w:autoSpaceDE w:val="0"/>
      <w:autoSpaceDN w:val="0"/>
      <w:spacing w:before="60" w:after="60" w:line="360" w:lineRule="exact"/>
      <w:jc w:val="center"/>
    </w:pPr>
    <w:rPr>
      <w:rFonts w:ascii=".VnTimeH" w:eastAsia="Times New Roman" w:hAnsi=".VnTimeH" w:cs=".VnTimeH"/>
      <w:b/>
      <w:bCs/>
      <w:sz w:val="28"/>
      <w:szCs w:val="28"/>
      <w:lang w:val="en-GB"/>
    </w:rPr>
  </w:style>
  <w:style w:type="character" w:customStyle="1" w:styleId="TitleChar">
    <w:name w:val="Title Char"/>
    <w:basedOn w:val="DefaultParagraphFont"/>
    <w:link w:val="Title"/>
    <w:rsid w:val="002B35BE"/>
    <w:rPr>
      <w:rFonts w:ascii=".VnTimeH" w:eastAsia="Times New Roman" w:hAnsi=".VnTimeH" w:cs=".VnTimeH"/>
      <w:b/>
      <w:bCs/>
      <w:sz w:val="28"/>
      <w:szCs w:val="28"/>
      <w:lang w:val="en-GB"/>
    </w:rPr>
  </w:style>
  <w:style w:type="paragraph" w:styleId="NoSpacing">
    <w:name w:val="No Spacing"/>
    <w:qFormat/>
    <w:rsid w:val="002B35BE"/>
    <w:pPr>
      <w:spacing w:after="0" w:line="240" w:lineRule="auto"/>
    </w:pPr>
    <w:rPr>
      <w:rFonts w:ascii="Calibri" w:eastAsia="Calibri" w:hAnsi="Calibri" w:cs="Times New Roman"/>
    </w:rPr>
  </w:style>
  <w:style w:type="paragraph" w:customStyle="1" w:styleId="1sonlanphoto">
    <w:name w:val="1_sonlanphoto"/>
    <w:basedOn w:val="Normal"/>
    <w:uiPriority w:val="99"/>
    <w:rsid w:val="002B35BE"/>
    <w:pPr>
      <w:tabs>
        <w:tab w:val="center" w:pos="-7938"/>
        <w:tab w:val="left" w:pos="-2660"/>
      </w:tabs>
      <w:spacing w:after="0" w:line="360" w:lineRule="auto"/>
      <w:jc w:val="center"/>
    </w:pPr>
    <w:rPr>
      <w:rFonts w:ascii="Calibri" w:eastAsia="Calibri" w:hAnsi="Calibri" w:cs="Calibri"/>
      <w:b/>
      <w:bCs/>
      <w:color w:val="000000"/>
      <w:sz w:val="26"/>
      <w:szCs w:val="26"/>
    </w:rPr>
  </w:style>
  <w:style w:type="paragraph" w:styleId="BodyText">
    <w:name w:val="Body Text"/>
    <w:basedOn w:val="Normal"/>
    <w:link w:val="BodyTextChar"/>
    <w:uiPriority w:val="99"/>
    <w:rsid w:val="002B35BE"/>
    <w:pPr>
      <w:spacing w:after="120" w:line="276" w:lineRule="auto"/>
    </w:pPr>
    <w:rPr>
      <w:rFonts w:ascii="Calibri" w:eastAsia="Calibri" w:hAnsi="Calibri" w:cs="Calibri"/>
    </w:rPr>
  </w:style>
  <w:style w:type="character" w:customStyle="1" w:styleId="BodyTextChar">
    <w:name w:val="Body Text Char"/>
    <w:basedOn w:val="DefaultParagraphFont"/>
    <w:link w:val="BodyText"/>
    <w:uiPriority w:val="99"/>
    <w:rsid w:val="002B35BE"/>
    <w:rPr>
      <w:rFonts w:ascii="Calibri" w:eastAsia="Calibri" w:hAnsi="Calibri" w:cs="Calibri"/>
    </w:rPr>
  </w:style>
  <w:style w:type="paragraph" w:customStyle="1" w:styleId="ListParagraph1">
    <w:name w:val="List Paragraph1"/>
    <w:basedOn w:val="Normal"/>
    <w:link w:val="ListParagraphChar"/>
    <w:uiPriority w:val="99"/>
    <w:rsid w:val="002B35BE"/>
    <w:pPr>
      <w:autoSpaceDE w:val="0"/>
      <w:autoSpaceDN w:val="0"/>
      <w:spacing w:before="60" w:after="60" w:line="360" w:lineRule="exact"/>
      <w:ind w:left="720"/>
      <w:jc w:val="both"/>
    </w:pPr>
    <w:rPr>
      <w:rFonts w:ascii=".VnTime" w:eastAsia="Times New Roman" w:hAnsi=".VnTime" w:cs=".VnTime"/>
      <w:sz w:val="28"/>
      <w:szCs w:val="28"/>
      <w:lang w:val="en-GB"/>
    </w:rPr>
  </w:style>
  <w:style w:type="character" w:customStyle="1" w:styleId="ListParagraphChar">
    <w:name w:val="List Paragraph Char"/>
    <w:link w:val="ListParagraph1"/>
    <w:uiPriority w:val="34"/>
    <w:qFormat/>
    <w:locked/>
    <w:rsid w:val="002B35BE"/>
    <w:rPr>
      <w:rFonts w:ascii=".VnTime" w:eastAsia="Times New Roman" w:hAnsi=".VnTime" w:cs=".VnTime"/>
      <w:sz w:val="28"/>
      <w:szCs w:val="28"/>
      <w:lang w:val="en-GB"/>
    </w:rPr>
  </w:style>
  <w:style w:type="paragraph" w:customStyle="1" w:styleId="Normal1">
    <w:name w:val="Normal1"/>
    <w:uiPriority w:val="99"/>
    <w:rsid w:val="002B35BE"/>
    <w:pPr>
      <w:spacing w:after="0" w:line="240" w:lineRule="auto"/>
    </w:pPr>
    <w:rPr>
      <w:rFonts w:ascii="Times New Roman" w:eastAsia="Times New Roman" w:hAnsi="Times New Roman" w:cs="Times New Roman"/>
      <w:sz w:val="24"/>
      <w:szCs w:val="24"/>
    </w:rPr>
  </w:style>
  <w:style w:type="paragraph" w:customStyle="1" w:styleId="4sonlanphoto">
    <w:name w:val="4_sonlanphoto"/>
    <w:basedOn w:val="Normal"/>
    <w:uiPriority w:val="99"/>
    <w:rsid w:val="002B35BE"/>
    <w:pPr>
      <w:widowControl w:val="0"/>
      <w:spacing w:after="0" w:line="360" w:lineRule="auto"/>
      <w:jc w:val="center"/>
    </w:pPr>
    <w:rPr>
      <w:rFonts w:ascii="Times New Roman" w:eastAsia="Times New Roman" w:hAnsi="Times New Roman" w:cs="Times New Roman"/>
      <w:b/>
      <w:bCs/>
      <w:i/>
      <w:iCs/>
      <w:color w:val="000000"/>
      <w:sz w:val="26"/>
      <w:szCs w:val="26"/>
    </w:rPr>
  </w:style>
  <w:style w:type="character" w:styleId="PageNumber">
    <w:name w:val="page number"/>
    <w:basedOn w:val="DefaultParagraphFont"/>
    <w:uiPriority w:val="99"/>
    <w:rsid w:val="002B35BE"/>
  </w:style>
  <w:style w:type="paragraph" w:customStyle="1" w:styleId="ListParagraph11">
    <w:name w:val="List Paragraph11"/>
    <w:aliases w:val="ANNEX,List Paragraph111,List Paragraph2,References,List_Paragraph,Multilevel para_II,Citation List,Resume Title,List Paragraph (numbered (a)),MC Paragraphe Liste,Normal 2,Use Case List Paragraph,Bullets,Medium Grid 1 - Accent 21"/>
    <w:basedOn w:val="Normal"/>
    <w:uiPriority w:val="99"/>
    <w:rsid w:val="002B35BE"/>
    <w:pPr>
      <w:spacing w:after="200" w:line="276" w:lineRule="auto"/>
      <w:ind w:left="720"/>
    </w:pPr>
    <w:rPr>
      <w:rFonts w:ascii="Calibri" w:eastAsia="Calibri" w:hAnsi="Calibri" w:cs="Calibri"/>
    </w:rPr>
  </w:style>
  <w:style w:type="paragraph" w:styleId="NormalWeb">
    <w:name w:val="Normal (Web)"/>
    <w:basedOn w:val="Normal"/>
    <w:uiPriority w:val="99"/>
    <w:qFormat/>
    <w:rsid w:val="002B3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rsid w:val="002B35BE"/>
    <w:pPr>
      <w:spacing w:after="0" w:line="240" w:lineRule="auto"/>
    </w:pPr>
    <w:rPr>
      <w:rFonts w:ascii="Times New Roman" w:eastAsia="Times New Roman" w:hAnsi="Times New Roman" w:cs="Times New Roman"/>
      <w:sz w:val="28"/>
      <w:szCs w:val="28"/>
    </w:rPr>
  </w:style>
  <w:style w:type="paragraph" w:customStyle="1" w:styleId="2sonlanphoto">
    <w:name w:val="2_sonlanphoto"/>
    <w:basedOn w:val="Normal"/>
    <w:uiPriority w:val="99"/>
    <w:rsid w:val="002B35BE"/>
    <w:pPr>
      <w:spacing w:after="0" w:line="360" w:lineRule="auto"/>
      <w:ind w:firstLine="720"/>
      <w:jc w:val="both"/>
    </w:pPr>
    <w:rPr>
      <w:rFonts w:ascii="Calibri" w:eastAsia="Calibri" w:hAnsi="Calibri" w:cs="Calibri"/>
      <w:b/>
      <w:bCs/>
      <w:color w:val="000000"/>
      <w:sz w:val="26"/>
      <w:szCs w:val="26"/>
      <w:lang w:val="pt-BR"/>
    </w:rPr>
  </w:style>
  <w:style w:type="character" w:styleId="Emphasis">
    <w:name w:val="Emphasis"/>
    <w:uiPriority w:val="99"/>
    <w:qFormat/>
    <w:rsid w:val="002B35BE"/>
    <w:rPr>
      <w:i/>
      <w:iCs/>
    </w:rPr>
  </w:style>
  <w:style w:type="character" w:customStyle="1" w:styleId="Vnbnnidung2">
    <w:name w:val="Văn b?n n?i dung (2)_"/>
    <w:link w:val="Vnbnnidung21"/>
    <w:uiPriority w:val="99"/>
    <w:locked/>
    <w:rsid w:val="002B35BE"/>
    <w:rPr>
      <w:b/>
      <w:bCs/>
      <w:sz w:val="21"/>
      <w:szCs w:val="21"/>
      <w:shd w:val="clear" w:color="auto" w:fill="FFFFFF"/>
    </w:rPr>
  </w:style>
  <w:style w:type="paragraph" w:customStyle="1" w:styleId="Vnbnnidung21">
    <w:name w:val="Văn b?n n?i dung (2)1"/>
    <w:basedOn w:val="Normal"/>
    <w:link w:val="Vnbnnidung2"/>
    <w:uiPriority w:val="99"/>
    <w:rsid w:val="002B35BE"/>
    <w:pPr>
      <w:widowControl w:val="0"/>
      <w:shd w:val="clear" w:color="auto" w:fill="FFFFFF"/>
      <w:spacing w:after="0" w:line="408" w:lineRule="exact"/>
      <w:jc w:val="center"/>
    </w:pPr>
    <w:rPr>
      <w:b/>
      <w:bCs/>
      <w:sz w:val="21"/>
      <w:szCs w:val="21"/>
    </w:rPr>
  </w:style>
  <w:style w:type="character" w:customStyle="1" w:styleId="Vnbnnidung">
    <w:name w:val="Văn b?n n?i dung_"/>
    <w:link w:val="Vnbnnidung1"/>
    <w:uiPriority w:val="99"/>
    <w:locked/>
    <w:rsid w:val="002B35BE"/>
    <w:rPr>
      <w:sz w:val="21"/>
      <w:szCs w:val="21"/>
      <w:shd w:val="clear" w:color="auto" w:fill="FFFFFF"/>
    </w:rPr>
  </w:style>
  <w:style w:type="paragraph" w:customStyle="1" w:styleId="Vnbnnidung1">
    <w:name w:val="Văn b?n n?i dung1"/>
    <w:basedOn w:val="Normal"/>
    <w:link w:val="Vnbnnidung"/>
    <w:uiPriority w:val="99"/>
    <w:rsid w:val="002B35BE"/>
    <w:pPr>
      <w:widowControl w:val="0"/>
      <w:shd w:val="clear" w:color="auto" w:fill="FFFFFF"/>
      <w:spacing w:after="0" w:line="355" w:lineRule="exact"/>
      <w:jc w:val="both"/>
    </w:pPr>
    <w:rPr>
      <w:sz w:val="21"/>
      <w:szCs w:val="21"/>
    </w:rPr>
  </w:style>
  <w:style w:type="character" w:customStyle="1" w:styleId="Tiu1">
    <w:name w:val="Tiêu đ? #1_"/>
    <w:link w:val="Tiu10"/>
    <w:uiPriority w:val="99"/>
    <w:locked/>
    <w:rsid w:val="002B35BE"/>
    <w:rPr>
      <w:b/>
      <w:bCs/>
      <w:sz w:val="21"/>
      <w:szCs w:val="21"/>
      <w:shd w:val="clear" w:color="auto" w:fill="FFFFFF"/>
    </w:rPr>
  </w:style>
  <w:style w:type="paragraph" w:customStyle="1" w:styleId="Tiu10">
    <w:name w:val="Tiêu đ? #1"/>
    <w:basedOn w:val="Normal"/>
    <w:link w:val="Tiu1"/>
    <w:uiPriority w:val="99"/>
    <w:rsid w:val="002B35BE"/>
    <w:pPr>
      <w:widowControl w:val="0"/>
      <w:shd w:val="clear" w:color="auto" w:fill="FFFFFF"/>
      <w:spacing w:after="0" w:line="365" w:lineRule="exact"/>
      <w:jc w:val="both"/>
      <w:outlineLvl w:val="0"/>
    </w:pPr>
    <w:rPr>
      <w:b/>
      <w:bCs/>
      <w:sz w:val="21"/>
      <w:szCs w:val="21"/>
    </w:rPr>
  </w:style>
  <w:style w:type="paragraph" w:customStyle="1" w:styleId="TableParagraph">
    <w:name w:val="Table Paragraph"/>
    <w:basedOn w:val="Normal"/>
    <w:qFormat/>
    <w:rsid w:val="002B35BE"/>
    <w:pPr>
      <w:spacing w:after="0" w:line="324" w:lineRule="auto"/>
    </w:pPr>
    <w:rPr>
      <w:rFonts w:ascii="Times New Roman" w:eastAsia="Times New Roman" w:hAnsi="Times New Roman" w:cs="Times New Roman"/>
    </w:rPr>
  </w:style>
  <w:style w:type="paragraph" w:customStyle="1" w:styleId="nd1">
    <w:name w:val="nd1"/>
    <w:basedOn w:val="Normal"/>
    <w:uiPriority w:val="99"/>
    <w:rsid w:val="002B35BE"/>
    <w:pPr>
      <w:numPr>
        <w:ilvl w:val="1"/>
        <w:numId w:val="26"/>
      </w:numPr>
      <w:spacing w:before="60" w:after="0" w:line="264" w:lineRule="auto"/>
      <w:ind w:left="340" w:hanging="170"/>
      <w:jc w:val="both"/>
    </w:pPr>
    <w:rPr>
      <w:rFonts w:ascii="Times New Roman" w:eastAsia="Times New Roman" w:hAnsi="Times New Roman" w:cs="Times New Roman"/>
      <w:sz w:val="26"/>
      <w:szCs w:val="26"/>
      <w:lang w:val="en-AU"/>
    </w:rPr>
  </w:style>
  <w:style w:type="paragraph" w:customStyle="1" w:styleId="ColorfulList-Accent11">
    <w:name w:val="Colorful List - Accent 11"/>
    <w:basedOn w:val="Normal"/>
    <w:uiPriority w:val="99"/>
    <w:rsid w:val="002B35BE"/>
    <w:pPr>
      <w:spacing w:after="200" w:line="276" w:lineRule="auto"/>
      <w:ind w:left="720"/>
    </w:pPr>
    <w:rPr>
      <w:rFonts w:ascii="Calibri" w:eastAsia="Calibri" w:hAnsi="Calibri" w:cs="Calibri"/>
    </w:rPr>
  </w:style>
  <w:style w:type="paragraph" w:customStyle="1" w:styleId="MediumGrid21">
    <w:name w:val="Medium Grid 21"/>
    <w:uiPriority w:val="99"/>
    <w:rsid w:val="002B35BE"/>
    <w:pPr>
      <w:spacing w:after="0" w:line="240" w:lineRule="auto"/>
    </w:pPr>
    <w:rPr>
      <w:rFonts w:ascii="Calibri" w:eastAsia="Calibri" w:hAnsi="Calibri" w:cs="Calibri"/>
    </w:rPr>
  </w:style>
  <w:style w:type="character" w:customStyle="1" w:styleId="BodyText1">
    <w:name w:val="Body Text1"/>
    <w:uiPriority w:val="99"/>
    <w:rsid w:val="002B35BE"/>
    <w:rPr>
      <w:rFonts w:ascii="Times New Roman" w:hAnsi="Times New Roman" w:cs="Times New Roman"/>
      <w:color w:val="000000"/>
      <w:spacing w:val="0"/>
      <w:w w:val="100"/>
      <w:position w:val="0"/>
      <w:sz w:val="26"/>
      <w:szCs w:val="26"/>
      <w:u w:val="none"/>
      <w:lang w:val="vi-VN" w:eastAsia="x-none"/>
    </w:rPr>
  </w:style>
  <w:style w:type="paragraph" w:customStyle="1" w:styleId="ColorfulList-Accent12">
    <w:name w:val="Colorful List - Accent 12"/>
    <w:basedOn w:val="Normal"/>
    <w:uiPriority w:val="99"/>
    <w:rsid w:val="002B35BE"/>
    <w:pPr>
      <w:spacing w:after="200" w:line="276" w:lineRule="auto"/>
      <w:ind w:left="720"/>
    </w:pPr>
    <w:rPr>
      <w:rFonts w:ascii="Calibri" w:eastAsia="Calibri" w:hAnsi="Calibri" w:cs="Calibri"/>
    </w:rPr>
  </w:style>
  <w:style w:type="paragraph" w:styleId="BodyTextIndent2">
    <w:name w:val="Body Text Indent 2"/>
    <w:basedOn w:val="Normal"/>
    <w:link w:val="BodyTextIndent2Char"/>
    <w:uiPriority w:val="99"/>
    <w:rsid w:val="002B35BE"/>
    <w:pPr>
      <w:spacing w:after="120" w:line="480" w:lineRule="auto"/>
      <w:ind w:left="360"/>
    </w:pPr>
    <w:rPr>
      <w:rFonts w:ascii="Arial" w:eastAsia="Times New Roman" w:hAnsi="Arial" w:cs="Arial"/>
    </w:rPr>
  </w:style>
  <w:style w:type="character" w:customStyle="1" w:styleId="BodyTextIndent2Char">
    <w:name w:val="Body Text Indent 2 Char"/>
    <w:basedOn w:val="DefaultParagraphFont"/>
    <w:link w:val="BodyTextIndent2"/>
    <w:uiPriority w:val="99"/>
    <w:rsid w:val="002B35BE"/>
    <w:rPr>
      <w:rFonts w:ascii="Arial" w:eastAsia="Times New Roman" w:hAnsi="Arial" w:cs="Arial"/>
    </w:rPr>
  </w:style>
  <w:style w:type="character" w:customStyle="1" w:styleId="CharChar6">
    <w:name w:val="Char Char6"/>
    <w:uiPriority w:val="99"/>
    <w:locked/>
    <w:rsid w:val="002B35BE"/>
    <w:rPr>
      <w:rFonts w:ascii="Times New Roman" w:hAnsi="Times New Roman" w:cs="Times New Roman"/>
      <w:sz w:val="22"/>
      <w:szCs w:val="22"/>
      <w:lang w:val="en-US" w:eastAsia="en-US"/>
    </w:rPr>
  </w:style>
  <w:style w:type="paragraph" w:customStyle="1" w:styleId="---">
    <w:name w:val="---"/>
    <w:basedOn w:val="Normal"/>
    <w:link w:val="---Char"/>
    <w:uiPriority w:val="99"/>
    <w:qFormat/>
    <w:rsid w:val="002B35BE"/>
    <w:pPr>
      <w:numPr>
        <w:numId w:val="27"/>
      </w:numPr>
      <w:spacing w:before="120" w:after="120" w:line="288" w:lineRule="auto"/>
      <w:ind w:left="644"/>
      <w:jc w:val="both"/>
    </w:pPr>
    <w:rPr>
      <w:rFonts w:ascii="Arial" w:eastAsia="Calibri" w:hAnsi="Arial" w:cs="Arial"/>
      <w:spacing w:val="-4"/>
      <w:sz w:val="20"/>
      <w:szCs w:val="20"/>
      <w:lang w:eastAsia="ja-JP"/>
    </w:rPr>
  </w:style>
  <w:style w:type="character" w:customStyle="1" w:styleId="---Char">
    <w:name w:val="--- Char"/>
    <w:link w:val="---"/>
    <w:uiPriority w:val="99"/>
    <w:locked/>
    <w:rsid w:val="002B35BE"/>
    <w:rPr>
      <w:rFonts w:ascii="Arial" w:eastAsia="Calibri" w:hAnsi="Arial" w:cs="Arial"/>
      <w:spacing w:val="-4"/>
      <w:sz w:val="20"/>
      <w:szCs w:val="20"/>
      <w:lang w:eastAsia="ja-JP"/>
    </w:rPr>
  </w:style>
  <w:style w:type="paragraph" w:styleId="BodyTextIndent">
    <w:name w:val="Body Text Indent"/>
    <w:basedOn w:val="Normal"/>
    <w:link w:val="BodyTextIndentChar"/>
    <w:uiPriority w:val="99"/>
    <w:rsid w:val="002B35BE"/>
    <w:pPr>
      <w:autoSpaceDE w:val="0"/>
      <w:autoSpaceDN w:val="0"/>
      <w:spacing w:before="60" w:after="60" w:line="460" w:lineRule="atLeast"/>
      <w:jc w:val="both"/>
    </w:pPr>
    <w:rPr>
      <w:rFonts w:ascii=".VnTime" w:eastAsia="Times New Roman" w:hAnsi=".VnTime" w:cs=".VnTime"/>
      <w:i/>
      <w:iCs/>
      <w:sz w:val="24"/>
      <w:szCs w:val="24"/>
      <w:lang w:val="pt-BR"/>
    </w:rPr>
  </w:style>
  <w:style w:type="character" w:customStyle="1" w:styleId="BodyTextIndentChar">
    <w:name w:val="Body Text Indent Char"/>
    <w:basedOn w:val="DefaultParagraphFont"/>
    <w:link w:val="BodyTextIndent"/>
    <w:uiPriority w:val="99"/>
    <w:rsid w:val="002B35BE"/>
    <w:rPr>
      <w:rFonts w:ascii=".VnTime" w:eastAsia="Times New Roman" w:hAnsi=".VnTime" w:cs=".VnTime"/>
      <w:i/>
      <w:iCs/>
      <w:sz w:val="24"/>
      <w:szCs w:val="24"/>
      <w:lang w:val="pt-BR"/>
    </w:rPr>
  </w:style>
  <w:style w:type="character" w:customStyle="1" w:styleId="FootnoteTextChar">
    <w:name w:val="Footnote Text Char"/>
    <w:basedOn w:val="DefaultParagraphFont"/>
    <w:link w:val="FootnoteText"/>
    <w:uiPriority w:val="99"/>
    <w:semiHidden/>
    <w:rsid w:val="002B35BE"/>
    <w:rPr>
      <w:rFonts w:ascii=".VnTime" w:eastAsia="Times New Roman" w:hAnsi=".VnTime" w:cs=".VnTime"/>
      <w:sz w:val="20"/>
      <w:szCs w:val="20"/>
      <w:lang w:val="en-GB"/>
    </w:rPr>
  </w:style>
  <w:style w:type="paragraph" w:styleId="FootnoteText">
    <w:name w:val="footnote text"/>
    <w:basedOn w:val="Normal"/>
    <w:link w:val="FootnoteTextChar"/>
    <w:uiPriority w:val="99"/>
    <w:semiHidden/>
    <w:rsid w:val="002B35BE"/>
    <w:pPr>
      <w:autoSpaceDE w:val="0"/>
      <w:autoSpaceDN w:val="0"/>
      <w:spacing w:before="60" w:after="60" w:line="360" w:lineRule="exact"/>
      <w:jc w:val="both"/>
    </w:pPr>
    <w:rPr>
      <w:rFonts w:ascii=".VnTime" w:eastAsia="Times New Roman" w:hAnsi=".VnTime" w:cs=".VnTime"/>
      <w:sz w:val="20"/>
      <w:szCs w:val="20"/>
      <w:lang w:val="en-GB"/>
    </w:rPr>
  </w:style>
  <w:style w:type="character" w:customStyle="1" w:styleId="FootnoteTextChar1">
    <w:name w:val="Footnote Text Char1"/>
    <w:basedOn w:val="DefaultParagraphFont"/>
    <w:uiPriority w:val="99"/>
    <w:semiHidden/>
    <w:rsid w:val="002B35BE"/>
    <w:rPr>
      <w:sz w:val="20"/>
      <w:szCs w:val="20"/>
    </w:rPr>
  </w:style>
  <w:style w:type="paragraph" w:styleId="BodyTextIndent3">
    <w:name w:val="Body Text Indent 3"/>
    <w:basedOn w:val="Normal"/>
    <w:link w:val="BodyTextIndent3Char"/>
    <w:uiPriority w:val="99"/>
    <w:rsid w:val="002B35BE"/>
    <w:pPr>
      <w:autoSpaceDE w:val="0"/>
      <w:autoSpaceDN w:val="0"/>
      <w:spacing w:before="60" w:after="60" w:line="360" w:lineRule="exact"/>
      <w:ind w:left="252"/>
      <w:jc w:val="both"/>
    </w:pPr>
    <w:rPr>
      <w:rFonts w:ascii=".VnTime" w:eastAsia="Times New Roman" w:hAnsi=".VnTime" w:cs=".VnTime"/>
      <w:sz w:val="28"/>
      <w:szCs w:val="28"/>
      <w:lang w:val="en-GB"/>
    </w:rPr>
  </w:style>
  <w:style w:type="character" w:customStyle="1" w:styleId="BodyTextIndent3Char">
    <w:name w:val="Body Text Indent 3 Char"/>
    <w:basedOn w:val="DefaultParagraphFont"/>
    <w:link w:val="BodyTextIndent3"/>
    <w:uiPriority w:val="99"/>
    <w:rsid w:val="002B35BE"/>
    <w:rPr>
      <w:rFonts w:ascii=".VnTime" w:eastAsia="Times New Roman" w:hAnsi=".VnTime" w:cs=".VnTime"/>
      <w:sz w:val="28"/>
      <w:szCs w:val="28"/>
      <w:lang w:val="en-GB"/>
    </w:rPr>
  </w:style>
  <w:style w:type="paragraph" w:styleId="BodyText3">
    <w:name w:val="Body Text 3"/>
    <w:basedOn w:val="Normal"/>
    <w:link w:val="BodyText3Char"/>
    <w:uiPriority w:val="99"/>
    <w:rsid w:val="002B35BE"/>
    <w:pPr>
      <w:autoSpaceDE w:val="0"/>
      <w:autoSpaceDN w:val="0"/>
      <w:spacing w:before="60" w:after="60" w:line="300" w:lineRule="exact"/>
      <w:jc w:val="both"/>
    </w:pPr>
    <w:rPr>
      <w:rFonts w:ascii=".VnArial" w:eastAsia="Times New Roman" w:hAnsi=".VnArial" w:cs=".VnArial"/>
      <w:sz w:val="26"/>
      <w:szCs w:val="26"/>
      <w:lang w:val="en-GB"/>
    </w:rPr>
  </w:style>
  <w:style w:type="character" w:customStyle="1" w:styleId="BodyText3Char">
    <w:name w:val="Body Text 3 Char"/>
    <w:basedOn w:val="DefaultParagraphFont"/>
    <w:link w:val="BodyText3"/>
    <w:uiPriority w:val="99"/>
    <w:rsid w:val="002B35BE"/>
    <w:rPr>
      <w:rFonts w:ascii=".VnArial" w:eastAsia="Times New Roman" w:hAnsi=".VnArial" w:cs=".VnArial"/>
      <w:sz w:val="26"/>
      <w:szCs w:val="26"/>
      <w:lang w:val="en-GB"/>
    </w:rPr>
  </w:style>
  <w:style w:type="paragraph" w:customStyle="1" w:styleId="mc">
    <w:name w:val="mc"/>
    <w:basedOn w:val="Normal"/>
    <w:uiPriority w:val="99"/>
    <w:rsid w:val="002B35BE"/>
    <w:pPr>
      <w:autoSpaceDE w:val="0"/>
      <w:autoSpaceDN w:val="0"/>
      <w:spacing w:before="60" w:after="60" w:line="360" w:lineRule="auto"/>
      <w:ind w:left="1701" w:hanging="1275"/>
      <w:jc w:val="both"/>
    </w:pPr>
    <w:rPr>
      <w:rFonts w:ascii=".VnTime" w:eastAsia="Times New Roman" w:hAnsi=".VnTime" w:cs=".VnTime"/>
      <w:i/>
      <w:iCs/>
      <w:sz w:val="28"/>
      <w:szCs w:val="28"/>
      <w:lang w:val="vi-VN"/>
    </w:rPr>
  </w:style>
  <w:style w:type="paragraph" w:customStyle="1" w:styleId="MD">
    <w:name w:val="_MD"/>
    <w:basedOn w:val="Normal"/>
    <w:uiPriority w:val="99"/>
    <w:rsid w:val="002B35BE"/>
    <w:pPr>
      <w:autoSpaceDE w:val="0"/>
      <w:autoSpaceDN w:val="0"/>
      <w:spacing w:before="60" w:after="60" w:line="360" w:lineRule="auto"/>
      <w:ind w:left="426" w:hanging="426"/>
      <w:jc w:val="both"/>
    </w:pPr>
    <w:rPr>
      <w:rFonts w:ascii=".VnTime" w:eastAsia="Times New Roman" w:hAnsi=".VnTime" w:cs=".VnTime"/>
      <w:sz w:val="28"/>
      <w:szCs w:val="28"/>
      <w:lang w:val="vi-VN"/>
    </w:rPr>
  </w:style>
  <w:style w:type="character" w:customStyle="1" w:styleId="EndnoteTextChar">
    <w:name w:val="Endnote Text Char"/>
    <w:basedOn w:val="DefaultParagraphFont"/>
    <w:link w:val="EndnoteText"/>
    <w:uiPriority w:val="99"/>
    <w:semiHidden/>
    <w:rsid w:val="002B35BE"/>
    <w:rPr>
      <w:rFonts w:ascii="Arial" w:eastAsia="Times New Roman" w:hAnsi="Arial" w:cs="Arial"/>
      <w:sz w:val="20"/>
      <w:szCs w:val="20"/>
      <w:lang w:val="en-GB"/>
    </w:rPr>
  </w:style>
  <w:style w:type="paragraph" w:styleId="EndnoteText">
    <w:name w:val="endnote text"/>
    <w:basedOn w:val="Normal"/>
    <w:link w:val="EndnoteTextChar"/>
    <w:uiPriority w:val="99"/>
    <w:semiHidden/>
    <w:rsid w:val="002B35BE"/>
    <w:pPr>
      <w:spacing w:before="60" w:after="60" w:line="360" w:lineRule="exact"/>
      <w:jc w:val="both"/>
    </w:pPr>
    <w:rPr>
      <w:rFonts w:ascii="Arial" w:eastAsia="Times New Roman" w:hAnsi="Arial" w:cs="Arial"/>
      <w:sz w:val="20"/>
      <w:szCs w:val="20"/>
      <w:lang w:val="en-GB"/>
    </w:rPr>
  </w:style>
  <w:style w:type="character" w:customStyle="1" w:styleId="EndnoteTextChar1">
    <w:name w:val="Endnote Text Char1"/>
    <w:basedOn w:val="DefaultParagraphFont"/>
    <w:uiPriority w:val="99"/>
    <w:semiHidden/>
    <w:rsid w:val="002B35BE"/>
    <w:rPr>
      <w:sz w:val="20"/>
      <w:szCs w:val="20"/>
    </w:rPr>
  </w:style>
  <w:style w:type="paragraph" w:customStyle="1" w:styleId="Char">
    <w:name w:val="Char"/>
    <w:basedOn w:val="Normal"/>
    <w:uiPriority w:val="99"/>
    <w:rsid w:val="002B35BE"/>
    <w:pPr>
      <w:spacing w:before="60" w:line="240" w:lineRule="exact"/>
      <w:jc w:val="both"/>
    </w:pPr>
    <w:rPr>
      <w:rFonts w:ascii="Verdana" w:eastAsia="Times New Roman" w:hAnsi="Verdana" w:cs="Verdana"/>
      <w:sz w:val="20"/>
      <w:szCs w:val="20"/>
    </w:rPr>
  </w:style>
  <w:style w:type="paragraph" w:styleId="BodyText2">
    <w:name w:val="Body Text 2"/>
    <w:basedOn w:val="Normal"/>
    <w:link w:val="BodyText2Char"/>
    <w:uiPriority w:val="99"/>
    <w:rsid w:val="002B35BE"/>
    <w:pPr>
      <w:spacing w:before="60" w:after="60" w:line="360" w:lineRule="exact"/>
      <w:jc w:val="both"/>
    </w:pPr>
    <w:rPr>
      <w:rFonts w:ascii=".VnTime" w:eastAsia="Times New Roman" w:hAnsi=".VnTime" w:cs=".VnTime"/>
      <w:b/>
      <w:bCs/>
      <w:sz w:val="28"/>
      <w:szCs w:val="28"/>
      <w:lang w:eastAsia="ja-JP"/>
    </w:rPr>
  </w:style>
  <w:style w:type="character" w:customStyle="1" w:styleId="BodyText2Char">
    <w:name w:val="Body Text 2 Char"/>
    <w:basedOn w:val="DefaultParagraphFont"/>
    <w:link w:val="BodyText2"/>
    <w:uiPriority w:val="99"/>
    <w:rsid w:val="002B35BE"/>
    <w:rPr>
      <w:rFonts w:ascii=".VnTime" w:eastAsia="Times New Roman" w:hAnsi=".VnTime" w:cs=".VnTime"/>
      <w:b/>
      <w:bCs/>
      <w:sz w:val="28"/>
      <w:szCs w:val="28"/>
      <w:lang w:eastAsia="ja-JP"/>
    </w:rPr>
  </w:style>
  <w:style w:type="paragraph" w:customStyle="1" w:styleId="Revision1">
    <w:name w:val="Revision1"/>
    <w:hidden/>
    <w:uiPriority w:val="99"/>
    <w:rsid w:val="002B35BE"/>
    <w:pPr>
      <w:spacing w:before="60" w:after="60" w:line="360" w:lineRule="exact"/>
      <w:jc w:val="both"/>
    </w:pPr>
    <w:rPr>
      <w:rFonts w:ascii=".VnTime" w:eastAsia="Times New Roman" w:hAnsi=".VnTime" w:cs=".VnTime"/>
      <w:sz w:val="28"/>
      <w:szCs w:val="28"/>
      <w:lang w:val="en-GB"/>
    </w:rPr>
  </w:style>
  <w:style w:type="paragraph" w:customStyle="1" w:styleId="Style3sonlanphotoTimesNewRomanBlackFirstline127cm">
    <w:name w:val="Style 3_sonlanphoto + Times New Roman Black First line:  1.27 cm..."/>
    <w:basedOn w:val="Normal"/>
    <w:uiPriority w:val="99"/>
    <w:rsid w:val="002B35BE"/>
    <w:pPr>
      <w:spacing w:after="0" w:line="360" w:lineRule="auto"/>
      <w:jc w:val="both"/>
      <w:outlineLvl w:val="2"/>
    </w:pPr>
    <w:rPr>
      <w:rFonts w:ascii="Calibri" w:eastAsia="Calibri" w:hAnsi="Calibri" w:cs="Calibri"/>
      <w:b/>
      <w:bCs/>
      <w:i/>
      <w:iCs/>
      <w:color w:val="000000"/>
      <w:sz w:val="26"/>
      <w:szCs w:val="26"/>
      <w:lang w:val="nl-NL"/>
    </w:rPr>
  </w:style>
  <w:style w:type="paragraph" w:styleId="HTMLPreformatted">
    <w:name w:val="HTML Preformatted"/>
    <w:basedOn w:val="Normal"/>
    <w:link w:val="HTMLPreformattedChar"/>
    <w:uiPriority w:val="99"/>
    <w:rsid w:val="002B3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35BE"/>
    <w:rPr>
      <w:rFonts w:ascii="Courier New" w:eastAsia="Times New Roman" w:hAnsi="Courier New" w:cs="Courier New"/>
      <w:sz w:val="20"/>
      <w:szCs w:val="20"/>
    </w:rPr>
  </w:style>
  <w:style w:type="character" w:styleId="HTMLCite">
    <w:name w:val="HTML Cite"/>
    <w:uiPriority w:val="99"/>
    <w:rsid w:val="002B35BE"/>
    <w:rPr>
      <w:i/>
      <w:iCs/>
    </w:rPr>
  </w:style>
  <w:style w:type="character" w:customStyle="1" w:styleId="Bodytext7">
    <w:name w:val="Body text (7)_"/>
    <w:link w:val="Bodytext70"/>
    <w:uiPriority w:val="99"/>
    <w:locked/>
    <w:rsid w:val="002B35BE"/>
    <w:rPr>
      <w:i/>
      <w:iCs/>
      <w:sz w:val="14"/>
      <w:szCs w:val="14"/>
      <w:shd w:val="clear" w:color="auto" w:fill="FFFFFF"/>
    </w:rPr>
  </w:style>
  <w:style w:type="paragraph" w:customStyle="1" w:styleId="Bodytext70">
    <w:name w:val="Body text (7)"/>
    <w:basedOn w:val="Normal"/>
    <w:link w:val="Bodytext7"/>
    <w:uiPriority w:val="99"/>
    <w:rsid w:val="002B35BE"/>
    <w:pPr>
      <w:widowControl w:val="0"/>
      <w:shd w:val="clear" w:color="auto" w:fill="FFFFFF"/>
      <w:spacing w:after="0" w:line="178" w:lineRule="exact"/>
      <w:ind w:hanging="520"/>
    </w:pPr>
    <w:rPr>
      <w:i/>
      <w:iCs/>
      <w:sz w:val="14"/>
      <w:szCs w:val="14"/>
      <w:shd w:val="clear" w:color="auto" w:fill="FFFFFF"/>
    </w:rPr>
  </w:style>
  <w:style w:type="character" w:customStyle="1" w:styleId="apple-converted-space">
    <w:name w:val="apple-converted-space"/>
    <w:uiPriority w:val="99"/>
    <w:rsid w:val="002B35BE"/>
  </w:style>
  <w:style w:type="character" w:customStyle="1" w:styleId="PlainTable31">
    <w:name w:val="Plain Table 31"/>
    <w:uiPriority w:val="99"/>
    <w:rsid w:val="002B35BE"/>
    <w:rPr>
      <w:i/>
      <w:iCs/>
      <w:color w:val="808080"/>
    </w:rPr>
  </w:style>
  <w:style w:type="character" w:customStyle="1" w:styleId="st">
    <w:name w:val="st"/>
    <w:uiPriority w:val="99"/>
    <w:rsid w:val="002B35BE"/>
  </w:style>
  <w:style w:type="paragraph" w:customStyle="1" w:styleId="A1">
    <w:name w:val="A1"/>
    <w:basedOn w:val="Normal"/>
    <w:next w:val="Heading1"/>
    <w:uiPriority w:val="99"/>
    <w:rsid w:val="002B35BE"/>
    <w:pPr>
      <w:spacing w:before="40" w:after="40" w:line="240" w:lineRule="auto"/>
      <w:jc w:val="center"/>
    </w:pPr>
    <w:rPr>
      <w:rFonts w:ascii="Times New Roman" w:eastAsia="Times New Roman" w:hAnsi="Times New Roman" w:cs="Times New Roman"/>
      <w:b/>
      <w:bCs/>
      <w:sz w:val="28"/>
      <w:szCs w:val="28"/>
    </w:rPr>
  </w:style>
  <w:style w:type="paragraph" w:customStyle="1" w:styleId="CharCharCharChar">
    <w:name w:val="Char Char Char Char"/>
    <w:basedOn w:val="Normal"/>
    <w:uiPriority w:val="99"/>
    <w:rsid w:val="002B35BE"/>
    <w:pPr>
      <w:spacing w:line="240" w:lineRule="exact"/>
    </w:pPr>
    <w:rPr>
      <w:rFonts w:ascii="Tahoma" w:eastAsia="PMingLiU" w:hAnsi="Tahoma" w:cs="Tahoma"/>
      <w:sz w:val="20"/>
      <w:szCs w:val="20"/>
    </w:rPr>
  </w:style>
  <w:style w:type="character" w:customStyle="1" w:styleId="SubtleEmphasis1">
    <w:name w:val="Subtle Emphasis1"/>
    <w:uiPriority w:val="99"/>
    <w:rsid w:val="002B35BE"/>
    <w:rPr>
      <w:i/>
      <w:iCs/>
      <w:color w:val="404040"/>
    </w:rPr>
  </w:style>
  <w:style w:type="character" w:customStyle="1" w:styleId="IntenseEmphasis1">
    <w:name w:val="Intense Emphasis1"/>
    <w:uiPriority w:val="99"/>
    <w:rsid w:val="002B35BE"/>
    <w:rPr>
      <w:i/>
      <w:iCs/>
      <w:color w:val="1F4E79"/>
    </w:rPr>
  </w:style>
  <w:style w:type="paragraph" w:customStyle="1" w:styleId="Quote1">
    <w:name w:val="Quote1"/>
    <w:basedOn w:val="Normal"/>
    <w:next w:val="Normal"/>
    <w:link w:val="QuoteChar"/>
    <w:uiPriority w:val="99"/>
    <w:rsid w:val="002B35BE"/>
    <w:pPr>
      <w:spacing w:before="200" w:after="0" w:line="240" w:lineRule="auto"/>
      <w:ind w:left="864" w:right="864"/>
      <w:jc w:val="center"/>
    </w:pPr>
    <w:rPr>
      <w:rFonts w:ascii="Calibri" w:eastAsia="Calibri" w:hAnsi="Calibri" w:cs="Calibri"/>
      <w:i/>
      <w:iCs/>
      <w:color w:val="404040"/>
    </w:rPr>
  </w:style>
  <w:style w:type="character" w:customStyle="1" w:styleId="QuoteChar">
    <w:name w:val="Quote Char"/>
    <w:link w:val="Quote1"/>
    <w:uiPriority w:val="99"/>
    <w:locked/>
    <w:rsid w:val="002B35BE"/>
    <w:rPr>
      <w:rFonts w:ascii="Calibri" w:eastAsia="Calibri" w:hAnsi="Calibri" w:cs="Calibri"/>
      <w:i/>
      <w:iCs/>
      <w:color w:val="404040"/>
    </w:rPr>
  </w:style>
  <w:style w:type="paragraph" w:customStyle="1" w:styleId="IntenseQuote1">
    <w:name w:val="Intense Quote1"/>
    <w:basedOn w:val="Normal"/>
    <w:next w:val="Normal"/>
    <w:link w:val="IntenseQuoteChar"/>
    <w:uiPriority w:val="99"/>
    <w:rsid w:val="002B35BE"/>
    <w:pPr>
      <w:pBdr>
        <w:top w:val="single" w:sz="4" w:space="10" w:color="1F4E79"/>
        <w:bottom w:val="single" w:sz="4" w:space="10" w:color="1F4E79"/>
      </w:pBdr>
      <w:spacing w:before="360" w:after="360" w:line="240" w:lineRule="auto"/>
      <w:ind w:left="864" w:right="864"/>
      <w:jc w:val="center"/>
    </w:pPr>
    <w:rPr>
      <w:rFonts w:ascii="Calibri" w:eastAsia="Calibri" w:hAnsi="Calibri" w:cs="Calibri"/>
      <w:i/>
      <w:iCs/>
      <w:color w:val="1F4E79"/>
    </w:rPr>
  </w:style>
  <w:style w:type="character" w:customStyle="1" w:styleId="IntenseQuoteChar">
    <w:name w:val="Intense Quote Char"/>
    <w:link w:val="IntenseQuote1"/>
    <w:uiPriority w:val="99"/>
    <w:locked/>
    <w:rsid w:val="002B35BE"/>
    <w:rPr>
      <w:rFonts w:ascii="Calibri" w:eastAsia="Calibri" w:hAnsi="Calibri" w:cs="Calibri"/>
      <w:i/>
      <w:iCs/>
      <w:color w:val="1F4E79"/>
    </w:rPr>
  </w:style>
  <w:style w:type="character" w:customStyle="1" w:styleId="SubtleReference1">
    <w:name w:val="Subtle Reference1"/>
    <w:uiPriority w:val="99"/>
    <w:rsid w:val="002B35BE"/>
    <w:rPr>
      <w:smallCaps/>
      <w:color w:val="auto"/>
    </w:rPr>
  </w:style>
  <w:style w:type="character" w:customStyle="1" w:styleId="IntenseReference1">
    <w:name w:val="Intense Reference1"/>
    <w:uiPriority w:val="99"/>
    <w:rsid w:val="002B35BE"/>
    <w:rPr>
      <w:b/>
      <w:bCs/>
      <w:smallCaps/>
      <w:color w:val="1F4E79"/>
      <w:spacing w:val="5"/>
    </w:rPr>
  </w:style>
  <w:style w:type="character" w:customStyle="1" w:styleId="BookTitle1">
    <w:name w:val="Book Title1"/>
    <w:uiPriority w:val="99"/>
    <w:rsid w:val="002B35BE"/>
    <w:rPr>
      <w:b/>
      <w:bCs/>
      <w:i/>
      <w:iCs/>
      <w:spacing w:val="5"/>
    </w:rPr>
  </w:style>
  <w:style w:type="character" w:customStyle="1" w:styleId="DocumentMapChar">
    <w:name w:val="Document Map Char"/>
    <w:basedOn w:val="DefaultParagraphFont"/>
    <w:link w:val="DocumentMap"/>
    <w:uiPriority w:val="99"/>
    <w:semiHidden/>
    <w:rsid w:val="002B35BE"/>
    <w:rPr>
      <w:rFonts w:ascii="Segoe UI" w:eastAsia="Calibri" w:hAnsi="Segoe UI" w:cs="Segoe UI"/>
    </w:rPr>
  </w:style>
  <w:style w:type="paragraph" w:styleId="DocumentMap">
    <w:name w:val="Document Map"/>
    <w:basedOn w:val="Normal"/>
    <w:link w:val="DocumentMapChar"/>
    <w:uiPriority w:val="99"/>
    <w:semiHidden/>
    <w:rsid w:val="002B35BE"/>
    <w:pPr>
      <w:spacing w:after="0" w:line="240" w:lineRule="auto"/>
    </w:pPr>
    <w:rPr>
      <w:rFonts w:ascii="Segoe UI" w:eastAsia="Calibri" w:hAnsi="Segoe UI" w:cs="Segoe UI"/>
    </w:rPr>
  </w:style>
  <w:style w:type="character" w:customStyle="1" w:styleId="DocumentMapChar1">
    <w:name w:val="Document Map Char1"/>
    <w:basedOn w:val="DefaultParagraphFont"/>
    <w:uiPriority w:val="99"/>
    <w:semiHidden/>
    <w:rsid w:val="002B35BE"/>
    <w:rPr>
      <w:rFonts w:ascii="Segoe UI" w:hAnsi="Segoe UI" w:cs="Segoe UI"/>
      <w:sz w:val="16"/>
      <w:szCs w:val="16"/>
    </w:rPr>
  </w:style>
  <w:style w:type="character" w:customStyle="1" w:styleId="MacroTextChar">
    <w:name w:val="Macro Text Char"/>
    <w:basedOn w:val="DefaultParagraphFont"/>
    <w:link w:val="MacroText"/>
    <w:uiPriority w:val="99"/>
    <w:semiHidden/>
    <w:rsid w:val="002B35BE"/>
    <w:rPr>
      <w:rFonts w:ascii="Consolas" w:eastAsia="Calibri" w:hAnsi="Consolas" w:cs="Consolas"/>
    </w:rPr>
  </w:style>
  <w:style w:type="paragraph" w:styleId="MacroText">
    <w:name w:val="macro"/>
    <w:link w:val="MacroTextChar"/>
    <w:uiPriority w:val="99"/>
    <w:semiHidden/>
    <w:rsid w:val="002B35B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rPr>
  </w:style>
  <w:style w:type="character" w:customStyle="1" w:styleId="MacroTextChar1">
    <w:name w:val="Macro Text Char1"/>
    <w:basedOn w:val="DefaultParagraphFont"/>
    <w:uiPriority w:val="99"/>
    <w:semiHidden/>
    <w:rsid w:val="002B35BE"/>
    <w:rPr>
      <w:rFonts w:ascii="Consolas" w:hAnsi="Consolas"/>
      <w:sz w:val="20"/>
      <w:szCs w:val="20"/>
    </w:rPr>
  </w:style>
  <w:style w:type="character" w:customStyle="1" w:styleId="PlainTextChar">
    <w:name w:val="Plain Text Char"/>
    <w:basedOn w:val="DefaultParagraphFont"/>
    <w:link w:val="PlainText"/>
    <w:uiPriority w:val="99"/>
    <w:semiHidden/>
    <w:rsid w:val="002B35BE"/>
    <w:rPr>
      <w:rFonts w:ascii="Consolas" w:eastAsia="Calibri" w:hAnsi="Consolas" w:cs="Consolas"/>
    </w:rPr>
  </w:style>
  <w:style w:type="paragraph" w:styleId="PlainText">
    <w:name w:val="Plain Text"/>
    <w:basedOn w:val="Normal"/>
    <w:link w:val="PlainTextChar"/>
    <w:uiPriority w:val="99"/>
    <w:semiHidden/>
    <w:rsid w:val="002B35BE"/>
    <w:pPr>
      <w:spacing w:after="0" w:line="240" w:lineRule="auto"/>
    </w:pPr>
    <w:rPr>
      <w:rFonts w:ascii="Consolas" w:eastAsia="Calibri" w:hAnsi="Consolas" w:cs="Consolas"/>
    </w:rPr>
  </w:style>
  <w:style w:type="character" w:customStyle="1" w:styleId="PlainTextChar1">
    <w:name w:val="Plain Text Char1"/>
    <w:basedOn w:val="DefaultParagraphFont"/>
    <w:uiPriority w:val="99"/>
    <w:semiHidden/>
    <w:rsid w:val="002B35BE"/>
    <w:rPr>
      <w:rFonts w:ascii="Consolas" w:hAnsi="Consolas"/>
      <w:sz w:val="21"/>
      <w:szCs w:val="21"/>
    </w:rPr>
  </w:style>
  <w:style w:type="paragraph" w:customStyle="1" w:styleId="1INSONLAN">
    <w:name w:val="1_INSONLAN"/>
    <w:basedOn w:val="1sonlanphoto"/>
    <w:rsid w:val="002B35BE"/>
    <w:rPr>
      <w:rFonts w:ascii="Times New Roman" w:hAnsi="Times New Roman"/>
      <w:lang w:val="pt-BR"/>
    </w:rPr>
  </w:style>
  <w:style w:type="paragraph" w:customStyle="1" w:styleId="2INSONLAN">
    <w:name w:val="2_INSONLAN"/>
    <w:basedOn w:val="2sonlanphoto"/>
    <w:uiPriority w:val="99"/>
    <w:rsid w:val="002B35BE"/>
  </w:style>
  <w:style w:type="paragraph" w:customStyle="1" w:styleId="3INSONLAN">
    <w:name w:val="3_INSONLAN"/>
    <w:basedOn w:val="Normal"/>
    <w:uiPriority w:val="99"/>
    <w:rsid w:val="002B35BE"/>
    <w:pPr>
      <w:widowControl w:val="0"/>
      <w:autoSpaceDE w:val="0"/>
      <w:autoSpaceDN w:val="0"/>
      <w:spacing w:after="0" w:line="360" w:lineRule="auto"/>
      <w:ind w:firstLine="720"/>
      <w:jc w:val="both"/>
      <w:outlineLvl w:val="1"/>
    </w:pPr>
    <w:rPr>
      <w:rFonts w:ascii="Times New Roman" w:eastAsia="Calibri" w:hAnsi="Times New Roman" w:cs="Calibri"/>
      <w:b/>
      <w:bCs/>
      <w:i/>
      <w:iCs/>
      <w:color w:val="000000"/>
      <w:sz w:val="26"/>
      <w:szCs w:val="26"/>
      <w:lang w:val="pt-BR"/>
    </w:rPr>
  </w:style>
  <w:style w:type="paragraph" w:customStyle="1" w:styleId="4INSONLAN">
    <w:name w:val="4_INSONLAN"/>
    <w:basedOn w:val="4sonlanphoto"/>
    <w:uiPriority w:val="99"/>
    <w:rsid w:val="002B35BE"/>
    <w:rPr>
      <w:lang w:val="vi-VN"/>
    </w:rPr>
  </w:style>
  <w:style w:type="character" w:customStyle="1" w:styleId="Other">
    <w:name w:val="Other_"/>
    <w:link w:val="Other0"/>
    <w:qFormat/>
    <w:locked/>
    <w:rsid w:val="002B35BE"/>
    <w:rPr>
      <w:sz w:val="26"/>
      <w:szCs w:val="26"/>
    </w:rPr>
  </w:style>
  <w:style w:type="paragraph" w:customStyle="1" w:styleId="Other0">
    <w:name w:val="Other"/>
    <w:basedOn w:val="Normal"/>
    <w:link w:val="Other"/>
    <w:qFormat/>
    <w:rsid w:val="002B35BE"/>
    <w:pPr>
      <w:widowControl w:val="0"/>
      <w:spacing w:after="0" w:line="360" w:lineRule="auto"/>
      <w:ind w:firstLine="400"/>
    </w:pPr>
    <w:rPr>
      <w:sz w:val="26"/>
      <w:szCs w:val="26"/>
    </w:rPr>
  </w:style>
  <w:style w:type="paragraph" w:customStyle="1" w:styleId="font6">
    <w:name w:val="font6"/>
    <w:basedOn w:val="Normal"/>
    <w:rsid w:val="002B35BE"/>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7">
    <w:name w:val="font7"/>
    <w:basedOn w:val="Normal"/>
    <w:rsid w:val="002B35BE"/>
    <w:pPr>
      <w:spacing w:before="100" w:beforeAutospacing="1" w:after="100" w:afterAutospacing="1" w:line="240" w:lineRule="auto"/>
    </w:pPr>
    <w:rPr>
      <w:rFonts w:ascii="Times New Roman" w:eastAsia="Times New Roman" w:hAnsi="Times New Roman" w:cs="Times New Roman"/>
      <w:i/>
      <w:iCs/>
      <w:color w:val="000000"/>
      <w:sz w:val="26"/>
      <w:szCs w:val="26"/>
    </w:rPr>
  </w:style>
  <w:style w:type="numbering" w:customStyle="1" w:styleId="NoList111">
    <w:name w:val="No List111"/>
    <w:next w:val="NoList"/>
    <w:uiPriority w:val="99"/>
    <w:semiHidden/>
    <w:unhideWhenUsed/>
    <w:rsid w:val="002B35BE"/>
  </w:style>
  <w:style w:type="paragraph" w:styleId="TOC1">
    <w:name w:val="toc 1"/>
    <w:basedOn w:val="Normal"/>
    <w:next w:val="Normal"/>
    <w:autoRedefine/>
    <w:uiPriority w:val="99"/>
    <w:semiHidden/>
    <w:rsid w:val="002B35BE"/>
    <w:pPr>
      <w:tabs>
        <w:tab w:val="right" w:leader="dot" w:pos="8763"/>
      </w:tabs>
      <w:spacing w:after="0" w:line="360" w:lineRule="auto"/>
      <w:ind w:right="476"/>
      <w:jc w:val="both"/>
    </w:pPr>
    <w:rPr>
      <w:rFonts w:ascii="Arial" w:eastAsia="Times New Roman" w:hAnsi="Arial" w:cs="Arial"/>
    </w:rPr>
  </w:style>
  <w:style w:type="paragraph" w:styleId="TOC2">
    <w:name w:val="toc 2"/>
    <w:basedOn w:val="Normal"/>
    <w:next w:val="Normal"/>
    <w:autoRedefine/>
    <w:uiPriority w:val="99"/>
    <w:semiHidden/>
    <w:rsid w:val="002B35BE"/>
    <w:pPr>
      <w:tabs>
        <w:tab w:val="right" w:leader="dot" w:pos="8791"/>
      </w:tabs>
      <w:spacing w:after="0" w:line="360" w:lineRule="auto"/>
      <w:ind w:left="28" w:right="476" w:hanging="14"/>
    </w:pPr>
    <w:rPr>
      <w:rFonts w:ascii="Times New Roman" w:eastAsia="Times New Roman" w:hAnsi="Times New Roman" w:cs="Times New Roman"/>
      <w:b/>
      <w:sz w:val="26"/>
      <w:szCs w:val="26"/>
      <w:lang w:val="pt-BR"/>
    </w:rPr>
  </w:style>
  <w:style w:type="paragraph" w:customStyle="1" w:styleId="ColorfulShading-Accent11">
    <w:name w:val="Colorful Shading - Accent 11"/>
    <w:hidden/>
    <w:uiPriority w:val="99"/>
    <w:semiHidden/>
    <w:rsid w:val="002B35BE"/>
    <w:pPr>
      <w:spacing w:after="0" w:line="240" w:lineRule="auto"/>
    </w:pPr>
    <w:rPr>
      <w:rFonts w:ascii="Arial" w:eastAsia="Times New Roman" w:hAnsi="Arial" w:cs="Arial"/>
    </w:rPr>
  </w:style>
  <w:style w:type="table" w:customStyle="1" w:styleId="TableGrid7">
    <w:name w:val="Table Grid7"/>
    <w:basedOn w:val="TableNormal"/>
    <w:next w:val="TableGrid"/>
    <w:uiPriority w:val="39"/>
    <w:rsid w:val="002B35B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2B35BE"/>
    <w:rPr>
      <w:vertAlign w:val="superscript"/>
    </w:rPr>
  </w:style>
  <w:style w:type="paragraph" w:styleId="TOC3">
    <w:name w:val="toc 3"/>
    <w:basedOn w:val="Normal"/>
    <w:next w:val="Normal"/>
    <w:autoRedefine/>
    <w:uiPriority w:val="99"/>
    <w:semiHidden/>
    <w:rsid w:val="002B35BE"/>
    <w:pPr>
      <w:tabs>
        <w:tab w:val="right" w:leader="dot" w:pos="8791"/>
      </w:tabs>
      <w:spacing w:before="60" w:after="60" w:line="360" w:lineRule="auto"/>
      <w:ind w:left="840" w:right="476"/>
      <w:jc w:val="both"/>
    </w:pPr>
    <w:rPr>
      <w:rFonts w:ascii=".VnTime" w:eastAsia="Times New Roman" w:hAnsi=".VnTime" w:cs=".VnTime"/>
      <w:noProof/>
      <w:sz w:val="28"/>
      <w:szCs w:val="28"/>
      <w:lang w:val="pt-BR"/>
    </w:rPr>
  </w:style>
  <w:style w:type="character" w:styleId="EndnoteReference">
    <w:name w:val="endnote reference"/>
    <w:uiPriority w:val="99"/>
    <w:semiHidden/>
    <w:rsid w:val="002B35BE"/>
    <w:rPr>
      <w:vertAlign w:val="superscript"/>
    </w:rPr>
  </w:style>
  <w:style w:type="paragraph" w:customStyle="1" w:styleId="GridTable31">
    <w:name w:val="Grid Table 31"/>
    <w:basedOn w:val="Heading1"/>
    <w:next w:val="Normal"/>
    <w:uiPriority w:val="99"/>
    <w:semiHidden/>
    <w:rsid w:val="002B35BE"/>
    <w:pPr>
      <w:keepLines w:val="0"/>
      <w:spacing w:after="60" w:line="360" w:lineRule="exact"/>
      <w:jc w:val="both"/>
      <w:outlineLvl w:val="9"/>
    </w:pPr>
    <w:rPr>
      <w:rFonts w:ascii="Calibri Light" w:eastAsia="Times New Roman" w:hAnsi="Calibri Light" w:cs="Calibri Light"/>
      <w:b/>
      <w:bCs/>
      <w:color w:val="auto"/>
      <w:kern w:val="32"/>
    </w:rPr>
  </w:style>
  <w:style w:type="paragraph" w:styleId="TOC4">
    <w:name w:val="toc 4"/>
    <w:basedOn w:val="Normal"/>
    <w:next w:val="Normal"/>
    <w:autoRedefine/>
    <w:uiPriority w:val="99"/>
    <w:semiHidden/>
    <w:rsid w:val="002B35BE"/>
    <w:pPr>
      <w:spacing w:after="0" w:line="360" w:lineRule="exact"/>
      <w:ind w:left="780"/>
    </w:pPr>
    <w:rPr>
      <w:rFonts w:ascii="Calibri" w:eastAsia="Times New Roman" w:hAnsi="Calibri" w:cs="Calibri"/>
      <w:sz w:val="20"/>
      <w:szCs w:val="20"/>
    </w:rPr>
  </w:style>
  <w:style w:type="paragraph" w:styleId="TOC5">
    <w:name w:val="toc 5"/>
    <w:basedOn w:val="Normal"/>
    <w:next w:val="Normal"/>
    <w:autoRedefine/>
    <w:uiPriority w:val="99"/>
    <w:semiHidden/>
    <w:rsid w:val="002B35BE"/>
    <w:pPr>
      <w:spacing w:after="0" w:line="360" w:lineRule="exact"/>
      <w:ind w:left="1040"/>
    </w:pPr>
    <w:rPr>
      <w:rFonts w:ascii="Calibri" w:eastAsia="Times New Roman" w:hAnsi="Calibri" w:cs="Calibri"/>
      <w:sz w:val="20"/>
      <w:szCs w:val="20"/>
    </w:rPr>
  </w:style>
  <w:style w:type="paragraph" w:styleId="TOC6">
    <w:name w:val="toc 6"/>
    <w:basedOn w:val="Normal"/>
    <w:next w:val="Normal"/>
    <w:autoRedefine/>
    <w:uiPriority w:val="99"/>
    <w:semiHidden/>
    <w:rsid w:val="002B35BE"/>
    <w:pPr>
      <w:spacing w:after="0" w:line="360" w:lineRule="exact"/>
      <w:ind w:left="1300"/>
    </w:pPr>
    <w:rPr>
      <w:rFonts w:ascii="Calibri" w:eastAsia="Times New Roman" w:hAnsi="Calibri" w:cs="Calibri"/>
      <w:sz w:val="20"/>
      <w:szCs w:val="20"/>
    </w:rPr>
  </w:style>
  <w:style w:type="paragraph" w:styleId="TOC7">
    <w:name w:val="toc 7"/>
    <w:basedOn w:val="Normal"/>
    <w:next w:val="Normal"/>
    <w:autoRedefine/>
    <w:uiPriority w:val="99"/>
    <w:semiHidden/>
    <w:rsid w:val="002B35BE"/>
    <w:pPr>
      <w:spacing w:after="0" w:line="360" w:lineRule="exact"/>
      <w:ind w:left="1560"/>
    </w:pPr>
    <w:rPr>
      <w:rFonts w:ascii="Calibri" w:eastAsia="Times New Roman" w:hAnsi="Calibri" w:cs="Calibri"/>
      <w:sz w:val="20"/>
      <w:szCs w:val="20"/>
    </w:rPr>
  </w:style>
  <w:style w:type="paragraph" w:styleId="TOC8">
    <w:name w:val="toc 8"/>
    <w:basedOn w:val="Normal"/>
    <w:next w:val="Normal"/>
    <w:autoRedefine/>
    <w:uiPriority w:val="99"/>
    <w:semiHidden/>
    <w:rsid w:val="002B35BE"/>
    <w:pPr>
      <w:spacing w:after="0" w:line="360" w:lineRule="exact"/>
      <w:ind w:left="1820"/>
    </w:pPr>
    <w:rPr>
      <w:rFonts w:ascii="Calibri" w:eastAsia="Times New Roman" w:hAnsi="Calibri" w:cs="Calibri"/>
      <w:sz w:val="20"/>
      <w:szCs w:val="20"/>
    </w:rPr>
  </w:style>
  <w:style w:type="paragraph" w:styleId="TOC9">
    <w:name w:val="toc 9"/>
    <w:basedOn w:val="Normal"/>
    <w:next w:val="Normal"/>
    <w:autoRedefine/>
    <w:uiPriority w:val="99"/>
    <w:semiHidden/>
    <w:rsid w:val="002B35BE"/>
    <w:pPr>
      <w:spacing w:after="0" w:line="360" w:lineRule="exact"/>
      <w:ind w:left="2080"/>
    </w:pPr>
    <w:rPr>
      <w:rFonts w:ascii="Calibri" w:eastAsia="Times New Roman" w:hAnsi="Calibri" w:cs="Calibri"/>
      <w:sz w:val="20"/>
      <w:szCs w:val="20"/>
    </w:rPr>
  </w:style>
  <w:style w:type="table" w:customStyle="1" w:styleId="TableGrid1111">
    <w:name w:val="Table Grid1111"/>
    <w:uiPriority w:val="99"/>
    <w:rsid w:val="002B35B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Chagiiquyt1">
    <w:name w:val="Đề cập Chưa giải quyết1"/>
    <w:uiPriority w:val="99"/>
    <w:semiHidden/>
    <w:rsid w:val="002B35BE"/>
    <w:rPr>
      <w:color w:val="auto"/>
      <w:shd w:val="clear" w:color="auto" w:fill="auto"/>
    </w:rPr>
  </w:style>
  <w:style w:type="table" w:customStyle="1" w:styleId="TableGrid211">
    <w:name w:val="Table Grid211"/>
    <w:uiPriority w:val="99"/>
    <w:rsid w:val="002B35BE"/>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0"/>
    <w:uiPriority w:val="99"/>
    <w:semiHidden/>
    <w:rsid w:val="002B35BE"/>
    <w:rPr>
      <w:color w:val="auto"/>
      <w:shd w:val="clear" w:color="auto" w:fill="auto"/>
    </w:rPr>
  </w:style>
  <w:style w:type="paragraph" w:styleId="BlockText">
    <w:name w:val="Block Text"/>
    <w:basedOn w:val="Normal"/>
    <w:uiPriority w:val="99"/>
    <w:semiHidden/>
    <w:rsid w:val="002B35BE"/>
    <w:pPr>
      <w:pBdr>
        <w:top w:val="single" w:sz="2" w:space="10" w:color="5B9BD5" w:shadow="1" w:frame="1"/>
        <w:left w:val="single" w:sz="2" w:space="10" w:color="5B9BD5" w:shadow="1" w:frame="1"/>
        <w:bottom w:val="single" w:sz="2" w:space="10" w:color="5B9BD5" w:shadow="1" w:frame="1"/>
        <w:right w:val="single" w:sz="2" w:space="10" w:color="5B9BD5" w:shadow="1" w:frame="1"/>
      </w:pBdr>
      <w:spacing w:after="0" w:line="240" w:lineRule="auto"/>
      <w:ind w:left="1152" w:right="1152"/>
    </w:pPr>
    <w:rPr>
      <w:rFonts w:ascii="Calibri" w:eastAsia="Times New Roman" w:hAnsi="Calibri" w:cs="Calibri"/>
      <w:i/>
      <w:iCs/>
      <w:color w:val="1F4E79"/>
    </w:rPr>
  </w:style>
  <w:style w:type="paragraph" w:styleId="EnvelopeReturn">
    <w:name w:val="envelope return"/>
    <w:basedOn w:val="Normal"/>
    <w:uiPriority w:val="99"/>
    <w:semiHidden/>
    <w:rsid w:val="002B35BE"/>
    <w:pPr>
      <w:spacing w:after="0" w:line="240" w:lineRule="auto"/>
    </w:pPr>
    <w:rPr>
      <w:rFonts w:ascii="Calibri Light" w:eastAsia="Times New Roman" w:hAnsi="Calibri Light" w:cs="Calibri Light"/>
    </w:rPr>
  </w:style>
  <w:style w:type="character" w:styleId="HTMLCode">
    <w:name w:val="HTML Code"/>
    <w:uiPriority w:val="99"/>
    <w:semiHidden/>
    <w:rsid w:val="002B35BE"/>
    <w:rPr>
      <w:rFonts w:ascii="Consolas" w:hAnsi="Consolas" w:cs="Consolas"/>
      <w:sz w:val="20"/>
      <w:szCs w:val="20"/>
    </w:rPr>
  </w:style>
  <w:style w:type="character" w:styleId="HTMLKeyboard">
    <w:name w:val="HTML Keyboard"/>
    <w:uiPriority w:val="99"/>
    <w:semiHidden/>
    <w:rsid w:val="002B35BE"/>
    <w:rPr>
      <w:rFonts w:ascii="Consolas" w:hAnsi="Consolas" w:cs="Consolas"/>
      <w:sz w:val="20"/>
      <w:szCs w:val="20"/>
    </w:rPr>
  </w:style>
  <w:style w:type="character" w:styleId="HTMLTypewriter">
    <w:name w:val="HTML Typewriter"/>
    <w:uiPriority w:val="99"/>
    <w:semiHidden/>
    <w:rsid w:val="002B35BE"/>
    <w:rPr>
      <w:rFonts w:ascii="Consolas" w:hAnsi="Consolas" w:cs="Consolas"/>
      <w:sz w:val="20"/>
      <w:szCs w:val="20"/>
    </w:rPr>
  </w:style>
  <w:style w:type="character" w:customStyle="1" w:styleId="PlaceholderText1">
    <w:name w:val="Placeholder Text1"/>
    <w:uiPriority w:val="99"/>
    <w:semiHidden/>
    <w:rsid w:val="002B35BE"/>
    <w:rPr>
      <w:color w:val="auto"/>
    </w:rPr>
  </w:style>
  <w:style w:type="table" w:customStyle="1" w:styleId="TableGrid61">
    <w:name w:val="Table Grid61"/>
    <w:uiPriority w:val="99"/>
    <w:rsid w:val="002B35BE"/>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B35BE"/>
  </w:style>
  <w:style w:type="table" w:customStyle="1" w:styleId="TableGrid9">
    <w:name w:val="Table Grid9"/>
    <w:basedOn w:val="TableNormal"/>
    <w:next w:val="TableGrid"/>
    <w:uiPriority w:val="39"/>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B35BE"/>
  </w:style>
  <w:style w:type="table" w:customStyle="1" w:styleId="TableGrid71">
    <w:name w:val="Table Grid71"/>
    <w:basedOn w:val="TableNormal"/>
    <w:next w:val="TableGrid"/>
    <w:uiPriority w:val="39"/>
    <w:rsid w:val="002B35B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uiPriority w:val="99"/>
    <w:rsid w:val="002B35B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2B35BE"/>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B35BE"/>
  </w:style>
  <w:style w:type="table" w:customStyle="1" w:styleId="TableGrid19">
    <w:name w:val="Table Grid19"/>
    <w:basedOn w:val="TableNormal"/>
    <w:next w:val="TableGrid"/>
    <w:uiPriority w:val="39"/>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B35BE"/>
  </w:style>
  <w:style w:type="table" w:customStyle="1" w:styleId="TableGrid110">
    <w:name w:val="Table Grid110"/>
    <w:basedOn w:val="TableNormal"/>
    <w:next w:val="TableGrid"/>
    <w:uiPriority w:val="39"/>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B35BE"/>
  </w:style>
  <w:style w:type="table" w:customStyle="1" w:styleId="TableGrid72">
    <w:name w:val="Table Grid72"/>
    <w:basedOn w:val="TableNormal"/>
    <w:next w:val="TableGrid"/>
    <w:uiPriority w:val="39"/>
    <w:rsid w:val="002B35B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uiPriority w:val="99"/>
    <w:rsid w:val="002B35B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uiPriority w:val="99"/>
    <w:rsid w:val="002B35BE"/>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uiPriority w:val="99"/>
    <w:rsid w:val="002B35BE"/>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B35BE"/>
  </w:style>
  <w:style w:type="table" w:customStyle="1" w:styleId="TableGrid91">
    <w:name w:val="Table Grid91"/>
    <w:basedOn w:val="TableNormal"/>
    <w:next w:val="TableGrid"/>
    <w:uiPriority w:val="39"/>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9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B35BE"/>
  </w:style>
  <w:style w:type="table" w:customStyle="1" w:styleId="TableGrid711">
    <w:name w:val="Table Grid711"/>
    <w:basedOn w:val="TableNormal"/>
    <w:next w:val="TableGrid"/>
    <w:uiPriority w:val="39"/>
    <w:rsid w:val="002B35B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uiPriority w:val="99"/>
    <w:rsid w:val="002B35B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uiPriority w:val="99"/>
    <w:rsid w:val="002B35BE"/>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uiPriority w:val="99"/>
    <w:rsid w:val="002B35BE"/>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2B35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32C4B"/>
  </w:style>
  <w:style w:type="table" w:customStyle="1" w:styleId="TableGrid20">
    <w:name w:val="Table Grid20"/>
    <w:basedOn w:val="TableNormal"/>
    <w:next w:val="TableGrid"/>
    <w:uiPriority w:val="39"/>
    <w:rsid w:val="006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2C4B"/>
  </w:style>
  <w:style w:type="table" w:customStyle="1" w:styleId="TableGrid114">
    <w:name w:val="Table Grid114"/>
    <w:basedOn w:val="TableNormal"/>
    <w:next w:val="TableGrid"/>
    <w:uiPriority w:val="39"/>
    <w:rsid w:val="006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9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9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9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32C4B"/>
  </w:style>
  <w:style w:type="table" w:customStyle="1" w:styleId="TableGrid73">
    <w:name w:val="Table Grid73"/>
    <w:basedOn w:val="TableNormal"/>
    <w:next w:val="TableGrid"/>
    <w:uiPriority w:val="39"/>
    <w:rsid w:val="00632C4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uiPriority w:val="99"/>
    <w:rsid w:val="00632C4B"/>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uiPriority w:val="99"/>
    <w:rsid w:val="00632C4B"/>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uiPriority w:val="99"/>
    <w:rsid w:val="00632C4B"/>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32C4B"/>
  </w:style>
  <w:style w:type="table" w:customStyle="1" w:styleId="TableGrid92">
    <w:name w:val="Table Grid92"/>
    <w:basedOn w:val="TableNormal"/>
    <w:next w:val="TableGrid"/>
    <w:uiPriority w:val="39"/>
    <w:rsid w:val="006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9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9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9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632C4B"/>
  </w:style>
  <w:style w:type="table" w:customStyle="1" w:styleId="TableGrid712">
    <w:name w:val="Table Grid712"/>
    <w:basedOn w:val="TableNormal"/>
    <w:next w:val="TableGrid"/>
    <w:uiPriority w:val="39"/>
    <w:rsid w:val="00632C4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uiPriority w:val="99"/>
    <w:rsid w:val="00632C4B"/>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uiPriority w:val="99"/>
    <w:rsid w:val="00632C4B"/>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uiPriority w:val="99"/>
    <w:rsid w:val="00632C4B"/>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632C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CC7ABB"/>
    <w:rPr>
      <w:color w:val="605E5C"/>
      <w:shd w:val="clear" w:color="auto" w:fill="E1DFDD"/>
    </w:rPr>
  </w:style>
  <w:style w:type="character" w:customStyle="1" w:styleId="normaltextrun">
    <w:name w:val="normaltextrun"/>
    <w:basedOn w:val="DefaultParagraphFont"/>
    <w:rsid w:val="007844A2"/>
  </w:style>
  <w:style w:type="character" w:customStyle="1" w:styleId="eop">
    <w:name w:val="eop"/>
    <w:basedOn w:val="DefaultParagraphFont"/>
    <w:rsid w:val="007844A2"/>
  </w:style>
  <w:style w:type="character" w:customStyle="1" w:styleId="cf01">
    <w:name w:val="cf01"/>
    <w:basedOn w:val="DefaultParagraphFont"/>
    <w:rsid w:val="0066115E"/>
    <w:rPr>
      <w:rFonts w:ascii="Segoe UI" w:hAnsi="Segoe UI" w:cs="Segoe UI" w:hint="default"/>
      <w:sz w:val="18"/>
      <w:szCs w:val="18"/>
    </w:rPr>
  </w:style>
  <w:style w:type="character" w:customStyle="1" w:styleId="UnresolvedMention6">
    <w:name w:val="Unresolved Mention6"/>
    <w:basedOn w:val="DefaultParagraphFont"/>
    <w:uiPriority w:val="99"/>
    <w:semiHidden/>
    <w:unhideWhenUsed/>
    <w:rsid w:val="00F46114"/>
    <w:rPr>
      <w:color w:val="605E5C"/>
      <w:shd w:val="clear" w:color="auto" w:fill="E1DFDD"/>
    </w:rPr>
  </w:style>
  <w:style w:type="paragraph" w:styleId="Quote">
    <w:name w:val="Quote"/>
    <w:basedOn w:val="Normal"/>
    <w:next w:val="Normal"/>
    <w:uiPriority w:val="29"/>
    <w:qFormat/>
    <w:rsid w:val="00ED6C23"/>
    <w:pPr>
      <w:spacing w:before="160"/>
      <w:jc w:val="center"/>
    </w:pPr>
    <w:rPr>
      <w:rFonts w:ascii="Times New Roman" w:hAnsi="Times New Roman" w:cs="Times New Roman"/>
      <w:i/>
      <w:iCs/>
      <w:color w:val="404040" w:themeColor="text1" w:themeTint="BF"/>
      <w:kern w:val="2"/>
      <w:sz w:val="26"/>
      <w:szCs w:val="26"/>
      <w14:ligatures w14:val="standardContextual"/>
    </w:rPr>
  </w:style>
  <w:style w:type="character" w:customStyle="1" w:styleId="QuoteChar1">
    <w:name w:val="Quote Char1"/>
    <w:basedOn w:val="DefaultParagraphFont"/>
    <w:uiPriority w:val="29"/>
    <w:rsid w:val="00ED6C23"/>
    <w:rPr>
      <w:i/>
      <w:iCs/>
      <w:color w:val="404040" w:themeColor="text1" w:themeTint="BF"/>
    </w:rPr>
  </w:style>
  <w:style w:type="character" w:styleId="IntenseEmphasis">
    <w:name w:val="Intense Emphasis"/>
    <w:basedOn w:val="DefaultParagraphFont"/>
    <w:uiPriority w:val="21"/>
    <w:qFormat/>
    <w:rsid w:val="00ED6C23"/>
    <w:rPr>
      <w:i/>
      <w:iCs/>
      <w:color w:val="2F5496" w:themeColor="accent1" w:themeShade="BF"/>
    </w:rPr>
  </w:style>
  <w:style w:type="paragraph" w:styleId="IntenseQuote">
    <w:name w:val="Intense Quote"/>
    <w:basedOn w:val="Normal"/>
    <w:next w:val="Normal"/>
    <w:uiPriority w:val="30"/>
    <w:qFormat/>
    <w:rsid w:val="00ED6C23"/>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cs="Times New Roman"/>
      <w:i/>
      <w:iCs/>
      <w:color w:val="2F5496" w:themeColor="accent1" w:themeShade="BF"/>
      <w:kern w:val="2"/>
      <w:sz w:val="26"/>
      <w:szCs w:val="26"/>
      <w14:ligatures w14:val="standardContextual"/>
    </w:rPr>
  </w:style>
  <w:style w:type="character" w:customStyle="1" w:styleId="IntenseQuoteChar1">
    <w:name w:val="Intense Quote Char1"/>
    <w:basedOn w:val="DefaultParagraphFont"/>
    <w:uiPriority w:val="30"/>
    <w:rsid w:val="00ED6C23"/>
    <w:rPr>
      <w:i/>
      <w:iCs/>
      <w:color w:val="4472C4" w:themeColor="accent1"/>
    </w:rPr>
  </w:style>
  <w:style w:type="character" w:styleId="IntenseReference">
    <w:name w:val="Intense Reference"/>
    <w:basedOn w:val="DefaultParagraphFont"/>
    <w:uiPriority w:val="32"/>
    <w:qFormat/>
    <w:rsid w:val="00ED6C23"/>
    <w:rPr>
      <w:b/>
      <w:bCs/>
      <w:smallCaps/>
      <w:color w:val="2F5496" w:themeColor="accent1" w:themeShade="BF"/>
      <w:spacing w:val="5"/>
    </w:rPr>
  </w:style>
  <w:style w:type="character" w:styleId="UnresolvedMention">
    <w:name w:val="Unresolved Mention"/>
    <w:basedOn w:val="DefaultParagraphFont"/>
    <w:uiPriority w:val="99"/>
    <w:semiHidden/>
    <w:unhideWhenUsed/>
    <w:rsid w:val="007A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5720">
      <w:bodyDiv w:val="1"/>
      <w:marLeft w:val="0"/>
      <w:marRight w:val="0"/>
      <w:marTop w:val="0"/>
      <w:marBottom w:val="0"/>
      <w:divBdr>
        <w:top w:val="none" w:sz="0" w:space="0" w:color="auto"/>
        <w:left w:val="none" w:sz="0" w:space="0" w:color="auto"/>
        <w:bottom w:val="none" w:sz="0" w:space="0" w:color="auto"/>
        <w:right w:val="none" w:sz="0" w:space="0" w:color="auto"/>
      </w:divBdr>
    </w:div>
    <w:div w:id="308051813">
      <w:bodyDiv w:val="1"/>
      <w:marLeft w:val="0"/>
      <w:marRight w:val="0"/>
      <w:marTop w:val="0"/>
      <w:marBottom w:val="0"/>
      <w:divBdr>
        <w:top w:val="none" w:sz="0" w:space="0" w:color="auto"/>
        <w:left w:val="none" w:sz="0" w:space="0" w:color="auto"/>
        <w:bottom w:val="none" w:sz="0" w:space="0" w:color="auto"/>
        <w:right w:val="none" w:sz="0" w:space="0" w:color="auto"/>
      </w:divBdr>
    </w:div>
    <w:div w:id="373699229">
      <w:bodyDiv w:val="1"/>
      <w:marLeft w:val="0"/>
      <w:marRight w:val="0"/>
      <w:marTop w:val="0"/>
      <w:marBottom w:val="0"/>
      <w:divBdr>
        <w:top w:val="none" w:sz="0" w:space="0" w:color="auto"/>
        <w:left w:val="none" w:sz="0" w:space="0" w:color="auto"/>
        <w:bottom w:val="none" w:sz="0" w:space="0" w:color="auto"/>
        <w:right w:val="none" w:sz="0" w:space="0" w:color="auto"/>
      </w:divBdr>
    </w:div>
    <w:div w:id="568924551">
      <w:bodyDiv w:val="1"/>
      <w:marLeft w:val="0"/>
      <w:marRight w:val="0"/>
      <w:marTop w:val="0"/>
      <w:marBottom w:val="0"/>
      <w:divBdr>
        <w:top w:val="none" w:sz="0" w:space="0" w:color="auto"/>
        <w:left w:val="none" w:sz="0" w:space="0" w:color="auto"/>
        <w:bottom w:val="none" w:sz="0" w:space="0" w:color="auto"/>
        <w:right w:val="none" w:sz="0" w:space="0" w:color="auto"/>
      </w:divBdr>
    </w:div>
    <w:div w:id="604927801">
      <w:bodyDiv w:val="1"/>
      <w:marLeft w:val="0"/>
      <w:marRight w:val="0"/>
      <w:marTop w:val="0"/>
      <w:marBottom w:val="0"/>
      <w:divBdr>
        <w:top w:val="none" w:sz="0" w:space="0" w:color="auto"/>
        <w:left w:val="none" w:sz="0" w:space="0" w:color="auto"/>
        <w:bottom w:val="none" w:sz="0" w:space="0" w:color="auto"/>
        <w:right w:val="none" w:sz="0" w:space="0" w:color="auto"/>
      </w:divBdr>
    </w:div>
    <w:div w:id="621378466">
      <w:bodyDiv w:val="1"/>
      <w:marLeft w:val="0"/>
      <w:marRight w:val="0"/>
      <w:marTop w:val="0"/>
      <w:marBottom w:val="0"/>
      <w:divBdr>
        <w:top w:val="none" w:sz="0" w:space="0" w:color="auto"/>
        <w:left w:val="none" w:sz="0" w:space="0" w:color="auto"/>
        <w:bottom w:val="none" w:sz="0" w:space="0" w:color="auto"/>
        <w:right w:val="none" w:sz="0" w:space="0" w:color="auto"/>
      </w:divBdr>
    </w:div>
    <w:div w:id="717557003">
      <w:bodyDiv w:val="1"/>
      <w:marLeft w:val="0"/>
      <w:marRight w:val="0"/>
      <w:marTop w:val="0"/>
      <w:marBottom w:val="0"/>
      <w:divBdr>
        <w:top w:val="none" w:sz="0" w:space="0" w:color="auto"/>
        <w:left w:val="none" w:sz="0" w:space="0" w:color="auto"/>
        <w:bottom w:val="none" w:sz="0" w:space="0" w:color="auto"/>
        <w:right w:val="none" w:sz="0" w:space="0" w:color="auto"/>
      </w:divBdr>
    </w:div>
    <w:div w:id="970667622">
      <w:bodyDiv w:val="1"/>
      <w:marLeft w:val="0"/>
      <w:marRight w:val="0"/>
      <w:marTop w:val="0"/>
      <w:marBottom w:val="0"/>
      <w:divBdr>
        <w:top w:val="none" w:sz="0" w:space="0" w:color="auto"/>
        <w:left w:val="none" w:sz="0" w:space="0" w:color="auto"/>
        <w:bottom w:val="none" w:sz="0" w:space="0" w:color="auto"/>
        <w:right w:val="none" w:sz="0" w:space="0" w:color="auto"/>
      </w:divBdr>
    </w:div>
    <w:div w:id="1048576948">
      <w:bodyDiv w:val="1"/>
      <w:marLeft w:val="0"/>
      <w:marRight w:val="0"/>
      <w:marTop w:val="0"/>
      <w:marBottom w:val="0"/>
      <w:divBdr>
        <w:top w:val="none" w:sz="0" w:space="0" w:color="auto"/>
        <w:left w:val="none" w:sz="0" w:space="0" w:color="auto"/>
        <w:bottom w:val="none" w:sz="0" w:space="0" w:color="auto"/>
        <w:right w:val="none" w:sz="0" w:space="0" w:color="auto"/>
      </w:divBdr>
    </w:div>
    <w:div w:id="1054159810">
      <w:bodyDiv w:val="1"/>
      <w:marLeft w:val="0"/>
      <w:marRight w:val="0"/>
      <w:marTop w:val="0"/>
      <w:marBottom w:val="0"/>
      <w:divBdr>
        <w:top w:val="none" w:sz="0" w:space="0" w:color="auto"/>
        <w:left w:val="none" w:sz="0" w:space="0" w:color="auto"/>
        <w:bottom w:val="none" w:sz="0" w:space="0" w:color="auto"/>
        <w:right w:val="none" w:sz="0" w:space="0" w:color="auto"/>
      </w:divBdr>
    </w:div>
    <w:div w:id="1121145035">
      <w:bodyDiv w:val="1"/>
      <w:marLeft w:val="0"/>
      <w:marRight w:val="0"/>
      <w:marTop w:val="0"/>
      <w:marBottom w:val="0"/>
      <w:divBdr>
        <w:top w:val="none" w:sz="0" w:space="0" w:color="auto"/>
        <w:left w:val="none" w:sz="0" w:space="0" w:color="auto"/>
        <w:bottom w:val="none" w:sz="0" w:space="0" w:color="auto"/>
        <w:right w:val="none" w:sz="0" w:space="0" w:color="auto"/>
      </w:divBdr>
    </w:div>
    <w:div w:id="1166090351">
      <w:bodyDiv w:val="1"/>
      <w:marLeft w:val="0"/>
      <w:marRight w:val="0"/>
      <w:marTop w:val="0"/>
      <w:marBottom w:val="0"/>
      <w:divBdr>
        <w:top w:val="none" w:sz="0" w:space="0" w:color="auto"/>
        <w:left w:val="none" w:sz="0" w:space="0" w:color="auto"/>
        <w:bottom w:val="none" w:sz="0" w:space="0" w:color="auto"/>
        <w:right w:val="none" w:sz="0" w:space="0" w:color="auto"/>
      </w:divBdr>
    </w:div>
    <w:div w:id="1371878691">
      <w:bodyDiv w:val="1"/>
      <w:marLeft w:val="0"/>
      <w:marRight w:val="0"/>
      <w:marTop w:val="0"/>
      <w:marBottom w:val="0"/>
      <w:divBdr>
        <w:top w:val="none" w:sz="0" w:space="0" w:color="auto"/>
        <w:left w:val="none" w:sz="0" w:space="0" w:color="auto"/>
        <w:bottom w:val="none" w:sz="0" w:space="0" w:color="auto"/>
        <w:right w:val="none" w:sz="0" w:space="0" w:color="auto"/>
      </w:divBdr>
    </w:div>
    <w:div w:id="1408186295">
      <w:bodyDiv w:val="1"/>
      <w:marLeft w:val="0"/>
      <w:marRight w:val="0"/>
      <w:marTop w:val="0"/>
      <w:marBottom w:val="0"/>
      <w:divBdr>
        <w:top w:val="none" w:sz="0" w:space="0" w:color="auto"/>
        <w:left w:val="none" w:sz="0" w:space="0" w:color="auto"/>
        <w:bottom w:val="none" w:sz="0" w:space="0" w:color="auto"/>
        <w:right w:val="none" w:sz="0" w:space="0" w:color="auto"/>
      </w:divBdr>
    </w:div>
    <w:div w:id="1567841651">
      <w:bodyDiv w:val="1"/>
      <w:marLeft w:val="0"/>
      <w:marRight w:val="0"/>
      <w:marTop w:val="0"/>
      <w:marBottom w:val="0"/>
      <w:divBdr>
        <w:top w:val="none" w:sz="0" w:space="0" w:color="auto"/>
        <w:left w:val="none" w:sz="0" w:space="0" w:color="auto"/>
        <w:bottom w:val="none" w:sz="0" w:space="0" w:color="auto"/>
        <w:right w:val="none" w:sz="0" w:space="0" w:color="auto"/>
      </w:divBdr>
    </w:div>
    <w:div w:id="1798261467">
      <w:bodyDiv w:val="1"/>
      <w:marLeft w:val="0"/>
      <w:marRight w:val="0"/>
      <w:marTop w:val="0"/>
      <w:marBottom w:val="0"/>
      <w:divBdr>
        <w:top w:val="none" w:sz="0" w:space="0" w:color="auto"/>
        <w:left w:val="none" w:sz="0" w:space="0" w:color="auto"/>
        <w:bottom w:val="none" w:sz="0" w:space="0" w:color="auto"/>
        <w:right w:val="none" w:sz="0" w:space="0" w:color="auto"/>
      </w:divBdr>
    </w:div>
    <w:div w:id="1804931923">
      <w:bodyDiv w:val="1"/>
      <w:marLeft w:val="0"/>
      <w:marRight w:val="0"/>
      <w:marTop w:val="0"/>
      <w:marBottom w:val="0"/>
      <w:divBdr>
        <w:top w:val="none" w:sz="0" w:space="0" w:color="auto"/>
        <w:left w:val="none" w:sz="0" w:space="0" w:color="auto"/>
        <w:bottom w:val="none" w:sz="0" w:space="0" w:color="auto"/>
        <w:right w:val="none" w:sz="0" w:space="0" w:color="auto"/>
      </w:divBdr>
    </w:div>
    <w:div w:id="1933318976">
      <w:bodyDiv w:val="1"/>
      <w:marLeft w:val="0"/>
      <w:marRight w:val="0"/>
      <w:marTop w:val="0"/>
      <w:marBottom w:val="0"/>
      <w:divBdr>
        <w:top w:val="none" w:sz="0" w:space="0" w:color="auto"/>
        <w:left w:val="none" w:sz="0" w:space="0" w:color="auto"/>
        <w:bottom w:val="none" w:sz="0" w:space="0" w:color="auto"/>
        <w:right w:val="none" w:sz="0" w:space="0" w:color="auto"/>
      </w:divBdr>
    </w:div>
    <w:div w:id="1965456207">
      <w:bodyDiv w:val="1"/>
      <w:marLeft w:val="0"/>
      <w:marRight w:val="0"/>
      <w:marTop w:val="0"/>
      <w:marBottom w:val="0"/>
      <w:divBdr>
        <w:top w:val="none" w:sz="0" w:space="0" w:color="auto"/>
        <w:left w:val="none" w:sz="0" w:space="0" w:color="auto"/>
        <w:bottom w:val="none" w:sz="0" w:space="0" w:color="auto"/>
        <w:right w:val="none" w:sz="0" w:space="0" w:color="auto"/>
      </w:divBdr>
    </w:div>
    <w:div w:id="2066680501">
      <w:bodyDiv w:val="1"/>
      <w:marLeft w:val="0"/>
      <w:marRight w:val="0"/>
      <w:marTop w:val="0"/>
      <w:marBottom w:val="0"/>
      <w:divBdr>
        <w:top w:val="none" w:sz="0" w:space="0" w:color="auto"/>
        <w:left w:val="none" w:sz="0" w:space="0" w:color="auto"/>
        <w:bottom w:val="none" w:sz="0" w:space="0" w:color="auto"/>
        <w:right w:val="none" w:sz="0" w:space="0" w:color="auto"/>
      </w:divBdr>
    </w:div>
    <w:div w:id="2074499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ienktcn.vinhuni.edu.vn/tuyen-sinh/nganh-cong-nghe-ky-thuat-o-to/seo/chuong-trinh-dao-tao-nganh-cong-nghe-ky-thuat-o-to-97093" TargetMode="External"/><Relationship Id="rId26" Type="http://schemas.openxmlformats.org/officeDocument/2006/relationships/hyperlink" Target="http://vanban.chinhphu.vn/portal/page/portal/chinhphu/hethongvanban?class_id=1&amp;_page=1&amp;mode=detail&amp;document_id=178042" TargetMode="External"/><Relationship Id="rId39" Type="http://schemas.openxmlformats.org/officeDocument/2006/relationships/hyperlink" Target="https://lib.vinhuni.edu.vn/thong-bao-van-ban/seo/thong-bao-quy-dinh-gio-phuc-vu-va-muon-tai-lieu-thu-vien-2020-100439" TargetMode="External"/><Relationship Id="rId21" Type="http://schemas.openxmlformats.org/officeDocument/2006/relationships/hyperlink" Target="https://vienktcn.vinhuni.edu.vn/tin-tuc-va-su-kien/seo/bo-mon-cnkt-o-to-to-chuc-xemina-xay-dung-de-cuong-va-ke-hoach-day-thinh-giang-voi-pgs-ts-vo-van-huong-95357" TargetMode="External"/><Relationship Id="rId34" Type="http://schemas.openxmlformats.org/officeDocument/2006/relationships/hyperlink" Target="http://ioffice.vinhuni.edu.vn/Thongdiep/DaNhan.aspx" TargetMode="External"/><Relationship Id="rId42" Type="http://schemas.openxmlformats.org/officeDocument/2006/relationships/hyperlink" Target="https://lib.vinhuni.edu.vn/thu-vien/seo/huong-dan-su-dung-co-so-du-lieu-tap-chi-sage-102902" TargetMode="External"/><Relationship Id="rId47" Type="http://schemas.openxmlformats.org/officeDocument/2006/relationships/hyperlink" Target="https://trungtamcntt.vinhuni.edu.vn/dao-tao-qua-mang/seo/huong-dan-dong-goi-bai-giang-elearning-96082" TargetMode="External"/><Relationship Id="rId50" Type="http://schemas.openxmlformats.org/officeDocument/2006/relationships/hyperlink" Target="https://vinhuni.edu.vn/DATA/48/upload/532/documents/2021/09/hd_tao_nhomthem_thanh_vientao_phong_tren_ms_team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learning.vinhuni.edu.vn/" TargetMode="External"/><Relationship Id="rId29" Type="http://schemas.openxmlformats.org/officeDocument/2006/relationships/hyperlink" Target="http://canbo.vinhuni.edu.vn/trang-chu" TargetMode="External"/><Relationship Id="rId11" Type="http://schemas.openxmlformats.org/officeDocument/2006/relationships/image" Target="media/image1.png"/><Relationship Id="rId24" Type="http://schemas.openxmlformats.org/officeDocument/2006/relationships/hyperlink" Target="http://canbo.vinhuni.edu.vn/dang-nhap" TargetMode="External"/><Relationship Id="rId32" Type="http://schemas.openxmlformats.org/officeDocument/2006/relationships/hyperlink" Target="http://vinhuni.edu.kho-hoc-cong-nghe/seminar" TargetMode="External"/><Relationship Id="rId37" Type="http://schemas.openxmlformats.org/officeDocument/2006/relationships/hyperlink" Target="https://lib.vinhuni.edu.vn/thu-vien/seo/gioi-thieu-ve-trung-tam-thong-tin-thu-vien-nguyen-thuc-hao-truong-dai-hoc-vinh-61861" TargetMode="External"/><Relationship Id="rId40" Type="http://schemas.openxmlformats.org/officeDocument/2006/relationships/hyperlink" Target="https://lib.vinhuni.edu.vn/thu-vien/seo/huong-dan-su-dung-co-so-du-lieu-tap-chi-emerald-102673" TargetMode="External"/><Relationship Id="rId45" Type="http://schemas.openxmlformats.org/officeDocument/2006/relationships/hyperlink" Target="https://trungtamcntt.vinhuni.edu.vn/gioi-thieu/seo/chuc-nang-nhiem-vu-cua-trung-tam-cong-nghe-thong-tin-45037"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vienktcn.vinhuni.edu.vn/tuyen-sinh/nganh-cong-nghe-ky-thuat-o-to/seo/chuong-trinh-dao-tao-nganh-cong-nghe-ky-thuat-o-to-97093" TargetMode="External"/><Relationship Id="rId31" Type="http://schemas.openxmlformats.org/officeDocument/2006/relationships/hyperlink" Target="http://canbo.vinhuni.edu.vn/trang-chu" TargetMode="External"/><Relationship Id="rId44" Type="http://schemas.openxmlformats.org/officeDocument/2006/relationships/hyperlink" Target="https://trungtamthtn.vinhuni.edu.vn/lich-tuan/seo/lich-cong-tac-tuan-le-37-ttth-tn-104019"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nktcn.vinhuni.edu.vn/" TargetMode="External"/><Relationship Id="rId22" Type="http://schemas.openxmlformats.org/officeDocument/2006/relationships/hyperlink" Target="http://student.vinhuni.edu.vn" TargetMode="External"/><Relationship Id="rId27" Type="http://schemas.openxmlformats.org/officeDocument/2006/relationships/hyperlink" Target="http://vanban.chinhphu.vn/portal/page/portal/chinhphu/hethongvanban?class_id=1&amp;_page=1&amp;mode=detail&amp;document_id=179054" TargetMode="External"/><Relationship Id="rId30" Type="http://schemas.openxmlformats.org/officeDocument/2006/relationships/hyperlink" Target="http://canbo.vinhuni.edu.vn/trang-chu" TargetMode="External"/><Relationship Id="rId35" Type="http://schemas.openxmlformats.org/officeDocument/2006/relationships/hyperlink" Target="https://vinhuni.edu.vn/thong-bao-diem-trung-tuyen-vao-dai-hoc-chinh-quy-dot-1-dot-chinh-thuc-nam-2024-c06.01l0v0p0a130580.html" TargetMode="External"/><Relationship Id="rId43" Type="http://schemas.openxmlformats.org/officeDocument/2006/relationships/hyperlink" Target="https://lib.vinhuni.edu.vn/thu-vien/seo/danh-muc-csdl-tap-chi-sage-102903" TargetMode="External"/><Relationship Id="rId48" Type="http://schemas.openxmlformats.org/officeDocument/2006/relationships/hyperlink" Target="https://trungtamcntt.vinhuni.edu.vn/chia-se-cong-nghe/seo/huong-dan-su-dung-nhanh-he-thong-email-truong-dai-hoc-vinh-96009" TargetMode="External"/><Relationship Id="rId8" Type="http://schemas.openxmlformats.org/officeDocument/2006/relationships/webSettings" Target="webSettings.xml"/><Relationship Id="rId51" Type="http://schemas.openxmlformats.org/officeDocument/2006/relationships/hyperlink" Target="http://elearning.vinhuni.edu.vn/mod/forum/discuss.php?d=73040"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vienktcn.vinhuni.edu.vn/tuyen-sinh/nganh-cong-nghe-ky-thuat-o-to/seo/chuong-trinh-dao-tao-nganh-cong-nghe-ky-thuat-o-to-97093" TargetMode="External"/><Relationship Id="rId25" Type="http://schemas.openxmlformats.org/officeDocument/2006/relationships/hyperlink" Target="http://phongtccb.vinhuni.edu.vn/hoat-dong-chuyen-mon/seo/thong-bao-tuyen-dung-vien-chuc-nam-2019-94411" TargetMode="External"/><Relationship Id="rId33" Type="http://schemas.openxmlformats.org/officeDocument/2006/relationships/hyperlink" Target="http://phongtccb.vinhuni.edu.vn/hoat-dong-chuyen-mon/seo/thong-bao-tuyen-dung-vien-chuc-nam-2019-94411" TargetMode="External"/><Relationship Id="rId38" Type="http://schemas.openxmlformats.org/officeDocument/2006/relationships/hyperlink" Target="https://lib.vinhuni.edu.vn/thu-vien/seo/gioi-thieu-ve-trung-tam-thong-tin-thu-vien-nguyen-thuc-hao-truong-dai-hoc-vinh-61861" TargetMode="External"/><Relationship Id="rId46" Type="http://schemas.openxmlformats.org/officeDocument/2006/relationships/hyperlink" Target="https://trungtamcntt.vinhuni.edu.vn/hoat-dong-chuyen-mon/seo/huong-dan-su-dung-he-thong-quan-ly-van-ban-va-dieu-hanh-ioffice-81968" TargetMode="External"/><Relationship Id="rId20" Type="http://schemas.openxmlformats.org/officeDocument/2006/relationships/hyperlink" Target="https://vienktcn.vinhuni.edu.vn/tuyen-sinh/seo/chuong-trinh-dao-tao-nganh-cong-nghe-ky-thuat-o-to-97093" TargetMode="External"/><Relationship Id="rId41" Type="http://schemas.openxmlformats.org/officeDocument/2006/relationships/hyperlink" Target="https://lib.vinhuni.edu.vn/thu-vien/seo/danh-muc-csdl-emerald-10290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udent.vinhuni.edu.vn/cmcsoft.iu.web.info/" TargetMode="External"/><Relationship Id="rId23" Type="http://schemas.openxmlformats.org/officeDocument/2006/relationships/hyperlink" Target="http://student.vinhuni.edu.vn" TargetMode="External"/><Relationship Id="rId28" Type="http://schemas.openxmlformats.org/officeDocument/2006/relationships/hyperlink" Target="http://phongtccb.vinhuni.edu.vn/thong-bao-van-ban" TargetMode="External"/><Relationship Id="rId36" Type="http://schemas.openxmlformats.org/officeDocument/2006/relationships/hyperlink" Target="https://vinhuni.edu.vn/thong-bao-dang-ky-xet-tuyen-dai-hoc-chinh-quy-dot-2-nam-2024-c06.01l0v0p0a130607.html" TargetMode="External"/><Relationship Id="rId49" Type="http://schemas.openxmlformats.org/officeDocument/2006/relationships/hyperlink" Target="http://canbo.vinhuni.edu.vn/dang-nh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83B0F3AD3F347AC5C38953E347894" ma:contentTypeVersion="13" ma:contentTypeDescription="Create a new document." ma:contentTypeScope="" ma:versionID="eb7374b9ae3b2cda11b3515545b8f15a">
  <xsd:schema xmlns:xsd="http://www.w3.org/2001/XMLSchema" xmlns:xs="http://www.w3.org/2001/XMLSchema" xmlns:p="http://schemas.microsoft.com/office/2006/metadata/properties" xmlns:ns3="5e8f487d-d2d2-44f0-a5de-6d439664ea67" xmlns:ns4="46981940-5c1f-4214-9b96-f0f2667cbc21" targetNamespace="http://schemas.microsoft.com/office/2006/metadata/properties" ma:root="true" ma:fieldsID="a32c810f69ab30325bf489b9f939b751" ns3:_="" ns4:_="">
    <xsd:import namespace="5e8f487d-d2d2-44f0-a5de-6d439664ea67"/>
    <xsd:import namespace="46981940-5c1f-4214-9b96-f0f2667cbc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f487d-d2d2-44f0-a5de-6d439664e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981940-5c1f-4214-9b96-f0f2667cbc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6EA99-B0DB-4CC4-A5B9-51002A62B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f487d-d2d2-44f0-a5de-6d439664ea67"/>
    <ds:schemaRef ds:uri="46981940-5c1f-4214-9b96-f0f2667cb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329D-B35E-42E3-8128-25253C9DB0FA}">
  <ds:schemaRefs>
    <ds:schemaRef ds:uri="http://schemas.openxmlformats.org/officeDocument/2006/bibliography"/>
  </ds:schemaRefs>
</ds:datastoreItem>
</file>

<file path=customXml/itemProps3.xml><?xml version="1.0" encoding="utf-8"?>
<ds:datastoreItem xmlns:ds="http://schemas.openxmlformats.org/officeDocument/2006/customXml" ds:itemID="{33CB4009-7EB0-432B-A679-25441149A191}">
  <ds:schemaRefs>
    <ds:schemaRef ds:uri="http://schemas.microsoft.com/sharepoint/v3/contenttype/forms"/>
  </ds:schemaRefs>
</ds:datastoreItem>
</file>

<file path=customXml/itemProps4.xml><?xml version="1.0" encoding="utf-8"?>
<ds:datastoreItem xmlns:ds="http://schemas.openxmlformats.org/officeDocument/2006/customXml" ds:itemID="{F31846DB-EBA1-497A-A9AA-E08E5AFCE7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38817</Words>
  <Characters>221261</Characters>
  <Application>Microsoft Office Word</Application>
  <DocSecurity>0</DocSecurity>
  <Lines>1843</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tnh</dc:creator>
  <cp:keywords/>
  <dc:description/>
  <cp:lastModifiedBy>Trinh Ngoc Hoang</cp:lastModifiedBy>
  <cp:revision>9</cp:revision>
  <cp:lastPrinted>2021-10-18T05:29:00Z</cp:lastPrinted>
  <dcterms:created xsi:type="dcterms:W3CDTF">2024-12-29T15:31:00Z</dcterms:created>
  <dcterms:modified xsi:type="dcterms:W3CDTF">2025-02-09T15:28:00Z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0x01010009583B0F3AD3F347AC5C38953E347894</vt:lpwstr>
  </property>
</Properties>
</file>