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17" w:rsidRDefault="00222817" w:rsidP="00222817">
      <w:pPr>
        <w:spacing w:after="0" w:line="288"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val="nl-NL"/>
        </w:rPr>
        <w:t xml:space="preserve"> </w:t>
      </w:r>
      <w:r>
        <w:rPr>
          <w:rFonts w:ascii="Times New Roman" w:eastAsia="Calibri" w:hAnsi="Times New Roman" w:cs="Times New Roman"/>
          <w:b/>
          <w:sz w:val="24"/>
          <w:szCs w:val="24"/>
        </w:rPr>
        <w:t xml:space="preserve"> BÁO CÁO PHÂN TÍCH MỐI LIÊN HỆ GIỮA CĐR MÔN HỌC VỚI CĐR CTĐT</w:t>
      </w:r>
    </w:p>
    <w:p w:rsidR="00222817" w:rsidRDefault="00222817" w:rsidP="00222817">
      <w:pPr>
        <w:spacing w:after="0" w:line="312" w:lineRule="auto"/>
        <w:jc w:val="both"/>
        <w:rPr>
          <w:rFonts w:ascii="Times New Roman" w:eastAsia="Calibri" w:hAnsi="Times New Roman" w:cs="Times New Roman"/>
          <w:b/>
          <w:sz w:val="24"/>
          <w:szCs w:val="24"/>
        </w:rPr>
      </w:pPr>
    </w:p>
    <w:p w:rsidR="00222817" w:rsidRDefault="00222817" w:rsidP="00222817">
      <w:pPr>
        <w:tabs>
          <w:tab w:val="left" w:pos="1560"/>
        </w:tabs>
        <w:spacing w:after="0" w:line="312" w:lineRule="auto"/>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Tên học phần: </w:t>
      </w:r>
      <w:r>
        <w:rPr>
          <w:rFonts w:ascii="Times New Roman" w:eastAsia="Calibri" w:hAnsi="Times New Roman" w:cs="Times New Roman"/>
          <w:sz w:val="24"/>
          <w:szCs w:val="24"/>
        </w:rPr>
        <w:t xml:space="preserve"> </w:t>
      </w:r>
      <w:r w:rsidR="00A4664E">
        <w:rPr>
          <w:rFonts w:ascii="Times New Roman" w:eastAsia="Calibri" w:hAnsi="Times New Roman" w:cs="Times New Roman"/>
          <w:b/>
          <w:sz w:val="24"/>
          <w:szCs w:val="24"/>
        </w:rPr>
        <w:t>Quá trình ngẫu nhiên và ứng dụng</w:t>
      </w:r>
    </w:p>
    <w:p w:rsidR="00222817" w:rsidRDefault="00222817" w:rsidP="00222817">
      <w:pPr>
        <w:tabs>
          <w:tab w:val="left" w:pos="1560"/>
        </w:tabs>
        <w:spacing w:after="0" w:line="312"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Số tín chỉ: </w:t>
      </w:r>
      <w:r w:rsidR="00A4664E">
        <w:rPr>
          <w:rFonts w:ascii="Times New Roman" w:eastAsia="Calibri" w:hAnsi="Times New Roman" w:cs="Times New Roman"/>
          <w:sz w:val="24"/>
          <w:szCs w:val="24"/>
        </w:rPr>
        <w:t>3</w:t>
      </w:r>
    </w:p>
    <w:p w:rsidR="00222817" w:rsidRDefault="00222817" w:rsidP="00222817">
      <w:pPr>
        <w:tabs>
          <w:tab w:val="left" w:pos="1560"/>
        </w:tabs>
        <w:spacing w:after="0" w:line="312"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Thộc khối kiến thức: </w:t>
      </w:r>
      <w:r>
        <w:rPr>
          <w:rFonts w:ascii="Times New Roman" w:eastAsia="Calibri" w:hAnsi="Times New Roman" w:cs="Times New Roman"/>
          <w:sz w:val="24"/>
          <w:szCs w:val="24"/>
        </w:rPr>
        <w:t xml:space="preserve">Cơ sở ngành (học phần </w:t>
      </w:r>
      <w:r w:rsidR="00A4664E">
        <w:rPr>
          <w:rFonts w:ascii="Times New Roman" w:eastAsia="Calibri" w:hAnsi="Times New Roman" w:cs="Times New Roman"/>
          <w:sz w:val="24"/>
          <w:szCs w:val="24"/>
        </w:rPr>
        <w:t>tự chọn</w:t>
      </w:r>
      <w:r>
        <w:rPr>
          <w:rFonts w:ascii="Times New Roman" w:eastAsia="Calibri" w:hAnsi="Times New Roman" w:cs="Times New Roman"/>
          <w:sz w:val="24"/>
          <w:szCs w:val="24"/>
        </w:rPr>
        <w:t>)</w:t>
      </w:r>
      <w:r w:rsidR="00922AE9">
        <w:rPr>
          <w:rFonts w:ascii="Times New Roman" w:eastAsia="Calibri" w:hAnsi="Times New Roman" w:cs="Times New Roman"/>
          <w:sz w:val="24"/>
          <w:szCs w:val="24"/>
        </w:rPr>
        <w:t xml:space="preserve"> phân kỳ </w:t>
      </w:r>
      <w:r w:rsidR="00A4664E">
        <w:rPr>
          <w:rFonts w:ascii="Times New Roman" w:eastAsia="Calibri" w:hAnsi="Times New Roman" w:cs="Times New Roman"/>
          <w:sz w:val="24"/>
          <w:szCs w:val="24"/>
        </w:rPr>
        <w:t>6</w:t>
      </w:r>
      <w:r w:rsidR="00922AE9">
        <w:rPr>
          <w:rFonts w:ascii="Times New Roman" w:eastAsia="Calibri" w:hAnsi="Times New Roman" w:cs="Times New Roman"/>
          <w:sz w:val="24"/>
          <w:szCs w:val="24"/>
        </w:rPr>
        <w:t>.</w:t>
      </w:r>
    </w:p>
    <w:p w:rsidR="00222817" w:rsidRDefault="00222817" w:rsidP="00222817">
      <w:pPr>
        <w:tabs>
          <w:tab w:val="left" w:pos="1560"/>
        </w:tabs>
        <w:spacing w:after="0" w:line="312" w:lineRule="auto"/>
        <w:jc w:val="both"/>
        <w:rPr>
          <w:rFonts w:ascii="Times New Roman" w:eastAsia="Calibri" w:hAnsi="Times New Roman" w:cs="Times New Roman"/>
          <w:b/>
          <w:sz w:val="24"/>
          <w:szCs w:val="24"/>
        </w:rPr>
      </w:pPr>
    </w:p>
    <w:p w:rsidR="00922AE9" w:rsidRDefault="00222817" w:rsidP="00222817">
      <w:pPr>
        <w:spacing w:after="0" w:line="312"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Mục tiêu</w:t>
      </w:r>
      <w:r w:rsidR="001D3E9D">
        <w:rPr>
          <w:rFonts w:ascii="Times New Roman" w:eastAsia="Calibri" w:hAnsi="Times New Roman" w:cs="Times New Roman"/>
          <w:b/>
          <w:sz w:val="24"/>
          <w:szCs w:val="24"/>
        </w:rPr>
        <w:t xml:space="preserve"> </w:t>
      </w:r>
      <w:r w:rsidR="00A4664E">
        <w:rPr>
          <w:rFonts w:ascii="Times New Roman" w:eastAsia="Calibri" w:hAnsi="Times New Roman" w:cs="Times New Roman"/>
          <w:b/>
          <w:sz w:val="24"/>
          <w:szCs w:val="24"/>
        </w:rPr>
        <w:t xml:space="preserve"> </w:t>
      </w:r>
    </w:p>
    <w:p w:rsidR="00743582" w:rsidRPr="00743582" w:rsidRDefault="00222817" w:rsidP="00922AE9">
      <w:pPr>
        <w:spacing w:after="0" w:line="312" w:lineRule="auto"/>
        <w:ind w:firstLine="720"/>
        <w:jc w:val="both"/>
        <w:rPr>
          <w:rFonts w:ascii="Times New Roman" w:eastAsia="Calibri" w:hAnsi="Times New Roman" w:cs="Times New Roman"/>
          <w:sz w:val="24"/>
          <w:szCs w:val="24"/>
        </w:rPr>
      </w:pPr>
      <w:r w:rsidRPr="00743582">
        <w:rPr>
          <w:rFonts w:ascii="Times New Roman" w:eastAsia="Calibri" w:hAnsi="Times New Roman" w:cs="Times New Roman"/>
          <w:sz w:val="24"/>
          <w:szCs w:val="24"/>
        </w:rPr>
        <w:t xml:space="preserve">Học phần này cung cấp cho sinh viên các kiến thức cơ bản </w:t>
      </w:r>
      <w:r w:rsidR="00743582" w:rsidRPr="00743582">
        <w:rPr>
          <w:rFonts w:ascii="Times New Roman" w:eastAsia="Calibri" w:hAnsi="Times New Roman" w:cs="Times New Roman"/>
          <w:sz w:val="24"/>
          <w:szCs w:val="24"/>
        </w:rPr>
        <w:t xml:space="preserve">mở đầu </w:t>
      </w:r>
      <w:r w:rsidRPr="00743582">
        <w:rPr>
          <w:rFonts w:ascii="Times New Roman" w:eastAsia="Calibri" w:hAnsi="Times New Roman" w:cs="Times New Roman"/>
          <w:sz w:val="24"/>
          <w:szCs w:val="24"/>
        </w:rPr>
        <w:t xml:space="preserve">về </w:t>
      </w:r>
      <w:r w:rsidR="00743582" w:rsidRPr="00743582">
        <w:rPr>
          <w:rFonts w:ascii="Times New Roman" w:eastAsia="Calibri" w:hAnsi="Times New Roman" w:cs="Times New Roman"/>
          <w:sz w:val="24"/>
          <w:szCs w:val="24"/>
        </w:rPr>
        <w:t xml:space="preserve">lí thuyết quá trình ngẫu nhiên. Cụ thể là quá trình Martingale, xích Markov, quá trình Poisson và chuyển động Brown.    </w:t>
      </w:r>
    </w:p>
    <w:p w:rsidR="00743582" w:rsidRPr="00743582" w:rsidRDefault="00222817" w:rsidP="00743582">
      <w:pPr>
        <w:spacing w:after="0" w:line="312" w:lineRule="auto"/>
        <w:jc w:val="both"/>
        <w:rPr>
          <w:rFonts w:ascii="Times New Roman" w:eastAsia="Calibri" w:hAnsi="Times New Roman" w:cs="Times New Roman"/>
          <w:sz w:val="24"/>
          <w:szCs w:val="24"/>
        </w:rPr>
      </w:pPr>
      <w:r w:rsidRPr="00743582">
        <w:rPr>
          <w:rFonts w:ascii="Times New Roman" w:eastAsia="Calibri" w:hAnsi="Times New Roman" w:cs="Times New Roman"/>
          <w:sz w:val="24"/>
          <w:szCs w:val="24"/>
        </w:rPr>
        <w:tab/>
        <w:t>Nội dung của Học phầ</w:t>
      </w:r>
      <w:r w:rsidR="00743582" w:rsidRPr="00743582">
        <w:rPr>
          <w:rFonts w:ascii="Times New Roman" w:eastAsia="Calibri" w:hAnsi="Times New Roman" w:cs="Times New Roman"/>
          <w:sz w:val="24"/>
          <w:szCs w:val="24"/>
        </w:rPr>
        <w:t xml:space="preserve">n này </w:t>
      </w:r>
      <w:r w:rsidR="00922AE9" w:rsidRPr="00743582">
        <w:rPr>
          <w:rFonts w:ascii="Times New Roman" w:eastAsia="Calibri" w:hAnsi="Times New Roman" w:cs="Times New Roman"/>
          <w:sz w:val="24"/>
          <w:szCs w:val="24"/>
        </w:rPr>
        <w:t>tiếp nối học phần</w:t>
      </w:r>
      <w:r w:rsidR="00743582" w:rsidRPr="00743582">
        <w:rPr>
          <w:rFonts w:ascii="Times New Roman" w:eastAsia="Calibri" w:hAnsi="Times New Roman" w:cs="Times New Roman"/>
          <w:sz w:val="24"/>
          <w:szCs w:val="24"/>
        </w:rPr>
        <w:t xml:space="preserve"> </w:t>
      </w:r>
      <w:r w:rsidR="00743582" w:rsidRPr="00743582">
        <w:rPr>
          <w:rFonts w:ascii="Times New Roman" w:eastAsia="Calibri" w:hAnsi="Times New Roman" w:cs="Times New Roman"/>
          <w:sz w:val="24"/>
          <w:szCs w:val="24"/>
        </w:rPr>
        <w:t>Cơ sở lý thuyết xác suất và Thống kê</w:t>
      </w:r>
      <w:r w:rsidR="00743582" w:rsidRPr="00743582">
        <w:rPr>
          <w:rFonts w:ascii="Times New Roman" w:eastAsia="Calibri" w:hAnsi="Times New Roman" w:cs="Times New Roman"/>
          <w:sz w:val="24"/>
          <w:szCs w:val="24"/>
        </w:rPr>
        <w:t xml:space="preserve"> nhưng không trùng lặp. Học phần này nghiên cứu một họ các quá trình ngẫu nhiên với các mối quan hệ giữa chúng và các mô hình ứng dụng. Giúp sinh viên hiểu sâu sắc hơn về ứng dụng của lí thuyết xác suất trong thực tế.  </w:t>
      </w:r>
    </w:p>
    <w:p w:rsidR="00222817" w:rsidRPr="00922AE9" w:rsidRDefault="00222817" w:rsidP="00222817">
      <w:pPr>
        <w:spacing w:after="0" w:line="312" w:lineRule="auto"/>
        <w:jc w:val="both"/>
        <w:rPr>
          <w:rFonts w:ascii="Times New Roman" w:eastAsia="Calibri" w:hAnsi="Times New Roman" w:cs="Times New Roman"/>
          <w:b/>
          <w:sz w:val="24"/>
          <w:szCs w:val="24"/>
        </w:rPr>
      </w:pPr>
    </w:p>
    <w:p w:rsidR="00222817" w:rsidRDefault="00222817" w:rsidP="00222817">
      <w:pPr>
        <w:spacing w:after="0" w:line="312"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Bảng 1: </w:t>
      </w:r>
      <w:r>
        <w:rPr>
          <w:rFonts w:ascii="Times New Roman" w:eastAsia="Calibri" w:hAnsi="Times New Roman" w:cs="Times New Roman"/>
          <w:color w:val="FF0000"/>
          <w:sz w:val="24"/>
          <w:szCs w:val="24"/>
        </w:rPr>
        <w:t xml:space="preserve">Bảng mô tả </w:t>
      </w:r>
      <w:r>
        <w:rPr>
          <w:rFonts w:ascii="Times New Roman" w:eastAsia="Calibri" w:hAnsi="Times New Roman" w:cs="Times New Roman"/>
          <w:sz w:val="24"/>
          <w:szCs w:val="24"/>
        </w:rPr>
        <w:t>các chủ đề CĐR của CTĐT phân nhiệm cho học phần của khối kiến thức, chỉ rõ trình độ năng lực SV cần đạt mà học phần phải đáp ứng, cùng với mức độ giảng dạy ITU.</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02"/>
        <w:gridCol w:w="6588"/>
      </w:tblGrid>
      <w:tr w:rsidR="00222817" w:rsidTr="00222817">
        <w:tc>
          <w:tcPr>
            <w:tcW w:w="280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22817" w:rsidRDefault="00222817">
            <w:pPr>
              <w:spacing w:after="0"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Tên HP </w:t>
            </w:r>
          </w:p>
        </w:tc>
        <w:tc>
          <w:tcPr>
            <w:tcW w:w="658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22817" w:rsidRDefault="00222817">
            <w:pPr>
              <w:spacing w:after="0"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Các chuẩn đầu ra cấp độ 3 CTĐT phân nhiệm cho học phần</w:t>
            </w:r>
          </w:p>
        </w:tc>
      </w:tr>
      <w:tr w:rsidR="00222817" w:rsidTr="00222817">
        <w:tc>
          <w:tcPr>
            <w:tcW w:w="2802" w:type="dxa"/>
            <w:vMerge/>
            <w:tcBorders>
              <w:top w:val="single" w:sz="4" w:space="0" w:color="auto"/>
              <w:left w:val="single" w:sz="4" w:space="0" w:color="auto"/>
              <w:bottom w:val="single" w:sz="4" w:space="0" w:color="auto"/>
              <w:right w:val="single" w:sz="4" w:space="0" w:color="auto"/>
            </w:tcBorders>
            <w:vAlign w:val="center"/>
            <w:hideMark/>
          </w:tcPr>
          <w:p w:rsidR="00222817" w:rsidRDefault="00222817">
            <w:pPr>
              <w:spacing w:after="0" w:line="240" w:lineRule="auto"/>
              <w:rPr>
                <w:rFonts w:ascii="Times New Roman" w:eastAsia="Calibri" w:hAnsi="Times New Roman" w:cs="Times New Roman"/>
                <w:b/>
                <w:sz w:val="24"/>
                <w:szCs w:val="24"/>
              </w:rPr>
            </w:pPr>
          </w:p>
        </w:tc>
        <w:tc>
          <w:tcPr>
            <w:tcW w:w="658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22817" w:rsidRDefault="00222817" w:rsidP="00922AE9">
            <w:pPr>
              <w:spacing w:after="0" w:line="312"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1.3.4                                                        </w:t>
            </w:r>
            <w:r w:rsidR="002573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1.2.</w:t>
            </w:r>
            <w:r w:rsidR="00922AE9">
              <w:rPr>
                <w:rFonts w:ascii="Times New Roman" w:eastAsia="Calibri" w:hAnsi="Times New Roman" w:cs="Times New Roman"/>
                <w:sz w:val="24"/>
                <w:szCs w:val="24"/>
              </w:rPr>
              <w:t>3</w:t>
            </w:r>
            <w:r w:rsidR="00A4664E">
              <w:rPr>
                <w:rFonts w:ascii="Times New Roman" w:eastAsia="Calibri" w:hAnsi="Times New Roman" w:cs="Times New Roman"/>
                <w:sz w:val="24"/>
                <w:szCs w:val="24"/>
              </w:rPr>
              <w:t>, 1.4.3</w:t>
            </w:r>
          </w:p>
        </w:tc>
      </w:tr>
      <w:tr w:rsidR="00222817" w:rsidTr="00222817">
        <w:tc>
          <w:tcPr>
            <w:tcW w:w="2802" w:type="dxa"/>
            <w:tcBorders>
              <w:top w:val="single" w:sz="4" w:space="0" w:color="auto"/>
              <w:left w:val="single" w:sz="4" w:space="0" w:color="auto"/>
              <w:bottom w:val="single" w:sz="4" w:space="0" w:color="auto"/>
              <w:right w:val="single" w:sz="4" w:space="0" w:color="auto"/>
            </w:tcBorders>
            <w:hideMark/>
          </w:tcPr>
          <w:p w:rsidR="00222817" w:rsidRDefault="00222817">
            <w:pPr>
              <w:spacing w:after="0"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Trình độ năng lực</w:t>
            </w:r>
          </w:p>
        </w:tc>
        <w:tc>
          <w:tcPr>
            <w:tcW w:w="6588" w:type="dxa"/>
            <w:tcBorders>
              <w:top w:val="single" w:sz="4" w:space="0" w:color="auto"/>
              <w:left w:val="single" w:sz="4" w:space="0" w:color="auto"/>
              <w:bottom w:val="single" w:sz="4" w:space="0" w:color="auto"/>
              <w:right w:val="single" w:sz="4" w:space="0" w:color="auto"/>
            </w:tcBorders>
            <w:hideMark/>
          </w:tcPr>
          <w:p w:rsidR="00222817" w:rsidRDefault="00222817">
            <w:pPr>
              <w:spacing w:after="0" w:line="312"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3.0                                                        </w:t>
            </w:r>
            <w:r w:rsidR="002573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3.0</w:t>
            </w:r>
          </w:p>
        </w:tc>
      </w:tr>
      <w:tr w:rsidR="00222817" w:rsidTr="00222817">
        <w:tc>
          <w:tcPr>
            <w:tcW w:w="2802" w:type="dxa"/>
            <w:tcBorders>
              <w:top w:val="single" w:sz="4" w:space="0" w:color="auto"/>
              <w:left w:val="single" w:sz="4" w:space="0" w:color="auto"/>
              <w:bottom w:val="single" w:sz="4" w:space="0" w:color="auto"/>
              <w:right w:val="single" w:sz="4" w:space="0" w:color="auto"/>
            </w:tcBorders>
            <w:hideMark/>
          </w:tcPr>
          <w:p w:rsidR="00222817" w:rsidRDefault="00222817">
            <w:pPr>
              <w:spacing w:after="0"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Mức độ giảng dạy ITU</w:t>
            </w:r>
          </w:p>
        </w:tc>
        <w:tc>
          <w:tcPr>
            <w:tcW w:w="6588" w:type="dxa"/>
            <w:tcBorders>
              <w:top w:val="single" w:sz="4" w:space="0" w:color="auto"/>
              <w:left w:val="single" w:sz="4" w:space="0" w:color="auto"/>
              <w:bottom w:val="single" w:sz="4" w:space="0" w:color="auto"/>
              <w:right w:val="single" w:sz="4" w:space="0" w:color="auto"/>
            </w:tcBorders>
            <w:hideMark/>
          </w:tcPr>
          <w:p w:rsidR="00222817" w:rsidRDefault="00222817">
            <w:pPr>
              <w:spacing w:after="0" w:line="312"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22AE9">
              <w:rPr>
                <w:rFonts w:ascii="Times New Roman" w:eastAsia="Calibri" w:hAnsi="Times New Roman" w:cs="Times New Roman"/>
                <w:sz w:val="24"/>
                <w:szCs w:val="24"/>
              </w:rPr>
              <w:t>U,</w:t>
            </w:r>
            <w:r>
              <w:rPr>
                <w:rFonts w:ascii="Times New Roman" w:eastAsia="Calibri" w:hAnsi="Times New Roman" w:cs="Times New Roman"/>
                <w:sz w:val="24"/>
                <w:szCs w:val="24"/>
              </w:rPr>
              <w:t xml:space="preserve"> T                                                               U, T</w:t>
            </w:r>
          </w:p>
        </w:tc>
      </w:tr>
    </w:tbl>
    <w:p w:rsidR="00222817" w:rsidRDefault="00222817" w:rsidP="00222817">
      <w:pPr>
        <w:spacing w:after="0" w:line="312" w:lineRule="auto"/>
        <w:rPr>
          <w:rFonts w:ascii="Times New Roman" w:eastAsia="Calibri" w:hAnsi="Times New Roman" w:cs="Times New Roman"/>
          <w:b/>
          <w:sz w:val="24"/>
          <w:szCs w:val="24"/>
        </w:rPr>
      </w:pPr>
    </w:p>
    <w:p w:rsidR="00222817" w:rsidRDefault="00222817" w:rsidP="00222817">
      <w:pPr>
        <w:spacing w:after="0" w:line="312"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Bảng 2: </w:t>
      </w:r>
      <w:r>
        <w:rPr>
          <w:rFonts w:ascii="Times New Roman" w:eastAsia="Calibri" w:hAnsi="Times New Roman" w:cs="Times New Roman"/>
          <w:color w:val="FF0000"/>
          <w:sz w:val="24"/>
          <w:szCs w:val="24"/>
        </w:rPr>
        <w:t xml:space="preserve">Bảng mô tả </w:t>
      </w:r>
      <w:r>
        <w:rPr>
          <w:rFonts w:ascii="Times New Roman" w:eastAsia="Calibri" w:hAnsi="Times New Roman" w:cs="Times New Roman"/>
          <w:sz w:val="24"/>
          <w:szCs w:val="24"/>
        </w:rPr>
        <w:t>danh mục các CĐR học phần đáp ứng CĐR CTĐT</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494"/>
        <w:gridCol w:w="5940"/>
        <w:gridCol w:w="1350"/>
        <w:gridCol w:w="1413"/>
      </w:tblGrid>
      <w:tr w:rsidR="00257392" w:rsidRPr="00257392" w:rsidTr="00257392">
        <w:trPr>
          <w:trHeight w:val="597"/>
        </w:trPr>
        <w:tc>
          <w:tcPr>
            <w:tcW w:w="7138" w:type="dxa"/>
            <w:gridSpan w:val="3"/>
            <w:shd w:val="clear" w:color="auto" w:fill="DAEEF3" w:themeFill="accent5" w:themeFillTint="33"/>
          </w:tcPr>
          <w:p w:rsidR="00257392" w:rsidRPr="00257392" w:rsidRDefault="00257392" w:rsidP="00257392">
            <w:pPr>
              <w:spacing w:after="0" w:line="312" w:lineRule="auto"/>
              <w:jc w:val="center"/>
              <w:rPr>
                <w:rFonts w:ascii="Times New Roman" w:eastAsia="Calibri" w:hAnsi="Times New Roman" w:cs="Times New Roman"/>
                <w:b/>
                <w:sz w:val="24"/>
                <w:szCs w:val="24"/>
              </w:rPr>
            </w:pPr>
            <w:r w:rsidRPr="00257392">
              <w:rPr>
                <w:rFonts w:ascii="Times New Roman" w:eastAsia="Calibri" w:hAnsi="Times New Roman" w:cs="Times New Roman"/>
                <w:b/>
                <w:sz w:val="24"/>
                <w:szCs w:val="24"/>
              </w:rPr>
              <w:t>Các chuẩn đầu ra học phần</w:t>
            </w:r>
          </w:p>
        </w:tc>
        <w:tc>
          <w:tcPr>
            <w:tcW w:w="1350" w:type="dxa"/>
            <w:vMerge w:val="restart"/>
            <w:shd w:val="clear" w:color="auto" w:fill="DAEEF3" w:themeFill="accent5" w:themeFillTint="33"/>
          </w:tcPr>
          <w:p w:rsidR="00257392" w:rsidRPr="00257392" w:rsidRDefault="00257392" w:rsidP="00257392">
            <w:pPr>
              <w:spacing w:after="0" w:line="312" w:lineRule="auto"/>
              <w:jc w:val="center"/>
              <w:rPr>
                <w:rFonts w:ascii="Times New Roman" w:eastAsia="Calibri" w:hAnsi="Times New Roman" w:cs="Times New Roman"/>
                <w:b/>
                <w:sz w:val="24"/>
                <w:szCs w:val="24"/>
              </w:rPr>
            </w:pPr>
            <w:r w:rsidRPr="00257392">
              <w:rPr>
                <w:rFonts w:ascii="Times New Roman" w:eastAsia="Calibri" w:hAnsi="Times New Roman" w:cs="Times New Roman"/>
                <w:b/>
                <w:sz w:val="24"/>
                <w:szCs w:val="24"/>
              </w:rPr>
              <w:t>Trình độ năng lực</w:t>
            </w:r>
          </w:p>
        </w:tc>
        <w:tc>
          <w:tcPr>
            <w:tcW w:w="1413" w:type="dxa"/>
            <w:vMerge w:val="restart"/>
            <w:shd w:val="clear" w:color="auto" w:fill="DAEEF3" w:themeFill="accent5" w:themeFillTint="33"/>
          </w:tcPr>
          <w:p w:rsidR="00257392" w:rsidRPr="00257392" w:rsidRDefault="00257392" w:rsidP="00257392">
            <w:pPr>
              <w:spacing w:after="0" w:line="312" w:lineRule="auto"/>
              <w:jc w:val="center"/>
              <w:rPr>
                <w:rFonts w:ascii="Times New Roman" w:eastAsia="Calibri" w:hAnsi="Times New Roman" w:cs="Times New Roman"/>
                <w:b/>
                <w:sz w:val="24"/>
                <w:szCs w:val="24"/>
              </w:rPr>
            </w:pPr>
            <w:r w:rsidRPr="00257392">
              <w:rPr>
                <w:rFonts w:ascii="Times New Roman" w:eastAsia="Calibri" w:hAnsi="Times New Roman" w:cs="Times New Roman"/>
                <w:b/>
                <w:sz w:val="24"/>
                <w:szCs w:val="24"/>
              </w:rPr>
              <w:t>CĐR CTĐT tương ứng</w:t>
            </w:r>
          </w:p>
        </w:tc>
      </w:tr>
      <w:tr w:rsidR="00257392" w:rsidRPr="00257392" w:rsidTr="00257392">
        <w:trPr>
          <w:trHeight w:val="1249"/>
        </w:trPr>
        <w:tc>
          <w:tcPr>
            <w:tcW w:w="1198" w:type="dxa"/>
            <w:gridSpan w:val="2"/>
            <w:shd w:val="clear" w:color="auto" w:fill="DAEEF3" w:themeFill="accent5" w:themeFillTint="33"/>
          </w:tcPr>
          <w:p w:rsidR="00257392" w:rsidRPr="00257392" w:rsidRDefault="00257392" w:rsidP="00257392">
            <w:pPr>
              <w:spacing w:after="0" w:line="312" w:lineRule="auto"/>
              <w:jc w:val="center"/>
              <w:rPr>
                <w:rFonts w:ascii="Times New Roman" w:eastAsia="Calibri" w:hAnsi="Times New Roman" w:cs="Times New Roman"/>
                <w:b/>
                <w:sz w:val="24"/>
                <w:szCs w:val="24"/>
              </w:rPr>
            </w:pPr>
            <w:r w:rsidRPr="00257392">
              <w:rPr>
                <w:rFonts w:ascii="Times New Roman" w:eastAsia="Calibri" w:hAnsi="Times New Roman" w:cs="Times New Roman"/>
                <w:b/>
                <w:sz w:val="24"/>
                <w:szCs w:val="24"/>
              </w:rPr>
              <w:t>Ký hiệu</w:t>
            </w:r>
          </w:p>
        </w:tc>
        <w:tc>
          <w:tcPr>
            <w:tcW w:w="5940" w:type="dxa"/>
            <w:shd w:val="clear" w:color="auto" w:fill="DAEEF3" w:themeFill="accent5" w:themeFillTint="33"/>
          </w:tcPr>
          <w:p w:rsidR="00257392" w:rsidRPr="00257392" w:rsidRDefault="00257392" w:rsidP="00257392">
            <w:pPr>
              <w:spacing w:after="0" w:line="312" w:lineRule="auto"/>
              <w:jc w:val="center"/>
              <w:rPr>
                <w:rFonts w:ascii="Times New Roman" w:eastAsia="Calibri" w:hAnsi="Times New Roman" w:cs="Times New Roman"/>
                <w:b/>
                <w:sz w:val="24"/>
                <w:szCs w:val="24"/>
              </w:rPr>
            </w:pPr>
            <w:r w:rsidRPr="00257392">
              <w:rPr>
                <w:rFonts w:ascii="Times New Roman" w:eastAsia="Calibri" w:hAnsi="Times New Roman" w:cs="Times New Roman"/>
                <w:b/>
                <w:sz w:val="24"/>
                <w:szCs w:val="24"/>
              </w:rPr>
              <w:t>Nội dung CĐR học phần</w:t>
            </w:r>
          </w:p>
        </w:tc>
        <w:tc>
          <w:tcPr>
            <w:tcW w:w="1350" w:type="dxa"/>
            <w:vMerge/>
            <w:shd w:val="clear" w:color="auto" w:fill="auto"/>
          </w:tcPr>
          <w:p w:rsidR="00257392" w:rsidRPr="00257392" w:rsidRDefault="00257392" w:rsidP="00257392">
            <w:pPr>
              <w:spacing w:after="0" w:line="312" w:lineRule="auto"/>
              <w:jc w:val="both"/>
              <w:rPr>
                <w:rFonts w:ascii="Times New Roman" w:eastAsia="Calibri" w:hAnsi="Times New Roman" w:cs="Times New Roman"/>
                <w:sz w:val="24"/>
                <w:szCs w:val="24"/>
              </w:rPr>
            </w:pPr>
          </w:p>
        </w:tc>
        <w:tc>
          <w:tcPr>
            <w:tcW w:w="1413" w:type="dxa"/>
            <w:vMerge/>
            <w:shd w:val="clear" w:color="auto" w:fill="auto"/>
          </w:tcPr>
          <w:p w:rsidR="00257392" w:rsidRPr="00257392" w:rsidRDefault="00257392" w:rsidP="00257392">
            <w:pPr>
              <w:spacing w:after="0" w:line="312" w:lineRule="auto"/>
              <w:jc w:val="both"/>
              <w:rPr>
                <w:rFonts w:ascii="Times New Roman" w:eastAsia="Calibri" w:hAnsi="Times New Roman" w:cs="Times New Roman"/>
                <w:sz w:val="24"/>
                <w:szCs w:val="24"/>
              </w:rPr>
            </w:pPr>
          </w:p>
        </w:tc>
      </w:tr>
      <w:tr w:rsidR="00257392" w:rsidRPr="00456345" w:rsidTr="00257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802"/>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257392" w:rsidRPr="00456345" w:rsidRDefault="00257392"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G1</w:t>
            </w:r>
          </w:p>
        </w:tc>
        <w:tc>
          <w:tcPr>
            <w:tcW w:w="494" w:type="dxa"/>
            <w:tcBorders>
              <w:top w:val="single" w:sz="4" w:space="0" w:color="000000"/>
              <w:left w:val="single" w:sz="4" w:space="0" w:color="000000"/>
              <w:bottom w:val="single" w:sz="4" w:space="0" w:color="000000"/>
              <w:right w:val="single" w:sz="4" w:space="0" w:color="000000"/>
            </w:tcBorders>
            <w:hideMark/>
          </w:tcPr>
          <w:p w:rsidR="00257392" w:rsidRPr="00456345" w:rsidRDefault="00257392"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1</w:t>
            </w:r>
          </w:p>
        </w:tc>
        <w:tc>
          <w:tcPr>
            <w:tcW w:w="5940" w:type="dxa"/>
            <w:tcBorders>
              <w:top w:val="single" w:sz="4" w:space="0" w:color="000000"/>
              <w:left w:val="single" w:sz="4" w:space="0" w:color="000000"/>
              <w:bottom w:val="single" w:sz="4" w:space="0" w:color="000000"/>
              <w:right w:val="single" w:sz="4" w:space="0" w:color="000000"/>
            </w:tcBorders>
            <w:hideMark/>
          </w:tcPr>
          <w:p w:rsidR="00255BC6" w:rsidRPr="00456345" w:rsidRDefault="00257392" w:rsidP="00255BC6">
            <w:pPr>
              <w:spacing w:before="60" w:after="60" w:line="240" w:lineRule="auto"/>
              <w:jc w:val="both"/>
              <w:rPr>
                <w:rFonts w:ascii="Times New Roman" w:eastAsia="Calibri" w:hAnsi="Times New Roman" w:cs="Times New Roman"/>
                <w:color w:val="000000" w:themeColor="text1"/>
                <w:sz w:val="24"/>
                <w:szCs w:val="24"/>
              </w:rPr>
            </w:pPr>
            <w:r w:rsidRPr="00456345">
              <w:rPr>
                <w:rFonts w:ascii="Times New Roman" w:eastAsia="Calibri" w:hAnsi="Times New Roman" w:cs="Times New Roman"/>
                <w:color w:val="000000" w:themeColor="text1"/>
                <w:sz w:val="24"/>
                <w:szCs w:val="24"/>
              </w:rPr>
              <w:t>Nắm v</w:t>
            </w:r>
            <w:r w:rsidRPr="00456345">
              <w:rPr>
                <w:rFonts w:ascii="Times New Roman" w:eastAsia="Calibri" w:hAnsi="Times New Roman" w:cs="Times New Roman"/>
                <w:color w:val="000000" w:themeColor="text1"/>
                <w:sz w:val="24"/>
                <w:szCs w:val="24"/>
                <w:lang w:val="vi-VN"/>
              </w:rPr>
              <w:t>ữ</w:t>
            </w:r>
            <w:r w:rsidRPr="00456345">
              <w:rPr>
                <w:rFonts w:ascii="Times New Roman" w:eastAsia="Calibri" w:hAnsi="Times New Roman" w:cs="Times New Roman"/>
                <w:color w:val="000000" w:themeColor="text1"/>
                <w:sz w:val="24"/>
                <w:szCs w:val="24"/>
              </w:rPr>
              <w:t xml:space="preserve">ng </w:t>
            </w:r>
            <w:r w:rsidR="00255BC6">
              <w:rPr>
                <w:rFonts w:ascii="Times New Roman" w:eastAsia="Calibri" w:hAnsi="Times New Roman" w:cs="Times New Roman"/>
                <w:color w:val="000000" w:themeColor="text1"/>
                <w:sz w:val="24"/>
                <w:szCs w:val="24"/>
              </w:rPr>
              <w:t xml:space="preserve">kỳ </w:t>
            </w:r>
            <w:r w:rsidR="00255BC6" w:rsidRPr="00456345">
              <w:rPr>
                <w:rFonts w:ascii="Times New Roman" w:eastAsia="Calibri" w:hAnsi="Times New Roman" w:cs="Times New Roman"/>
                <w:color w:val="000000" w:themeColor="text1"/>
                <w:sz w:val="24"/>
                <w:szCs w:val="24"/>
                <w:lang w:val="vi-VN"/>
              </w:rPr>
              <w:t>có điều kiện</w:t>
            </w:r>
            <w:r w:rsidR="00255BC6">
              <w:rPr>
                <w:rFonts w:ascii="Times New Roman" w:eastAsia="Calibri" w:hAnsi="Times New Roman" w:cs="Times New Roman"/>
                <w:color w:val="000000" w:themeColor="text1"/>
                <w:sz w:val="24"/>
                <w:szCs w:val="24"/>
              </w:rPr>
              <w:t xml:space="preserve"> và các tính chất cơ bản của kỳ vọng có điều kiện </w:t>
            </w:r>
          </w:p>
          <w:p w:rsidR="00257392" w:rsidRPr="00456345" w:rsidRDefault="00257392" w:rsidP="00255BC6">
            <w:pPr>
              <w:spacing w:before="60" w:after="60" w:line="240" w:lineRule="auto"/>
              <w:jc w:val="both"/>
              <w:rPr>
                <w:rFonts w:ascii="Times New Roman" w:eastAsia="Calibri" w:hAnsi="Times New Roman" w:cs="Times New Roman"/>
                <w:color w:val="000000" w:themeColor="text1"/>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257392" w:rsidRPr="00456345" w:rsidRDefault="00102DB2"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1413" w:type="dxa"/>
            <w:tcBorders>
              <w:top w:val="single" w:sz="4" w:space="0" w:color="000000"/>
              <w:left w:val="single" w:sz="4" w:space="0" w:color="000000"/>
              <w:bottom w:val="single" w:sz="4" w:space="0" w:color="000000"/>
              <w:right w:val="single" w:sz="4" w:space="0" w:color="000000"/>
            </w:tcBorders>
            <w:vAlign w:val="center"/>
            <w:hideMark/>
          </w:tcPr>
          <w:p w:rsidR="00257392" w:rsidRPr="00456345" w:rsidRDefault="00102DB2" w:rsidP="006034F4">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r w:rsidR="006034F4">
              <w:rPr>
                <w:rFonts w:ascii="Times New Roman" w:eastAsia="Calibri" w:hAnsi="Times New Roman" w:cs="Times New Roman"/>
                <w:color w:val="000000" w:themeColor="text1"/>
                <w:sz w:val="24"/>
                <w:szCs w:val="24"/>
              </w:rPr>
              <w:t>3</w:t>
            </w:r>
            <w:r>
              <w:rPr>
                <w:rFonts w:ascii="Times New Roman" w:eastAsia="Calibri" w:hAnsi="Times New Roman" w:cs="Times New Roman"/>
                <w:color w:val="000000" w:themeColor="text1"/>
                <w:sz w:val="24"/>
                <w:szCs w:val="24"/>
              </w:rPr>
              <w:t>.</w:t>
            </w:r>
            <w:r w:rsidR="006034F4">
              <w:rPr>
                <w:rFonts w:ascii="Times New Roman" w:eastAsia="Calibri" w:hAnsi="Times New Roman" w:cs="Times New Roman"/>
                <w:color w:val="000000" w:themeColor="text1"/>
                <w:sz w:val="24"/>
                <w:szCs w:val="24"/>
              </w:rPr>
              <w:t>4</w:t>
            </w:r>
            <w:r w:rsidR="00255BC6">
              <w:rPr>
                <w:rFonts w:ascii="Times New Roman" w:eastAsia="Calibri" w:hAnsi="Times New Roman" w:cs="Times New Roman"/>
                <w:color w:val="000000" w:themeColor="text1"/>
                <w:sz w:val="24"/>
                <w:szCs w:val="24"/>
              </w:rPr>
              <w:t xml:space="preserve"> </w:t>
            </w:r>
          </w:p>
        </w:tc>
      </w:tr>
      <w:tr w:rsidR="00257392" w:rsidRPr="00456345" w:rsidTr="00102D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3"/>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257392" w:rsidRPr="00456345" w:rsidRDefault="00257392" w:rsidP="00253752">
            <w:pPr>
              <w:spacing w:after="0" w:line="240" w:lineRule="auto"/>
              <w:rPr>
                <w:rFonts w:ascii="Times New Roman" w:eastAsia="Calibri" w:hAnsi="Times New Roman" w:cs="Times New Roman"/>
                <w:b/>
                <w:color w:val="000000" w:themeColor="text1"/>
                <w:sz w:val="24"/>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257392" w:rsidRPr="00456345" w:rsidRDefault="00257392"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2</w:t>
            </w:r>
          </w:p>
        </w:tc>
        <w:tc>
          <w:tcPr>
            <w:tcW w:w="5940" w:type="dxa"/>
            <w:tcBorders>
              <w:top w:val="single" w:sz="4" w:space="0" w:color="000000"/>
              <w:left w:val="single" w:sz="4" w:space="0" w:color="000000"/>
              <w:bottom w:val="single" w:sz="4" w:space="0" w:color="000000"/>
              <w:right w:val="single" w:sz="4" w:space="0" w:color="000000"/>
            </w:tcBorders>
            <w:hideMark/>
          </w:tcPr>
          <w:p w:rsidR="00257392" w:rsidRPr="00255BC6" w:rsidRDefault="00255BC6" w:rsidP="00255BC6">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Nắm được khái niệm martingale với thời gian rời rạc và các tính chất cơ bản</w:t>
            </w:r>
          </w:p>
        </w:tc>
        <w:tc>
          <w:tcPr>
            <w:tcW w:w="1350" w:type="dxa"/>
            <w:tcBorders>
              <w:top w:val="single" w:sz="4" w:space="0" w:color="000000"/>
              <w:left w:val="single" w:sz="4" w:space="0" w:color="000000"/>
              <w:bottom w:val="single" w:sz="4" w:space="0" w:color="000000"/>
              <w:right w:val="single" w:sz="4" w:space="0" w:color="000000"/>
            </w:tcBorders>
          </w:tcPr>
          <w:p w:rsidR="00257392" w:rsidRPr="00456345" w:rsidRDefault="00102DB2"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1413" w:type="dxa"/>
            <w:tcBorders>
              <w:top w:val="single" w:sz="4" w:space="0" w:color="000000"/>
              <w:left w:val="single" w:sz="4" w:space="0" w:color="000000"/>
              <w:bottom w:val="single" w:sz="4" w:space="0" w:color="000000"/>
              <w:right w:val="single" w:sz="4" w:space="0" w:color="000000"/>
            </w:tcBorders>
            <w:vAlign w:val="center"/>
          </w:tcPr>
          <w:p w:rsidR="00257392" w:rsidRPr="00456345" w:rsidRDefault="006034F4"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1.4.3</w:t>
            </w:r>
          </w:p>
        </w:tc>
      </w:tr>
      <w:tr w:rsidR="00257392" w:rsidRPr="00456345" w:rsidTr="00102D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22"/>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257392" w:rsidRPr="00456345" w:rsidRDefault="00257392" w:rsidP="00253752">
            <w:pPr>
              <w:spacing w:after="0" w:line="240" w:lineRule="auto"/>
              <w:rPr>
                <w:rFonts w:ascii="Times New Roman" w:eastAsia="Calibri" w:hAnsi="Times New Roman" w:cs="Times New Roman"/>
                <w:b/>
                <w:color w:val="000000" w:themeColor="text1"/>
                <w:sz w:val="24"/>
                <w:szCs w:val="24"/>
              </w:rPr>
            </w:pPr>
          </w:p>
        </w:tc>
        <w:tc>
          <w:tcPr>
            <w:tcW w:w="494" w:type="dxa"/>
            <w:tcBorders>
              <w:top w:val="single" w:sz="4" w:space="0" w:color="000000"/>
              <w:left w:val="single" w:sz="4" w:space="0" w:color="000000"/>
              <w:right w:val="single" w:sz="4" w:space="0" w:color="000000"/>
            </w:tcBorders>
            <w:hideMark/>
          </w:tcPr>
          <w:p w:rsidR="00257392" w:rsidRPr="00456345" w:rsidRDefault="00257392"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3</w:t>
            </w:r>
          </w:p>
          <w:p w:rsidR="00257392" w:rsidRPr="00456345" w:rsidRDefault="00257392"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 xml:space="preserve"> </w:t>
            </w:r>
          </w:p>
        </w:tc>
        <w:tc>
          <w:tcPr>
            <w:tcW w:w="5940" w:type="dxa"/>
            <w:tcBorders>
              <w:top w:val="single" w:sz="4" w:space="0" w:color="000000"/>
              <w:left w:val="single" w:sz="4" w:space="0" w:color="000000"/>
              <w:right w:val="single" w:sz="4" w:space="0" w:color="000000"/>
            </w:tcBorders>
            <w:hideMark/>
          </w:tcPr>
          <w:p w:rsidR="00257392" w:rsidRDefault="00255BC6" w:rsidP="00253752">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Nắm được khái niệm Xích Markov và các tính chất cơ bản</w:t>
            </w:r>
          </w:p>
          <w:p w:rsidR="006034F4" w:rsidRDefault="006034F4" w:rsidP="00253752">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Nắm được khái niệm quá trình ngẫu nhiên tổng quát</w:t>
            </w:r>
          </w:p>
          <w:p w:rsidR="006034F4" w:rsidRPr="00456345" w:rsidRDefault="006034F4" w:rsidP="0052347B">
            <w:pPr>
              <w:spacing w:before="60" w:after="60" w:line="240" w:lineRule="auto"/>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color w:val="000000" w:themeColor="text1"/>
                <w:sz w:val="24"/>
                <w:szCs w:val="24"/>
              </w:rPr>
              <w:t>Nắm được khái niệm quá trình Poisson và Chuyển động Brown</w:t>
            </w:r>
            <w:r w:rsidR="0052347B">
              <w:rPr>
                <w:rFonts w:ascii="Times New Roman" w:eastAsia="Calibri" w:hAnsi="Times New Roman" w:cs="Times New Roman"/>
                <w:color w:val="000000" w:themeColor="text1"/>
                <w:sz w:val="24"/>
                <w:szCs w:val="24"/>
              </w:rPr>
              <w:t xml:space="preserve"> cùng các tính chất</w:t>
            </w:r>
          </w:p>
        </w:tc>
        <w:tc>
          <w:tcPr>
            <w:tcW w:w="1350" w:type="dxa"/>
            <w:tcBorders>
              <w:top w:val="single" w:sz="4" w:space="0" w:color="000000"/>
              <w:left w:val="single" w:sz="4" w:space="0" w:color="000000"/>
              <w:right w:val="single" w:sz="4" w:space="0" w:color="000000"/>
            </w:tcBorders>
          </w:tcPr>
          <w:p w:rsidR="00257392" w:rsidRPr="00456345" w:rsidRDefault="00102DB2"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1413" w:type="dxa"/>
            <w:tcBorders>
              <w:top w:val="single" w:sz="4" w:space="0" w:color="000000"/>
              <w:left w:val="single" w:sz="4" w:space="0" w:color="000000"/>
              <w:right w:val="single" w:sz="4" w:space="0" w:color="000000"/>
            </w:tcBorders>
            <w:vAlign w:val="center"/>
          </w:tcPr>
          <w:p w:rsidR="00257392" w:rsidRPr="00456345" w:rsidRDefault="006034F4"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1.4.3</w:t>
            </w:r>
          </w:p>
        </w:tc>
      </w:tr>
      <w:tr w:rsidR="00257392" w:rsidRPr="00456345" w:rsidTr="00102D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62"/>
        </w:trPr>
        <w:tc>
          <w:tcPr>
            <w:tcW w:w="704" w:type="dxa"/>
            <w:vMerge w:val="restart"/>
            <w:tcBorders>
              <w:top w:val="single" w:sz="4" w:space="0" w:color="000000"/>
              <w:left w:val="single" w:sz="4" w:space="0" w:color="000000"/>
              <w:right w:val="single" w:sz="4" w:space="0" w:color="000000"/>
            </w:tcBorders>
            <w:vAlign w:val="center"/>
            <w:hideMark/>
          </w:tcPr>
          <w:p w:rsidR="00257392" w:rsidRPr="00456345" w:rsidRDefault="00257392"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lastRenderedPageBreak/>
              <w:t>G2</w:t>
            </w:r>
          </w:p>
        </w:tc>
        <w:tc>
          <w:tcPr>
            <w:tcW w:w="494" w:type="dxa"/>
            <w:tcBorders>
              <w:top w:val="single" w:sz="4" w:space="0" w:color="000000"/>
              <w:left w:val="single" w:sz="4" w:space="0" w:color="000000"/>
              <w:bottom w:val="single" w:sz="4" w:space="0" w:color="000000"/>
              <w:right w:val="single" w:sz="4" w:space="0" w:color="000000"/>
            </w:tcBorders>
            <w:hideMark/>
          </w:tcPr>
          <w:p w:rsidR="00257392" w:rsidRPr="00456345" w:rsidRDefault="00257392"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1</w:t>
            </w:r>
          </w:p>
        </w:tc>
        <w:tc>
          <w:tcPr>
            <w:tcW w:w="5940" w:type="dxa"/>
            <w:tcBorders>
              <w:top w:val="single" w:sz="4" w:space="0" w:color="000000"/>
              <w:left w:val="single" w:sz="4" w:space="0" w:color="000000"/>
              <w:bottom w:val="single" w:sz="4" w:space="0" w:color="000000"/>
              <w:right w:val="single" w:sz="4" w:space="0" w:color="000000"/>
            </w:tcBorders>
            <w:hideMark/>
          </w:tcPr>
          <w:p w:rsidR="00257392" w:rsidRPr="00456345" w:rsidRDefault="00255BC6" w:rsidP="00253752">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257392" w:rsidRPr="00456345" w:rsidRDefault="00102DB2"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1413" w:type="dxa"/>
            <w:tcBorders>
              <w:top w:val="single" w:sz="4" w:space="0" w:color="000000"/>
              <w:left w:val="single" w:sz="4" w:space="0" w:color="000000"/>
              <w:bottom w:val="single" w:sz="4" w:space="0" w:color="000000"/>
              <w:right w:val="single" w:sz="4" w:space="0" w:color="000000"/>
            </w:tcBorders>
            <w:vAlign w:val="center"/>
          </w:tcPr>
          <w:p w:rsidR="00257392" w:rsidRPr="00456345" w:rsidRDefault="006034F4"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1.4.3</w:t>
            </w:r>
          </w:p>
        </w:tc>
      </w:tr>
      <w:tr w:rsidR="00257392" w:rsidRPr="00456345" w:rsidTr="00102D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62"/>
        </w:trPr>
        <w:tc>
          <w:tcPr>
            <w:tcW w:w="704" w:type="dxa"/>
            <w:vMerge/>
            <w:tcBorders>
              <w:left w:val="single" w:sz="4" w:space="0" w:color="000000"/>
              <w:right w:val="single" w:sz="4" w:space="0" w:color="000000"/>
            </w:tcBorders>
            <w:vAlign w:val="center"/>
            <w:hideMark/>
          </w:tcPr>
          <w:p w:rsidR="00257392" w:rsidRPr="00456345" w:rsidRDefault="00257392" w:rsidP="00253752">
            <w:pPr>
              <w:spacing w:after="0" w:line="240" w:lineRule="auto"/>
              <w:rPr>
                <w:rFonts w:ascii="Times New Roman" w:eastAsia="Calibri" w:hAnsi="Times New Roman" w:cs="Times New Roman"/>
                <w:b/>
                <w:color w:val="000000" w:themeColor="text1"/>
                <w:sz w:val="24"/>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257392" w:rsidRPr="00456345" w:rsidRDefault="00257392"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2</w:t>
            </w:r>
          </w:p>
        </w:tc>
        <w:tc>
          <w:tcPr>
            <w:tcW w:w="5940" w:type="dxa"/>
            <w:tcBorders>
              <w:top w:val="single" w:sz="4" w:space="0" w:color="000000"/>
              <w:left w:val="single" w:sz="4" w:space="0" w:color="000000"/>
              <w:bottom w:val="single" w:sz="4" w:space="0" w:color="000000"/>
              <w:right w:val="single" w:sz="4" w:space="0" w:color="000000"/>
            </w:tcBorders>
            <w:hideMark/>
          </w:tcPr>
          <w:p w:rsidR="00257392" w:rsidRPr="00456345" w:rsidRDefault="00255BC6" w:rsidP="004A175E">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1247DF">
              <w:rPr>
                <w:rFonts w:ascii="Times New Roman" w:eastAsia="Calibri" w:hAnsi="Times New Roman" w:cs="Times New Roman"/>
                <w:color w:val="000000" w:themeColor="text1"/>
                <w:sz w:val="24"/>
                <w:szCs w:val="24"/>
              </w:rPr>
              <w:t xml:space="preserve">Phân loại </w:t>
            </w:r>
            <w:r w:rsidR="004A175E">
              <w:rPr>
                <w:rFonts w:ascii="Times New Roman" w:eastAsia="Calibri" w:hAnsi="Times New Roman" w:cs="Times New Roman"/>
                <w:color w:val="000000" w:themeColor="text1"/>
                <w:sz w:val="24"/>
                <w:szCs w:val="24"/>
              </w:rPr>
              <w:t xml:space="preserve">được trạng thái </w:t>
            </w:r>
            <w:r w:rsidR="001247DF">
              <w:rPr>
                <w:rFonts w:ascii="Times New Roman" w:eastAsia="Calibri" w:hAnsi="Times New Roman" w:cs="Times New Roman"/>
                <w:color w:val="000000" w:themeColor="text1"/>
                <w:sz w:val="24"/>
                <w:szCs w:val="24"/>
              </w:rPr>
              <w:t>xích Markov</w:t>
            </w:r>
          </w:p>
        </w:tc>
        <w:tc>
          <w:tcPr>
            <w:tcW w:w="1350" w:type="dxa"/>
            <w:tcBorders>
              <w:top w:val="single" w:sz="4" w:space="0" w:color="000000"/>
              <w:left w:val="single" w:sz="4" w:space="0" w:color="000000"/>
              <w:bottom w:val="single" w:sz="4" w:space="0" w:color="000000"/>
              <w:right w:val="single" w:sz="4" w:space="0" w:color="000000"/>
            </w:tcBorders>
          </w:tcPr>
          <w:p w:rsidR="00257392" w:rsidRPr="00456345" w:rsidRDefault="00102DB2"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1413" w:type="dxa"/>
            <w:tcBorders>
              <w:top w:val="single" w:sz="4" w:space="0" w:color="000000"/>
              <w:left w:val="single" w:sz="4" w:space="0" w:color="000000"/>
              <w:bottom w:val="single" w:sz="4" w:space="0" w:color="000000"/>
              <w:right w:val="single" w:sz="4" w:space="0" w:color="000000"/>
            </w:tcBorders>
            <w:vAlign w:val="center"/>
          </w:tcPr>
          <w:p w:rsidR="00257392" w:rsidRPr="00456345" w:rsidRDefault="006034F4"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1.4.3</w:t>
            </w:r>
          </w:p>
        </w:tc>
      </w:tr>
      <w:tr w:rsidR="00257392" w:rsidRPr="00456345" w:rsidTr="00102D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62"/>
        </w:trPr>
        <w:tc>
          <w:tcPr>
            <w:tcW w:w="704" w:type="dxa"/>
            <w:vMerge/>
            <w:tcBorders>
              <w:left w:val="single" w:sz="4" w:space="0" w:color="000000"/>
              <w:right w:val="single" w:sz="4" w:space="0" w:color="000000"/>
            </w:tcBorders>
            <w:vAlign w:val="center"/>
            <w:hideMark/>
          </w:tcPr>
          <w:p w:rsidR="00257392" w:rsidRPr="00456345" w:rsidRDefault="00257392" w:rsidP="00253752">
            <w:pPr>
              <w:spacing w:after="0" w:line="240" w:lineRule="auto"/>
              <w:rPr>
                <w:rFonts w:ascii="Times New Roman" w:eastAsia="Calibri" w:hAnsi="Times New Roman" w:cs="Times New Roman"/>
                <w:b/>
                <w:color w:val="000000" w:themeColor="text1"/>
                <w:sz w:val="24"/>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257392" w:rsidRPr="00456345" w:rsidRDefault="00257392"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3</w:t>
            </w:r>
          </w:p>
        </w:tc>
        <w:tc>
          <w:tcPr>
            <w:tcW w:w="5940" w:type="dxa"/>
            <w:tcBorders>
              <w:top w:val="single" w:sz="4" w:space="0" w:color="000000"/>
              <w:left w:val="single" w:sz="4" w:space="0" w:color="000000"/>
              <w:bottom w:val="single" w:sz="4" w:space="0" w:color="000000"/>
              <w:right w:val="single" w:sz="4" w:space="0" w:color="000000"/>
            </w:tcBorders>
            <w:hideMark/>
          </w:tcPr>
          <w:p w:rsidR="00257392" w:rsidRPr="00456345" w:rsidRDefault="00255BC6" w:rsidP="00253752">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257392" w:rsidRPr="00456345" w:rsidRDefault="00102DB2"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1413" w:type="dxa"/>
            <w:tcBorders>
              <w:top w:val="single" w:sz="4" w:space="0" w:color="000000"/>
              <w:left w:val="single" w:sz="4" w:space="0" w:color="000000"/>
              <w:bottom w:val="single" w:sz="4" w:space="0" w:color="000000"/>
              <w:right w:val="single" w:sz="4" w:space="0" w:color="000000"/>
            </w:tcBorders>
            <w:vAlign w:val="center"/>
          </w:tcPr>
          <w:p w:rsidR="00257392" w:rsidRPr="00456345" w:rsidRDefault="006034F4"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1.4.3</w:t>
            </w:r>
          </w:p>
        </w:tc>
      </w:tr>
      <w:tr w:rsidR="00257392" w:rsidRPr="00456345" w:rsidTr="00102D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061"/>
        </w:trPr>
        <w:tc>
          <w:tcPr>
            <w:tcW w:w="704" w:type="dxa"/>
            <w:vMerge/>
            <w:tcBorders>
              <w:left w:val="single" w:sz="4" w:space="0" w:color="000000"/>
              <w:right w:val="single" w:sz="4" w:space="0" w:color="000000"/>
            </w:tcBorders>
            <w:vAlign w:val="center"/>
            <w:hideMark/>
          </w:tcPr>
          <w:p w:rsidR="00257392" w:rsidRPr="00456345" w:rsidRDefault="00257392" w:rsidP="00253752">
            <w:pPr>
              <w:spacing w:after="0" w:line="240" w:lineRule="auto"/>
              <w:rPr>
                <w:rFonts w:ascii="Times New Roman" w:eastAsia="Calibri" w:hAnsi="Times New Roman" w:cs="Times New Roman"/>
                <w:b/>
                <w:color w:val="000000" w:themeColor="text1"/>
                <w:sz w:val="24"/>
                <w:szCs w:val="24"/>
              </w:rPr>
            </w:pPr>
          </w:p>
        </w:tc>
        <w:tc>
          <w:tcPr>
            <w:tcW w:w="494" w:type="dxa"/>
            <w:tcBorders>
              <w:top w:val="single" w:sz="4" w:space="0" w:color="000000"/>
              <w:left w:val="single" w:sz="4" w:space="0" w:color="000000"/>
              <w:right w:val="single" w:sz="4" w:space="0" w:color="000000"/>
            </w:tcBorders>
            <w:hideMark/>
          </w:tcPr>
          <w:p w:rsidR="00257392" w:rsidRPr="00456345" w:rsidRDefault="00257392"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4</w:t>
            </w:r>
          </w:p>
        </w:tc>
        <w:tc>
          <w:tcPr>
            <w:tcW w:w="5940" w:type="dxa"/>
            <w:tcBorders>
              <w:top w:val="single" w:sz="4" w:space="0" w:color="000000"/>
              <w:left w:val="single" w:sz="4" w:space="0" w:color="000000"/>
              <w:right w:val="single" w:sz="4" w:space="0" w:color="000000"/>
            </w:tcBorders>
          </w:tcPr>
          <w:p w:rsidR="00257392" w:rsidRPr="00456345" w:rsidRDefault="00255BC6" w:rsidP="00253752">
            <w:pPr>
              <w:spacing w:before="60" w:after="6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
        </w:tc>
        <w:tc>
          <w:tcPr>
            <w:tcW w:w="1350" w:type="dxa"/>
            <w:tcBorders>
              <w:top w:val="single" w:sz="4" w:space="0" w:color="000000"/>
              <w:left w:val="single" w:sz="4" w:space="0" w:color="000000"/>
              <w:right w:val="single" w:sz="4" w:space="0" w:color="000000"/>
            </w:tcBorders>
          </w:tcPr>
          <w:p w:rsidR="00257392" w:rsidRPr="00456345" w:rsidRDefault="00102DB2"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1413" w:type="dxa"/>
            <w:tcBorders>
              <w:top w:val="single" w:sz="4" w:space="0" w:color="000000"/>
              <w:left w:val="single" w:sz="4" w:space="0" w:color="000000"/>
              <w:right w:val="single" w:sz="4" w:space="0" w:color="000000"/>
            </w:tcBorders>
          </w:tcPr>
          <w:p w:rsidR="00257392" w:rsidRPr="00456345" w:rsidRDefault="006034F4"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1.4.3</w:t>
            </w:r>
          </w:p>
        </w:tc>
      </w:tr>
      <w:tr w:rsidR="00257392" w:rsidRPr="00456345" w:rsidTr="00257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061"/>
        </w:trPr>
        <w:tc>
          <w:tcPr>
            <w:tcW w:w="704" w:type="dxa"/>
            <w:vMerge/>
            <w:tcBorders>
              <w:left w:val="single" w:sz="4" w:space="0" w:color="000000"/>
              <w:right w:val="single" w:sz="4" w:space="0" w:color="000000"/>
            </w:tcBorders>
            <w:vAlign w:val="center"/>
          </w:tcPr>
          <w:p w:rsidR="00257392" w:rsidRPr="00456345" w:rsidRDefault="00257392" w:rsidP="00253752">
            <w:pPr>
              <w:spacing w:after="0" w:line="240" w:lineRule="auto"/>
              <w:rPr>
                <w:rFonts w:ascii="Times New Roman" w:eastAsia="Calibri" w:hAnsi="Times New Roman" w:cs="Times New Roman"/>
                <w:b/>
                <w:color w:val="000000" w:themeColor="text1"/>
                <w:sz w:val="24"/>
                <w:szCs w:val="24"/>
              </w:rPr>
            </w:pPr>
          </w:p>
        </w:tc>
        <w:tc>
          <w:tcPr>
            <w:tcW w:w="494" w:type="dxa"/>
            <w:tcBorders>
              <w:top w:val="single" w:sz="4" w:space="0" w:color="000000"/>
              <w:left w:val="single" w:sz="4" w:space="0" w:color="000000"/>
              <w:right w:val="single" w:sz="4" w:space="0" w:color="000000"/>
            </w:tcBorders>
          </w:tcPr>
          <w:p w:rsidR="00257392" w:rsidRPr="00456345" w:rsidRDefault="00257392"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5</w:t>
            </w:r>
          </w:p>
        </w:tc>
        <w:tc>
          <w:tcPr>
            <w:tcW w:w="5940" w:type="dxa"/>
            <w:tcBorders>
              <w:top w:val="single" w:sz="4" w:space="0" w:color="000000"/>
              <w:left w:val="single" w:sz="4" w:space="0" w:color="000000"/>
              <w:right w:val="single" w:sz="4" w:space="0" w:color="000000"/>
            </w:tcBorders>
          </w:tcPr>
          <w:p w:rsidR="00257392" w:rsidRPr="00456345" w:rsidRDefault="00255BC6" w:rsidP="00253752">
            <w:pPr>
              <w:spacing w:before="60" w:after="6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
        </w:tc>
        <w:tc>
          <w:tcPr>
            <w:tcW w:w="1350" w:type="dxa"/>
            <w:tcBorders>
              <w:top w:val="single" w:sz="4" w:space="0" w:color="000000"/>
              <w:left w:val="single" w:sz="4" w:space="0" w:color="000000"/>
              <w:right w:val="single" w:sz="4" w:space="0" w:color="000000"/>
            </w:tcBorders>
          </w:tcPr>
          <w:p w:rsidR="00257392" w:rsidRPr="00456345" w:rsidRDefault="00102DB2"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1413" w:type="dxa"/>
            <w:tcBorders>
              <w:top w:val="single" w:sz="4" w:space="0" w:color="000000"/>
              <w:left w:val="single" w:sz="4" w:space="0" w:color="000000"/>
              <w:right w:val="single" w:sz="4" w:space="0" w:color="000000"/>
            </w:tcBorders>
          </w:tcPr>
          <w:p w:rsidR="00257392" w:rsidRPr="00456345" w:rsidRDefault="00C9702E" w:rsidP="006034F4">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r w:rsidR="006034F4">
              <w:rPr>
                <w:rFonts w:ascii="Times New Roman" w:eastAsia="Calibri" w:hAnsi="Times New Roman" w:cs="Times New Roman"/>
                <w:color w:val="000000" w:themeColor="text1"/>
                <w:sz w:val="24"/>
                <w:szCs w:val="24"/>
              </w:rPr>
              <w:t>4</w:t>
            </w:r>
            <w:r>
              <w:rPr>
                <w:rFonts w:ascii="Times New Roman" w:eastAsia="Calibri" w:hAnsi="Times New Roman" w:cs="Times New Roman"/>
                <w:color w:val="000000" w:themeColor="text1"/>
                <w:sz w:val="24"/>
                <w:szCs w:val="24"/>
              </w:rPr>
              <w:t>.</w:t>
            </w:r>
            <w:r w:rsidR="006034F4">
              <w:rPr>
                <w:rFonts w:ascii="Times New Roman" w:eastAsia="Calibri" w:hAnsi="Times New Roman" w:cs="Times New Roman"/>
                <w:color w:val="000000" w:themeColor="text1"/>
                <w:sz w:val="24"/>
                <w:szCs w:val="24"/>
              </w:rPr>
              <w:t>3</w:t>
            </w:r>
          </w:p>
        </w:tc>
      </w:tr>
      <w:tr w:rsidR="004A175E" w:rsidRPr="00456345" w:rsidTr="002537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62"/>
        </w:trPr>
        <w:tc>
          <w:tcPr>
            <w:tcW w:w="704" w:type="dxa"/>
            <w:vMerge w:val="restart"/>
            <w:tcBorders>
              <w:top w:val="single" w:sz="4" w:space="0" w:color="000000"/>
              <w:left w:val="single" w:sz="4" w:space="0" w:color="000000"/>
              <w:right w:val="single" w:sz="4" w:space="0" w:color="000000"/>
            </w:tcBorders>
            <w:vAlign w:val="center"/>
            <w:hideMark/>
          </w:tcPr>
          <w:p w:rsidR="004A175E" w:rsidRPr="00456345" w:rsidRDefault="004A175E" w:rsidP="004A175E">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G</w:t>
            </w:r>
            <w:r>
              <w:rPr>
                <w:rFonts w:ascii="Times New Roman" w:eastAsia="Calibri" w:hAnsi="Times New Roman" w:cs="Times New Roman"/>
                <w:b/>
                <w:color w:val="000000" w:themeColor="text1"/>
                <w:sz w:val="24"/>
                <w:szCs w:val="24"/>
              </w:rPr>
              <w:t>3</w:t>
            </w:r>
          </w:p>
        </w:tc>
        <w:tc>
          <w:tcPr>
            <w:tcW w:w="494" w:type="dxa"/>
            <w:tcBorders>
              <w:top w:val="single" w:sz="4" w:space="0" w:color="000000"/>
              <w:left w:val="single" w:sz="4" w:space="0" w:color="000000"/>
              <w:bottom w:val="single" w:sz="4" w:space="0" w:color="000000"/>
              <w:right w:val="single" w:sz="4" w:space="0" w:color="000000"/>
            </w:tcBorders>
            <w:hideMark/>
          </w:tcPr>
          <w:p w:rsidR="004A175E" w:rsidRPr="00456345" w:rsidRDefault="004A175E"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1</w:t>
            </w:r>
          </w:p>
        </w:tc>
        <w:tc>
          <w:tcPr>
            <w:tcW w:w="5940" w:type="dxa"/>
            <w:tcBorders>
              <w:top w:val="single" w:sz="4" w:space="0" w:color="000000"/>
              <w:left w:val="single" w:sz="4" w:space="0" w:color="000000"/>
              <w:bottom w:val="single" w:sz="4" w:space="0" w:color="000000"/>
              <w:right w:val="single" w:sz="4" w:space="0" w:color="000000"/>
            </w:tcBorders>
            <w:hideMark/>
          </w:tcPr>
          <w:p w:rsidR="004A175E" w:rsidRPr="00456345" w:rsidRDefault="004A175E" w:rsidP="00253752">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4A175E" w:rsidRPr="00456345" w:rsidRDefault="004A175E"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1413" w:type="dxa"/>
            <w:tcBorders>
              <w:top w:val="single" w:sz="4" w:space="0" w:color="000000"/>
              <w:left w:val="single" w:sz="4" w:space="0" w:color="000000"/>
              <w:bottom w:val="single" w:sz="4" w:space="0" w:color="000000"/>
              <w:right w:val="single" w:sz="4" w:space="0" w:color="000000"/>
            </w:tcBorders>
            <w:vAlign w:val="center"/>
          </w:tcPr>
          <w:p w:rsidR="004A175E" w:rsidRPr="00456345" w:rsidRDefault="004A175E"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1.4.3</w:t>
            </w:r>
          </w:p>
        </w:tc>
      </w:tr>
      <w:tr w:rsidR="004A175E" w:rsidRPr="00456345" w:rsidTr="002537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62"/>
        </w:trPr>
        <w:tc>
          <w:tcPr>
            <w:tcW w:w="704" w:type="dxa"/>
            <w:vMerge/>
            <w:tcBorders>
              <w:left w:val="single" w:sz="4" w:space="0" w:color="000000"/>
              <w:right w:val="single" w:sz="4" w:space="0" w:color="000000"/>
            </w:tcBorders>
            <w:vAlign w:val="center"/>
            <w:hideMark/>
          </w:tcPr>
          <w:p w:rsidR="004A175E" w:rsidRPr="00456345" w:rsidRDefault="004A175E" w:rsidP="00253752">
            <w:pPr>
              <w:spacing w:after="0" w:line="240" w:lineRule="auto"/>
              <w:rPr>
                <w:rFonts w:ascii="Times New Roman" w:eastAsia="Calibri" w:hAnsi="Times New Roman" w:cs="Times New Roman"/>
                <w:b/>
                <w:color w:val="000000" w:themeColor="text1"/>
                <w:sz w:val="24"/>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4A175E" w:rsidRPr="00456345" w:rsidRDefault="004A175E"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2</w:t>
            </w:r>
          </w:p>
        </w:tc>
        <w:tc>
          <w:tcPr>
            <w:tcW w:w="5940" w:type="dxa"/>
            <w:tcBorders>
              <w:top w:val="single" w:sz="4" w:space="0" w:color="000000"/>
              <w:left w:val="single" w:sz="4" w:space="0" w:color="000000"/>
              <w:bottom w:val="single" w:sz="4" w:space="0" w:color="000000"/>
              <w:right w:val="single" w:sz="4" w:space="0" w:color="000000"/>
            </w:tcBorders>
            <w:hideMark/>
          </w:tcPr>
          <w:p w:rsidR="004A175E" w:rsidRPr="00456345" w:rsidRDefault="004A175E" w:rsidP="004A175E">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 Áp dụng được định lí Ergodic để tìm phân phối giới hạn của xích Markov</w:t>
            </w:r>
            <w:bookmarkStart w:id="0" w:name="_GoBack"/>
            <w:bookmarkEnd w:id="0"/>
          </w:p>
        </w:tc>
        <w:tc>
          <w:tcPr>
            <w:tcW w:w="1350" w:type="dxa"/>
            <w:tcBorders>
              <w:top w:val="single" w:sz="4" w:space="0" w:color="000000"/>
              <w:left w:val="single" w:sz="4" w:space="0" w:color="000000"/>
              <w:bottom w:val="single" w:sz="4" w:space="0" w:color="000000"/>
              <w:right w:val="single" w:sz="4" w:space="0" w:color="000000"/>
            </w:tcBorders>
          </w:tcPr>
          <w:p w:rsidR="004A175E" w:rsidRPr="00456345" w:rsidRDefault="004A175E"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1413" w:type="dxa"/>
            <w:tcBorders>
              <w:top w:val="single" w:sz="4" w:space="0" w:color="000000"/>
              <w:left w:val="single" w:sz="4" w:space="0" w:color="000000"/>
              <w:bottom w:val="single" w:sz="4" w:space="0" w:color="000000"/>
              <w:right w:val="single" w:sz="4" w:space="0" w:color="000000"/>
            </w:tcBorders>
            <w:vAlign w:val="center"/>
          </w:tcPr>
          <w:p w:rsidR="004A175E" w:rsidRPr="00456345" w:rsidRDefault="004A175E"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1.4.3</w:t>
            </w:r>
          </w:p>
        </w:tc>
      </w:tr>
      <w:tr w:rsidR="004A175E" w:rsidRPr="00456345" w:rsidTr="002537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62"/>
        </w:trPr>
        <w:tc>
          <w:tcPr>
            <w:tcW w:w="704" w:type="dxa"/>
            <w:vMerge/>
            <w:tcBorders>
              <w:left w:val="single" w:sz="4" w:space="0" w:color="000000"/>
              <w:right w:val="single" w:sz="4" w:space="0" w:color="000000"/>
            </w:tcBorders>
            <w:vAlign w:val="center"/>
            <w:hideMark/>
          </w:tcPr>
          <w:p w:rsidR="004A175E" w:rsidRPr="00456345" w:rsidRDefault="004A175E" w:rsidP="00253752">
            <w:pPr>
              <w:spacing w:after="0" w:line="240" w:lineRule="auto"/>
              <w:rPr>
                <w:rFonts w:ascii="Times New Roman" w:eastAsia="Calibri" w:hAnsi="Times New Roman" w:cs="Times New Roman"/>
                <w:b/>
                <w:color w:val="000000" w:themeColor="text1"/>
                <w:sz w:val="24"/>
                <w:szCs w:val="24"/>
              </w:rPr>
            </w:pPr>
          </w:p>
        </w:tc>
        <w:tc>
          <w:tcPr>
            <w:tcW w:w="494" w:type="dxa"/>
            <w:tcBorders>
              <w:top w:val="single" w:sz="4" w:space="0" w:color="000000"/>
              <w:left w:val="single" w:sz="4" w:space="0" w:color="000000"/>
              <w:bottom w:val="single" w:sz="4" w:space="0" w:color="000000"/>
              <w:right w:val="single" w:sz="4" w:space="0" w:color="000000"/>
            </w:tcBorders>
            <w:hideMark/>
          </w:tcPr>
          <w:p w:rsidR="004A175E" w:rsidRPr="00456345" w:rsidRDefault="004A175E"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3</w:t>
            </w:r>
          </w:p>
        </w:tc>
        <w:tc>
          <w:tcPr>
            <w:tcW w:w="5940" w:type="dxa"/>
            <w:tcBorders>
              <w:top w:val="single" w:sz="4" w:space="0" w:color="000000"/>
              <w:left w:val="single" w:sz="4" w:space="0" w:color="000000"/>
              <w:bottom w:val="single" w:sz="4" w:space="0" w:color="000000"/>
              <w:right w:val="single" w:sz="4" w:space="0" w:color="000000"/>
            </w:tcBorders>
            <w:hideMark/>
          </w:tcPr>
          <w:p w:rsidR="004A175E" w:rsidRPr="00456345" w:rsidRDefault="004A175E" w:rsidP="004A175E">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  Áp dụng tính chất của chuyển động Brown và quá trình Poisson vào các mô hình thực tế</w:t>
            </w:r>
          </w:p>
        </w:tc>
        <w:tc>
          <w:tcPr>
            <w:tcW w:w="1350" w:type="dxa"/>
            <w:tcBorders>
              <w:top w:val="single" w:sz="4" w:space="0" w:color="000000"/>
              <w:left w:val="single" w:sz="4" w:space="0" w:color="000000"/>
              <w:bottom w:val="single" w:sz="4" w:space="0" w:color="000000"/>
              <w:right w:val="single" w:sz="4" w:space="0" w:color="000000"/>
            </w:tcBorders>
          </w:tcPr>
          <w:p w:rsidR="004A175E" w:rsidRPr="00456345" w:rsidRDefault="004A175E"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1413" w:type="dxa"/>
            <w:tcBorders>
              <w:top w:val="single" w:sz="4" w:space="0" w:color="000000"/>
              <w:left w:val="single" w:sz="4" w:space="0" w:color="000000"/>
              <w:bottom w:val="single" w:sz="4" w:space="0" w:color="000000"/>
              <w:right w:val="single" w:sz="4" w:space="0" w:color="000000"/>
            </w:tcBorders>
            <w:vAlign w:val="center"/>
          </w:tcPr>
          <w:p w:rsidR="004A175E" w:rsidRPr="00456345" w:rsidRDefault="004A175E"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1.4.3</w:t>
            </w:r>
          </w:p>
        </w:tc>
      </w:tr>
      <w:tr w:rsidR="004A175E" w:rsidRPr="00456345" w:rsidTr="002537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061"/>
        </w:trPr>
        <w:tc>
          <w:tcPr>
            <w:tcW w:w="704" w:type="dxa"/>
            <w:vMerge/>
            <w:tcBorders>
              <w:left w:val="single" w:sz="4" w:space="0" w:color="000000"/>
              <w:right w:val="single" w:sz="4" w:space="0" w:color="000000"/>
            </w:tcBorders>
            <w:vAlign w:val="center"/>
            <w:hideMark/>
          </w:tcPr>
          <w:p w:rsidR="004A175E" w:rsidRPr="00456345" w:rsidRDefault="004A175E" w:rsidP="00253752">
            <w:pPr>
              <w:spacing w:after="0" w:line="240" w:lineRule="auto"/>
              <w:rPr>
                <w:rFonts w:ascii="Times New Roman" w:eastAsia="Calibri" w:hAnsi="Times New Roman" w:cs="Times New Roman"/>
                <w:b/>
                <w:color w:val="000000" w:themeColor="text1"/>
                <w:sz w:val="24"/>
                <w:szCs w:val="24"/>
              </w:rPr>
            </w:pPr>
          </w:p>
        </w:tc>
        <w:tc>
          <w:tcPr>
            <w:tcW w:w="494" w:type="dxa"/>
            <w:tcBorders>
              <w:top w:val="single" w:sz="4" w:space="0" w:color="000000"/>
              <w:left w:val="single" w:sz="4" w:space="0" w:color="000000"/>
              <w:right w:val="single" w:sz="4" w:space="0" w:color="000000"/>
            </w:tcBorders>
            <w:hideMark/>
          </w:tcPr>
          <w:p w:rsidR="004A175E" w:rsidRPr="00456345" w:rsidRDefault="004A175E"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4</w:t>
            </w:r>
          </w:p>
        </w:tc>
        <w:tc>
          <w:tcPr>
            <w:tcW w:w="5940" w:type="dxa"/>
            <w:tcBorders>
              <w:top w:val="single" w:sz="4" w:space="0" w:color="000000"/>
              <w:left w:val="single" w:sz="4" w:space="0" w:color="000000"/>
              <w:right w:val="single" w:sz="4" w:space="0" w:color="000000"/>
            </w:tcBorders>
          </w:tcPr>
          <w:p w:rsidR="004A175E" w:rsidRPr="00456345" w:rsidRDefault="004A175E" w:rsidP="00253752">
            <w:pPr>
              <w:spacing w:before="60" w:after="6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
        </w:tc>
        <w:tc>
          <w:tcPr>
            <w:tcW w:w="1350" w:type="dxa"/>
            <w:tcBorders>
              <w:top w:val="single" w:sz="4" w:space="0" w:color="000000"/>
              <w:left w:val="single" w:sz="4" w:space="0" w:color="000000"/>
              <w:right w:val="single" w:sz="4" w:space="0" w:color="000000"/>
            </w:tcBorders>
          </w:tcPr>
          <w:p w:rsidR="004A175E" w:rsidRPr="00456345" w:rsidRDefault="004A175E"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1413" w:type="dxa"/>
            <w:tcBorders>
              <w:top w:val="single" w:sz="4" w:space="0" w:color="000000"/>
              <w:left w:val="single" w:sz="4" w:space="0" w:color="000000"/>
              <w:right w:val="single" w:sz="4" w:space="0" w:color="000000"/>
            </w:tcBorders>
          </w:tcPr>
          <w:p w:rsidR="004A175E" w:rsidRPr="00456345" w:rsidRDefault="004A175E"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1.4.3</w:t>
            </w:r>
          </w:p>
        </w:tc>
      </w:tr>
      <w:tr w:rsidR="004A175E" w:rsidRPr="00456345" w:rsidTr="002537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061"/>
        </w:trPr>
        <w:tc>
          <w:tcPr>
            <w:tcW w:w="704" w:type="dxa"/>
            <w:vMerge/>
            <w:tcBorders>
              <w:left w:val="single" w:sz="4" w:space="0" w:color="000000"/>
              <w:right w:val="single" w:sz="4" w:space="0" w:color="000000"/>
            </w:tcBorders>
            <w:vAlign w:val="center"/>
          </w:tcPr>
          <w:p w:rsidR="004A175E" w:rsidRPr="00456345" w:rsidRDefault="004A175E" w:rsidP="00253752">
            <w:pPr>
              <w:spacing w:after="0" w:line="240" w:lineRule="auto"/>
              <w:rPr>
                <w:rFonts w:ascii="Times New Roman" w:eastAsia="Calibri" w:hAnsi="Times New Roman" w:cs="Times New Roman"/>
                <w:b/>
                <w:color w:val="000000" w:themeColor="text1"/>
                <w:sz w:val="24"/>
                <w:szCs w:val="24"/>
              </w:rPr>
            </w:pPr>
          </w:p>
        </w:tc>
        <w:tc>
          <w:tcPr>
            <w:tcW w:w="494" w:type="dxa"/>
            <w:tcBorders>
              <w:top w:val="single" w:sz="4" w:space="0" w:color="000000"/>
              <w:left w:val="single" w:sz="4" w:space="0" w:color="000000"/>
              <w:right w:val="single" w:sz="4" w:space="0" w:color="000000"/>
            </w:tcBorders>
          </w:tcPr>
          <w:p w:rsidR="004A175E" w:rsidRPr="00456345" w:rsidRDefault="004A175E" w:rsidP="00253752">
            <w:pPr>
              <w:spacing w:before="60" w:after="60" w:line="240" w:lineRule="auto"/>
              <w:jc w:val="center"/>
              <w:rPr>
                <w:rFonts w:ascii="Times New Roman" w:eastAsia="Calibri" w:hAnsi="Times New Roman" w:cs="Times New Roman"/>
                <w:b/>
                <w:color w:val="000000" w:themeColor="text1"/>
                <w:sz w:val="24"/>
                <w:szCs w:val="24"/>
              </w:rPr>
            </w:pPr>
            <w:r w:rsidRPr="00456345">
              <w:rPr>
                <w:rFonts w:ascii="Times New Roman" w:eastAsia="Calibri" w:hAnsi="Times New Roman" w:cs="Times New Roman"/>
                <w:b/>
                <w:color w:val="000000" w:themeColor="text1"/>
                <w:sz w:val="24"/>
                <w:szCs w:val="24"/>
              </w:rPr>
              <w:t>5</w:t>
            </w:r>
          </w:p>
        </w:tc>
        <w:tc>
          <w:tcPr>
            <w:tcW w:w="5940" w:type="dxa"/>
            <w:tcBorders>
              <w:top w:val="single" w:sz="4" w:space="0" w:color="000000"/>
              <w:left w:val="single" w:sz="4" w:space="0" w:color="000000"/>
              <w:right w:val="single" w:sz="4" w:space="0" w:color="000000"/>
            </w:tcBorders>
          </w:tcPr>
          <w:p w:rsidR="004A175E" w:rsidRPr="00456345" w:rsidRDefault="004A175E" w:rsidP="00253752">
            <w:pPr>
              <w:spacing w:before="60" w:after="6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
        </w:tc>
        <w:tc>
          <w:tcPr>
            <w:tcW w:w="1350" w:type="dxa"/>
            <w:tcBorders>
              <w:top w:val="single" w:sz="4" w:space="0" w:color="000000"/>
              <w:left w:val="single" w:sz="4" w:space="0" w:color="000000"/>
              <w:right w:val="single" w:sz="4" w:space="0" w:color="000000"/>
            </w:tcBorders>
          </w:tcPr>
          <w:p w:rsidR="004A175E" w:rsidRPr="00456345" w:rsidRDefault="004A175E"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1413" w:type="dxa"/>
            <w:tcBorders>
              <w:top w:val="single" w:sz="4" w:space="0" w:color="000000"/>
              <w:left w:val="single" w:sz="4" w:space="0" w:color="000000"/>
              <w:right w:val="single" w:sz="4" w:space="0" w:color="000000"/>
            </w:tcBorders>
          </w:tcPr>
          <w:p w:rsidR="004A175E" w:rsidRPr="00456345" w:rsidRDefault="004A175E" w:rsidP="00253752">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1.4.3</w:t>
            </w:r>
          </w:p>
        </w:tc>
      </w:tr>
    </w:tbl>
    <w:p w:rsidR="004A175E" w:rsidRDefault="004A175E" w:rsidP="001247DF">
      <w:pPr>
        <w:spacing w:after="0" w:line="240" w:lineRule="auto"/>
        <w:jc w:val="both"/>
        <w:rPr>
          <w:rFonts w:ascii="Times New Roman" w:eastAsia="Calibri" w:hAnsi="Times New Roman" w:cs="Times New Roman"/>
          <w:i/>
          <w:color w:val="000000" w:themeColor="text1"/>
          <w:sz w:val="24"/>
          <w:szCs w:val="24"/>
        </w:rPr>
      </w:pPr>
    </w:p>
    <w:p w:rsidR="004A175E" w:rsidRDefault="004A175E" w:rsidP="001247DF">
      <w:pPr>
        <w:spacing w:after="0" w:line="240" w:lineRule="auto"/>
        <w:jc w:val="both"/>
        <w:rPr>
          <w:rFonts w:ascii="Times New Roman" w:eastAsia="Calibri" w:hAnsi="Times New Roman" w:cs="Times New Roman"/>
          <w:i/>
          <w:color w:val="000000" w:themeColor="text1"/>
          <w:sz w:val="24"/>
          <w:szCs w:val="24"/>
        </w:rPr>
      </w:pPr>
    </w:p>
    <w:p w:rsidR="001247DF" w:rsidRPr="00456345" w:rsidRDefault="004A175E" w:rsidP="004A175E">
      <w:pPr>
        <w:spacing w:after="0" w:line="240" w:lineRule="auto"/>
        <w:jc w:val="both"/>
        <w:rPr>
          <w:rFonts w:ascii="Times New Roman" w:eastAsia="Calibri" w:hAnsi="Times New Roman" w:cs="Times New Roman"/>
          <w:i/>
          <w:color w:val="000000" w:themeColor="text1"/>
          <w:sz w:val="24"/>
          <w:szCs w:val="24"/>
        </w:rPr>
      </w:pPr>
      <w:r>
        <w:rPr>
          <w:rFonts w:ascii="Arial" w:hAnsi="Arial" w:cs="Arial"/>
          <w:color w:val="373A3C"/>
          <w:sz w:val="21"/>
          <w:szCs w:val="21"/>
          <w:shd w:val="clear" w:color="auto" w:fill="FFFFFF"/>
        </w:rPr>
        <w:t xml:space="preserve"> </w:t>
      </w:r>
    </w:p>
    <w:sectPr w:rsidR="001247DF" w:rsidRPr="00456345" w:rsidSect="006528B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1D31"/>
    <w:multiLevelType w:val="hybridMultilevel"/>
    <w:tmpl w:val="28E08D64"/>
    <w:lvl w:ilvl="0" w:tplc="A08E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C64DBA"/>
    <w:multiLevelType w:val="hybridMultilevel"/>
    <w:tmpl w:val="3872D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C6133A"/>
    <w:multiLevelType w:val="hybridMultilevel"/>
    <w:tmpl w:val="29AE57DC"/>
    <w:lvl w:ilvl="0" w:tplc="05F035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2AE"/>
    <w:rsid w:val="00010E76"/>
    <w:rsid w:val="00031A20"/>
    <w:rsid w:val="000C682D"/>
    <w:rsid w:val="00102DB2"/>
    <w:rsid w:val="001247DF"/>
    <w:rsid w:val="001D3E9D"/>
    <w:rsid w:val="00222817"/>
    <w:rsid w:val="00255BC6"/>
    <w:rsid w:val="00257392"/>
    <w:rsid w:val="003336E8"/>
    <w:rsid w:val="0040052B"/>
    <w:rsid w:val="004A175E"/>
    <w:rsid w:val="004E016D"/>
    <w:rsid w:val="0052347B"/>
    <w:rsid w:val="005E7D81"/>
    <w:rsid w:val="006034F4"/>
    <w:rsid w:val="006528BD"/>
    <w:rsid w:val="00743582"/>
    <w:rsid w:val="008335FA"/>
    <w:rsid w:val="008572AE"/>
    <w:rsid w:val="00922AE9"/>
    <w:rsid w:val="0094615B"/>
    <w:rsid w:val="009666B8"/>
    <w:rsid w:val="00A4664E"/>
    <w:rsid w:val="00A76BD5"/>
    <w:rsid w:val="00A773E9"/>
    <w:rsid w:val="00AF0896"/>
    <w:rsid w:val="00B37C2D"/>
    <w:rsid w:val="00B94190"/>
    <w:rsid w:val="00C9702E"/>
    <w:rsid w:val="00E20E73"/>
    <w:rsid w:val="00F436BA"/>
    <w:rsid w:val="00F4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2AE"/>
    <w:rPr>
      <w:color w:val="0000FF"/>
      <w:u w:val="single"/>
    </w:rPr>
  </w:style>
  <w:style w:type="paragraph" w:styleId="ListParagraph">
    <w:name w:val="List Paragraph"/>
    <w:basedOn w:val="Normal"/>
    <w:uiPriority w:val="34"/>
    <w:qFormat/>
    <w:rsid w:val="00A76B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2AE"/>
    <w:rPr>
      <w:color w:val="0000FF"/>
      <w:u w:val="single"/>
    </w:rPr>
  </w:style>
  <w:style w:type="paragraph" w:styleId="ListParagraph">
    <w:name w:val="List Paragraph"/>
    <w:basedOn w:val="Normal"/>
    <w:uiPriority w:val="34"/>
    <w:qFormat/>
    <w:rsid w:val="00A76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36116">
      <w:bodyDiv w:val="1"/>
      <w:marLeft w:val="0"/>
      <w:marRight w:val="0"/>
      <w:marTop w:val="0"/>
      <w:marBottom w:val="0"/>
      <w:divBdr>
        <w:top w:val="none" w:sz="0" w:space="0" w:color="auto"/>
        <w:left w:val="none" w:sz="0" w:space="0" w:color="auto"/>
        <w:bottom w:val="none" w:sz="0" w:space="0" w:color="auto"/>
        <w:right w:val="none" w:sz="0" w:space="0" w:color="auto"/>
      </w:divBdr>
    </w:div>
    <w:div w:id="155739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Windows User</cp:lastModifiedBy>
  <cp:revision>9</cp:revision>
  <dcterms:created xsi:type="dcterms:W3CDTF">2018-06-12T03:03:00Z</dcterms:created>
  <dcterms:modified xsi:type="dcterms:W3CDTF">2018-07-16T15:21:00Z</dcterms:modified>
</cp:coreProperties>
</file>