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35E392A5" w14:textId="77777777" w:rsidTr="3CF2243F">
        <w:tc>
          <w:tcPr>
            <w:tcW w:w="4537" w:type="dxa"/>
            <w:shd w:val="clear" w:color="auto" w:fill="auto"/>
          </w:tcPr>
          <w:p w14:paraId="4828208D" w14:textId="77777777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6758EC6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26F31BB2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577A465E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08EA61AA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22B15E3F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0979662A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1151137B" w14:textId="77777777" w:rsidR="00603AB6" w:rsidRPr="00B63F80" w:rsidRDefault="00000000" w:rsidP="009A3CA8">
            <w:pPr>
              <w:spacing w:before="0" w:after="0" w:line="276" w:lineRule="auto"/>
              <w:rPr>
                <w:i/>
                <w:szCs w:val="24"/>
              </w:rPr>
            </w:pPr>
            <w:r>
              <w:rPr>
                <w:noProof/>
                <w:lang w:val="en-US"/>
              </w:rPr>
              <w:pict w14:anchorId="446E3E7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86.85pt;margin-top:4.95pt;width:157.4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</w:pict>
            </w:r>
          </w:p>
          <w:p w14:paraId="6E650E54" w14:textId="77777777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7</w:t>
            </w:r>
            <w:r w:rsidR="003A6B1D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3A6B1D">
              <w:rPr>
                <w:i/>
                <w:iCs/>
                <w:lang w:val="en-US"/>
              </w:rPr>
              <w:t xml:space="preserve"> </w:t>
            </w:r>
            <w:r w:rsidR="004B75EC">
              <w:rPr>
                <w:i/>
                <w:iCs/>
                <w:lang w:val="en-US"/>
              </w:rPr>
              <w:t>2</w:t>
            </w:r>
            <w:r w:rsidR="003A6B1D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5</w:t>
            </w:r>
          </w:p>
        </w:tc>
      </w:tr>
    </w:tbl>
    <w:p w14:paraId="767D8D98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49ADEF43" w14:textId="77777777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691605" w:rsidRPr="00B63F80">
        <w:rPr>
          <w:b/>
          <w:bCs/>
          <w:sz w:val="30"/>
          <w:szCs w:val="30"/>
          <w:lang w:val="en-US"/>
        </w:rPr>
        <w:t>1</w:t>
      </w:r>
      <w:r w:rsidR="00880D49">
        <w:rPr>
          <w:b/>
          <w:bCs/>
          <w:sz w:val="30"/>
          <w:szCs w:val="30"/>
          <w:lang w:val="en-US"/>
        </w:rPr>
        <w:t>,</w:t>
      </w:r>
      <w:r w:rsidR="004B75EC">
        <w:rPr>
          <w:b/>
          <w:bCs/>
          <w:sz w:val="30"/>
          <w:szCs w:val="30"/>
          <w:lang w:val="en-US"/>
        </w:rPr>
        <w:t>2</w:t>
      </w:r>
      <w:r w:rsidR="003A6B1D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80D49">
        <w:rPr>
          <w:b/>
          <w:bCs/>
          <w:sz w:val="30"/>
          <w:szCs w:val="30"/>
          <w:lang w:val="en-US"/>
        </w:rPr>
        <w:t>5</w:t>
      </w:r>
    </w:p>
    <w:p w14:paraId="30C0BEAC" w14:textId="77777777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880D49">
        <w:rPr>
          <w:b/>
          <w:bCs/>
          <w:sz w:val="30"/>
          <w:szCs w:val="30"/>
          <w:lang w:val="en-US"/>
        </w:rPr>
        <w:t>3</w:t>
      </w:r>
      <w:r w:rsidR="003A6B1D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4B75EC">
        <w:rPr>
          <w:b/>
          <w:bCs/>
          <w:sz w:val="30"/>
          <w:szCs w:val="30"/>
          <w:lang w:val="en-US"/>
        </w:rPr>
        <w:t>5</w:t>
      </w:r>
    </w:p>
    <w:p w14:paraId="6D5FA473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0934B310" w14:textId="77777777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B63F80" w:rsidRPr="00B63F80" w14:paraId="6DC7AB62" w14:textId="77777777" w:rsidTr="004552CF">
        <w:tc>
          <w:tcPr>
            <w:tcW w:w="717" w:type="dxa"/>
            <w:shd w:val="clear" w:color="auto" w:fill="auto"/>
            <w:vAlign w:val="center"/>
          </w:tcPr>
          <w:p w14:paraId="45C613DA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5AF45E05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6BC7DF1F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</w:t>
            </w:r>
            <w:r w:rsidR="00EA2524" w:rsidRPr="00B63F80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B63F80" w:rsidRPr="00B63F80" w14:paraId="7EDC9289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6CA03" w14:textId="77777777" w:rsidR="00A1405B" w:rsidRPr="00B63F80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08EDC" w14:textId="77777777" w:rsidR="00A1405B" w:rsidRPr="00B63F80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5697C" w14:textId="77777777" w:rsidR="00A1405B" w:rsidRPr="00B63F80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880D49" w:rsidRPr="00B63F80" w14:paraId="307D1B41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7F76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CCF12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</w:rPr>
              <w:t>Ba</w:t>
            </w:r>
            <w:r>
              <w:rPr>
                <w:rStyle w:val="normaltextrun"/>
                <w:lang w:val="en-US"/>
              </w:rPr>
              <w:t>n hành kế hoạch ĐBCL năm 2025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D375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880D49" w:rsidRPr="00B63F80" w14:paraId="52ED0923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47E2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7693" w14:textId="77777777" w:rsidR="00880D49" w:rsidRPr="00B63F80" w:rsidRDefault="00880D49" w:rsidP="00880D4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 xml:space="preserve">Ban hành kế hoạch lấy ý kiến các bên liên quan năm </w:t>
            </w:r>
            <w:r w:rsidRPr="00943469">
              <w:rPr>
                <w:szCs w:val="26"/>
              </w:rPr>
              <w:t>2024 - 2025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DE90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880D49" w:rsidRPr="00B63F80" w14:paraId="2901C85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460D9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5C91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Báo cáo Bộ giáo dục và Đào tạo chuẩn CSGD theo </w:t>
            </w:r>
            <w:r w:rsidRPr="005F7A55">
              <w:rPr>
                <w:sz w:val="24"/>
                <w:szCs w:val="24"/>
                <w:lang w:val="en-US"/>
              </w:rPr>
              <w:t>Thông tư 01/2024/TT-BGDĐT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00A8E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880D49" w:rsidRPr="00B63F80" w14:paraId="61FD3C0A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0B5BC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8C33E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Chuẩn bị đón đoàn ĐGN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thẩm định đánh giá ngoài 07 CTĐT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6E21D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880D49" w:rsidRPr="00B63F80" w14:paraId="20E2E2A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52CBD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23816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Báo cáo Bộ Giáo dục và Đào tạo về </w:t>
            </w:r>
            <w:r>
              <w:rPr>
                <w:sz w:val="24"/>
                <w:szCs w:val="24"/>
                <w:lang w:val="en-US"/>
              </w:rPr>
              <w:t>kết quả tự đánh giá 04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6D46" w14:textId="77777777" w:rsidR="00880D49" w:rsidRPr="005F7A55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880D49" w:rsidRPr="00B63F80" w14:paraId="350D1CE0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D3047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1DBF2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trong nước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FD00C" w14:textId="77777777" w:rsidR="00880D49" w:rsidRPr="005F7A55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xây dựng Quyết định thành lập hội đồng tự đánh giá 04 CTĐT LL&amp;PPDH Bộ môn Vật lý;  LL&amp;PPDH Bộ môn Hóa học;  LL&amp;PPDH Bộ môn GDCT; Giáo dục học (Giáo dục thể chất)</w:t>
            </w:r>
          </w:p>
        </w:tc>
      </w:tr>
      <w:tr w:rsidR="00880D49" w:rsidRPr="00B63F80" w14:paraId="286FB89E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97FE9" w14:textId="77777777" w:rsidR="00880D49" w:rsidRPr="00B63F80" w:rsidRDefault="00880D49" w:rsidP="00880D49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CF2E0" w14:textId="77777777" w:rsidR="00880D49" w:rsidRPr="00B63F80" w:rsidRDefault="00880D49" w:rsidP="00880D49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3E0F" w14:textId="77777777" w:rsidR="00880D49" w:rsidRPr="005F7A55" w:rsidRDefault="00880D49" w:rsidP="00880D4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880D49" w:rsidRPr="00B63F80" w14:paraId="4B287AD5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3FD7" w14:textId="77777777" w:rsidR="00880D49" w:rsidRPr="00B63F80" w:rsidRDefault="00880D49" w:rsidP="00880D49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00F05" w14:textId="77777777" w:rsidR="00880D49" w:rsidRPr="00B63F80" w:rsidRDefault="00880D49" w:rsidP="00880D49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D0C94" w14:textId="77777777" w:rsidR="00880D49" w:rsidRPr="00B63F80" w:rsidRDefault="00880D49" w:rsidP="00880D49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622F0" w:rsidRPr="00B63F80" w14:paraId="0F5219D6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6AFD1AF6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B004A8E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Tổ chức thi cuối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538CE61" w14:textId="77777777" w:rsidR="00E622F0" w:rsidRPr="009055AC" w:rsidRDefault="00E622F0" w:rsidP="003A6B1D">
            <w:pPr>
              <w:jc w:val="left"/>
              <w:rPr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9055AC">
              <w:rPr>
                <w:rFonts w:eastAsia="Times New Roman"/>
                <w:sz w:val="24"/>
                <w:szCs w:val="24"/>
              </w:rPr>
              <w:t xml:space="preserve">cho </w:t>
            </w:r>
            <w:r w:rsidR="003A6B1D" w:rsidRPr="009055AC">
              <w:rPr>
                <w:rFonts w:eastAsia="Times New Roman"/>
                <w:sz w:val="24"/>
                <w:szCs w:val="24"/>
                <w:lang w:val="en-US"/>
              </w:rPr>
              <w:t>67.382</w:t>
            </w: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055AC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E622F0" w:rsidRPr="00B63F80" w14:paraId="77ED2327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BB5DBDD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AC0A52B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B8D546F" w14:textId="77777777" w:rsidR="00E622F0" w:rsidRPr="009055AC" w:rsidRDefault="00E622F0" w:rsidP="00BC708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Tổ chức thi cho </w:t>
            </w:r>
            <w:r w:rsidR="00BC7080" w:rsidRPr="009055AC">
              <w:rPr>
                <w:rFonts w:eastAsia="Times New Roman"/>
                <w:sz w:val="24"/>
                <w:szCs w:val="24"/>
                <w:lang w:val="en-US"/>
              </w:rPr>
              <w:t>231</w:t>
            </w: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 lượt sinh viên</w:t>
            </w:r>
          </w:p>
        </w:tc>
      </w:tr>
      <w:tr w:rsidR="00E622F0" w:rsidRPr="00B63F80" w14:paraId="7A6A429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F6A80AF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3D79A9C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1530EC3" w14:textId="77777777" w:rsidR="00E622F0" w:rsidRPr="009055AC" w:rsidRDefault="00E622F0" w:rsidP="00BC708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sz w:val="24"/>
                <w:szCs w:val="24"/>
                <w:lang w:val="en-US"/>
              </w:rPr>
              <w:t xml:space="preserve">Hoàn thành đăng kí thi cho </w:t>
            </w:r>
            <w:r w:rsidR="00BC7080" w:rsidRPr="009055AC">
              <w:rPr>
                <w:sz w:val="24"/>
                <w:szCs w:val="24"/>
                <w:lang w:val="en-US"/>
              </w:rPr>
              <w:t>62</w:t>
            </w:r>
            <w:r w:rsidRPr="009055AC">
              <w:rPr>
                <w:sz w:val="24"/>
                <w:szCs w:val="24"/>
                <w:lang w:val="en-US"/>
              </w:rPr>
              <w:t xml:space="preserve"> lượt thí sinh</w:t>
            </w:r>
          </w:p>
        </w:tc>
      </w:tr>
      <w:tr w:rsidR="00E622F0" w:rsidRPr="00B63F80" w14:paraId="79809C6C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98A0023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E3411AA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A2349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4E965D28" w14:textId="77777777" w:rsidR="00E622F0" w:rsidRPr="009055AC" w:rsidRDefault="00E622F0" w:rsidP="00BC7080">
            <w:pPr>
              <w:jc w:val="left"/>
              <w:rPr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Tổ chức làm đề, giao nhận bài thi, phân quyền nhập điểm cho </w:t>
            </w:r>
            <w:r w:rsidR="00BC7080" w:rsidRPr="009055AC">
              <w:rPr>
                <w:rFonts w:eastAsia="Times New Roman"/>
                <w:sz w:val="24"/>
                <w:szCs w:val="24"/>
                <w:lang w:val="en-US"/>
              </w:rPr>
              <w:t>31</w:t>
            </w: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 lớp học phần, trong đó có </w:t>
            </w:r>
            <w:r w:rsidR="00BC7080" w:rsidRPr="009055AC">
              <w:rPr>
                <w:rFonts w:eastAsia="Times New Roman"/>
                <w:sz w:val="24"/>
                <w:szCs w:val="24"/>
                <w:lang w:val="en-US"/>
              </w:rPr>
              <w:t>11</w:t>
            </w:r>
            <w:r w:rsidRPr="009055AC">
              <w:rPr>
                <w:rFonts w:eastAsia="Times New Roman"/>
                <w:sz w:val="24"/>
                <w:szCs w:val="24"/>
                <w:lang w:val="en-US"/>
              </w:rPr>
              <w:t xml:space="preserve"> lớp tốt nghiệp</w:t>
            </w:r>
          </w:p>
        </w:tc>
      </w:tr>
      <w:tr w:rsidR="00E622F0" w:rsidRPr="00B63F80" w14:paraId="212DBFE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5FDD3B8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5B016AF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1 học kỳ II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4F62ED13" w14:textId="77777777" w:rsidR="00E622F0" w:rsidRPr="009055AC" w:rsidRDefault="00E622F0" w:rsidP="003A6B1D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sz w:val="24"/>
                <w:szCs w:val="24"/>
                <w:lang w:val="en-US"/>
              </w:rPr>
              <w:t xml:space="preserve">Hoàn thành cho </w:t>
            </w:r>
            <w:r w:rsidR="003A6B1D" w:rsidRPr="009055AC">
              <w:rPr>
                <w:sz w:val="24"/>
                <w:szCs w:val="24"/>
                <w:lang w:val="en-US"/>
              </w:rPr>
              <w:t>2.273</w:t>
            </w:r>
            <w:r w:rsidRPr="009055AC">
              <w:rPr>
                <w:sz w:val="24"/>
                <w:szCs w:val="24"/>
                <w:lang w:val="en-US"/>
              </w:rPr>
              <w:t xml:space="preserve"> lượt thí sinh</w:t>
            </w:r>
          </w:p>
        </w:tc>
      </w:tr>
      <w:tr w:rsidR="00E622F0" w:rsidRPr="00B63F80" w14:paraId="332F0A6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7327DE20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B817054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0FBF265A" w14:textId="77777777" w:rsidR="00E622F0" w:rsidRPr="009055AC" w:rsidRDefault="00E622F0" w:rsidP="00DD3017">
            <w:pPr>
              <w:jc w:val="left"/>
              <w:rPr>
                <w:sz w:val="24"/>
                <w:szCs w:val="24"/>
                <w:lang w:val="en-US"/>
              </w:rPr>
            </w:pPr>
            <w:r w:rsidRPr="009055AC">
              <w:rPr>
                <w:sz w:val="24"/>
                <w:szCs w:val="24"/>
                <w:lang w:val="en-US"/>
              </w:rPr>
              <w:t>Hoàn thành đợt thi ngày</w:t>
            </w:r>
            <w:r w:rsidR="00DD3017" w:rsidRPr="009055AC">
              <w:rPr>
                <w:sz w:val="24"/>
                <w:szCs w:val="24"/>
                <w:lang w:val="en-US"/>
              </w:rPr>
              <w:t xml:space="preserve"> 18,19/01/2025</w:t>
            </w:r>
          </w:p>
        </w:tc>
      </w:tr>
      <w:tr w:rsidR="00E622F0" w:rsidRPr="00B63F80" w14:paraId="05DEA5D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EAE3A94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D0A0599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Phối hợp tổ chức tuyển dụng viên chức cho Đơn vị đối tác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485A383" w14:textId="77777777" w:rsidR="00E622F0" w:rsidRPr="009055AC" w:rsidRDefault="00DD3017" w:rsidP="00E622F0">
            <w:pPr>
              <w:jc w:val="left"/>
              <w:rPr>
                <w:sz w:val="24"/>
                <w:szCs w:val="24"/>
                <w:lang w:val="en-US"/>
              </w:rPr>
            </w:pPr>
            <w:r w:rsidRPr="009055AC">
              <w:rPr>
                <w:sz w:val="24"/>
                <w:szCs w:val="24"/>
                <w:lang w:val="en-US"/>
              </w:rPr>
              <w:t>Phối hợp tổ chức thi cho Bệnh viện Hữu nghị Đa khoa Nghệ An</w:t>
            </w:r>
          </w:p>
        </w:tc>
      </w:tr>
      <w:tr w:rsidR="00E622F0" w:rsidRPr="00B63F80" w14:paraId="0020E684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98D0D5C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3465D9C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Tổ chức chấm thi, nhập điểm và rà soát điểm đánh giá học phần giảng dạy trong 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D8205AE" w14:textId="77777777" w:rsidR="00E622F0" w:rsidRPr="009055AC" w:rsidRDefault="00DD3017" w:rsidP="00E622F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E622F0" w:rsidRPr="00B63F80" w14:paraId="6860D8ED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93804A3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5169AE9" w14:textId="77777777" w:rsidR="00E622F0" w:rsidRPr="00DA2349" w:rsidRDefault="00E622F0" w:rsidP="00E622F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 xml:space="preserve">Tổ chức chấm phúc khảo điểm thi cuối học kỳ I năm học 2024-2025 cho sinh </w:t>
            </w:r>
            <w:r w:rsidRPr="00DA2349">
              <w:rPr>
                <w:sz w:val="24"/>
                <w:szCs w:val="24"/>
                <w:lang w:val="en-US"/>
              </w:rPr>
              <w:lastRenderedPageBreak/>
              <w:t>viên hệ ĐHCQ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0F41BF9E" w14:textId="77777777" w:rsidR="00E622F0" w:rsidRPr="009055AC" w:rsidRDefault="00E622F0" w:rsidP="00E622F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lastRenderedPageBreak/>
              <w:t>Hoàn thành theo kế hoạch</w:t>
            </w:r>
          </w:p>
        </w:tc>
      </w:tr>
      <w:tr w:rsidR="00E622F0" w:rsidRPr="00B63F80" w14:paraId="78AFBF4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666EF5B4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9D4F306" w14:textId="77777777" w:rsidR="00E622F0" w:rsidRPr="00DA2349" w:rsidRDefault="00E622F0" w:rsidP="00E622F0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Thanh toán kinh phí đánh giá học phần Quý IV/2024 cho đào tạo đại học hệ VLVH, TX và  cao học khóa 30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097C17F5" w14:textId="77777777" w:rsidR="00E622F0" w:rsidRPr="009055AC" w:rsidRDefault="00E622F0" w:rsidP="00E622F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E622F0" w:rsidRPr="00B63F80" w14:paraId="1D499B6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9493C18" w14:textId="77777777" w:rsidR="00E622F0" w:rsidRPr="00DA2349" w:rsidRDefault="00E622F0" w:rsidP="00E622F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9931499" w14:textId="77777777" w:rsidR="00E622F0" w:rsidRPr="00DA2349" w:rsidRDefault="00E622F0" w:rsidP="00E622F0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Rà soát Ngân hàng câu hỏi thi Giữa học kỳ II năm học 2024-2025 cho sinh viên hệ ĐHCQ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A8A0E0A" w14:textId="77777777" w:rsidR="00E622F0" w:rsidRPr="009055AC" w:rsidRDefault="00DD3017" w:rsidP="00E622F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055AC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</w:tbl>
    <w:p w14:paraId="2BDABAEC" w14:textId="77777777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  <w:r w:rsidRPr="00B63F80">
        <w:rPr>
          <w:b/>
          <w:i/>
          <w:sz w:val="24"/>
          <w:szCs w:val="24"/>
        </w:rPr>
        <w:br w:type="page"/>
      </w:r>
    </w:p>
    <w:p w14:paraId="0141ABAE" w14:textId="77777777" w:rsidR="00903FB6" w:rsidRPr="00B63F80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lastRenderedPageBreak/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4F63F1AD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B63F80" w:rsidRPr="00B63F80" w14:paraId="3CE887B2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83B4DEB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6290E09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100C24B2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B63F80" w:rsidRPr="00B63F80" w14:paraId="19512F66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FAA98FF" w14:textId="77777777" w:rsidR="00F57459" w:rsidRPr="00B63F80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0EBC469B" w14:textId="77777777" w:rsidR="00F57459" w:rsidRPr="00B63F80" w:rsidRDefault="00F57459" w:rsidP="00AF1D10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50" w:type="dxa"/>
            <w:shd w:val="clear" w:color="auto" w:fill="auto"/>
            <w:vAlign w:val="center"/>
          </w:tcPr>
          <w:p w14:paraId="67ED6539" w14:textId="77777777" w:rsidR="00F57459" w:rsidRPr="00B63F80" w:rsidRDefault="00F57459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</w:p>
        </w:tc>
      </w:tr>
    </w:tbl>
    <w:p w14:paraId="5A9420EA" w14:textId="77777777" w:rsidR="00E4584F" w:rsidRPr="00B63F80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B63F80">
        <w:rPr>
          <w:b/>
          <w:bCs/>
          <w:sz w:val="24"/>
          <w:szCs w:val="24"/>
        </w:rPr>
        <w:t xml:space="preserve">CHƯƠNG TRÌNH CÔNG TÁC THÁNG </w:t>
      </w:r>
      <w:r w:rsidR="00424B99" w:rsidRPr="00B63F80">
        <w:rPr>
          <w:b/>
          <w:bCs/>
          <w:sz w:val="24"/>
          <w:szCs w:val="24"/>
          <w:lang w:val="en-US"/>
        </w:rPr>
        <w:t>1</w:t>
      </w:r>
      <w:r w:rsidR="001660D5">
        <w:rPr>
          <w:b/>
          <w:bCs/>
          <w:sz w:val="24"/>
          <w:szCs w:val="24"/>
          <w:lang w:val="en-US"/>
        </w:rPr>
        <w:t>,2</w:t>
      </w:r>
      <w:r w:rsidRPr="00B63F80">
        <w:rPr>
          <w:b/>
          <w:bCs/>
          <w:sz w:val="24"/>
          <w:szCs w:val="24"/>
        </w:rPr>
        <w:t>/202</w:t>
      </w:r>
      <w:r w:rsidR="005F7A55">
        <w:rPr>
          <w:b/>
          <w:bCs/>
          <w:sz w:val="24"/>
          <w:szCs w:val="24"/>
          <w:lang w:val="en-US"/>
        </w:rPr>
        <w:t>5</w:t>
      </w:r>
    </w:p>
    <w:p w14:paraId="7FBF8812" w14:textId="77777777" w:rsidR="006D1FC1" w:rsidRPr="00B63F80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B63F80" w:rsidRPr="00B63F80" w14:paraId="33C7D2D0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71D41D49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174785F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C3AC249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153C220B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EF2CA53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0348B330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170EF488" w14:textId="77777777" w:rsidR="00603AB6" w:rsidRPr="00B63F80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6B723CC1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F3208" w14:textId="77777777" w:rsidR="00AE7F00" w:rsidRPr="00B63F80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F26C9" w14:textId="77777777" w:rsidR="00AE7F00" w:rsidRPr="00B63F80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FCA9C" w14:textId="77777777" w:rsidR="00AE7F00" w:rsidRPr="00B63F80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C7120" w14:textId="77777777" w:rsidR="00AE7F00" w:rsidRPr="00B63F80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CCA24" w14:textId="77777777" w:rsidR="00AE7F00" w:rsidRPr="00B63F80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3A809" w14:textId="77777777" w:rsidR="00AE7F00" w:rsidRPr="00B63F80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5D0C0AAE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1B000" w14:textId="77777777" w:rsidR="00A251BE" w:rsidRPr="00B63F80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Start w:id="5" w:name="_Hlk186200018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9BB74" w14:textId="77777777" w:rsidR="00A251BE" w:rsidRPr="00880D49" w:rsidRDefault="00880D49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</w:rPr>
              <w:t>P</w:t>
            </w:r>
            <w:r>
              <w:rPr>
                <w:rStyle w:val="normaltextrun"/>
                <w:lang w:val="en-US"/>
              </w:rPr>
              <w:t>hối hợp trung tâm KĐCLGD, ĐHQG HN hoàn thành hồ sơ ĐGN 07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9279B" w14:textId="77777777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71B156AC" w14:textId="77777777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FDF2" w14:textId="77777777" w:rsidR="00A251BE" w:rsidRPr="00B63F80" w:rsidRDefault="00A251BE" w:rsidP="00A251BE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358F154" w14:textId="77777777" w:rsidR="00A251BE" w:rsidRPr="00B63F80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="00880D49">
              <w:rPr>
                <w:sz w:val="24"/>
                <w:szCs w:val="24"/>
                <w:lang w:val="en-US"/>
              </w:rPr>
              <w:t>3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</w:t>
            </w:r>
            <w:r w:rsidR="005F7A5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ED0C5" w14:textId="77777777" w:rsidR="00A251BE" w:rsidRPr="00B63F80" w:rsidRDefault="00880D49" w:rsidP="00880D49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Hồ sơ ĐGN</w:t>
            </w:r>
          </w:p>
        </w:tc>
      </w:tr>
      <w:bookmarkEnd w:id="1"/>
      <w:bookmarkEnd w:id="2"/>
      <w:bookmarkEnd w:id="3"/>
      <w:bookmarkEnd w:id="4"/>
      <w:tr w:rsidR="00943469" w:rsidRPr="00B63F80" w14:paraId="2F16B782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28B61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9DDBC" w14:textId="77777777" w:rsidR="00943469" w:rsidRPr="00880D49" w:rsidRDefault="00880D49" w:rsidP="0094346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</w:rPr>
              <w:t>T</w:t>
            </w:r>
            <w:r>
              <w:rPr>
                <w:rStyle w:val="normaltextrun"/>
                <w:lang w:val="en-US"/>
              </w:rPr>
              <w:t>riển khai báo cáo giữa kỳ 04 CTĐT Công nghệ thực phẩm; Sư phạm Ngữ văn; Sư phạm Địa lý; Kỹ thuật điều khiển và tự động hóa</w:t>
            </w:r>
            <w:r w:rsidR="00233097">
              <w:rPr>
                <w:rStyle w:val="normaltextrun"/>
                <w:lang w:val="en-US"/>
              </w:rPr>
              <w:t>;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C3270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6" w:name="OLE_LINK21"/>
            <w:bookmarkStart w:id="7" w:name="OLE_LINK22"/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217D4EB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bookmarkEnd w:id="6"/>
          <w:bookmarkEnd w:id="7"/>
          <w:p w14:paraId="57501A3B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B21A0" w14:textId="77777777" w:rsidR="00943469" w:rsidRPr="00B63F80" w:rsidRDefault="00943469" w:rsidP="00943469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 xml:space="preserve">  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115C8F2" w14:textId="77777777" w:rsidR="00943469" w:rsidRPr="00B63F80" w:rsidRDefault="00943469" w:rsidP="00943469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="00880D49">
              <w:rPr>
                <w:sz w:val="24"/>
                <w:szCs w:val="24"/>
                <w:lang w:val="en-US"/>
              </w:rPr>
              <w:t>3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AD33D" w14:textId="77777777" w:rsidR="00943469" w:rsidRPr="00B63F80" w:rsidRDefault="00880D4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Q</w:t>
            </w:r>
            <w:r>
              <w:rPr>
                <w:rStyle w:val="normaltextrun"/>
              </w:rPr>
              <w:t>u</w:t>
            </w:r>
            <w:r>
              <w:rPr>
                <w:rStyle w:val="normaltextrun"/>
                <w:lang w:val="en-US"/>
              </w:rPr>
              <w:t>yết định thành lập HĐ; Kế hoạch; Báo cáo GK</w:t>
            </w:r>
            <w:r w:rsidR="00943469" w:rsidRPr="00B63F80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</w:p>
        </w:tc>
      </w:tr>
      <w:bookmarkEnd w:id="5"/>
      <w:tr w:rsidR="00DD1EBF" w:rsidRPr="00B63F80" w14:paraId="3EF0FAB3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AC2E2" w14:textId="77777777" w:rsidR="00DD1EBF" w:rsidRPr="00B63F80" w:rsidRDefault="00DD1EBF" w:rsidP="00DD1EB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049D" w14:textId="77777777" w:rsidR="00DD1EBF" w:rsidRPr="00B63F80" w:rsidRDefault="00DD1EBF" w:rsidP="00DD1EBF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trong nước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4AA76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9FC703F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246AF2A3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B1136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6000EB9" w14:textId="77777777" w:rsidR="00DD1EBF" w:rsidRPr="00B63F80" w:rsidRDefault="00DD1EBF" w:rsidP="00DD1EBF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="00880D49">
              <w:rPr>
                <w:sz w:val="24"/>
                <w:szCs w:val="24"/>
                <w:lang w:val="en-US"/>
              </w:rPr>
              <w:t>3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19B56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Quyết đinh thành lập HĐ, Kế hoạch</w:t>
            </w:r>
          </w:p>
        </w:tc>
      </w:tr>
      <w:tr w:rsidR="00233097" w:rsidRPr="00B63F80" w14:paraId="09E46112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E714E" w14:textId="77777777" w:rsidR="00233097" w:rsidRPr="00B63F80" w:rsidRDefault="00233097" w:rsidP="00233097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D93BB" w14:textId="77777777" w:rsidR="00233097" w:rsidRDefault="00233097" w:rsidP="00233097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30F8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0258713D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15FCEE28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92277" w14:textId="77777777" w:rsidR="00233097" w:rsidRPr="00B63F80" w:rsidRDefault="00233097" w:rsidP="00233097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7BC06F9" w14:textId="77777777" w:rsidR="00233097" w:rsidRPr="00B63F80" w:rsidRDefault="00233097" w:rsidP="00233097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>3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44CD6" w14:textId="77777777" w:rsidR="00233097" w:rsidRPr="00B63F80" w:rsidRDefault="00233097" w:rsidP="00233097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cáo, danh mục minh chứng</w:t>
            </w:r>
          </w:p>
        </w:tc>
      </w:tr>
      <w:tr w:rsidR="00233097" w:rsidRPr="00B63F80" w14:paraId="631E63C5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CB347" w14:textId="77777777" w:rsidR="00233097" w:rsidRPr="00B63F80" w:rsidRDefault="00233097" w:rsidP="00233097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6660F" w14:textId="77777777" w:rsidR="00233097" w:rsidRPr="00233097" w:rsidRDefault="00233097" w:rsidP="00233097">
            <w:pPr>
              <w:keepNext/>
              <w:jc w:val="both"/>
              <w:outlineLvl w:val="6"/>
              <w:rPr>
                <w:rStyle w:val="normaltextrun"/>
                <w:iCs/>
                <w:szCs w:val="26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 xml:space="preserve">Xây dựng kế hoạch đánh giá ngoài 03 </w:t>
            </w:r>
            <w:r>
              <w:rPr>
                <w:rStyle w:val="normaltextrun"/>
                <w:sz w:val="24"/>
                <w:szCs w:val="24"/>
                <w:lang w:val="en-US"/>
              </w:rPr>
              <w:lastRenderedPageBreak/>
              <w:t xml:space="preserve">CTĐT </w:t>
            </w:r>
            <w:r w:rsidRPr="00233097">
              <w:rPr>
                <w:iCs/>
                <w:szCs w:val="26"/>
                <w:lang w:val="en-US"/>
              </w:rPr>
              <w:t xml:space="preserve">trình độ Thạc sĩ </w:t>
            </w:r>
            <w:r w:rsidRPr="00233097">
              <w:rPr>
                <w:iCs/>
                <w:szCs w:val="26"/>
              </w:rPr>
              <w:t xml:space="preserve">Giáo dục học (GDTH), Kinh tế chính trị, Quản lý kinh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6414A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lastRenderedPageBreak/>
              <w:t>Nguyễn Thanh Diệu</w:t>
            </w:r>
          </w:p>
          <w:p w14:paraId="0CA386D5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lastRenderedPageBreak/>
              <w:t>- Tổ ĐBCL</w:t>
            </w:r>
          </w:p>
          <w:p w14:paraId="78784FC6" w14:textId="77777777" w:rsidR="00233097" w:rsidRPr="00B63F80" w:rsidRDefault="00233097" w:rsidP="0023309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95A30" w14:textId="77777777" w:rsidR="00233097" w:rsidRPr="00B63F80" w:rsidRDefault="00233097" w:rsidP="00233097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lastRenderedPageBreak/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825B5A3" w14:textId="77777777" w:rsidR="00233097" w:rsidRPr="008E70B1" w:rsidRDefault="00233097" w:rsidP="00233097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>3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5EBA8" w14:textId="77777777" w:rsidR="00233097" w:rsidRDefault="00233097" w:rsidP="00233097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 hoạch</w:t>
            </w:r>
          </w:p>
        </w:tc>
      </w:tr>
      <w:tr w:rsidR="00DD1EBF" w:rsidRPr="00B63F80" w14:paraId="4DA76FD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14F" w14:textId="77777777" w:rsidR="00DD1EBF" w:rsidRPr="00B63F80" w:rsidRDefault="00DD1EBF" w:rsidP="00DD1EBF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59706" w14:textId="77777777" w:rsidR="00DD1EBF" w:rsidRPr="00B63F80" w:rsidRDefault="00DD1EBF" w:rsidP="00DD1EB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AB48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AA46D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4B2B712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26B3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EE4181" w:rsidRPr="00B63F80" w14:paraId="2FE065C3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ADB55" w14:textId="77777777" w:rsidR="00EE4181" w:rsidRPr="00B13236" w:rsidRDefault="00EE4181" w:rsidP="00EE4181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D1D41" w14:textId="77777777" w:rsidR="00EE4181" w:rsidRPr="00B13236" w:rsidRDefault="00DD3017" w:rsidP="00DD3017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Ban hành kế hoạch và t</w:t>
            </w:r>
            <w:r w:rsidR="00EE4181" w:rsidRPr="00B13236">
              <w:rPr>
                <w:sz w:val="24"/>
                <w:szCs w:val="24"/>
                <w:lang w:val="en-US"/>
              </w:rPr>
              <w:t xml:space="preserve">ổ chức thi </w:t>
            </w:r>
            <w:r w:rsidRPr="00B13236">
              <w:rPr>
                <w:sz w:val="24"/>
                <w:szCs w:val="24"/>
                <w:lang w:val="en-US"/>
              </w:rPr>
              <w:t>giữa</w:t>
            </w:r>
            <w:r w:rsidR="00EE4181" w:rsidRPr="00B13236">
              <w:rPr>
                <w:sz w:val="24"/>
                <w:szCs w:val="24"/>
                <w:lang w:val="en-US"/>
              </w:rPr>
              <w:t xml:space="preserve"> học kỳ I</w:t>
            </w:r>
            <w:r w:rsidRPr="00B13236">
              <w:rPr>
                <w:sz w:val="24"/>
                <w:szCs w:val="24"/>
                <w:lang w:val="en-US"/>
              </w:rPr>
              <w:t>I</w:t>
            </w:r>
            <w:r w:rsidR="00EE4181" w:rsidRPr="00B13236">
              <w:rPr>
                <w:sz w:val="24"/>
                <w:szCs w:val="24"/>
                <w:lang w:val="en-US"/>
              </w:rPr>
              <w:t xml:space="preserve">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80420" w14:textId="77777777" w:rsidR="00EE4181" w:rsidRPr="00B13236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4E344B3" w14:textId="77777777" w:rsidR="00EE4181" w:rsidRPr="00B13236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F5149" w14:textId="77777777" w:rsidR="00EE4181" w:rsidRPr="00B13236" w:rsidRDefault="00EE4181" w:rsidP="00EE418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E1138" w14:textId="04AA6085" w:rsidR="00EE4181" w:rsidRPr="00B13236" w:rsidRDefault="00EE4181" w:rsidP="00DD3017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 xml:space="preserve">Tháng </w:t>
            </w:r>
            <w:r w:rsidR="00DD3017" w:rsidRPr="00B13236">
              <w:rPr>
                <w:sz w:val="24"/>
                <w:szCs w:val="24"/>
                <w:lang w:val="en-US"/>
              </w:rPr>
              <w:t>3</w:t>
            </w:r>
            <w:r w:rsidRPr="00B13236">
              <w:rPr>
                <w:sz w:val="24"/>
                <w:szCs w:val="24"/>
                <w:lang w:val="en-US"/>
              </w:rPr>
              <w:t>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777EC" w14:textId="77777777" w:rsidR="00EE4181" w:rsidRPr="00B13236" w:rsidRDefault="00EE4181" w:rsidP="00EE4181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</w:rPr>
              <w:t xml:space="preserve">Lịch thi, </w:t>
            </w:r>
            <w:r w:rsidRPr="00B13236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81DE6" w:rsidRPr="00B63F80" w14:paraId="3532C556" w14:textId="77777777" w:rsidTr="005E50FB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B930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94DFD" w14:textId="77777777" w:rsidR="00B81DE6" w:rsidRPr="00B13236" w:rsidRDefault="00B81DE6" w:rsidP="00B81DE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Tổ chức chấm và công bố kết quả phúc khảo điểm thi cuối học kỳ I năm học 2024-2025 cho sinh viên hệ ĐHCQ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1BDCC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B1B219C" w14:textId="77777777" w:rsidR="00B81DE6" w:rsidRPr="00B13236" w:rsidRDefault="00B81DE6" w:rsidP="00B81DE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4A18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9584E44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F4E7C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Kết quả chấm phúc khảo</w:t>
            </w:r>
          </w:p>
        </w:tc>
      </w:tr>
      <w:tr w:rsidR="00B81DE6" w:rsidRPr="00B63F80" w14:paraId="3DA8F703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9495C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03574" w14:textId="77777777" w:rsidR="00B81DE6" w:rsidRPr="00B13236" w:rsidRDefault="00B81DE6" w:rsidP="00B81DE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F4D54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9A64D1B" w14:textId="77777777" w:rsidR="00B81DE6" w:rsidRPr="00B13236" w:rsidRDefault="00B81DE6" w:rsidP="00B81DE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8F823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384641B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1305A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81DE6" w:rsidRPr="00B63F80" w14:paraId="623C59A0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913EC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DF270" w14:textId="77777777" w:rsidR="00B81DE6" w:rsidRPr="00B13236" w:rsidRDefault="00B81DE6" w:rsidP="00B81DE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AAB40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3B873B2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B250B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608E55F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44733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</w:rPr>
              <w:t>Danh sách thí sinh dự thi</w:t>
            </w:r>
          </w:p>
        </w:tc>
      </w:tr>
      <w:tr w:rsidR="00B81DE6" w:rsidRPr="00B63F80" w14:paraId="1E4902AC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30C2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4FF5" w14:textId="77777777" w:rsidR="00B81DE6" w:rsidRPr="00B13236" w:rsidRDefault="00B81DE6" w:rsidP="00B81DE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B13236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B13236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61671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E279583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F9FBA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9BF73F2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C86E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81DE6" w:rsidRPr="00B63F80" w14:paraId="5FBF3918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84ABC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80EB9" w14:textId="77777777" w:rsidR="00B81DE6" w:rsidRPr="00B13236" w:rsidRDefault="00B81DE6" w:rsidP="00B81DE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2 học kỳ II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9B5F0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F056CCA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B487D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D88CBB5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BD8F7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81DE6" w:rsidRPr="00B63F80" w14:paraId="596FAA12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44DB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4580E" w14:textId="77777777" w:rsidR="00B81DE6" w:rsidRPr="00B13236" w:rsidRDefault="00B81DE6" w:rsidP="00B81DE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2EA67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B7738AD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14B9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515C8D0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59199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Kế hoạch thi</w:t>
            </w:r>
          </w:p>
        </w:tc>
      </w:tr>
      <w:tr w:rsidR="00B81DE6" w:rsidRPr="00B63F80" w14:paraId="2212EA68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C4863" w14:textId="77777777" w:rsidR="00B81DE6" w:rsidRPr="00B13236" w:rsidRDefault="00B81DE6" w:rsidP="00B81DE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1BB42" w14:textId="77777777" w:rsidR="00B81DE6" w:rsidRPr="00B13236" w:rsidRDefault="00B81DE6" w:rsidP="00B81DE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Lập kế hoạch rà soát và tiêu hủy bài thi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99CC8" w14:textId="77777777" w:rsidR="00B81DE6" w:rsidRPr="00B13236" w:rsidRDefault="00B81DE6" w:rsidP="00B81DE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6CD07B45" w14:textId="77777777" w:rsidR="00B81DE6" w:rsidRPr="00B13236" w:rsidRDefault="00B81DE6" w:rsidP="00B81DE6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055F" w14:textId="77777777" w:rsidR="00B81DE6" w:rsidRPr="00B13236" w:rsidRDefault="00B81DE6" w:rsidP="00B81DE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08D8D85E" w14:textId="610F94BA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1533D" w14:textId="77777777" w:rsidR="00B81DE6" w:rsidRPr="00B13236" w:rsidRDefault="00B81DE6" w:rsidP="00B81DE6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1E1DE8" w:rsidRPr="00B63F80" w14:paraId="150A5A50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767CF" w14:textId="77777777" w:rsidR="001E1DE8" w:rsidRPr="00B13236" w:rsidRDefault="001E1DE8" w:rsidP="001E1DE8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3A60" w14:textId="77777777" w:rsidR="001E1DE8" w:rsidRPr="00B13236" w:rsidRDefault="001E1DE8" w:rsidP="001E1DE8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Rà soát Ngân hàng câu hỏi thi cuối học kỳ II năm học 2024-2025 cho sinh viên hệ ĐHCQ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6E55" w14:textId="77777777" w:rsidR="001E1DE8" w:rsidRPr="00B13236" w:rsidRDefault="001E1DE8" w:rsidP="001E1DE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13236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4F79DA7" w14:textId="77777777" w:rsidR="001E1DE8" w:rsidRPr="00B13236" w:rsidRDefault="001E1DE8" w:rsidP="001E1DE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13236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E349" w14:textId="77777777" w:rsidR="001E1DE8" w:rsidRPr="00B13236" w:rsidRDefault="001E1DE8" w:rsidP="001E1DE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E875CA2" w14:textId="77777777" w:rsidR="001E1DE8" w:rsidRPr="00B13236" w:rsidRDefault="001E1DE8" w:rsidP="001E1DE8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Tháng 3/2025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8906" w14:textId="77777777" w:rsidR="001E1DE8" w:rsidRPr="00B13236" w:rsidRDefault="001E1DE8" w:rsidP="001E1DE8">
            <w:pPr>
              <w:spacing w:before="40" w:after="40"/>
              <w:rPr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1E1DE8" w:rsidRPr="00B63F80" w14:paraId="7040719B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376C34" w14:textId="77777777" w:rsidR="001E1DE8" w:rsidRPr="00B63F80" w:rsidRDefault="001E1DE8" w:rsidP="001E1DE8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E3EE91E" w14:textId="77777777" w:rsidR="001E1DE8" w:rsidRPr="00B63F80" w:rsidRDefault="001E1DE8" w:rsidP="001E1DE8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7E82291E" w14:textId="77777777" w:rsidR="001E1DE8" w:rsidRPr="00B63F80" w:rsidRDefault="001E1DE8" w:rsidP="001E1DE8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270629A" w14:textId="77777777" w:rsidR="001E1DE8" w:rsidRPr="00B63F80" w:rsidRDefault="001E1DE8" w:rsidP="001E1DE8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0C838DC8" w14:textId="77777777" w:rsidR="001E1DE8" w:rsidRPr="00B63F80" w:rsidRDefault="001E1DE8" w:rsidP="001E1DE8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2DE2F159" w14:textId="77777777" w:rsidR="001E1DE8" w:rsidRPr="00B63F80" w:rsidRDefault="001E1DE8" w:rsidP="001E1DE8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51A5F1" w14:textId="77777777" w:rsidR="001E1DE8" w:rsidRPr="00B63F80" w:rsidRDefault="001E1DE8" w:rsidP="001E1DE8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557FAC0" w14:textId="77777777" w:rsidR="001E1DE8" w:rsidRPr="00B63F80" w:rsidRDefault="001E1DE8" w:rsidP="001E1DE8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PHÓ TRƯỞNG ĐƠN VỊ</w:t>
            </w:r>
          </w:p>
          <w:p w14:paraId="0B3B5652" w14:textId="77777777" w:rsidR="001E1DE8" w:rsidRPr="00B63F80" w:rsidRDefault="001E1DE8" w:rsidP="001E1DE8">
            <w:pPr>
              <w:rPr>
                <w:b/>
                <w:bCs/>
                <w:sz w:val="24"/>
                <w:szCs w:val="24"/>
              </w:rPr>
            </w:pPr>
          </w:p>
          <w:p w14:paraId="7E6B2E99" w14:textId="77777777" w:rsidR="001E1DE8" w:rsidRPr="00B63F80" w:rsidRDefault="001E1DE8" w:rsidP="001E1DE8">
            <w:pPr>
              <w:rPr>
                <w:b/>
                <w:bCs/>
                <w:sz w:val="24"/>
                <w:szCs w:val="24"/>
              </w:rPr>
            </w:pPr>
          </w:p>
          <w:p w14:paraId="70E7A73A" w14:textId="77777777" w:rsidR="001E1DE8" w:rsidRPr="00B63F80" w:rsidRDefault="001E1DE8" w:rsidP="001E1DE8">
            <w:pPr>
              <w:rPr>
                <w:b/>
                <w:bCs/>
                <w:sz w:val="24"/>
                <w:szCs w:val="24"/>
              </w:rPr>
            </w:pPr>
          </w:p>
          <w:p w14:paraId="020761D2" w14:textId="77777777" w:rsidR="001E1DE8" w:rsidRPr="00B63F80" w:rsidRDefault="001E1DE8" w:rsidP="001E1DE8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PGS.TS. Nguyễn Thanh Diệu</w:t>
            </w:r>
          </w:p>
        </w:tc>
      </w:tr>
    </w:tbl>
    <w:p w14:paraId="7353299D" w14:textId="77777777" w:rsidR="00753B48" w:rsidRPr="00B63F80" w:rsidRDefault="00753B48" w:rsidP="00333C11">
      <w:pPr>
        <w:jc w:val="both"/>
      </w:pPr>
    </w:p>
    <w:p w14:paraId="587068F1" w14:textId="77777777" w:rsidR="004B7C99" w:rsidRPr="00B63F80" w:rsidRDefault="004B7C99" w:rsidP="00333C11">
      <w:pPr>
        <w:jc w:val="both"/>
      </w:pPr>
    </w:p>
    <w:p w14:paraId="6B76B798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2FA3" w14:textId="77777777" w:rsidR="00F37FB6" w:rsidRDefault="00F37FB6">
      <w:pPr>
        <w:spacing w:before="0" w:after="0"/>
      </w:pPr>
      <w:r>
        <w:separator/>
      </w:r>
    </w:p>
  </w:endnote>
  <w:endnote w:type="continuationSeparator" w:id="0">
    <w:p w14:paraId="028FE020" w14:textId="77777777" w:rsidR="00F37FB6" w:rsidRDefault="00F37FB6">
      <w:pPr>
        <w:spacing w:before="0" w:after="0"/>
      </w:pPr>
      <w:r>
        <w:continuationSeparator/>
      </w:r>
    </w:p>
  </w:endnote>
  <w:endnote w:type="continuationNotice" w:id="1">
    <w:p w14:paraId="635AC89A" w14:textId="77777777" w:rsidR="00F37FB6" w:rsidRDefault="00F37F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D12F" w14:textId="77777777" w:rsidR="00E46B85" w:rsidRDefault="00E22701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BC7080">
      <w:rPr>
        <w:noProof/>
      </w:rPr>
      <w:t>2</w:t>
    </w:r>
    <w:r>
      <w:rPr>
        <w:noProof/>
      </w:rPr>
      <w:fldChar w:fldCharType="end"/>
    </w:r>
  </w:p>
  <w:p w14:paraId="1F6FD13E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5555" w14:textId="77777777" w:rsidR="00F37FB6" w:rsidRDefault="00F37FB6">
      <w:pPr>
        <w:spacing w:before="0" w:after="0"/>
      </w:pPr>
      <w:r>
        <w:separator/>
      </w:r>
    </w:p>
  </w:footnote>
  <w:footnote w:type="continuationSeparator" w:id="0">
    <w:p w14:paraId="3E6985A7" w14:textId="77777777" w:rsidR="00F37FB6" w:rsidRDefault="00F37FB6">
      <w:pPr>
        <w:spacing w:before="0" w:after="0"/>
      </w:pPr>
      <w:r>
        <w:continuationSeparator/>
      </w:r>
    </w:p>
  </w:footnote>
  <w:footnote w:type="continuationNotice" w:id="1">
    <w:p w14:paraId="3752FABF" w14:textId="77777777" w:rsidR="00F37FB6" w:rsidRDefault="00F37FB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44777">
    <w:abstractNumId w:val="1"/>
  </w:num>
  <w:num w:numId="2" w16cid:durableId="306054176">
    <w:abstractNumId w:val="2"/>
  </w:num>
  <w:num w:numId="3" w16cid:durableId="1729261481">
    <w:abstractNumId w:val="3"/>
  </w:num>
  <w:num w:numId="4" w16cid:durableId="1523203652">
    <w:abstractNumId w:val="0"/>
  </w:num>
  <w:num w:numId="5" w16cid:durableId="1377199253">
    <w:abstractNumId w:val="4"/>
  </w:num>
  <w:num w:numId="6" w16cid:durableId="192456104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6C08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1BC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DB4"/>
    <w:rsid w:val="0028240C"/>
    <w:rsid w:val="002829A9"/>
    <w:rsid w:val="00283250"/>
    <w:rsid w:val="0028363F"/>
    <w:rsid w:val="0028492B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5EC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511A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4330"/>
    <w:rsid w:val="00B501E9"/>
    <w:rsid w:val="00B50302"/>
    <w:rsid w:val="00B52369"/>
    <w:rsid w:val="00B55FFC"/>
    <w:rsid w:val="00B578E5"/>
    <w:rsid w:val="00B61728"/>
    <w:rsid w:val="00B62A42"/>
    <w:rsid w:val="00B63904"/>
    <w:rsid w:val="00B63F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174D"/>
    <w:rsid w:val="00C82046"/>
    <w:rsid w:val="00C82153"/>
    <w:rsid w:val="00C823CC"/>
    <w:rsid w:val="00C82871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1EBF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22F0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461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EAC426B"/>
  <w15:docId w15:val="{27A74435-A994-4D9E-B7EB-B6C4F959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13</cp:revision>
  <cp:lastPrinted>2018-01-26T16:07:00Z</cp:lastPrinted>
  <dcterms:created xsi:type="dcterms:W3CDTF">2025-02-27T01:10:00Z</dcterms:created>
  <dcterms:modified xsi:type="dcterms:W3CDTF">2025-02-27T04:44:00Z</dcterms:modified>
</cp:coreProperties>
</file>